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5B61" w14:textId="77777777" w:rsidR="00B6618E" w:rsidRPr="00B6618E" w:rsidRDefault="00B6618E" w:rsidP="00B6618E">
      <w:pPr>
        <w:rPr>
          <w:lang w:val="es-ES"/>
        </w:rPr>
      </w:pPr>
      <w:r w:rsidRPr="00B6618E">
        <w:rPr>
          <w:lang w:val="es-ES"/>
        </w:rPr>
        <w:t xml:space="preserve">La arquitectura de Spring </w:t>
      </w:r>
      <w:proofErr w:type="spellStart"/>
      <w:r w:rsidRPr="00B6618E">
        <w:rPr>
          <w:lang w:val="es-ES"/>
        </w:rPr>
        <w:t>Boot</w:t>
      </w:r>
      <w:proofErr w:type="spellEnd"/>
      <w:r w:rsidRPr="00B6618E">
        <w:rPr>
          <w:lang w:val="es-ES"/>
        </w:rPr>
        <w:t xml:space="preserve"> se basa en una serie de conceptos y capas comunes a muchos proyectos de desarrollo de aplicaciones, y algunos de estos elementos específicos pueden variar según el proyecto. A continuación, te proporcionaré una descripción de cada uno de los conceptos que mencionaste y te indicaré cuáles son comunes a la mayoría de los productos y cuáles son específicos de un proyecto de ejemplo concreto:</w:t>
      </w:r>
    </w:p>
    <w:p w14:paraId="478A5FF2" w14:textId="77777777" w:rsidR="00B6618E" w:rsidRPr="00B6618E" w:rsidRDefault="00B6618E" w:rsidP="00B6618E">
      <w:pPr>
        <w:rPr>
          <w:lang w:val="es-ES"/>
        </w:rPr>
      </w:pPr>
    </w:p>
    <w:p w14:paraId="228F9A3D" w14:textId="77777777" w:rsidR="00B6618E" w:rsidRPr="00B6618E" w:rsidRDefault="00B6618E" w:rsidP="00B6618E">
      <w:pPr>
        <w:rPr>
          <w:lang w:val="es-ES"/>
        </w:rPr>
      </w:pPr>
      <w:proofErr w:type="spellStart"/>
      <w:r w:rsidRPr="00B6618E">
        <w:rPr>
          <w:lang w:val="es-ES"/>
        </w:rPr>
        <w:t>Domain</w:t>
      </w:r>
      <w:proofErr w:type="spellEnd"/>
      <w:r w:rsidRPr="00B6618E">
        <w:rPr>
          <w:lang w:val="es-ES"/>
        </w:rPr>
        <w:t xml:space="preserve"> (Dominio):</w:t>
      </w:r>
    </w:p>
    <w:p w14:paraId="3D5944EC" w14:textId="77777777" w:rsidR="00B6618E" w:rsidRPr="00B6618E" w:rsidRDefault="00B6618E" w:rsidP="00B6618E">
      <w:pPr>
        <w:pStyle w:val="ListParagraph"/>
        <w:numPr>
          <w:ilvl w:val="0"/>
          <w:numId w:val="9"/>
        </w:numPr>
        <w:rPr>
          <w:lang w:val="es-ES"/>
        </w:rPr>
      </w:pPr>
      <w:r w:rsidRPr="00B6618E">
        <w:rPr>
          <w:lang w:val="es-ES"/>
        </w:rPr>
        <w:t>Común: El dominio se refiere al conjunto de objetos y entidades que representan el núcleo de la lógica de negocio de la aplicación. Estos objetos modelan el mundo real y su comportamiento.</w:t>
      </w:r>
    </w:p>
    <w:p w14:paraId="133F6911" w14:textId="77777777" w:rsidR="00B6618E" w:rsidRPr="00B6618E" w:rsidRDefault="00B6618E" w:rsidP="00B6618E">
      <w:pPr>
        <w:rPr>
          <w:lang w:val="es-ES"/>
        </w:rPr>
      </w:pPr>
    </w:p>
    <w:p w14:paraId="7140C1E6" w14:textId="02AE6DCC" w:rsidR="00B6618E" w:rsidRPr="00B6618E" w:rsidRDefault="00B6618E" w:rsidP="00B6618E">
      <w:pPr>
        <w:rPr>
          <w:lang w:val="es-ES"/>
        </w:rPr>
      </w:pPr>
      <w:r w:rsidRPr="00B6618E">
        <w:rPr>
          <w:lang w:val="es-ES"/>
        </w:rPr>
        <w:t xml:space="preserve">DTO (Data Transfer </w:t>
      </w:r>
      <w:proofErr w:type="spellStart"/>
      <w:r w:rsidRPr="00B6618E">
        <w:rPr>
          <w:lang w:val="es-ES"/>
        </w:rPr>
        <w:t>Object</w:t>
      </w:r>
      <w:proofErr w:type="spellEnd"/>
      <w:r w:rsidRPr="00B6618E">
        <w:rPr>
          <w:lang w:val="es-ES"/>
        </w:rPr>
        <w:t>):</w:t>
      </w:r>
    </w:p>
    <w:p w14:paraId="5C5B9A9A" w14:textId="77777777" w:rsidR="00B6618E" w:rsidRPr="00B6618E" w:rsidRDefault="00B6618E" w:rsidP="00B6618E">
      <w:pPr>
        <w:pStyle w:val="ListParagraph"/>
        <w:numPr>
          <w:ilvl w:val="0"/>
          <w:numId w:val="8"/>
        </w:numPr>
        <w:rPr>
          <w:lang w:val="es-ES"/>
        </w:rPr>
      </w:pPr>
      <w:r w:rsidRPr="00B6618E">
        <w:rPr>
          <w:lang w:val="es-ES"/>
        </w:rPr>
        <w:t xml:space="preserve">Común: Los </w:t>
      </w:r>
      <w:proofErr w:type="spellStart"/>
      <w:r w:rsidRPr="00B6618E">
        <w:rPr>
          <w:lang w:val="es-ES"/>
        </w:rPr>
        <w:t>DTOs</w:t>
      </w:r>
      <w:proofErr w:type="spellEnd"/>
      <w:r w:rsidRPr="00B6618E">
        <w:rPr>
          <w:lang w:val="es-ES"/>
        </w:rPr>
        <w:t xml:space="preserve"> son objetos utilizados para transferir datos entre las capas de una aplicación. Ayudan a evitar exponer directamente los objetos de dominio en las capas de la aplicación que no deberían conocer detalles de implementación.</w:t>
      </w:r>
    </w:p>
    <w:p w14:paraId="1A3855A9" w14:textId="77777777" w:rsidR="00B6618E" w:rsidRPr="00B6618E" w:rsidRDefault="00B6618E" w:rsidP="00B6618E">
      <w:pPr>
        <w:rPr>
          <w:lang w:val="es-ES"/>
        </w:rPr>
      </w:pPr>
    </w:p>
    <w:p w14:paraId="56C4B689" w14:textId="5D069C88" w:rsidR="00B6618E" w:rsidRPr="00B6618E" w:rsidRDefault="00B6618E" w:rsidP="00B6618E">
      <w:pPr>
        <w:rPr>
          <w:lang w:val="es-ES"/>
        </w:rPr>
      </w:pPr>
      <w:proofErr w:type="spellStart"/>
      <w:r w:rsidRPr="00B6618E">
        <w:rPr>
          <w:lang w:val="es-ES"/>
        </w:rPr>
        <w:t>Repository</w:t>
      </w:r>
      <w:proofErr w:type="spellEnd"/>
      <w:r w:rsidRPr="00B6618E">
        <w:rPr>
          <w:lang w:val="es-ES"/>
        </w:rPr>
        <w:t xml:space="preserve"> (Repositorio):</w:t>
      </w:r>
    </w:p>
    <w:p w14:paraId="539B8D18" w14:textId="77777777" w:rsidR="00B6618E" w:rsidRPr="00B6618E" w:rsidRDefault="00B6618E" w:rsidP="00B6618E">
      <w:pPr>
        <w:pStyle w:val="ListParagraph"/>
        <w:numPr>
          <w:ilvl w:val="0"/>
          <w:numId w:val="7"/>
        </w:numPr>
        <w:rPr>
          <w:lang w:val="es-ES"/>
        </w:rPr>
      </w:pPr>
      <w:r w:rsidRPr="00B6618E">
        <w:rPr>
          <w:lang w:val="es-ES"/>
        </w:rPr>
        <w:t>Común: El patrón de repositorio se utiliza para interactuar con la capa de persistencia y proporciona métodos para realizar operaciones CRUD (Crear, Leer, Actualizar, Eliminar) en la base de datos.</w:t>
      </w:r>
    </w:p>
    <w:p w14:paraId="37ACC75A" w14:textId="77777777" w:rsidR="00B6618E" w:rsidRPr="00B6618E" w:rsidRDefault="00B6618E" w:rsidP="00B6618E">
      <w:pPr>
        <w:rPr>
          <w:lang w:val="es-ES"/>
        </w:rPr>
      </w:pPr>
    </w:p>
    <w:p w14:paraId="13085EAE" w14:textId="5ACBF1C3" w:rsidR="00B6618E" w:rsidRPr="00B6618E" w:rsidRDefault="00B6618E" w:rsidP="00B6618E">
      <w:pPr>
        <w:rPr>
          <w:lang w:val="es-ES"/>
        </w:rPr>
      </w:pPr>
      <w:proofErr w:type="spellStart"/>
      <w:r w:rsidRPr="00B6618E">
        <w:rPr>
          <w:lang w:val="es-ES"/>
        </w:rPr>
        <w:t>Service</w:t>
      </w:r>
      <w:proofErr w:type="spellEnd"/>
      <w:r w:rsidRPr="00B6618E">
        <w:rPr>
          <w:lang w:val="es-ES"/>
        </w:rPr>
        <w:t xml:space="preserve"> (Servicio):</w:t>
      </w:r>
    </w:p>
    <w:p w14:paraId="4324FE25" w14:textId="77777777" w:rsidR="00B6618E" w:rsidRPr="00B6618E" w:rsidRDefault="00B6618E" w:rsidP="00B6618E">
      <w:pPr>
        <w:pStyle w:val="ListParagraph"/>
        <w:numPr>
          <w:ilvl w:val="0"/>
          <w:numId w:val="6"/>
        </w:numPr>
        <w:rPr>
          <w:lang w:val="es-ES"/>
        </w:rPr>
      </w:pPr>
      <w:r w:rsidRPr="00B6618E">
        <w:rPr>
          <w:lang w:val="es-ES"/>
        </w:rPr>
        <w:t>Común: Los servicios contienen la lógica de negocio de la aplicación y actúan como una capa intermedia entre los controladores y los repositorios. Gestionan la lógica de la aplicación y coordinan las operaciones en el dominio y la persistencia.</w:t>
      </w:r>
    </w:p>
    <w:p w14:paraId="1BCD4DA6" w14:textId="77777777" w:rsidR="00B6618E" w:rsidRPr="00B6618E" w:rsidRDefault="00B6618E" w:rsidP="00B6618E">
      <w:pPr>
        <w:rPr>
          <w:lang w:val="es-ES"/>
        </w:rPr>
      </w:pPr>
    </w:p>
    <w:p w14:paraId="35F6B396" w14:textId="37EEAF68" w:rsidR="00B6618E" w:rsidRPr="00B6618E" w:rsidRDefault="00B6618E" w:rsidP="00B6618E">
      <w:pPr>
        <w:rPr>
          <w:lang w:val="es-ES"/>
        </w:rPr>
      </w:pPr>
      <w:proofErr w:type="spellStart"/>
      <w:r w:rsidRPr="00B6618E">
        <w:rPr>
          <w:lang w:val="es-ES"/>
        </w:rPr>
        <w:t>Persistence</w:t>
      </w:r>
      <w:proofErr w:type="spellEnd"/>
      <w:r w:rsidRPr="00B6618E">
        <w:rPr>
          <w:lang w:val="es-ES"/>
        </w:rPr>
        <w:t xml:space="preserve"> (Persistencia):</w:t>
      </w:r>
    </w:p>
    <w:p w14:paraId="54545A6E" w14:textId="77777777" w:rsidR="00B6618E" w:rsidRPr="00B6618E" w:rsidRDefault="00B6618E" w:rsidP="00B6618E">
      <w:pPr>
        <w:pStyle w:val="ListParagraph"/>
        <w:numPr>
          <w:ilvl w:val="0"/>
          <w:numId w:val="5"/>
        </w:numPr>
        <w:rPr>
          <w:lang w:val="es-ES"/>
        </w:rPr>
      </w:pPr>
      <w:r w:rsidRPr="00B6618E">
        <w:rPr>
          <w:lang w:val="es-ES"/>
        </w:rPr>
        <w:t>Común: La capa de persistencia se encarga de interactuar con la base de datos y gestionar la persistencia de datos. Puede incluir entidades de JPA, mapeo objeto-relacional, y otros componentes relacionados con el almacenamiento de datos.</w:t>
      </w:r>
    </w:p>
    <w:p w14:paraId="68A178CE" w14:textId="77777777" w:rsidR="00B6618E" w:rsidRPr="00B6618E" w:rsidRDefault="00B6618E" w:rsidP="00B6618E">
      <w:pPr>
        <w:rPr>
          <w:lang w:val="es-ES"/>
        </w:rPr>
      </w:pPr>
    </w:p>
    <w:p w14:paraId="759C0CEC" w14:textId="61EF647B" w:rsidR="00B6618E" w:rsidRPr="00B6618E" w:rsidRDefault="00B6618E" w:rsidP="00B6618E">
      <w:pPr>
        <w:rPr>
          <w:lang w:val="es-ES"/>
        </w:rPr>
      </w:pPr>
      <w:r w:rsidRPr="00B6618E">
        <w:rPr>
          <w:lang w:val="es-ES"/>
        </w:rPr>
        <w:t>CRUD (Crear, Leer, Actualizar, Eliminar):</w:t>
      </w:r>
    </w:p>
    <w:p w14:paraId="7EA8A9D3" w14:textId="77777777" w:rsidR="00B6618E" w:rsidRPr="00B6618E" w:rsidRDefault="00B6618E" w:rsidP="00B6618E">
      <w:pPr>
        <w:pStyle w:val="ListParagraph"/>
        <w:numPr>
          <w:ilvl w:val="0"/>
          <w:numId w:val="4"/>
        </w:numPr>
        <w:rPr>
          <w:lang w:val="es-ES"/>
        </w:rPr>
      </w:pPr>
      <w:r w:rsidRPr="00B6618E">
        <w:rPr>
          <w:lang w:val="es-ES"/>
        </w:rPr>
        <w:t>Común: La operación CRUD es una parte fundamental de cualquier aplicación que involucre la gestión de datos. Estas operaciones permiten crear, leer, actualizar y eliminar registros en una base de datos.</w:t>
      </w:r>
    </w:p>
    <w:p w14:paraId="5CBA82E1" w14:textId="77777777" w:rsidR="00B6618E" w:rsidRPr="00B6618E" w:rsidRDefault="00B6618E" w:rsidP="00B6618E">
      <w:pPr>
        <w:rPr>
          <w:lang w:val="es-ES"/>
        </w:rPr>
      </w:pPr>
    </w:p>
    <w:p w14:paraId="2681CBE5" w14:textId="04C703F4" w:rsidR="00B6618E" w:rsidRPr="00B6618E" w:rsidRDefault="00B6618E" w:rsidP="00B6618E">
      <w:pPr>
        <w:rPr>
          <w:lang w:val="es-ES"/>
        </w:rPr>
      </w:pPr>
      <w:proofErr w:type="spellStart"/>
      <w:r w:rsidRPr="00B6618E">
        <w:rPr>
          <w:lang w:val="es-ES"/>
        </w:rPr>
        <w:t>Entity</w:t>
      </w:r>
      <w:proofErr w:type="spellEnd"/>
      <w:r w:rsidRPr="00B6618E">
        <w:rPr>
          <w:lang w:val="es-ES"/>
        </w:rPr>
        <w:t xml:space="preserve"> (Entid</w:t>
      </w:r>
      <w:r>
        <w:rPr>
          <w:lang w:val="es-ES"/>
        </w:rPr>
        <w:t>a</w:t>
      </w:r>
      <w:r w:rsidRPr="00B6618E">
        <w:rPr>
          <w:lang w:val="es-ES"/>
        </w:rPr>
        <w:t>d):</w:t>
      </w:r>
    </w:p>
    <w:p w14:paraId="5C77E190" w14:textId="77777777" w:rsidR="00B6618E" w:rsidRPr="00B6618E" w:rsidRDefault="00B6618E" w:rsidP="00B6618E">
      <w:pPr>
        <w:pStyle w:val="ListParagraph"/>
        <w:numPr>
          <w:ilvl w:val="0"/>
          <w:numId w:val="3"/>
        </w:numPr>
        <w:rPr>
          <w:lang w:val="es-ES"/>
        </w:rPr>
      </w:pPr>
      <w:r w:rsidRPr="00B6618E">
        <w:rPr>
          <w:lang w:val="es-ES"/>
        </w:rPr>
        <w:lastRenderedPageBreak/>
        <w:t xml:space="preserve">Común: Las entidades representan objetos que se almacenan en la base de datos. Estas clases suelen estar anotadas con JPA (Java </w:t>
      </w:r>
      <w:proofErr w:type="spellStart"/>
      <w:r w:rsidRPr="00B6618E">
        <w:rPr>
          <w:lang w:val="es-ES"/>
        </w:rPr>
        <w:t>Persistence</w:t>
      </w:r>
      <w:proofErr w:type="spellEnd"/>
      <w:r w:rsidRPr="00B6618E">
        <w:rPr>
          <w:lang w:val="es-ES"/>
        </w:rPr>
        <w:t xml:space="preserve"> API) para definir su mapeo a tablas de base de datos.</w:t>
      </w:r>
    </w:p>
    <w:p w14:paraId="64D5293A" w14:textId="77777777" w:rsidR="00B6618E" w:rsidRPr="00B6618E" w:rsidRDefault="00B6618E" w:rsidP="00B6618E">
      <w:pPr>
        <w:rPr>
          <w:lang w:val="es-ES"/>
        </w:rPr>
      </w:pPr>
    </w:p>
    <w:p w14:paraId="0EA67783" w14:textId="6148C814" w:rsidR="00B6618E" w:rsidRPr="00B6618E" w:rsidRDefault="00B6618E" w:rsidP="00B6618E">
      <w:pPr>
        <w:rPr>
          <w:lang w:val="es-ES"/>
        </w:rPr>
      </w:pPr>
      <w:proofErr w:type="spellStart"/>
      <w:r w:rsidRPr="00B6618E">
        <w:rPr>
          <w:lang w:val="es-ES"/>
        </w:rPr>
        <w:t>Mapper</w:t>
      </w:r>
      <w:proofErr w:type="spellEnd"/>
      <w:r w:rsidRPr="00B6618E">
        <w:rPr>
          <w:lang w:val="es-ES"/>
        </w:rPr>
        <w:t xml:space="preserve"> (</w:t>
      </w:r>
      <w:proofErr w:type="spellStart"/>
      <w:r w:rsidRPr="00B6618E">
        <w:rPr>
          <w:lang w:val="es-ES"/>
        </w:rPr>
        <w:t>Mapeador</w:t>
      </w:r>
      <w:proofErr w:type="spellEnd"/>
      <w:r w:rsidRPr="00B6618E">
        <w:rPr>
          <w:lang w:val="es-ES"/>
        </w:rPr>
        <w:t>):</w:t>
      </w:r>
    </w:p>
    <w:p w14:paraId="2343A6D9" w14:textId="77777777" w:rsidR="00B6618E" w:rsidRPr="00B6618E" w:rsidRDefault="00B6618E" w:rsidP="00B6618E">
      <w:pPr>
        <w:pStyle w:val="ListParagraph"/>
        <w:numPr>
          <w:ilvl w:val="0"/>
          <w:numId w:val="2"/>
        </w:numPr>
        <w:rPr>
          <w:lang w:val="es-ES"/>
        </w:rPr>
      </w:pPr>
      <w:r w:rsidRPr="00B6618E">
        <w:rPr>
          <w:lang w:val="es-ES"/>
        </w:rPr>
        <w:t xml:space="preserve">Específico del proyecto: Un </w:t>
      </w:r>
      <w:proofErr w:type="spellStart"/>
      <w:r w:rsidRPr="00B6618E">
        <w:rPr>
          <w:lang w:val="es-ES"/>
        </w:rPr>
        <w:t>mapeador</w:t>
      </w:r>
      <w:proofErr w:type="spellEnd"/>
      <w:r w:rsidRPr="00B6618E">
        <w:rPr>
          <w:lang w:val="es-ES"/>
        </w:rPr>
        <w:t xml:space="preserve"> se utiliza para convertir entre objetos de dominio y </w:t>
      </w:r>
      <w:proofErr w:type="spellStart"/>
      <w:r w:rsidRPr="00B6618E">
        <w:rPr>
          <w:lang w:val="es-ES"/>
        </w:rPr>
        <w:t>DTOs</w:t>
      </w:r>
      <w:proofErr w:type="spellEnd"/>
      <w:r w:rsidRPr="00B6618E">
        <w:rPr>
          <w:lang w:val="es-ES"/>
        </w:rPr>
        <w:t>, permitiendo la transferencia de datos entre las capas de la aplicación de manera eficiente.</w:t>
      </w:r>
    </w:p>
    <w:p w14:paraId="4848F67C" w14:textId="77777777" w:rsidR="00B6618E" w:rsidRPr="00B6618E" w:rsidRDefault="00B6618E" w:rsidP="00B6618E">
      <w:pPr>
        <w:rPr>
          <w:lang w:val="es-ES"/>
        </w:rPr>
      </w:pPr>
    </w:p>
    <w:p w14:paraId="2C89F5FC" w14:textId="3224DAD3" w:rsidR="00B6618E" w:rsidRPr="00B6618E" w:rsidRDefault="00B6618E" w:rsidP="00B6618E">
      <w:pPr>
        <w:rPr>
          <w:lang w:val="es-ES"/>
        </w:rPr>
      </w:pPr>
      <w:r w:rsidRPr="00B6618E">
        <w:rPr>
          <w:lang w:val="es-ES"/>
        </w:rPr>
        <w:t xml:space="preserve">Web </w:t>
      </w:r>
      <w:proofErr w:type="spellStart"/>
      <w:r w:rsidRPr="00B6618E">
        <w:rPr>
          <w:lang w:val="es-ES"/>
        </w:rPr>
        <w:t>Controller</w:t>
      </w:r>
      <w:proofErr w:type="spellEnd"/>
      <w:r w:rsidRPr="00B6618E">
        <w:rPr>
          <w:lang w:val="es-ES"/>
        </w:rPr>
        <w:t xml:space="preserve"> (Controlador Web):</w:t>
      </w:r>
    </w:p>
    <w:p w14:paraId="43AE91A6" w14:textId="77777777" w:rsidR="00B6618E" w:rsidRPr="00B6618E" w:rsidRDefault="00B6618E" w:rsidP="00B6618E">
      <w:pPr>
        <w:pStyle w:val="ListParagraph"/>
        <w:numPr>
          <w:ilvl w:val="0"/>
          <w:numId w:val="1"/>
        </w:numPr>
        <w:rPr>
          <w:lang w:val="es-ES"/>
        </w:rPr>
      </w:pPr>
      <w:r w:rsidRPr="00B6618E">
        <w:rPr>
          <w:lang w:val="es-ES"/>
        </w:rPr>
        <w:t>Específico del proyecto: Los controladores web gestionan las solicitudes HTTP entrantes y se encargan de la lógica de presentación y navegación. Definen las rutas de acceso a las diferentes funciones de la aplicación y controlan la interacción con el usuario a través de la interfaz web.</w:t>
      </w:r>
    </w:p>
    <w:p w14:paraId="28EFF92A" w14:textId="1B1663A0" w:rsidR="00BD24D2" w:rsidRPr="00B6618E" w:rsidRDefault="00B6618E" w:rsidP="00B6618E">
      <w:pPr>
        <w:rPr>
          <w:lang w:val="es-ES"/>
        </w:rPr>
      </w:pPr>
      <w:r w:rsidRPr="00B6618E">
        <w:rPr>
          <w:lang w:val="es-ES"/>
        </w:rPr>
        <w:t xml:space="preserve">En resumen, algunos de los conceptos que mencionaste, como el dominio, DTO, repositorio, servicio y entidad, son comunes a la mayoría de los productos basados en Spring </w:t>
      </w:r>
      <w:proofErr w:type="spellStart"/>
      <w:r w:rsidRPr="00B6618E">
        <w:rPr>
          <w:lang w:val="es-ES"/>
        </w:rPr>
        <w:t>Boot</w:t>
      </w:r>
      <w:proofErr w:type="spellEnd"/>
      <w:r w:rsidRPr="00B6618E">
        <w:rPr>
          <w:lang w:val="es-ES"/>
        </w:rPr>
        <w:t xml:space="preserve">. Sin embargo, otros elementos, como el </w:t>
      </w:r>
      <w:proofErr w:type="spellStart"/>
      <w:r w:rsidRPr="00B6618E">
        <w:rPr>
          <w:lang w:val="es-ES"/>
        </w:rPr>
        <w:t>mapeador</w:t>
      </w:r>
      <w:proofErr w:type="spellEnd"/>
      <w:r w:rsidRPr="00B6618E">
        <w:rPr>
          <w:lang w:val="es-ES"/>
        </w:rPr>
        <w:t xml:space="preserve"> y el controlador web, son específicos de un proyecto en concreto y pueden variar dependiendo de los requisitos y la estructura de la aplicación. La arquitectura de Spring </w:t>
      </w:r>
      <w:proofErr w:type="spellStart"/>
      <w:r w:rsidRPr="00B6618E">
        <w:rPr>
          <w:lang w:val="es-ES"/>
        </w:rPr>
        <w:t>Boot</w:t>
      </w:r>
      <w:proofErr w:type="spellEnd"/>
      <w:r w:rsidRPr="00B6618E">
        <w:rPr>
          <w:lang w:val="es-ES"/>
        </w:rPr>
        <w:t xml:space="preserve"> proporciona una estructura flexible para el desarrollo de aplicaciones, lo que permite adaptarla a las necesidades de cada proyecto.</w:t>
      </w:r>
    </w:p>
    <w:sectPr w:rsidR="00BD24D2" w:rsidRPr="00B6618E" w:rsidSect="009F3E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62C5"/>
    <w:multiLevelType w:val="hybridMultilevel"/>
    <w:tmpl w:val="DCC87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5671B"/>
    <w:multiLevelType w:val="hybridMultilevel"/>
    <w:tmpl w:val="810C4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64D4"/>
    <w:multiLevelType w:val="hybridMultilevel"/>
    <w:tmpl w:val="F110A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202C"/>
    <w:multiLevelType w:val="hybridMultilevel"/>
    <w:tmpl w:val="D56E9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41C9B"/>
    <w:multiLevelType w:val="hybridMultilevel"/>
    <w:tmpl w:val="4A60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7626F"/>
    <w:multiLevelType w:val="hybridMultilevel"/>
    <w:tmpl w:val="FA122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51FED"/>
    <w:multiLevelType w:val="hybridMultilevel"/>
    <w:tmpl w:val="05EC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E1C30"/>
    <w:multiLevelType w:val="hybridMultilevel"/>
    <w:tmpl w:val="08282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0058B"/>
    <w:multiLevelType w:val="hybridMultilevel"/>
    <w:tmpl w:val="9EF47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934274">
    <w:abstractNumId w:val="8"/>
  </w:num>
  <w:num w:numId="2" w16cid:durableId="117846547">
    <w:abstractNumId w:val="6"/>
  </w:num>
  <w:num w:numId="3" w16cid:durableId="792596276">
    <w:abstractNumId w:val="7"/>
  </w:num>
  <w:num w:numId="4" w16cid:durableId="708532694">
    <w:abstractNumId w:val="4"/>
  </w:num>
  <w:num w:numId="5" w16cid:durableId="552741340">
    <w:abstractNumId w:val="0"/>
  </w:num>
  <w:num w:numId="6" w16cid:durableId="1852066441">
    <w:abstractNumId w:val="5"/>
  </w:num>
  <w:num w:numId="7" w16cid:durableId="609051361">
    <w:abstractNumId w:val="2"/>
  </w:num>
  <w:num w:numId="8" w16cid:durableId="1234467201">
    <w:abstractNumId w:val="3"/>
  </w:num>
  <w:num w:numId="9" w16cid:durableId="26577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E"/>
    <w:rsid w:val="009F3E44"/>
    <w:rsid w:val="00B6618E"/>
    <w:rsid w:val="00BD24D2"/>
    <w:rsid w:val="00C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DCD2"/>
  <w15:chartTrackingRefBased/>
  <w15:docId w15:val="{7CFD7124-3917-45D9-8E00-2FA0045A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Arufe</dc:creator>
  <cp:keywords/>
  <dc:description/>
  <cp:lastModifiedBy>Martin Arufe</cp:lastModifiedBy>
  <cp:revision>1</cp:revision>
  <dcterms:created xsi:type="dcterms:W3CDTF">2023-11-07T14:34:00Z</dcterms:created>
  <dcterms:modified xsi:type="dcterms:W3CDTF">2023-11-07T14:37:00Z</dcterms:modified>
</cp:coreProperties>
</file>