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C4130A" w14:textId="77777777" w:rsidR="007379A8" w:rsidRDefault="007379A8" w:rsidP="007379A8">
      <w:pPr>
        <w:ind w:left="288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HTML</w:t>
      </w:r>
      <w:r w:rsidR="00504FA8">
        <w:rPr>
          <w:b/>
          <w:sz w:val="36"/>
          <w:szCs w:val="36"/>
        </w:rPr>
        <w:t xml:space="preserve"> Basics</w:t>
      </w:r>
    </w:p>
    <w:p w14:paraId="5D1B55D3" w14:textId="77777777" w:rsidR="007379A8" w:rsidRDefault="007379A8" w:rsidP="007379A8">
      <w:pPr>
        <w:ind w:left="2880" w:firstLine="720"/>
        <w:rPr>
          <w:b/>
          <w:sz w:val="36"/>
          <w:szCs w:val="36"/>
        </w:rPr>
      </w:pPr>
    </w:p>
    <w:p w14:paraId="7CB86EC5" w14:textId="0DA31A04" w:rsidR="007379A8" w:rsidRDefault="00BC0640" w:rsidP="007379A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HTML List</w:t>
      </w:r>
    </w:p>
    <w:p w14:paraId="78FE878F" w14:textId="7F1DA2DC" w:rsidR="00A4167C" w:rsidRPr="00A4167C" w:rsidRDefault="00310F82" w:rsidP="00A4167C">
      <w:pPr>
        <w:pStyle w:val="ListParagraph"/>
        <w:numPr>
          <w:ilvl w:val="1"/>
          <w:numId w:val="1"/>
        </w:numPr>
        <w:rPr>
          <w:b/>
        </w:rPr>
      </w:pPr>
      <w:r>
        <w:t>An Unordered list</w:t>
      </w:r>
    </w:p>
    <w:p w14:paraId="75617982" w14:textId="133545A7" w:rsidR="00310F82" w:rsidRPr="002B3A92" w:rsidRDefault="00310F82" w:rsidP="001014E3">
      <w:pPr>
        <w:pStyle w:val="ListParagraph"/>
        <w:numPr>
          <w:ilvl w:val="1"/>
          <w:numId w:val="1"/>
        </w:numPr>
        <w:rPr>
          <w:b/>
        </w:rPr>
      </w:pPr>
      <w:r>
        <w:t>An Ordered list</w:t>
      </w:r>
    </w:p>
    <w:p w14:paraId="7DBDD209" w14:textId="77777777" w:rsidR="002B3A92" w:rsidRPr="002B3A92" w:rsidRDefault="002B3A92" w:rsidP="002B3A92">
      <w:pPr>
        <w:pStyle w:val="ListParagraph"/>
        <w:rPr>
          <w:b/>
        </w:rPr>
      </w:pPr>
    </w:p>
    <w:p w14:paraId="1C7BB818" w14:textId="09F33B98" w:rsidR="002B3A92" w:rsidRDefault="002B3A92" w:rsidP="002B3A9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Unordered</w:t>
      </w:r>
      <w:r w:rsidR="00513E3B">
        <w:rPr>
          <w:b/>
        </w:rPr>
        <w:t xml:space="preserve"> HTML</w:t>
      </w:r>
      <w:r>
        <w:rPr>
          <w:b/>
        </w:rPr>
        <w:t xml:space="preserve"> List</w:t>
      </w:r>
    </w:p>
    <w:p w14:paraId="7AABBBBF" w14:textId="1CD5BBC4" w:rsidR="0087527F" w:rsidRPr="00353997" w:rsidRDefault="00353997" w:rsidP="00353997">
      <w:pPr>
        <w:pStyle w:val="ListParagraph"/>
        <w:numPr>
          <w:ilvl w:val="2"/>
          <w:numId w:val="1"/>
        </w:numPr>
        <w:rPr>
          <w:b/>
        </w:rPr>
      </w:pPr>
      <w:r>
        <w:t>An unordered list starts with &lt;</w:t>
      </w:r>
      <w:proofErr w:type="spellStart"/>
      <w:r>
        <w:t>ul</w:t>
      </w:r>
      <w:proofErr w:type="spellEnd"/>
      <w:r>
        <w:t>&gt; tag. Each list items starts with the &lt;li&gt; tag.</w:t>
      </w:r>
    </w:p>
    <w:p w14:paraId="5BDD942F" w14:textId="340442F4" w:rsidR="00130346" w:rsidRPr="00130346" w:rsidRDefault="00510035" w:rsidP="00130346">
      <w:pPr>
        <w:pStyle w:val="ListParagraph"/>
        <w:numPr>
          <w:ilvl w:val="2"/>
          <w:numId w:val="1"/>
        </w:numPr>
        <w:rPr>
          <w:b/>
        </w:rPr>
      </w:pPr>
      <w:r>
        <w:t>The list items will be marked with bullets (by</w:t>
      </w:r>
      <w:r w:rsidR="00130346">
        <w:t xml:space="preserve"> default).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7"/>
        <w:gridCol w:w="4257"/>
      </w:tblGrid>
      <w:tr w:rsidR="00401E1B" w14:paraId="5D3258BD" w14:textId="77777777" w:rsidTr="0089252C">
        <w:trPr>
          <w:trHeight w:val="1224"/>
        </w:trPr>
        <w:tc>
          <w:tcPr>
            <w:tcW w:w="4257" w:type="dxa"/>
          </w:tcPr>
          <w:p w14:paraId="26D2485D" w14:textId="7AC487DE" w:rsidR="00401E1B" w:rsidRDefault="00401E1B" w:rsidP="00130346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ul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Coffee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Tea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Milk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ul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  <w:tc>
          <w:tcPr>
            <w:tcW w:w="4257" w:type="dxa"/>
          </w:tcPr>
          <w:p w14:paraId="424B7A50" w14:textId="77777777" w:rsidR="00401E1B" w:rsidRPr="00401E1B" w:rsidRDefault="00401E1B" w:rsidP="00401E1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01E1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Coffee</w:t>
            </w:r>
          </w:p>
          <w:p w14:paraId="64A025C1" w14:textId="77777777" w:rsidR="00401E1B" w:rsidRPr="00401E1B" w:rsidRDefault="00401E1B" w:rsidP="00401E1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01E1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Tea</w:t>
            </w:r>
          </w:p>
          <w:p w14:paraId="6ED53D05" w14:textId="77777777" w:rsidR="00401E1B" w:rsidRPr="00401E1B" w:rsidRDefault="00401E1B" w:rsidP="00401E1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01E1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Milk</w:t>
            </w:r>
          </w:p>
          <w:p w14:paraId="6C2EDF1D" w14:textId="77777777" w:rsidR="00401E1B" w:rsidRDefault="00401E1B" w:rsidP="00130346">
            <w:pPr>
              <w:rPr>
                <w:b/>
              </w:rPr>
            </w:pPr>
          </w:p>
        </w:tc>
      </w:tr>
    </w:tbl>
    <w:p w14:paraId="3F06CCA2" w14:textId="2228096B" w:rsidR="00401E1B" w:rsidRDefault="00401E1B" w:rsidP="00130346">
      <w:pPr>
        <w:ind w:left="720"/>
        <w:rPr>
          <w:b/>
        </w:rPr>
      </w:pPr>
    </w:p>
    <w:p w14:paraId="4FBD228C" w14:textId="69014DE3" w:rsidR="00513E3B" w:rsidRDefault="00513E3B" w:rsidP="00513E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Unordered HTML List – Choose list item marker</w:t>
      </w:r>
    </w:p>
    <w:p w14:paraId="7215FECA" w14:textId="442C7792" w:rsidR="004661DF" w:rsidRPr="003501EB" w:rsidRDefault="003501EB" w:rsidP="004661DF">
      <w:pPr>
        <w:pStyle w:val="ListParagraph"/>
        <w:numPr>
          <w:ilvl w:val="2"/>
          <w:numId w:val="1"/>
        </w:numPr>
        <w:rPr>
          <w:b/>
        </w:rPr>
      </w:pPr>
      <w:r>
        <w:t xml:space="preserve">The CSS </w:t>
      </w:r>
      <w:r w:rsidRPr="003501EB">
        <w:rPr>
          <w:color w:val="FF0000"/>
        </w:rPr>
        <w:t>list-style-type</w:t>
      </w:r>
      <w:r>
        <w:t xml:space="preserve"> property is used to define the style of the list item marker:</w:t>
      </w:r>
    </w:p>
    <w:tbl>
      <w:tblPr>
        <w:tblStyle w:val="TableGrid"/>
        <w:tblW w:w="8720" w:type="dxa"/>
        <w:tblInd w:w="720" w:type="dxa"/>
        <w:tblLook w:val="04A0" w:firstRow="1" w:lastRow="0" w:firstColumn="1" w:lastColumn="0" w:noHBand="0" w:noVBand="1"/>
      </w:tblPr>
      <w:tblGrid>
        <w:gridCol w:w="4360"/>
        <w:gridCol w:w="4360"/>
      </w:tblGrid>
      <w:tr w:rsidR="00642024" w14:paraId="5646F1C4" w14:textId="77777777" w:rsidTr="00D67D3C">
        <w:trPr>
          <w:trHeight w:val="380"/>
        </w:trPr>
        <w:tc>
          <w:tcPr>
            <w:tcW w:w="4360" w:type="dxa"/>
          </w:tcPr>
          <w:p w14:paraId="6F1DF9E6" w14:textId="627BAB01" w:rsidR="00642024" w:rsidRDefault="00642024" w:rsidP="00FA61ED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4360" w:type="dxa"/>
          </w:tcPr>
          <w:p w14:paraId="04B95D8F" w14:textId="116822CE" w:rsidR="00642024" w:rsidRDefault="00642024" w:rsidP="00642024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42024" w14:paraId="365B32EE" w14:textId="77777777" w:rsidTr="00D67D3C">
        <w:trPr>
          <w:trHeight w:val="380"/>
        </w:trPr>
        <w:tc>
          <w:tcPr>
            <w:tcW w:w="4360" w:type="dxa"/>
          </w:tcPr>
          <w:p w14:paraId="2BDDE30C" w14:textId="5C791C6F" w:rsidR="00642024" w:rsidRPr="00642024" w:rsidRDefault="00642024" w:rsidP="00FA61ED">
            <w:r>
              <w:t>d</w:t>
            </w:r>
            <w:r w:rsidRPr="00642024">
              <w:t>isc</w:t>
            </w:r>
          </w:p>
        </w:tc>
        <w:tc>
          <w:tcPr>
            <w:tcW w:w="4360" w:type="dxa"/>
          </w:tcPr>
          <w:p w14:paraId="7A5BFF39" w14:textId="7DAA1EF1" w:rsidR="00642024" w:rsidRPr="00642024" w:rsidRDefault="00642024" w:rsidP="00642024">
            <w:pPr>
              <w:spacing w:before="100" w:beforeAutospacing="1" w:after="100" w:afterAutospacing="1"/>
            </w:pPr>
            <w:r w:rsidRPr="00642024">
              <w:t xml:space="preserve">Sets the </w:t>
            </w:r>
            <w:r>
              <w:t>list item marker to be bullet(default)</w:t>
            </w:r>
          </w:p>
        </w:tc>
      </w:tr>
      <w:tr w:rsidR="00642024" w14:paraId="5D069D72" w14:textId="77777777" w:rsidTr="00D67D3C">
        <w:trPr>
          <w:trHeight w:val="380"/>
        </w:trPr>
        <w:tc>
          <w:tcPr>
            <w:tcW w:w="4360" w:type="dxa"/>
          </w:tcPr>
          <w:p w14:paraId="7643F082" w14:textId="3B752D27" w:rsidR="00642024" w:rsidRDefault="00EC4C8C" w:rsidP="00FA61ED">
            <w:r>
              <w:t>c</w:t>
            </w:r>
            <w:r w:rsidR="006244E7">
              <w:t>ircle</w:t>
            </w:r>
          </w:p>
        </w:tc>
        <w:tc>
          <w:tcPr>
            <w:tcW w:w="4360" w:type="dxa"/>
          </w:tcPr>
          <w:p w14:paraId="276EB446" w14:textId="331A146E" w:rsidR="00642024" w:rsidRPr="00642024" w:rsidRDefault="006244E7" w:rsidP="00642024">
            <w:pPr>
              <w:spacing w:before="100" w:beforeAutospacing="1" w:after="100" w:afterAutospacing="1"/>
            </w:pPr>
            <w:r>
              <w:t>Sets the list item marker to be circle</w:t>
            </w:r>
          </w:p>
        </w:tc>
      </w:tr>
      <w:tr w:rsidR="006244E7" w14:paraId="72A15215" w14:textId="77777777" w:rsidTr="00D67D3C">
        <w:trPr>
          <w:trHeight w:val="380"/>
        </w:trPr>
        <w:tc>
          <w:tcPr>
            <w:tcW w:w="4360" w:type="dxa"/>
          </w:tcPr>
          <w:p w14:paraId="06BE5FAE" w14:textId="598269F0" w:rsidR="006244E7" w:rsidRDefault="00EC4C8C" w:rsidP="00FA61ED">
            <w:r>
              <w:t>Square</w:t>
            </w:r>
          </w:p>
        </w:tc>
        <w:tc>
          <w:tcPr>
            <w:tcW w:w="4360" w:type="dxa"/>
          </w:tcPr>
          <w:p w14:paraId="50694C4F" w14:textId="25C51AC4" w:rsidR="006244E7" w:rsidRDefault="00EC4C8C" w:rsidP="00642024">
            <w:pPr>
              <w:spacing w:before="100" w:beforeAutospacing="1" w:after="100" w:afterAutospacing="1"/>
            </w:pPr>
            <w:r>
              <w:t>Sets the list item marker to be square</w:t>
            </w:r>
          </w:p>
        </w:tc>
      </w:tr>
      <w:tr w:rsidR="00EC4C8C" w14:paraId="6400A43B" w14:textId="77777777" w:rsidTr="00D67D3C">
        <w:trPr>
          <w:trHeight w:val="380"/>
        </w:trPr>
        <w:tc>
          <w:tcPr>
            <w:tcW w:w="4360" w:type="dxa"/>
          </w:tcPr>
          <w:p w14:paraId="0A9B8A2A" w14:textId="4C7208DC" w:rsidR="00EC4C8C" w:rsidRDefault="0031239A" w:rsidP="00FA61ED">
            <w:r>
              <w:t>None</w:t>
            </w:r>
          </w:p>
        </w:tc>
        <w:tc>
          <w:tcPr>
            <w:tcW w:w="4360" w:type="dxa"/>
          </w:tcPr>
          <w:p w14:paraId="0C102FA6" w14:textId="4075F3C6" w:rsidR="00EC4C8C" w:rsidRDefault="0031239A" w:rsidP="00642024">
            <w:pPr>
              <w:spacing w:before="100" w:beforeAutospacing="1" w:after="100" w:afterAutospacing="1"/>
            </w:pPr>
            <w:r>
              <w:t>The list items will not marked</w:t>
            </w:r>
          </w:p>
        </w:tc>
      </w:tr>
    </w:tbl>
    <w:p w14:paraId="74FE02C4" w14:textId="65E5BA0F" w:rsidR="00513E3B" w:rsidRDefault="00A377FF" w:rsidP="00130346">
      <w:pPr>
        <w:ind w:left="720"/>
        <w:rPr>
          <w:b/>
        </w:rPr>
      </w:pPr>
      <w:r>
        <w:rPr>
          <w:b/>
        </w:rPr>
        <w:t>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75"/>
        <w:gridCol w:w="3839"/>
      </w:tblGrid>
      <w:tr w:rsidR="00A377FF" w14:paraId="378CB0A1" w14:textId="77777777" w:rsidTr="00A377FF">
        <w:trPr>
          <w:trHeight w:val="1224"/>
        </w:trPr>
        <w:tc>
          <w:tcPr>
            <w:tcW w:w="4675" w:type="dxa"/>
          </w:tcPr>
          <w:p w14:paraId="14A9861E" w14:textId="1D600BC4" w:rsidR="00A377FF" w:rsidRDefault="00A377FF" w:rsidP="00FA61ED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ul</w:t>
            </w:r>
            <w:proofErr w:type="spellEnd"/>
            <w:r>
              <w:rPr>
                <w:rStyle w:val="attributecolor"/>
                <w:rFonts w:ascii="Consolas" w:hAnsi="Consolas"/>
                <w:color w:val="FF0000"/>
              </w:rPr>
              <w:t> style</w:t>
            </w:r>
            <w:r>
              <w:rPr>
                <w:rStyle w:val="attributevaluecolor"/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Style w:val="attributevaluecolor"/>
                <w:rFonts w:ascii="Consolas" w:hAnsi="Consolas"/>
                <w:color w:val="0000CD"/>
              </w:rPr>
              <w:t>list-style-type:disc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</w:rPr>
              <w:t>;"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Coffee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Tea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Milk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ul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  <w:tc>
          <w:tcPr>
            <w:tcW w:w="3839" w:type="dxa"/>
          </w:tcPr>
          <w:p w14:paraId="468AF8A7" w14:textId="77777777" w:rsidR="00A377FF" w:rsidRPr="00401E1B" w:rsidRDefault="00A377FF" w:rsidP="00FA61E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01E1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Coffee</w:t>
            </w:r>
          </w:p>
          <w:p w14:paraId="5C71EAA5" w14:textId="77777777" w:rsidR="00A377FF" w:rsidRPr="00401E1B" w:rsidRDefault="00A377FF" w:rsidP="00FA61E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01E1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Tea</w:t>
            </w:r>
          </w:p>
          <w:p w14:paraId="19439CD4" w14:textId="77777777" w:rsidR="00A377FF" w:rsidRPr="00401E1B" w:rsidRDefault="00A377FF" w:rsidP="00FA61E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01E1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Milk</w:t>
            </w:r>
          </w:p>
          <w:p w14:paraId="51E41F2C" w14:textId="77777777" w:rsidR="00A377FF" w:rsidRDefault="00A377FF" w:rsidP="00FA61ED">
            <w:pPr>
              <w:rPr>
                <w:b/>
              </w:rPr>
            </w:pPr>
          </w:p>
        </w:tc>
      </w:tr>
    </w:tbl>
    <w:p w14:paraId="6EFD6E58" w14:textId="77777777" w:rsidR="000B27E9" w:rsidRDefault="000B27E9" w:rsidP="000B27E9">
      <w:pPr>
        <w:pStyle w:val="ListParagraph"/>
        <w:ind w:left="360"/>
        <w:rPr>
          <w:b/>
        </w:rPr>
      </w:pPr>
    </w:p>
    <w:p w14:paraId="6CA78D9D" w14:textId="53834BBD" w:rsidR="006D05C0" w:rsidRDefault="006D05C0" w:rsidP="006D05C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Ordered HTML List</w:t>
      </w:r>
    </w:p>
    <w:p w14:paraId="10172D09" w14:textId="5D9AA462" w:rsidR="00025231" w:rsidRPr="00025231" w:rsidRDefault="00025231" w:rsidP="00025231">
      <w:pPr>
        <w:pStyle w:val="ListParagraph"/>
        <w:numPr>
          <w:ilvl w:val="2"/>
          <w:numId w:val="1"/>
        </w:numPr>
        <w:rPr>
          <w:b/>
        </w:rPr>
      </w:pPr>
      <w:r>
        <w:t xml:space="preserve">An order list starts with the </w:t>
      </w:r>
      <w:r w:rsidRPr="00025231">
        <w:rPr>
          <w:color w:val="FF0000"/>
        </w:rPr>
        <w:t>&lt;</w:t>
      </w:r>
      <w:proofErr w:type="spellStart"/>
      <w:r w:rsidRPr="00025231">
        <w:rPr>
          <w:color w:val="FF0000"/>
        </w:rPr>
        <w:t>ol</w:t>
      </w:r>
      <w:proofErr w:type="spellEnd"/>
      <w:r w:rsidRPr="00025231">
        <w:rPr>
          <w:color w:val="FF0000"/>
        </w:rPr>
        <w:t>&gt;</w:t>
      </w:r>
      <w:r>
        <w:t xml:space="preserve"> tag. Each list item starts with the </w:t>
      </w:r>
      <w:r w:rsidRPr="00025231">
        <w:rPr>
          <w:color w:val="FF0000"/>
        </w:rPr>
        <w:t>&lt;li&gt;</w:t>
      </w:r>
      <w:r>
        <w:t xml:space="preserve"> tag.</w:t>
      </w:r>
    </w:p>
    <w:p w14:paraId="10A12037" w14:textId="1E922D55" w:rsidR="00025231" w:rsidRPr="004B5E7D" w:rsidRDefault="007D7A93" w:rsidP="00025231">
      <w:pPr>
        <w:pStyle w:val="ListParagraph"/>
        <w:numPr>
          <w:ilvl w:val="2"/>
          <w:numId w:val="1"/>
        </w:numPr>
        <w:rPr>
          <w:b/>
        </w:rPr>
      </w:pPr>
      <w:r>
        <w:t>The list item will b</w:t>
      </w:r>
      <w:r w:rsidR="004B5E7D">
        <w:t>e marked with number by default: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75"/>
        <w:gridCol w:w="3839"/>
      </w:tblGrid>
      <w:tr w:rsidR="004B5E7D" w14:paraId="3C042E02" w14:textId="77777777" w:rsidTr="00FA61ED">
        <w:trPr>
          <w:trHeight w:val="1224"/>
        </w:trPr>
        <w:tc>
          <w:tcPr>
            <w:tcW w:w="4675" w:type="dxa"/>
          </w:tcPr>
          <w:p w14:paraId="5EBA480F" w14:textId="4B270AA4" w:rsidR="004B5E7D" w:rsidRDefault="009256EA" w:rsidP="00FA61ED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ol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Coffee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Tea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Milk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ol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  <w:tc>
          <w:tcPr>
            <w:tcW w:w="3839" w:type="dxa"/>
          </w:tcPr>
          <w:p w14:paraId="25159123" w14:textId="77777777" w:rsidR="00F05F58" w:rsidRPr="00F05F58" w:rsidRDefault="00F05F58" w:rsidP="00F05F5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05F5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Coffee</w:t>
            </w:r>
          </w:p>
          <w:p w14:paraId="476DB1EC" w14:textId="77777777" w:rsidR="00F05F58" w:rsidRPr="00F05F58" w:rsidRDefault="00F05F58" w:rsidP="00F05F5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05F5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Tea</w:t>
            </w:r>
          </w:p>
          <w:p w14:paraId="564F8C24" w14:textId="77777777" w:rsidR="00F05F58" w:rsidRPr="00F05F58" w:rsidRDefault="00F05F58" w:rsidP="00F05F5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05F5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Milk</w:t>
            </w:r>
          </w:p>
          <w:p w14:paraId="211EF75B" w14:textId="77777777" w:rsidR="004B5E7D" w:rsidRDefault="004B5E7D" w:rsidP="00FA61ED">
            <w:pPr>
              <w:rPr>
                <w:b/>
              </w:rPr>
            </w:pPr>
          </w:p>
        </w:tc>
      </w:tr>
    </w:tbl>
    <w:p w14:paraId="0D9CEF22" w14:textId="22800B04" w:rsidR="00327364" w:rsidRDefault="00327364" w:rsidP="0032736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Ordered HTML List – The type attribute</w:t>
      </w:r>
    </w:p>
    <w:p w14:paraId="25334E7A" w14:textId="524C44FE" w:rsidR="006332CA" w:rsidRPr="00CA33CE" w:rsidRDefault="00CB48DE" w:rsidP="006332CA">
      <w:pPr>
        <w:pStyle w:val="ListParagraph"/>
        <w:numPr>
          <w:ilvl w:val="2"/>
          <w:numId w:val="1"/>
        </w:numPr>
        <w:rPr>
          <w:b/>
        </w:rPr>
      </w:pPr>
      <w:r>
        <w:t xml:space="preserve">The </w:t>
      </w:r>
      <w:r w:rsidRPr="00CB48DE">
        <w:rPr>
          <w:b/>
          <w:color w:val="FF0000"/>
        </w:rPr>
        <w:t>type</w:t>
      </w:r>
      <w:r>
        <w:t xml:space="preserve"> attribute of the </w:t>
      </w:r>
      <w:r w:rsidRPr="00CB48DE">
        <w:rPr>
          <w:b/>
          <w:color w:val="FF0000"/>
        </w:rPr>
        <w:t>&lt;</w:t>
      </w:r>
      <w:proofErr w:type="spellStart"/>
      <w:r w:rsidRPr="00CB48DE">
        <w:rPr>
          <w:b/>
          <w:color w:val="FF0000"/>
        </w:rPr>
        <w:t>ol</w:t>
      </w:r>
      <w:proofErr w:type="spellEnd"/>
      <w:r w:rsidRPr="00CB48DE">
        <w:rPr>
          <w:b/>
          <w:color w:val="FF0000"/>
        </w:rPr>
        <w:t>&gt;</w:t>
      </w:r>
      <w:r>
        <w:t xml:space="preserve"> tag, defines the type of the list item marker</w:t>
      </w:r>
      <w:r w:rsidR="00CA33CE">
        <w:t>:</w:t>
      </w:r>
    </w:p>
    <w:tbl>
      <w:tblPr>
        <w:tblStyle w:val="TableGrid"/>
        <w:tblW w:w="8720" w:type="dxa"/>
        <w:tblInd w:w="720" w:type="dxa"/>
        <w:tblLook w:val="04A0" w:firstRow="1" w:lastRow="0" w:firstColumn="1" w:lastColumn="0" w:noHBand="0" w:noVBand="1"/>
      </w:tblPr>
      <w:tblGrid>
        <w:gridCol w:w="1075"/>
        <w:gridCol w:w="7645"/>
      </w:tblGrid>
      <w:tr w:rsidR="00CA33CE" w14:paraId="5FA50F1C" w14:textId="77777777" w:rsidTr="00CA33CE">
        <w:trPr>
          <w:trHeight w:val="380"/>
        </w:trPr>
        <w:tc>
          <w:tcPr>
            <w:tcW w:w="1075" w:type="dxa"/>
          </w:tcPr>
          <w:p w14:paraId="6CFC4A15" w14:textId="4C8040D7" w:rsidR="00CA33CE" w:rsidRDefault="00CA33CE" w:rsidP="00FA61ED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645" w:type="dxa"/>
          </w:tcPr>
          <w:p w14:paraId="25B303C9" w14:textId="77777777" w:rsidR="00CA33CE" w:rsidRDefault="00CA33CE" w:rsidP="00FA61ED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A33CE" w14:paraId="6A2348DE" w14:textId="77777777" w:rsidTr="00CA33CE">
        <w:trPr>
          <w:trHeight w:val="380"/>
        </w:trPr>
        <w:tc>
          <w:tcPr>
            <w:tcW w:w="1075" w:type="dxa"/>
          </w:tcPr>
          <w:p w14:paraId="5A417DE3" w14:textId="06D66A22" w:rsidR="00CA33CE" w:rsidRPr="00642024" w:rsidRDefault="00CA33CE" w:rsidP="00FA61ED">
            <w:r>
              <w:t>type=”1”</w:t>
            </w:r>
          </w:p>
        </w:tc>
        <w:tc>
          <w:tcPr>
            <w:tcW w:w="7645" w:type="dxa"/>
          </w:tcPr>
          <w:p w14:paraId="1D8749B4" w14:textId="124AAAF9" w:rsidR="00CA33CE" w:rsidRPr="00642024" w:rsidRDefault="00CA33CE" w:rsidP="00FA61ED">
            <w:pPr>
              <w:spacing w:before="100" w:beforeAutospacing="1" w:after="100" w:afterAutospacing="1"/>
            </w:pPr>
            <w:r>
              <w:t>The list item</w:t>
            </w:r>
            <w:r w:rsidR="000D26A3">
              <w:t>s</w:t>
            </w:r>
            <w:r>
              <w:t xml:space="preserve"> will be numbered with numbers (default)</w:t>
            </w:r>
          </w:p>
        </w:tc>
      </w:tr>
      <w:tr w:rsidR="00CA33CE" w14:paraId="5E50D32F" w14:textId="77777777" w:rsidTr="00CA33CE">
        <w:trPr>
          <w:trHeight w:val="380"/>
        </w:trPr>
        <w:tc>
          <w:tcPr>
            <w:tcW w:w="1075" w:type="dxa"/>
          </w:tcPr>
          <w:p w14:paraId="66AF5B9D" w14:textId="7FA284E8" w:rsidR="00CA33CE" w:rsidRDefault="00CA33CE" w:rsidP="00CA33CE">
            <w:r>
              <w:t>type=”A”</w:t>
            </w:r>
          </w:p>
        </w:tc>
        <w:tc>
          <w:tcPr>
            <w:tcW w:w="7645" w:type="dxa"/>
          </w:tcPr>
          <w:p w14:paraId="705A969C" w14:textId="65D4082E" w:rsidR="00CA33CE" w:rsidRPr="00642024" w:rsidRDefault="000D26A3" w:rsidP="00FA61ED">
            <w:pPr>
              <w:spacing w:before="100" w:beforeAutospacing="1" w:after="100" w:afterAutospacing="1"/>
            </w:pPr>
            <w:r>
              <w:t>The list items will be numbered with uppercase letters</w:t>
            </w:r>
          </w:p>
        </w:tc>
      </w:tr>
      <w:tr w:rsidR="00CA33CE" w14:paraId="7A46203B" w14:textId="77777777" w:rsidTr="00CA33CE">
        <w:trPr>
          <w:trHeight w:val="380"/>
        </w:trPr>
        <w:tc>
          <w:tcPr>
            <w:tcW w:w="1075" w:type="dxa"/>
          </w:tcPr>
          <w:p w14:paraId="5DC29D4C" w14:textId="716987AF" w:rsidR="00CA33CE" w:rsidRDefault="000D26A3" w:rsidP="00FA61ED">
            <w:r>
              <w:t>type=”a”</w:t>
            </w:r>
          </w:p>
        </w:tc>
        <w:tc>
          <w:tcPr>
            <w:tcW w:w="7645" w:type="dxa"/>
          </w:tcPr>
          <w:p w14:paraId="0E1943AE" w14:textId="069D9118" w:rsidR="00CA33CE" w:rsidRDefault="000D26A3" w:rsidP="00FA61ED">
            <w:pPr>
              <w:spacing w:before="100" w:beforeAutospacing="1" w:after="100" w:afterAutospacing="1"/>
            </w:pPr>
            <w:r>
              <w:t>The list items will be numbered with lowercase letters</w:t>
            </w:r>
          </w:p>
        </w:tc>
      </w:tr>
      <w:tr w:rsidR="00CA33CE" w14:paraId="28EFF702" w14:textId="77777777" w:rsidTr="00CA33CE">
        <w:trPr>
          <w:trHeight w:val="380"/>
        </w:trPr>
        <w:tc>
          <w:tcPr>
            <w:tcW w:w="1075" w:type="dxa"/>
          </w:tcPr>
          <w:p w14:paraId="6F4F7636" w14:textId="59A09D8F" w:rsidR="00CA33CE" w:rsidRDefault="000D26A3" w:rsidP="00FA61ED">
            <w:r>
              <w:t>type=”I”</w:t>
            </w:r>
          </w:p>
        </w:tc>
        <w:tc>
          <w:tcPr>
            <w:tcW w:w="7645" w:type="dxa"/>
          </w:tcPr>
          <w:p w14:paraId="5676DC58" w14:textId="457D6472" w:rsidR="00CA33CE" w:rsidRDefault="000D26A3" w:rsidP="00FA61ED">
            <w:pPr>
              <w:spacing w:before="100" w:beforeAutospacing="1" w:after="100" w:afterAutospacing="1"/>
            </w:pPr>
            <w:r>
              <w:t xml:space="preserve">The list items will be numbered with uppercase roman numbers </w:t>
            </w:r>
          </w:p>
        </w:tc>
      </w:tr>
      <w:tr w:rsidR="000D26A3" w14:paraId="71B25A05" w14:textId="77777777" w:rsidTr="00CA33CE">
        <w:trPr>
          <w:trHeight w:val="380"/>
        </w:trPr>
        <w:tc>
          <w:tcPr>
            <w:tcW w:w="1075" w:type="dxa"/>
          </w:tcPr>
          <w:p w14:paraId="109842F2" w14:textId="0D3BB446" w:rsidR="000D26A3" w:rsidRDefault="000D26A3" w:rsidP="00FA61ED">
            <w:r>
              <w:t>type=”i”</w:t>
            </w:r>
          </w:p>
        </w:tc>
        <w:tc>
          <w:tcPr>
            <w:tcW w:w="7645" w:type="dxa"/>
          </w:tcPr>
          <w:p w14:paraId="3C4D047F" w14:textId="5A41E406" w:rsidR="000D26A3" w:rsidRDefault="000D26A3" w:rsidP="00FA61ED">
            <w:pPr>
              <w:spacing w:before="100" w:beforeAutospacing="1" w:after="100" w:afterAutospacing="1"/>
            </w:pPr>
            <w:r>
              <w:t>The list item will be numbered with lowercase roman numbers</w:t>
            </w:r>
          </w:p>
        </w:tc>
      </w:tr>
    </w:tbl>
    <w:p w14:paraId="09DBB9BC" w14:textId="77777777" w:rsidR="00F4233B" w:rsidRDefault="00F4233B" w:rsidP="00F4233B">
      <w:pPr>
        <w:ind w:left="720"/>
        <w:rPr>
          <w:b/>
        </w:rPr>
      </w:pPr>
      <w:r>
        <w:rPr>
          <w:b/>
        </w:rPr>
        <w:t>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75"/>
        <w:gridCol w:w="3839"/>
      </w:tblGrid>
      <w:tr w:rsidR="00F4233B" w14:paraId="3FB3A9DD" w14:textId="77777777" w:rsidTr="00FA61ED">
        <w:trPr>
          <w:trHeight w:val="1224"/>
        </w:trPr>
        <w:tc>
          <w:tcPr>
            <w:tcW w:w="4675" w:type="dxa"/>
          </w:tcPr>
          <w:p w14:paraId="4D7111ED" w14:textId="2F8AFC31" w:rsidR="00F4233B" w:rsidRDefault="00F4233B" w:rsidP="00F4233B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ul</w:t>
            </w:r>
            <w:proofErr w:type="spellEnd"/>
            <w:r>
              <w:rPr>
                <w:rStyle w:val="attributecolor"/>
                <w:rFonts w:ascii="Consolas" w:hAnsi="Consolas"/>
                <w:color w:val="FF0000"/>
              </w:rPr>
              <w:t> type=”1”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Coffee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Tea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Milk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ul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  <w:tc>
          <w:tcPr>
            <w:tcW w:w="3839" w:type="dxa"/>
          </w:tcPr>
          <w:p w14:paraId="6F632233" w14:textId="77777777" w:rsidR="00F4233B" w:rsidRPr="00F05F58" w:rsidRDefault="00F4233B" w:rsidP="00F4233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05F5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Coffee</w:t>
            </w:r>
          </w:p>
          <w:p w14:paraId="4923FB22" w14:textId="77777777" w:rsidR="00F4233B" w:rsidRPr="00F05F58" w:rsidRDefault="00F4233B" w:rsidP="00F4233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05F5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Tea</w:t>
            </w:r>
          </w:p>
          <w:p w14:paraId="046623E4" w14:textId="77777777" w:rsidR="00F4233B" w:rsidRPr="00F05F58" w:rsidRDefault="00F4233B" w:rsidP="00F4233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05F5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Milk</w:t>
            </w:r>
          </w:p>
          <w:p w14:paraId="68E1F652" w14:textId="77777777" w:rsidR="00F4233B" w:rsidRDefault="00F4233B" w:rsidP="00FA61ED">
            <w:pPr>
              <w:rPr>
                <w:b/>
              </w:rPr>
            </w:pPr>
          </w:p>
        </w:tc>
      </w:tr>
      <w:tr w:rsidR="00F72E23" w14:paraId="7DDBA1DA" w14:textId="77777777" w:rsidTr="00FA61ED">
        <w:trPr>
          <w:trHeight w:val="1224"/>
        </w:trPr>
        <w:tc>
          <w:tcPr>
            <w:tcW w:w="4675" w:type="dxa"/>
          </w:tcPr>
          <w:p w14:paraId="3D7562B8" w14:textId="246ACA81" w:rsidR="00F72E23" w:rsidRDefault="00F72E23" w:rsidP="00F4233B">
            <w:pPr>
              <w:rPr>
                <w:rStyle w:val="tagcolor"/>
                <w:rFonts w:ascii="Consolas" w:hAnsi="Consolas"/>
                <w:color w:val="0000CD"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ul</w:t>
            </w:r>
            <w:proofErr w:type="spellEnd"/>
            <w:r>
              <w:rPr>
                <w:rStyle w:val="attributecolor"/>
                <w:rFonts w:ascii="Consolas" w:hAnsi="Consolas"/>
                <w:color w:val="FF0000"/>
              </w:rPr>
              <w:t> type=”A”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Coffee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Tea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Milk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ul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  <w:tc>
          <w:tcPr>
            <w:tcW w:w="3839" w:type="dxa"/>
          </w:tcPr>
          <w:p w14:paraId="57639DBC" w14:textId="77777777" w:rsidR="00F72E23" w:rsidRPr="00F72E23" w:rsidRDefault="00F72E23" w:rsidP="00F72E2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72E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Coffee</w:t>
            </w:r>
          </w:p>
          <w:p w14:paraId="23A70B3E" w14:textId="77777777" w:rsidR="00F72E23" w:rsidRPr="00F72E23" w:rsidRDefault="00F72E23" w:rsidP="00F72E2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72E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Tea</w:t>
            </w:r>
          </w:p>
          <w:p w14:paraId="5A670A1C" w14:textId="77777777" w:rsidR="00F72E23" w:rsidRPr="00F72E23" w:rsidRDefault="00F72E23" w:rsidP="00F72E2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72E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Milk</w:t>
            </w:r>
          </w:p>
          <w:p w14:paraId="5B58EF27" w14:textId="77777777" w:rsidR="00F72E23" w:rsidRPr="00F05F58" w:rsidRDefault="00F72E23" w:rsidP="00F72E23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14:paraId="56CCCBDC" w14:textId="1044783D" w:rsidR="00696346" w:rsidRDefault="00696346" w:rsidP="006963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HTML Description List</w:t>
      </w:r>
      <w:r w:rsidR="000F3836">
        <w:rPr>
          <w:b/>
        </w:rPr>
        <w:tab/>
      </w:r>
    </w:p>
    <w:p w14:paraId="2DC56D77" w14:textId="6DC45E2F" w:rsidR="000F3836" w:rsidRPr="00F33C16" w:rsidRDefault="00F33C16" w:rsidP="000F3836">
      <w:pPr>
        <w:pStyle w:val="ListParagraph"/>
        <w:numPr>
          <w:ilvl w:val="2"/>
          <w:numId w:val="1"/>
        </w:numPr>
        <w:rPr>
          <w:b/>
        </w:rPr>
      </w:pPr>
      <w:r>
        <w:t>HTML also supports description lists.</w:t>
      </w:r>
    </w:p>
    <w:p w14:paraId="215E2DC2" w14:textId="2307C095" w:rsidR="00F33C16" w:rsidRPr="000500E6" w:rsidRDefault="000500E6" w:rsidP="000F3836">
      <w:pPr>
        <w:pStyle w:val="ListParagraph"/>
        <w:numPr>
          <w:ilvl w:val="2"/>
          <w:numId w:val="1"/>
        </w:numPr>
        <w:rPr>
          <w:b/>
        </w:rPr>
      </w:pPr>
      <w:r>
        <w:t>A description list is a list of terms, with a description of each item.</w:t>
      </w:r>
    </w:p>
    <w:p w14:paraId="7B73EAAB" w14:textId="56376E2A" w:rsidR="000500E6" w:rsidRDefault="00AA429F" w:rsidP="000F3836">
      <w:pPr>
        <w:pStyle w:val="ListParagraph"/>
        <w:numPr>
          <w:ilvl w:val="2"/>
          <w:numId w:val="1"/>
        </w:numPr>
        <w:rPr>
          <w:b/>
        </w:rPr>
      </w:pPr>
      <w:r>
        <w:t>The &lt;dl&gt; tag defines the description list, the &lt;</w:t>
      </w:r>
      <w:proofErr w:type="spellStart"/>
      <w:r>
        <w:t>dt</w:t>
      </w:r>
      <w:proofErr w:type="spellEnd"/>
      <w:r>
        <w:t>&gt; tag defines the term (name), and the &lt;</w:t>
      </w:r>
      <w:proofErr w:type="spellStart"/>
      <w:r>
        <w:t>dd</w:t>
      </w:r>
      <w:proofErr w:type="spellEnd"/>
      <w:r>
        <w:t>&gt; tag describes each term.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75"/>
        <w:gridCol w:w="3839"/>
      </w:tblGrid>
      <w:tr w:rsidR="009739C0" w14:paraId="3639A01C" w14:textId="77777777" w:rsidTr="00FA61ED">
        <w:trPr>
          <w:trHeight w:val="1224"/>
        </w:trPr>
        <w:tc>
          <w:tcPr>
            <w:tcW w:w="4675" w:type="dxa"/>
          </w:tcPr>
          <w:p w14:paraId="78521042" w14:textId="4700BA16" w:rsidR="009739C0" w:rsidRDefault="009739C0" w:rsidP="00FA61ED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dl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dt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Coffee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dt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dd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- black hot drink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dd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dt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Milk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dt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dd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- white cold drink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dd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/dl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  <w:tc>
          <w:tcPr>
            <w:tcW w:w="3839" w:type="dxa"/>
          </w:tcPr>
          <w:p w14:paraId="4212095C" w14:textId="77777777" w:rsidR="009739C0" w:rsidRPr="009739C0" w:rsidRDefault="009739C0" w:rsidP="009739C0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739C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Coffee</w:t>
            </w:r>
          </w:p>
          <w:p w14:paraId="48FDF5BF" w14:textId="77777777" w:rsidR="009739C0" w:rsidRPr="009739C0" w:rsidRDefault="009739C0" w:rsidP="009739C0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739C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black hot drink</w:t>
            </w:r>
          </w:p>
          <w:p w14:paraId="51C98CBB" w14:textId="77777777" w:rsidR="009739C0" w:rsidRPr="009739C0" w:rsidRDefault="009739C0" w:rsidP="009739C0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739C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Milk</w:t>
            </w:r>
          </w:p>
          <w:p w14:paraId="3C28D4CD" w14:textId="77777777" w:rsidR="009739C0" w:rsidRPr="009739C0" w:rsidRDefault="009739C0" w:rsidP="009739C0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739C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white cold drink</w:t>
            </w:r>
          </w:p>
          <w:p w14:paraId="16683157" w14:textId="77777777" w:rsidR="009739C0" w:rsidRDefault="009739C0" w:rsidP="00FA61ED">
            <w:pPr>
              <w:rPr>
                <w:b/>
              </w:rPr>
            </w:pPr>
          </w:p>
        </w:tc>
      </w:tr>
    </w:tbl>
    <w:p w14:paraId="7D800DAA" w14:textId="77777777" w:rsidR="006D32BA" w:rsidRDefault="006D32BA" w:rsidP="006D32BA">
      <w:pPr>
        <w:pStyle w:val="ListParagraph"/>
        <w:ind w:left="360"/>
        <w:rPr>
          <w:b/>
        </w:rPr>
      </w:pPr>
    </w:p>
    <w:p w14:paraId="7DF80475" w14:textId="19DBD5D2" w:rsidR="006D32BA" w:rsidRDefault="006D32BA" w:rsidP="006D32B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Control List </w:t>
      </w:r>
      <w:r w:rsidR="00715804">
        <w:rPr>
          <w:b/>
        </w:rPr>
        <w:t>C</w:t>
      </w:r>
      <w:r>
        <w:rPr>
          <w:b/>
        </w:rPr>
        <w:t>ounting</w:t>
      </w:r>
    </w:p>
    <w:p w14:paraId="21A69B27" w14:textId="2287D04B" w:rsidR="001A68A7" w:rsidRPr="003E4805" w:rsidRDefault="002E6F10" w:rsidP="001A68A7">
      <w:pPr>
        <w:pStyle w:val="ListParagraph"/>
        <w:numPr>
          <w:ilvl w:val="2"/>
          <w:numId w:val="1"/>
        </w:numPr>
        <w:rPr>
          <w:b/>
        </w:rPr>
      </w:pPr>
      <w:r>
        <w:t>By default, an ordered list will start counting from 1. If we want to start counting from a specified number, we can use the start attribute.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75"/>
        <w:gridCol w:w="3839"/>
      </w:tblGrid>
      <w:tr w:rsidR="003E4805" w14:paraId="0A00F2A5" w14:textId="77777777" w:rsidTr="00FA61ED">
        <w:trPr>
          <w:trHeight w:val="1224"/>
        </w:trPr>
        <w:tc>
          <w:tcPr>
            <w:tcW w:w="4675" w:type="dxa"/>
          </w:tcPr>
          <w:p w14:paraId="3676B28A" w14:textId="5FD63466" w:rsidR="003E4805" w:rsidRDefault="003E4805" w:rsidP="00FA61ED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ol</w:t>
            </w:r>
            <w:proofErr w:type="spellEnd"/>
            <w:r w:rsidR="00350C04">
              <w:rPr>
                <w:rStyle w:val="tagnamecolor"/>
                <w:rFonts w:ascii="Consolas" w:hAnsi="Consolas"/>
                <w:color w:val="A52A2A"/>
              </w:rPr>
              <w:t xml:space="preserve"> start=”50”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Coffee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Tea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Milk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ol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  <w:tc>
          <w:tcPr>
            <w:tcW w:w="3839" w:type="dxa"/>
          </w:tcPr>
          <w:p w14:paraId="02AC2A55" w14:textId="77777777" w:rsidR="003E4805" w:rsidRPr="00F05F58" w:rsidRDefault="003E4805" w:rsidP="00350C0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05F5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Coffee</w:t>
            </w:r>
          </w:p>
          <w:p w14:paraId="21E0BC53" w14:textId="77777777" w:rsidR="003E4805" w:rsidRPr="00F05F58" w:rsidRDefault="003E4805" w:rsidP="00350C0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05F5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Tea</w:t>
            </w:r>
          </w:p>
          <w:p w14:paraId="45A56D88" w14:textId="77777777" w:rsidR="003E4805" w:rsidRPr="00F05F58" w:rsidRDefault="003E4805" w:rsidP="00350C0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05F5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Milk</w:t>
            </w:r>
          </w:p>
          <w:p w14:paraId="7667DFC8" w14:textId="77777777" w:rsidR="003E4805" w:rsidRDefault="003E4805" w:rsidP="00FA61ED">
            <w:pPr>
              <w:rPr>
                <w:b/>
              </w:rPr>
            </w:pPr>
          </w:p>
        </w:tc>
      </w:tr>
    </w:tbl>
    <w:p w14:paraId="4F4EA43D" w14:textId="77777777" w:rsidR="003E4805" w:rsidRPr="003E4805" w:rsidRDefault="003E4805" w:rsidP="003E4805">
      <w:pPr>
        <w:ind w:left="720"/>
        <w:rPr>
          <w:b/>
        </w:rPr>
      </w:pPr>
    </w:p>
    <w:p w14:paraId="634B7E98" w14:textId="4B0D17FB" w:rsidR="00E646CA" w:rsidRDefault="00E646CA" w:rsidP="00E646C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Horizontal List with CSS</w:t>
      </w:r>
    </w:p>
    <w:p w14:paraId="505DC595" w14:textId="31CE9B2F" w:rsidR="006D1B2D" w:rsidRPr="008C03E1" w:rsidRDefault="008C03E1" w:rsidP="006D1B2D">
      <w:pPr>
        <w:pStyle w:val="ListParagraph"/>
        <w:numPr>
          <w:ilvl w:val="2"/>
          <w:numId w:val="1"/>
        </w:numPr>
        <w:rPr>
          <w:b/>
        </w:rPr>
      </w:pPr>
      <w:r>
        <w:t>HTML lists can be styled in many different ways with CSS.</w:t>
      </w:r>
    </w:p>
    <w:p w14:paraId="5E243124" w14:textId="4C073058" w:rsidR="008C03E1" w:rsidRPr="008934BC" w:rsidRDefault="004679C5" w:rsidP="006D1B2D">
      <w:pPr>
        <w:pStyle w:val="ListParagraph"/>
        <w:numPr>
          <w:ilvl w:val="2"/>
          <w:numId w:val="1"/>
        </w:numPr>
        <w:rPr>
          <w:b/>
        </w:rPr>
      </w:pPr>
      <w:r>
        <w:t>One popular way is to style a list horizontally, to create a navigation menu.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934BC" w14:paraId="7E37BCB6" w14:textId="77777777" w:rsidTr="008934BC">
        <w:tc>
          <w:tcPr>
            <w:tcW w:w="8630" w:type="dxa"/>
          </w:tcPr>
          <w:p w14:paraId="0E1607D9" w14:textId="54ACBFE3" w:rsidR="008934BC" w:rsidRDefault="008934BC" w:rsidP="008934BC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!DOCTYPE</w:t>
            </w:r>
            <w:r>
              <w:rPr>
                <w:rStyle w:val="attributecolor"/>
                <w:rFonts w:ascii="Consolas" w:hAnsi="Consolas"/>
                <w:color w:val="FF0000"/>
              </w:rPr>
              <w:t> html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html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head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style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A52A2A"/>
              </w:rPr>
              <w:br/>
            </w:r>
            <w:proofErr w:type="spellStart"/>
            <w:r>
              <w:rPr>
                <w:rStyle w:val="cssselectorcolor"/>
                <w:rFonts w:ascii="Consolas" w:hAnsi="Consolas"/>
                <w:color w:val="A52A2A"/>
              </w:rPr>
              <w:t>ul</w:t>
            </w:r>
            <w:proofErr w:type="spellEnd"/>
            <w:r>
              <w:rPr>
                <w:rStyle w:val="cssselectorcolor"/>
                <w:rFonts w:ascii="Consolas" w:hAnsi="Consolas"/>
                <w:color w:val="A52A2A"/>
              </w:rPr>
              <w:t> </w:t>
            </w:r>
            <w:r>
              <w:rPr>
                <w:rStyle w:val="cssdelimitercolor"/>
                <w:rFonts w:ascii="Consolas" w:hAnsi="Consolas"/>
                <w:color w:val="000000"/>
              </w:rPr>
              <w:t>{</w:t>
            </w:r>
            <w:r>
              <w:rPr>
                <w:rFonts w:ascii="Consolas" w:hAnsi="Consolas"/>
                <w:color w:val="FF0000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</w:rPr>
              <w:t>  list-style-type</w:t>
            </w:r>
            <w:r>
              <w:rPr>
                <w:rStyle w:val="cssdelimitercolor"/>
                <w:rFonts w:ascii="Consolas" w:hAnsi="Consolas"/>
                <w:color w:val="000000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</w:rPr>
              <w:t> none</w:t>
            </w:r>
            <w:r>
              <w:rPr>
                <w:rStyle w:val="cssdelimitercolor"/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FF0000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</w:rPr>
              <w:t>  margin</w:t>
            </w:r>
            <w:r>
              <w:rPr>
                <w:rStyle w:val="cssdelimitercolor"/>
                <w:rFonts w:ascii="Consolas" w:hAnsi="Consolas"/>
                <w:color w:val="000000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</w:rPr>
              <w:t> 0</w:t>
            </w:r>
            <w:r>
              <w:rPr>
                <w:rStyle w:val="cssdelimitercolor"/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FF0000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</w:rPr>
              <w:t>  padding</w:t>
            </w:r>
            <w:r>
              <w:rPr>
                <w:rStyle w:val="cssdelimitercolor"/>
                <w:rFonts w:ascii="Consolas" w:hAnsi="Consolas"/>
                <w:color w:val="000000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</w:rPr>
              <w:t> 0</w:t>
            </w:r>
            <w:r>
              <w:rPr>
                <w:rStyle w:val="cssdelimitercolor"/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FF0000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</w:rPr>
              <w:t>  overflow</w:t>
            </w:r>
            <w:r>
              <w:rPr>
                <w:rStyle w:val="cssdelimitercolor"/>
                <w:rFonts w:ascii="Consolas" w:hAnsi="Consolas"/>
                <w:color w:val="000000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</w:rPr>
              <w:t> hidden</w:t>
            </w:r>
            <w:r>
              <w:rPr>
                <w:rStyle w:val="cssdelimitercolor"/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FF0000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</w:rPr>
              <w:t>  background-color</w:t>
            </w:r>
            <w:r>
              <w:rPr>
                <w:rStyle w:val="cssdelimitercolor"/>
                <w:rFonts w:ascii="Consolas" w:hAnsi="Consolas"/>
                <w:color w:val="000000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</w:rPr>
              <w:t> #333333</w:t>
            </w:r>
            <w:r>
              <w:rPr>
                <w:rStyle w:val="cssdelimitercolor"/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FF0000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</w:rPr>
              <w:t>}</w:t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Style w:val="cssselectorcolor"/>
                <w:rFonts w:ascii="Consolas" w:hAnsi="Consolas"/>
                <w:color w:val="A52A2A"/>
              </w:rPr>
              <w:t>li </w:t>
            </w:r>
            <w:r>
              <w:rPr>
                <w:rStyle w:val="cssdelimitercolor"/>
                <w:rFonts w:ascii="Consolas" w:hAnsi="Consolas"/>
                <w:color w:val="000000"/>
              </w:rPr>
              <w:t>{</w:t>
            </w:r>
            <w:r>
              <w:rPr>
                <w:rFonts w:ascii="Consolas" w:hAnsi="Consolas"/>
                <w:color w:val="FF0000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</w:rPr>
              <w:t>  float</w:t>
            </w:r>
            <w:r>
              <w:rPr>
                <w:rStyle w:val="cssdelimitercolor"/>
                <w:rFonts w:ascii="Consolas" w:hAnsi="Consolas"/>
                <w:color w:val="000000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</w:rPr>
              <w:t> left</w:t>
            </w:r>
            <w:r>
              <w:rPr>
                <w:rStyle w:val="cssdelimitercolor"/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FF0000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</w:rPr>
              <w:t>}</w:t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Style w:val="cssselectorcolor"/>
                <w:rFonts w:ascii="Consolas" w:hAnsi="Consolas"/>
                <w:color w:val="A52A2A"/>
              </w:rPr>
              <w:t>li a </w:t>
            </w:r>
            <w:r>
              <w:rPr>
                <w:rStyle w:val="cssdelimitercolor"/>
                <w:rFonts w:ascii="Consolas" w:hAnsi="Consolas"/>
                <w:color w:val="000000"/>
              </w:rPr>
              <w:t>{</w:t>
            </w:r>
            <w:r>
              <w:rPr>
                <w:rFonts w:ascii="Consolas" w:hAnsi="Consolas"/>
                <w:color w:val="FF0000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</w:rPr>
              <w:t>  display</w:t>
            </w:r>
            <w:r>
              <w:rPr>
                <w:rStyle w:val="cssdelimitercolor"/>
                <w:rFonts w:ascii="Consolas" w:hAnsi="Consolas"/>
                <w:color w:val="000000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</w:rPr>
              <w:t> block</w:t>
            </w:r>
            <w:r>
              <w:rPr>
                <w:rStyle w:val="cssdelimitercolor"/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FF0000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</w:rPr>
              <w:t>  color</w:t>
            </w:r>
            <w:r>
              <w:rPr>
                <w:rStyle w:val="cssdelimitercolor"/>
                <w:rFonts w:ascii="Consolas" w:hAnsi="Consolas"/>
                <w:color w:val="000000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</w:rPr>
              <w:t> white</w:t>
            </w:r>
            <w:r>
              <w:rPr>
                <w:rStyle w:val="cssdelimitercolor"/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FF0000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</w:rPr>
              <w:t>  text-align</w:t>
            </w:r>
            <w:r>
              <w:rPr>
                <w:rStyle w:val="cssdelimitercolor"/>
                <w:rFonts w:ascii="Consolas" w:hAnsi="Consolas"/>
                <w:color w:val="000000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</w:rPr>
              <w:t> center</w:t>
            </w:r>
            <w:r>
              <w:rPr>
                <w:rStyle w:val="cssdelimitercolor"/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FF0000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</w:rPr>
              <w:t>  padding</w:t>
            </w:r>
            <w:r>
              <w:rPr>
                <w:rStyle w:val="cssdelimitercolor"/>
                <w:rFonts w:ascii="Consolas" w:hAnsi="Consolas"/>
                <w:color w:val="000000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</w:rPr>
              <w:t> 16px</w:t>
            </w:r>
            <w:r>
              <w:rPr>
                <w:rStyle w:val="cssdelimitercolor"/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FF0000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</w:rPr>
              <w:t>  text-decoration</w:t>
            </w:r>
            <w:r>
              <w:rPr>
                <w:rStyle w:val="cssdelimitercolor"/>
                <w:rFonts w:ascii="Consolas" w:hAnsi="Consolas"/>
                <w:color w:val="000000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</w:rPr>
              <w:t> none</w:t>
            </w:r>
            <w:r>
              <w:rPr>
                <w:rStyle w:val="cssdelimitercolor"/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FF0000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</w:rPr>
              <w:t>}</w:t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Style w:val="cssselectorcolor"/>
                <w:rFonts w:ascii="Consolas" w:hAnsi="Consolas"/>
                <w:color w:val="A52A2A"/>
              </w:rPr>
              <w:t>li a:hover </w:t>
            </w:r>
            <w:r>
              <w:rPr>
                <w:rStyle w:val="cssdelimitercolor"/>
                <w:rFonts w:ascii="Consolas" w:hAnsi="Consolas"/>
                <w:color w:val="000000"/>
              </w:rPr>
              <w:t>{</w:t>
            </w:r>
            <w:r>
              <w:rPr>
                <w:rFonts w:ascii="Consolas" w:hAnsi="Consolas"/>
                <w:color w:val="FF0000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</w:rPr>
              <w:t>  background-color</w:t>
            </w:r>
            <w:r>
              <w:rPr>
                <w:rStyle w:val="cssdelimitercolor"/>
                <w:rFonts w:ascii="Consolas" w:hAnsi="Consolas"/>
                <w:color w:val="000000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</w:rPr>
              <w:t> #111111</w:t>
            </w:r>
            <w:r>
              <w:rPr>
                <w:rStyle w:val="cssdelimitercolor"/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FF0000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</w:rPr>
              <w:t>}</w:t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/style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/head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body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ul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</w:rPr>
              <w:t>&gt;&lt;</w:t>
            </w:r>
            <w:r>
              <w:rPr>
                <w:rStyle w:val="tagnamecolor"/>
                <w:rFonts w:ascii="Consolas" w:hAnsi="Consolas"/>
                <w:color w:val="A52A2A"/>
              </w:rPr>
              <w:t>a</w:t>
            </w:r>
            <w:r>
              <w:rPr>
                <w:rStyle w:val="attributecolor"/>
                <w:rFonts w:ascii="Consolas" w:hAnsi="Consolas"/>
                <w:color w:val="FF0000"/>
              </w:rPr>
              <w:t> </w:t>
            </w:r>
            <w:proofErr w:type="spellStart"/>
            <w:r>
              <w:rPr>
                <w:rStyle w:val="attributecolor"/>
                <w:rFonts w:ascii="Consolas" w:hAnsi="Consolas"/>
                <w:color w:val="FF0000"/>
              </w:rPr>
              <w:t>href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</w:rPr>
              <w:t>="#home"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Home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/a</w:t>
            </w:r>
            <w:r>
              <w:rPr>
                <w:rStyle w:val="tagcolor"/>
                <w:rFonts w:ascii="Consolas" w:hAnsi="Consolas"/>
                <w:color w:val="0000CD"/>
              </w:rPr>
              <w:t>&gt;&lt;</w:t>
            </w:r>
            <w:r>
              <w:rPr>
                <w:rStyle w:val="tagnamecolor"/>
                <w:rFonts w:ascii="Consolas" w:hAnsi="Consolas"/>
                <w:color w:val="A52A2A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</w:rPr>
              <w:t>&gt;&lt;</w:t>
            </w:r>
            <w:r>
              <w:rPr>
                <w:rStyle w:val="tagnamecolor"/>
                <w:rFonts w:ascii="Consolas" w:hAnsi="Consolas"/>
                <w:color w:val="A52A2A"/>
              </w:rPr>
              <w:t>a</w:t>
            </w:r>
            <w:r>
              <w:rPr>
                <w:rStyle w:val="attributecolor"/>
                <w:rFonts w:ascii="Consolas" w:hAnsi="Consolas"/>
                <w:color w:val="FF0000"/>
              </w:rPr>
              <w:t> </w:t>
            </w:r>
            <w:proofErr w:type="spellStart"/>
            <w:r>
              <w:rPr>
                <w:rStyle w:val="attributecolor"/>
                <w:rFonts w:ascii="Consolas" w:hAnsi="Consolas"/>
                <w:color w:val="FF0000"/>
              </w:rPr>
              <w:t>href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</w:rPr>
              <w:t>="#news"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News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/a</w:t>
            </w:r>
            <w:r>
              <w:rPr>
                <w:rStyle w:val="tagcolor"/>
                <w:rFonts w:ascii="Consolas" w:hAnsi="Consolas"/>
                <w:color w:val="0000CD"/>
              </w:rPr>
              <w:t>&gt;&lt;</w:t>
            </w:r>
            <w:r>
              <w:rPr>
                <w:rStyle w:val="tagnamecolor"/>
                <w:rFonts w:ascii="Consolas" w:hAnsi="Consolas"/>
                <w:color w:val="A52A2A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</w:rPr>
              <w:t>&gt;&lt;</w:t>
            </w:r>
            <w:r>
              <w:rPr>
                <w:rStyle w:val="tagnamecolor"/>
                <w:rFonts w:ascii="Consolas" w:hAnsi="Consolas"/>
                <w:color w:val="A52A2A"/>
              </w:rPr>
              <w:t>a</w:t>
            </w:r>
            <w:r>
              <w:rPr>
                <w:rStyle w:val="attributecolor"/>
                <w:rFonts w:ascii="Consolas" w:hAnsi="Consolas"/>
                <w:color w:val="FF0000"/>
              </w:rPr>
              <w:t> </w:t>
            </w:r>
            <w:proofErr w:type="spellStart"/>
            <w:r>
              <w:rPr>
                <w:rStyle w:val="attributecolor"/>
                <w:rFonts w:ascii="Consolas" w:hAnsi="Consolas"/>
                <w:color w:val="FF0000"/>
              </w:rPr>
              <w:t>href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</w:rPr>
              <w:t>="#contact"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Contact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/a</w:t>
            </w:r>
            <w:r>
              <w:rPr>
                <w:rStyle w:val="tagcolor"/>
                <w:rFonts w:ascii="Consolas" w:hAnsi="Consolas"/>
                <w:color w:val="0000CD"/>
              </w:rPr>
              <w:t>&gt;&lt;</w:t>
            </w:r>
            <w:r>
              <w:rPr>
                <w:rStyle w:val="tagnamecolor"/>
                <w:rFonts w:ascii="Consolas" w:hAnsi="Consolas"/>
                <w:color w:val="A52A2A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</w:rPr>
              <w:t>&gt;&lt;</w:t>
            </w:r>
            <w:r>
              <w:rPr>
                <w:rStyle w:val="tagnamecolor"/>
                <w:rFonts w:ascii="Consolas" w:hAnsi="Consolas"/>
                <w:color w:val="A52A2A"/>
              </w:rPr>
              <w:t>a</w:t>
            </w:r>
            <w:r>
              <w:rPr>
                <w:rStyle w:val="attributecolor"/>
                <w:rFonts w:ascii="Consolas" w:hAnsi="Consolas"/>
                <w:color w:val="FF0000"/>
              </w:rPr>
              <w:t> </w:t>
            </w:r>
            <w:proofErr w:type="spellStart"/>
            <w:r>
              <w:rPr>
                <w:rStyle w:val="attributecolor"/>
                <w:rFonts w:ascii="Consolas" w:hAnsi="Consolas"/>
                <w:color w:val="FF0000"/>
              </w:rPr>
              <w:t>href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</w:rPr>
              <w:t>="#about"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About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/a</w:t>
            </w:r>
            <w:r>
              <w:rPr>
                <w:rStyle w:val="tagcolor"/>
                <w:rFonts w:ascii="Consolas" w:hAnsi="Consolas"/>
                <w:color w:val="0000CD"/>
              </w:rPr>
              <w:t>&gt;&lt;</w:t>
            </w:r>
            <w:r>
              <w:rPr>
                <w:rStyle w:val="tagnamecolor"/>
                <w:rFonts w:ascii="Consolas" w:hAnsi="Consolas"/>
                <w:color w:val="A52A2A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ul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/body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/html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14:paraId="1D94A9EE" w14:textId="77777777" w:rsidR="008934BC" w:rsidRPr="008934BC" w:rsidRDefault="008934BC" w:rsidP="008934BC">
      <w:pPr>
        <w:ind w:left="720"/>
        <w:rPr>
          <w:b/>
        </w:rPr>
      </w:pPr>
    </w:p>
    <w:p w14:paraId="49F570F7" w14:textId="67FB91EA" w:rsidR="006D32BA" w:rsidRPr="006D32BA" w:rsidRDefault="006D32BA" w:rsidP="006D32BA">
      <w:pPr>
        <w:rPr>
          <w:b/>
        </w:rPr>
      </w:pPr>
    </w:p>
    <w:p w14:paraId="26A791E5" w14:textId="63AA8EFC" w:rsidR="00347044" w:rsidRDefault="00347044" w:rsidP="00347044">
      <w:pPr>
        <w:ind w:left="1080"/>
        <w:rPr>
          <w:b/>
        </w:rPr>
      </w:pPr>
    </w:p>
    <w:p w14:paraId="5D4BB7AE" w14:textId="5D4A4AC7" w:rsidR="00FF2C70" w:rsidRDefault="00FF2C70" w:rsidP="00FF2C7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HTML Block and Inline Elements</w:t>
      </w:r>
    </w:p>
    <w:p w14:paraId="0623AE5B" w14:textId="25DCB32B" w:rsidR="00AB0B8A" w:rsidRPr="00FB4210" w:rsidRDefault="001E18F4" w:rsidP="00AB0B8A">
      <w:pPr>
        <w:pStyle w:val="ListParagraph"/>
        <w:numPr>
          <w:ilvl w:val="2"/>
          <w:numId w:val="1"/>
        </w:numPr>
        <w:rPr>
          <w:b/>
        </w:rPr>
      </w:pPr>
      <w:r>
        <w:t>Every HTML element has a default display value depending on what type of element it is.</w:t>
      </w:r>
    </w:p>
    <w:p w14:paraId="1ED24FD7" w14:textId="133F8693" w:rsidR="00FB4210" w:rsidRPr="009A26B4" w:rsidRDefault="00FB4210" w:rsidP="00AB0B8A">
      <w:pPr>
        <w:pStyle w:val="ListParagraph"/>
        <w:numPr>
          <w:ilvl w:val="2"/>
          <w:numId w:val="1"/>
        </w:numPr>
        <w:rPr>
          <w:b/>
        </w:rPr>
      </w:pPr>
      <w:r>
        <w:t>The default display value for most elements is block or inline.</w:t>
      </w:r>
    </w:p>
    <w:p w14:paraId="071A5EC4" w14:textId="02118441" w:rsidR="009A26B4" w:rsidRDefault="009A26B4" w:rsidP="009A26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Block Level Element</w:t>
      </w:r>
    </w:p>
    <w:p w14:paraId="750B519B" w14:textId="5B0DBD19" w:rsidR="00006BCA" w:rsidRPr="00FD0E47" w:rsidRDefault="00480C0A" w:rsidP="00006BCA">
      <w:pPr>
        <w:pStyle w:val="ListParagraph"/>
        <w:numPr>
          <w:ilvl w:val="2"/>
          <w:numId w:val="1"/>
        </w:numPr>
        <w:rPr>
          <w:b/>
        </w:rPr>
      </w:pPr>
      <w:r>
        <w:t>A block-level element always starts on a new line and takes up the full width available</w:t>
      </w:r>
      <w:r w:rsidR="00CF072D">
        <w:t xml:space="preserve"> (stretches out to the left and right as far as it can).</w:t>
      </w:r>
    </w:p>
    <w:p w14:paraId="391C5B3F" w14:textId="4EF64B69" w:rsidR="00FD0E47" w:rsidRPr="002C02A0" w:rsidRDefault="00FD0E47" w:rsidP="00006BCA">
      <w:pPr>
        <w:pStyle w:val="ListParagraph"/>
        <w:numPr>
          <w:ilvl w:val="2"/>
          <w:numId w:val="1"/>
        </w:numPr>
        <w:rPr>
          <w:b/>
        </w:rPr>
      </w:pPr>
      <w:r>
        <w:t>The &lt;div&gt; element is a block</w:t>
      </w:r>
      <w:r w:rsidR="002C02A0">
        <w:t>-</w:t>
      </w:r>
      <w:r>
        <w:t>level element</w:t>
      </w:r>
    </w:p>
    <w:p w14:paraId="201EADE0" w14:textId="3764EC36" w:rsidR="002C02A0" w:rsidRDefault="007B6D09" w:rsidP="007B6D09">
      <w:pPr>
        <w:ind w:left="720"/>
        <w:rPr>
          <w:b/>
        </w:rPr>
      </w:pPr>
      <w:r>
        <w:rPr>
          <w:b/>
          <w:noProof/>
        </w:rPr>
        <w:drawing>
          <wp:inline distT="0" distB="0" distL="0" distR="0" wp14:anchorId="45BAC0B8" wp14:editId="039756B4">
            <wp:extent cx="5939790" cy="1024255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8E0CB" w14:textId="58173EDD" w:rsidR="00B0191A" w:rsidRDefault="00B0191A" w:rsidP="00B0191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Block level element in HTML: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6745"/>
      </w:tblGrid>
      <w:tr w:rsidR="00C36ECA" w14:paraId="3322E0CC" w14:textId="77777777" w:rsidTr="00C36ECA">
        <w:tc>
          <w:tcPr>
            <w:tcW w:w="1885" w:type="dxa"/>
          </w:tcPr>
          <w:p w14:paraId="3F3E018E" w14:textId="01C64D0E" w:rsidR="00C36ECA" w:rsidRDefault="00C36ECA" w:rsidP="007B6D09">
            <w:pPr>
              <w:rPr>
                <w:b/>
              </w:rPr>
            </w:pPr>
            <w:r>
              <w:rPr>
                <w:b/>
              </w:rPr>
              <w:t>TAG</w:t>
            </w:r>
          </w:p>
        </w:tc>
        <w:tc>
          <w:tcPr>
            <w:tcW w:w="6745" w:type="dxa"/>
          </w:tcPr>
          <w:p w14:paraId="48CE731C" w14:textId="1BDADDF4" w:rsidR="00C36ECA" w:rsidRDefault="00C36ECA" w:rsidP="007B6D0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36ECA" w14:paraId="204CF429" w14:textId="77777777" w:rsidTr="00C36ECA">
        <w:tc>
          <w:tcPr>
            <w:tcW w:w="1885" w:type="dxa"/>
          </w:tcPr>
          <w:p w14:paraId="25DF4537" w14:textId="3D4D85A8" w:rsidR="00C36ECA" w:rsidRPr="00C36ECA" w:rsidRDefault="00C36ECA" w:rsidP="007B6D09">
            <w:r>
              <w:t>&lt;address&gt;</w:t>
            </w:r>
          </w:p>
        </w:tc>
        <w:tc>
          <w:tcPr>
            <w:tcW w:w="6745" w:type="dxa"/>
          </w:tcPr>
          <w:p w14:paraId="016F278D" w14:textId="77777777" w:rsidR="00C36ECA" w:rsidRDefault="00C36ECA" w:rsidP="007B6D09">
            <w:pPr>
              <w:rPr>
                <w:b/>
              </w:rPr>
            </w:pPr>
          </w:p>
        </w:tc>
      </w:tr>
      <w:tr w:rsidR="00C36ECA" w14:paraId="0E174A47" w14:textId="77777777" w:rsidTr="00C36ECA">
        <w:tc>
          <w:tcPr>
            <w:tcW w:w="1885" w:type="dxa"/>
          </w:tcPr>
          <w:p w14:paraId="77663E4C" w14:textId="14DF04BA" w:rsidR="00C36ECA" w:rsidRDefault="00C36ECA" w:rsidP="007B6D09">
            <w:r>
              <w:t>&lt;article&gt;</w:t>
            </w:r>
          </w:p>
        </w:tc>
        <w:tc>
          <w:tcPr>
            <w:tcW w:w="6745" w:type="dxa"/>
          </w:tcPr>
          <w:p w14:paraId="2870E53E" w14:textId="77777777" w:rsidR="00C36ECA" w:rsidRDefault="00C36ECA" w:rsidP="007B6D09">
            <w:pPr>
              <w:rPr>
                <w:b/>
              </w:rPr>
            </w:pPr>
          </w:p>
        </w:tc>
      </w:tr>
      <w:tr w:rsidR="00C36ECA" w14:paraId="1E5DE0BE" w14:textId="77777777" w:rsidTr="00C36ECA">
        <w:tc>
          <w:tcPr>
            <w:tcW w:w="1885" w:type="dxa"/>
          </w:tcPr>
          <w:p w14:paraId="5E8D18C7" w14:textId="7475940D" w:rsidR="00C36ECA" w:rsidRDefault="00C36ECA" w:rsidP="007B6D09">
            <w:r>
              <w:t>&lt;aside&gt;</w:t>
            </w:r>
          </w:p>
        </w:tc>
        <w:tc>
          <w:tcPr>
            <w:tcW w:w="6745" w:type="dxa"/>
          </w:tcPr>
          <w:p w14:paraId="65FC628E" w14:textId="77777777" w:rsidR="00C36ECA" w:rsidRDefault="00C36ECA" w:rsidP="007B6D09">
            <w:pPr>
              <w:rPr>
                <w:b/>
              </w:rPr>
            </w:pPr>
          </w:p>
        </w:tc>
      </w:tr>
      <w:tr w:rsidR="00C36ECA" w14:paraId="50E19573" w14:textId="77777777" w:rsidTr="00C36ECA">
        <w:tc>
          <w:tcPr>
            <w:tcW w:w="1885" w:type="dxa"/>
          </w:tcPr>
          <w:p w14:paraId="1C287A42" w14:textId="0D11EEF1" w:rsidR="00C36ECA" w:rsidRDefault="00C36ECA" w:rsidP="007B6D09">
            <w:r>
              <w:t>&lt;</w:t>
            </w:r>
            <w:proofErr w:type="spellStart"/>
            <w:r>
              <w:t>blockquote</w:t>
            </w:r>
            <w:proofErr w:type="spellEnd"/>
            <w:r>
              <w:t>&gt;</w:t>
            </w:r>
          </w:p>
        </w:tc>
        <w:tc>
          <w:tcPr>
            <w:tcW w:w="6745" w:type="dxa"/>
          </w:tcPr>
          <w:p w14:paraId="57E6EB66" w14:textId="77777777" w:rsidR="00C36ECA" w:rsidRDefault="00C36ECA" w:rsidP="007B6D09">
            <w:pPr>
              <w:rPr>
                <w:b/>
              </w:rPr>
            </w:pPr>
          </w:p>
        </w:tc>
      </w:tr>
      <w:tr w:rsidR="00C36ECA" w14:paraId="1225B7B4" w14:textId="77777777" w:rsidTr="00C36ECA">
        <w:tc>
          <w:tcPr>
            <w:tcW w:w="1885" w:type="dxa"/>
          </w:tcPr>
          <w:p w14:paraId="4D53B9FD" w14:textId="2B01835F" w:rsidR="00C36ECA" w:rsidRDefault="00C36ECA" w:rsidP="007B6D09">
            <w:r>
              <w:t>&lt;canvas&gt;</w:t>
            </w:r>
          </w:p>
        </w:tc>
        <w:tc>
          <w:tcPr>
            <w:tcW w:w="6745" w:type="dxa"/>
          </w:tcPr>
          <w:p w14:paraId="2012F3F5" w14:textId="77777777" w:rsidR="00C36ECA" w:rsidRDefault="00C36ECA" w:rsidP="007B6D09">
            <w:pPr>
              <w:rPr>
                <w:b/>
              </w:rPr>
            </w:pPr>
          </w:p>
        </w:tc>
      </w:tr>
      <w:tr w:rsidR="00C36ECA" w14:paraId="3AD4F1B7" w14:textId="77777777" w:rsidTr="00C36ECA">
        <w:tc>
          <w:tcPr>
            <w:tcW w:w="1885" w:type="dxa"/>
          </w:tcPr>
          <w:p w14:paraId="606DB575" w14:textId="266DEEAB" w:rsidR="00C36ECA" w:rsidRDefault="009332D4" w:rsidP="007B6D09">
            <w:r>
              <w:t>&lt;</w:t>
            </w:r>
            <w:proofErr w:type="spellStart"/>
            <w:r>
              <w:t>dd</w:t>
            </w:r>
            <w:proofErr w:type="spellEnd"/>
            <w:r>
              <w:t>&gt;</w:t>
            </w:r>
          </w:p>
        </w:tc>
        <w:tc>
          <w:tcPr>
            <w:tcW w:w="6745" w:type="dxa"/>
          </w:tcPr>
          <w:p w14:paraId="6BD739E5" w14:textId="77777777" w:rsidR="00C36ECA" w:rsidRDefault="00C36ECA" w:rsidP="007B6D09">
            <w:pPr>
              <w:rPr>
                <w:b/>
              </w:rPr>
            </w:pPr>
          </w:p>
        </w:tc>
      </w:tr>
      <w:tr w:rsidR="009332D4" w14:paraId="205A02EE" w14:textId="77777777" w:rsidTr="00C36ECA">
        <w:tc>
          <w:tcPr>
            <w:tcW w:w="1885" w:type="dxa"/>
          </w:tcPr>
          <w:p w14:paraId="37E49C64" w14:textId="31335881" w:rsidR="009332D4" w:rsidRDefault="009332D4" w:rsidP="007B6D09">
            <w:r>
              <w:t>&lt;div&gt;</w:t>
            </w:r>
          </w:p>
        </w:tc>
        <w:tc>
          <w:tcPr>
            <w:tcW w:w="6745" w:type="dxa"/>
          </w:tcPr>
          <w:p w14:paraId="58506C5D" w14:textId="77777777" w:rsidR="009332D4" w:rsidRDefault="009332D4" w:rsidP="007B6D09">
            <w:pPr>
              <w:rPr>
                <w:b/>
              </w:rPr>
            </w:pPr>
          </w:p>
        </w:tc>
      </w:tr>
      <w:tr w:rsidR="009332D4" w14:paraId="1B503185" w14:textId="77777777" w:rsidTr="00C36ECA">
        <w:tc>
          <w:tcPr>
            <w:tcW w:w="1885" w:type="dxa"/>
          </w:tcPr>
          <w:p w14:paraId="177B2B94" w14:textId="5F523C5C" w:rsidR="009332D4" w:rsidRDefault="009332D4" w:rsidP="007B6D09">
            <w:r>
              <w:t>&lt;dl&gt;</w:t>
            </w:r>
          </w:p>
        </w:tc>
        <w:tc>
          <w:tcPr>
            <w:tcW w:w="6745" w:type="dxa"/>
          </w:tcPr>
          <w:p w14:paraId="6B4398F7" w14:textId="77777777" w:rsidR="009332D4" w:rsidRDefault="009332D4" w:rsidP="007B6D09">
            <w:pPr>
              <w:rPr>
                <w:b/>
              </w:rPr>
            </w:pPr>
          </w:p>
        </w:tc>
      </w:tr>
      <w:tr w:rsidR="009332D4" w14:paraId="66844ACD" w14:textId="77777777" w:rsidTr="00C36ECA">
        <w:tc>
          <w:tcPr>
            <w:tcW w:w="1885" w:type="dxa"/>
          </w:tcPr>
          <w:p w14:paraId="6445834F" w14:textId="003C1217" w:rsidR="009332D4" w:rsidRDefault="009332D4" w:rsidP="007B6D09">
            <w:r>
              <w:t>&lt;</w:t>
            </w:r>
            <w:proofErr w:type="spellStart"/>
            <w:r>
              <w:t>dt</w:t>
            </w:r>
            <w:proofErr w:type="spellEnd"/>
            <w:r>
              <w:t>&gt;</w:t>
            </w:r>
          </w:p>
        </w:tc>
        <w:tc>
          <w:tcPr>
            <w:tcW w:w="6745" w:type="dxa"/>
          </w:tcPr>
          <w:p w14:paraId="59CB4789" w14:textId="77777777" w:rsidR="009332D4" w:rsidRDefault="009332D4" w:rsidP="007B6D09">
            <w:pPr>
              <w:rPr>
                <w:b/>
              </w:rPr>
            </w:pPr>
          </w:p>
        </w:tc>
      </w:tr>
      <w:tr w:rsidR="009332D4" w14:paraId="142BF89E" w14:textId="77777777" w:rsidTr="00C36ECA">
        <w:tc>
          <w:tcPr>
            <w:tcW w:w="1885" w:type="dxa"/>
          </w:tcPr>
          <w:p w14:paraId="1C47AE0E" w14:textId="0C78D469" w:rsidR="009332D4" w:rsidRDefault="00AB6750" w:rsidP="007B6D09">
            <w:r>
              <w:t>&lt;</w:t>
            </w:r>
            <w:proofErr w:type="spellStart"/>
            <w:r>
              <w:t>fieldset</w:t>
            </w:r>
            <w:proofErr w:type="spellEnd"/>
            <w:r>
              <w:t>&gt;</w:t>
            </w:r>
          </w:p>
        </w:tc>
        <w:tc>
          <w:tcPr>
            <w:tcW w:w="6745" w:type="dxa"/>
          </w:tcPr>
          <w:p w14:paraId="04ED06D6" w14:textId="77777777" w:rsidR="009332D4" w:rsidRDefault="009332D4" w:rsidP="007B6D09">
            <w:pPr>
              <w:rPr>
                <w:b/>
              </w:rPr>
            </w:pPr>
          </w:p>
        </w:tc>
      </w:tr>
      <w:tr w:rsidR="00AB6750" w14:paraId="5802732E" w14:textId="77777777" w:rsidTr="00C36ECA">
        <w:tc>
          <w:tcPr>
            <w:tcW w:w="1885" w:type="dxa"/>
          </w:tcPr>
          <w:p w14:paraId="215F63F6" w14:textId="0970F9E5" w:rsidR="00AB6750" w:rsidRDefault="00AB6750" w:rsidP="007B6D09">
            <w:r>
              <w:t>&lt;</w:t>
            </w:r>
            <w:proofErr w:type="spellStart"/>
            <w:r>
              <w:t>figcaption</w:t>
            </w:r>
            <w:proofErr w:type="spellEnd"/>
            <w:r>
              <w:t>&gt;</w:t>
            </w:r>
          </w:p>
        </w:tc>
        <w:tc>
          <w:tcPr>
            <w:tcW w:w="6745" w:type="dxa"/>
          </w:tcPr>
          <w:p w14:paraId="638A9EFE" w14:textId="77777777" w:rsidR="00AB6750" w:rsidRDefault="00AB6750" w:rsidP="007B6D09">
            <w:pPr>
              <w:rPr>
                <w:b/>
              </w:rPr>
            </w:pPr>
          </w:p>
        </w:tc>
      </w:tr>
      <w:tr w:rsidR="00AB6750" w14:paraId="2BEDADDE" w14:textId="77777777" w:rsidTr="00C36ECA">
        <w:tc>
          <w:tcPr>
            <w:tcW w:w="1885" w:type="dxa"/>
          </w:tcPr>
          <w:p w14:paraId="166BDA15" w14:textId="52CE82E0" w:rsidR="00AB6750" w:rsidRDefault="00AB6750" w:rsidP="007B6D09">
            <w:r>
              <w:t>&lt;figure&gt;</w:t>
            </w:r>
          </w:p>
        </w:tc>
        <w:tc>
          <w:tcPr>
            <w:tcW w:w="6745" w:type="dxa"/>
          </w:tcPr>
          <w:p w14:paraId="429A1392" w14:textId="77777777" w:rsidR="00AB6750" w:rsidRDefault="00AB6750" w:rsidP="007B6D09">
            <w:pPr>
              <w:rPr>
                <w:b/>
              </w:rPr>
            </w:pPr>
          </w:p>
        </w:tc>
      </w:tr>
      <w:tr w:rsidR="00AB6750" w14:paraId="1A507FB4" w14:textId="77777777" w:rsidTr="00C36ECA">
        <w:tc>
          <w:tcPr>
            <w:tcW w:w="1885" w:type="dxa"/>
          </w:tcPr>
          <w:p w14:paraId="5387F4EA" w14:textId="0066FFB4" w:rsidR="00AB6750" w:rsidRDefault="00AB6750" w:rsidP="007B6D09">
            <w:r>
              <w:t>&lt;footer&gt;</w:t>
            </w:r>
          </w:p>
        </w:tc>
        <w:tc>
          <w:tcPr>
            <w:tcW w:w="6745" w:type="dxa"/>
          </w:tcPr>
          <w:p w14:paraId="21CB9644" w14:textId="77777777" w:rsidR="00AB6750" w:rsidRDefault="00AB6750" w:rsidP="007B6D09">
            <w:pPr>
              <w:rPr>
                <w:b/>
              </w:rPr>
            </w:pPr>
          </w:p>
        </w:tc>
      </w:tr>
      <w:tr w:rsidR="00AB6750" w14:paraId="087BD4F9" w14:textId="77777777" w:rsidTr="00C36ECA">
        <w:tc>
          <w:tcPr>
            <w:tcW w:w="1885" w:type="dxa"/>
          </w:tcPr>
          <w:p w14:paraId="433D4361" w14:textId="346E90BE" w:rsidR="00AB6750" w:rsidRDefault="00AB6750" w:rsidP="007B6D09">
            <w:r>
              <w:t>&lt;form&gt;</w:t>
            </w:r>
          </w:p>
        </w:tc>
        <w:tc>
          <w:tcPr>
            <w:tcW w:w="6745" w:type="dxa"/>
          </w:tcPr>
          <w:p w14:paraId="204EC22C" w14:textId="77777777" w:rsidR="00AB6750" w:rsidRDefault="00AB6750" w:rsidP="007B6D09">
            <w:pPr>
              <w:rPr>
                <w:b/>
              </w:rPr>
            </w:pPr>
          </w:p>
        </w:tc>
      </w:tr>
      <w:tr w:rsidR="00AB6750" w14:paraId="13E34015" w14:textId="77777777" w:rsidTr="00C36ECA">
        <w:tc>
          <w:tcPr>
            <w:tcW w:w="1885" w:type="dxa"/>
          </w:tcPr>
          <w:p w14:paraId="291825B4" w14:textId="244A2AD0" w:rsidR="00AB6750" w:rsidRDefault="00AB6750" w:rsidP="007B6D09">
            <w:r>
              <w:t>&lt;h1&gt; to &lt;h6&gt;</w:t>
            </w:r>
          </w:p>
        </w:tc>
        <w:tc>
          <w:tcPr>
            <w:tcW w:w="6745" w:type="dxa"/>
          </w:tcPr>
          <w:p w14:paraId="1E6B4282" w14:textId="77777777" w:rsidR="00AB6750" w:rsidRDefault="00AB6750" w:rsidP="007B6D09">
            <w:pPr>
              <w:rPr>
                <w:b/>
              </w:rPr>
            </w:pPr>
          </w:p>
        </w:tc>
      </w:tr>
      <w:tr w:rsidR="00AB6750" w14:paraId="5F166786" w14:textId="77777777" w:rsidTr="00C36ECA">
        <w:tc>
          <w:tcPr>
            <w:tcW w:w="1885" w:type="dxa"/>
          </w:tcPr>
          <w:p w14:paraId="499B21F9" w14:textId="5423540D" w:rsidR="00AB6750" w:rsidRDefault="00AB6750" w:rsidP="007B6D09">
            <w:r>
              <w:t>&lt;header&gt;</w:t>
            </w:r>
          </w:p>
        </w:tc>
        <w:tc>
          <w:tcPr>
            <w:tcW w:w="6745" w:type="dxa"/>
          </w:tcPr>
          <w:p w14:paraId="5F732319" w14:textId="77777777" w:rsidR="00AB6750" w:rsidRDefault="00AB6750" w:rsidP="007B6D09">
            <w:pPr>
              <w:rPr>
                <w:b/>
              </w:rPr>
            </w:pPr>
          </w:p>
        </w:tc>
      </w:tr>
      <w:tr w:rsidR="00AB6750" w14:paraId="78600141" w14:textId="77777777" w:rsidTr="00C36ECA">
        <w:tc>
          <w:tcPr>
            <w:tcW w:w="1885" w:type="dxa"/>
          </w:tcPr>
          <w:p w14:paraId="27C4364F" w14:textId="60C09C16" w:rsidR="00AB6750" w:rsidRDefault="00AB6750" w:rsidP="007B6D09">
            <w:r>
              <w:t>&lt;</w:t>
            </w:r>
            <w:proofErr w:type="spellStart"/>
            <w:r>
              <w:t>hr</w:t>
            </w:r>
            <w:proofErr w:type="spellEnd"/>
            <w:r>
              <w:t>&gt;</w:t>
            </w:r>
          </w:p>
        </w:tc>
        <w:tc>
          <w:tcPr>
            <w:tcW w:w="6745" w:type="dxa"/>
          </w:tcPr>
          <w:p w14:paraId="2D64355D" w14:textId="77777777" w:rsidR="00AB6750" w:rsidRDefault="00AB6750" w:rsidP="007B6D09">
            <w:pPr>
              <w:rPr>
                <w:b/>
              </w:rPr>
            </w:pPr>
          </w:p>
        </w:tc>
      </w:tr>
      <w:tr w:rsidR="00AB6750" w14:paraId="50EF5A5F" w14:textId="77777777" w:rsidTr="00C36ECA">
        <w:tc>
          <w:tcPr>
            <w:tcW w:w="1885" w:type="dxa"/>
          </w:tcPr>
          <w:p w14:paraId="6ED7400C" w14:textId="34B60B47" w:rsidR="00AB6750" w:rsidRDefault="00AB6750" w:rsidP="007B6D09">
            <w:r>
              <w:t>&lt;li&gt;</w:t>
            </w:r>
          </w:p>
        </w:tc>
        <w:tc>
          <w:tcPr>
            <w:tcW w:w="6745" w:type="dxa"/>
          </w:tcPr>
          <w:p w14:paraId="52C0FE79" w14:textId="77777777" w:rsidR="00AB6750" w:rsidRDefault="00AB6750" w:rsidP="007B6D09">
            <w:pPr>
              <w:rPr>
                <w:b/>
              </w:rPr>
            </w:pPr>
          </w:p>
        </w:tc>
      </w:tr>
      <w:tr w:rsidR="00AB6750" w14:paraId="4C649138" w14:textId="77777777" w:rsidTr="00C36ECA">
        <w:tc>
          <w:tcPr>
            <w:tcW w:w="1885" w:type="dxa"/>
          </w:tcPr>
          <w:p w14:paraId="10F415EC" w14:textId="5531CA6B" w:rsidR="00AB6750" w:rsidRDefault="00AB6750" w:rsidP="007B6D09">
            <w:r>
              <w:t>&lt;main&gt;</w:t>
            </w:r>
          </w:p>
        </w:tc>
        <w:tc>
          <w:tcPr>
            <w:tcW w:w="6745" w:type="dxa"/>
          </w:tcPr>
          <w:p w14:paraId="7EF9B368" w14:textId="77777777" w:rsidR="00AB6750" w:rsidRDefault="00AB6750" w:rsidP="007B6D09">
            <w:pPr>
              <w:rPr>
                <w:b/>
              </w:rPr>
            </w:pPr>
          </w:p>
        </w:tc>
      </w:tr>
      <w:tr w:rsidR="00AB6750" w14:paraId="21990AFA" w14:textId="77777777" w:rsidTr="00C36ECA">
        <w:tc>
          <w:tcPr>
            <w:tcW w:w="1885" w:type="dxa"/>
          </w:tcPr>
          <w:p w14:paraId="033600AF" w14:textId="1336E01F" w:rsidR="00AB6750" w:rsidRDefault="00AB6750" w:rsidP="007B6D09">
            <w:r>
              <w:t>&lt;</w:t>
            </w:r>
            <w:proofErr w:type="spellStart"/>
            <w:r>
              <w:t>nav</w:t>
            </w:r>
            <w:proofErr w:type="spellEnd"/>
            <w:r>
              <w:t>&gt;</w:t>
            </w:r>
          </w:p>
        </w:tc>
        <w:tc>
          <w:tcPr>
            <w:tcW w:w="6745" w:type="dxa"/>
          </w:tcPr>
          <w:p w14:paraId="49C4E52F" w14:textId="77777777" w:rsidR="00AB6750" w:rsidRDefault="00AB6750" w:rsidP="007B6D09">
            <w:pPr>
              <w:rPr>
                <w:b/>
              </w:rPr>
            </w:pPr>
          </w:p>
        </w:tc>
      </w:tr>
      <w:tr w:rsidR="00AB6750" w14:paraId="4150075B" w14:textId="77777777" w:rsidTr="00C36ECA">
        <w:tc>
          <w:tcPr>
            <w:tcW w:w="1885" w:type="dxa"/>
          </w:tcPr>
          <w:p w14:paraId="6918B03C" w14:textId="3232F63B" w:rsidR="00AB6750" w:rsidRDefault="00AB6750" w:rsidP="007B6D09">
            <w:r>
              <w:t>&lt;</w:t>
            </w:r>
            <w:proofErr w:type="spellStart"/>
            <w:r>
              <w:t>noscript</w:t>
            </w:r>
            <w:proofErr w:type="spellEnd"/>
            <w:r>
              <w:t>&gt;</w:t>
            </w:r>
          </w:p>
        </w:tc>
        <w:tc>
          <w:tcPr>
            <w:tcW w:w="6745" w:type="dxa"/>
          </w:tcPr>
          <w:p w14:paraId="732DDBA4" w14:textId="77777777" w:rsidR="00AB6750" w:rsidRDefault="00AB6750" w:rsidP="007B6D09">
            <w:pPr>
              <w:rPr>
                <w:b/>
              </w:rPr>
            </w:pPr>
          </w:p>
        </w:tc>
      </w:tr>
      <w:tr w:rsidR="00AB6750" w14:paraId="481F7F80" w14:textId="77777777" w:rsidTr="00C36ECA">
        <w:tc>
          <w:tcPr>
            <w:tcW w:w="1885" w:type="dxa"/>
          </w:tcPr>
          <w:p w14:paraId="7F2DDCE2" w14:textId="6633D64A" w:rsidR="00AB6750" w:rsidRDefault="00AB6750" w:rsidP="007B6D09">
            <w:r>
              <w:t>&lt;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  <w:tc>
          <w:tcPr>
            <w:tcW w:w="6745" w:type="dxa"/>
          </w:tcPr>
          <w:p w14:paraId="1D7FBA6C" w14:textId="77777777" w:rsidR="00AB6750" w:rsidRDefault="00AB6750" w:rsidP="007B6D09">
            <w:pPr>
              <w:rPr>
                <w:b/>
              </w:rPr>
            </w:pPr>
          </w:p>
        </w:tc>
      </w:tr>
      <w:tr w:rsidR="00AB6750" w14:paraId="285CF9F1" w14:textId="77777777" w:rsidTr="00C36ECA">
        <w:tc>
          <w:tcPr>
            <w:tcW w:w="1885" w:type="dxa"/>
          </w:tcPr>
          <w:p w14:paraId="39FB06C8" w14:textId="01CD61E8" w:rsidR="00AB6750" w:rsidRDefault="00AB6750" w:rsidP="007B6D09">
            <w:r>
              <w:t>&lt;p&gt;</w:t>
            </w:r>
          </w:p>
        </w:tc>
        <w:tc>
          <w:tcPr>
            <w:tcW w:w="6745" w:type="dxa"/>
          </w:tcPr>
          <w:p w14:paraId="6E40006B" w14:textId="77777777" w:rsidR="00AB6750" w:rsidRDefault="00AB6750" w:rsidP="007B6D09">
            <w:pPr>
              <w:rPr>
                <w:b/>
              </w:rPr>
            </w:pPr>
          </w:p>
        </w:tc>
      </w:tr>
      <w:tr w:rsidR="00AB6750" w14:paraId="1506B771" w14:textId="77777777" w:rsidTr="00C36ECA">
        <w:tc>
          <w:tcPr>
            <w:tcW w:w="1885" w:type="dxa"/>
          </w:tcPr>
          <w:p w14:paraId="392E15D0" w14:textId="61FEC81D" w:rsidR="00AB6750" w:rsidRDefault="00AB6750" w:rsidP="007B6D09">
            <w:r>
              <w:t>&lt;pre&gt;</w:t>
            </w:r>
          </w:p>
        </w:tc>
        <w:tc>
          <w:tcPr>
            <w:tcW w:w="6745" w:type="dxa"/>
          </w:tcPr>
          <w:p w14:paraId="38078F06" w14:textId="77777777" w:rsidR="00AB6750" w:rsidRDefault="00AB6750" w:rsidP="007B6D09">
            <w:pPr>
              <w:rPr>
                <w:b/>
              </w:rPr>
            </w:pPr>
          </w:p>
        </w:tc>
      </w:tr>
      <w:tr w:rsidR="00AB6750" w14:paraId="3F1DFA40" w14:textId="77777777" w:rsidTr="00C36ECA">
        <w:tc>
          <w:tcPr>
            <w:tcW w:w="1885" w:type="dxa"/>
          </w:tcPr>
          <w:p w14:paraId="437388A4" w14:textId="6824C038" w:rsidR="00AB6750" w:rsidRDefault="00AB6750" w:rsidP="007B6D09">
            <w:r>
              <w:t>&lt;section&gt;</w:t>
            </w:r>
          </w:p>
        </w:tc>
        <w:tc>
          <w:tcPr>
            <w:tcW w:w="6745" w:type="dxa"/>
          </w:tcPr>
          <w:p w14:paraId="424DD62B" w14:textId="77777777" w:rsidR="00AB6750" w:rsidRDefault="00AB6750" w:rsidP="007B6D09">
            <w:pPr>
              <w:rPr>
                <w:b/>
              </w:rPr>
            </w:pPr>
          </w:p>
        </w:tc>
      </w:tr>
      <w:tr w:rsidR="00AB6750" w14:paraId="2272277D" w14:textId="77777777" w:rsidTr="00C36ECA">
        <w:tc>
          <w:tcPr>
            <w:tcW w:w="1885" w:type="dxa"/>
          </w:tcPr>
          <w:p w14:paraId="5D405F77" w14:textId="74051F3B" w:rsidR="00AB6750" w:rsidRDefault="00AB6750" w:rsidP="007B6D09">
            <w:r>
              <w:t>&lt;table&gt;</w:t>
            </w:r>
          </w:p>
        </w:tc>
        <w:tc>
          <w:tcPr>
            <w:tcW w:w="6745" w:type="dxa"/>
          </w:tcPr>
          <w:p w14:paraId="099B35F8" w14:textId="77777777" w:rsidR="00AB6750" w:rsidRDefault="00AB6750" w:rsidP="007B6D09">
            <w:pPr>
              <w:rPr>
                <w:b/>
              </w:rPr>
            </w:pPr>
          </w:p>
        </w:tc>
      </w:tr>
      <w:tr w:rsidR="00AB6750" w14:paraId="351D49EC" w14:textId="77777777" w:rsidTr="00C36ECA">
        <w:tc>
          <w:tcPr>
            <w:tcW w:w="1885" w:type="dxa"/>
          </w:tcPr>
          <w:p w14:paraId="0E0A8A32" w14:textId="628E3720" w:rsidR="00AB6750" w:rsidRDefault="00AB6750" w:rsidP="007B6D09">
            <w:r>
              <w:t>&lt;</w:t>
            </w:r>
            <w:proofErr w:type="spellStart"/>
            <w:r>
              <w:t>tfoot</w:t>
            </w:r>
            <w:proofErr w:type="spellEnd"/>
            <w:r>
              <w:t>&gt;</w:t>
            </w:r>
          </w:p>
        </w:tc>
        <w:tc>
          <w:tcPr>
            <w:tcW w:w="6745" w:type="dxa"/>
          </w:tcPr>
          <w:p w14:paraId="456454FD" w14:textId="77777777" w:rsidR="00AB6750" w:rsidRDefault="00AB6750" w:rsidP="007B6D09">
            <w:pPr>
              <w:rPr>
                <w:b/>
              </w:rPr>
            </w:pPr>
          </w:p>
        </w:tc>
      </w:tr>
      <w:tr w:rsidR="00AB6750" w14:paraId="210A7827" w14:textId="77777777" w:rsidTr="00C36ECA">
        <w:tc>
          <w:tcPr>
            <w:tcW w:w="1885" w:type="dxa"/>
          </w:tcPr>
          <w:p w14:paraId="36A6CDEC" w14:textId="772C3F26" w:rsidR="00AB6750" w:rsidRDefault="00AB6750" w:rsidP="007B6D09">
            <w:r>
              <w:t>&lt;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  <w:tc>
          <w:tcPr>
            <w:tcW w:w="6745" w:type="dxa"/>
          </w:tcPr>
          <w:p w14:paraId="3836954D" w14:textId="77777777" w:rsidR="00AB6750" w:rsidRDefault="00AB6750" w:rsidP="007B6D09">
            <w:pPr>
              <w:rPr>
                <w:b/>
              </w:rPr>
            </w:pPr>
          </w:p>
        </w:tc>
      </w:tr>
      <w:tr w:rsidR="00AB6750" w14:paraId="75884BEE" w14:textId="77777777" w:rsidTr="00C36ECA">
        <w:tc>
          <w:tcPr>
            <w:tcW w:w="1885" w:type="dxa"/>
          </w:tcPr>
          <w:p w14:paraId="7972FA68" w14:textId="4C28AD07" w:rsidR="00AB6750" w:rsidRDefault="00AB6750" w:rsidP="007B6D09">
            <w:r>
              <w:t>&lt;video&gt;</w:t>
            </w:r>
          </w:p>
        </w:tc>
        <w:tc>
          <w:tcPr>
            <w:tcW w:w="6745" w:type="dxa"/>
          </w:tcPr>
          <w:p w14:paraId="4AFD613D" w14:textId="77777777" w:rsidR="00AB6750" w:rsidRDefault="00AB6750" w:rsidP="007B6D09">
            <w:pPr>
              <w:rPr>
                <w:b/>
              </w:rPr>
            </w:pPr>
          </w:p>
        </w:tc>
      </w:tr>
    </w:tbl>
    <w:p w14:paraId="226A6512" w14:textId="166520CD" w:rsidR="0038285F" w:rsidRDefault="0075619D" w:rsidP="0038285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lastRenderedPageBreak/>
        <w:t>Inline Elements</w:t>
      </w:r>
      <w:r w:rsidR="0038285F">
        <w:rPr>
          <w:b/>
        </w:rPr>
        <w:t>:</w:t>
      </w:r>
    </w:p>
    <w:p w14:paraId="40A81BAF" w14:textId="3871C384" w:rsidR="009C5E54" w:rsidRPr="00AD3625" w:rsidRDefault="00061864" w:rsidP="009C5E54">
      <w:pPr>
        <w:pStyle w:val="ListParagraph"/>
        <w:numPr>
          <w:ilvl w:val="2"/>
          <w:numId w:val="1"/>
        </w:numPr>
        <w:rPr>
          <w:b/>
        </w:rPr>
      </w:pPr>
      <w:r>
        <w:t>An inline element</w:t>
      </w:r>
      <w:r w:rsidR="00AD3625">
        <w:t xml:space="preserve"> does not start on a new line and only takes up as much width as necessary.</w:t>
      </w:r>
    </w:p>
    <w:p w14:paraId="79F44CD4" w14:textId="61EDB6F6" w:rsidR="00AD3625" w:rsidRPr="00C17AC6" w:rsidRDefault="0041459B" w:rsidP="009C5E54">
      <w:pPr>
        <w:pStyle w:val="ListParagraph"/>
        <w:numPr>
          <w:ilvl w:val="2"/>
          <w:numId w:val="1"/>
        </w:numPr>
        <w:rPr>
          <w:b/>
        </w:rPr>
      </w:pPr>
      <w:r>
        <w:t>This is an inline element &lt;span&gt;</w:t>
      </w:r>
    </w:p>
    <w:p w14:paraId="7790E4A3" w14:textId="7E21B627" w:rsidR="00C17AC6" w:rsidRDefault="00C17AC6" w:rsidP="00C17AC6">
      <w:pPr>
        <w:ind w:left="720"/>
        <w:rPr>
          <w:b/>
        </w:rPr>
      </w:pPr>
      <w:r>
        <w:rPr>
          <w:b/>
          <w:noProof/>
        </w:rPr>
        <w:drawing>
          <wp:inline distT="0" distB="0" distL="0" distR="0" wp14:anchorId="69A3A60D" wp14:editId="111FD169">
            <wp:extent cx="5938522" cy="870509"/>
            <wp:effectExtent l="0" t="0" r="508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213" cy="87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2735E" w14:textId="030AFB96" w:rsidR="00F040F6" w:rsidRDefault="00F040F6" w:rsidP="00F040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Inline element</w:t>
      </w:r>
      <w:r w:rsidR="00D42419">
        <w:rPr>
          <w:b/>
        </w:rPr>
        <w:t>s</w:t>
      </w:r>
      <w:r>
        <w:rPr>
          <w:b/>
        </w:rPr>
        <w:t xml:space="preserve"> in HTML: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6745"/>
      </w:tblGrid>
      <w:tr w:rsidR="00F040F6" w14:paraId="32E41927" w14:textId="77777777" w:rsidTr="00FA61ED">
        <w:tc>
          <w:tcPr>
            <w:tcW w:w="1885" w:type="dxa"/>
          </w:tcPr>
          <w:p w14:paraId="6027F102" w14:textId="77777777" w:rsidR="00F040F6" w:rsidRDefault="00F040F6" w:rsidP="00FA61ED">
            <w:pPr>
              <w:rPr>
                <w:b/>
              </w:rPr>
            </w:pPr>
            <w:r>
              <w:rPr>
                <w:b/>
              </w:rPr>
              <w:t>TAG</w:t>
            </w:r>
          </w:p>
        </w:tc>
        <w:tc>
          <w:tcPr>
            <w:tcW w:w="6745" w:type="dxa"/>
          </w:tcPr>
          <w:p w14:paraId="7755D548" w14:textId="77777777" w:rsidR="00F040F6" w:rsidRDefault="00F040F6" w:rsidP="00FA61E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040F6" w14:paraId="01E5D347" w14:textId="77777777" w:rsidTr="00FA61ED">
        <w:tc>
          <w:tcPr>
            <w:tcW w:w="1885" w:type="dxa"/>
          </w:tcPr>
          <w:p w14:paraId="73A5B984" w14:textId="47696718" w:rsidR="00F040F6" w:rsidRPr="00C36ECA" w:rsidRDefault="00F040F6" w:rsidP="00C153B5">
            <w:r>
              <w:t>&lt;</w:t>
            </w:r>
            <w:r w:rsidR="00C153B5">
              <w:t>a</w:t>
            </w:r>
            <w:r>
              <w:t>&gt;</w:t>
            </w:r>
          </w:p>
        </w:tc>
        <w:tc>
          <w:tcPr>
            <w:tcW w:w="6745" w:type="dxa"/>
          </w:tcPr>
          <w:p w14:paraId="37CB00AE" w14:textId="77777777" w:rsidR="00F040F6" w:rsidRDefault="00F040F6" w:rsidP="00FA61ED">
            <w:pPr>
              <w:rPr>
                <w:b/>
              </w:rPr>
            </w:pPr>
          </w:p>
        </w:tc>
      </w:tr>
      <w:tr w:rsidR="00C153B5" w14:paraId="078927DE" w14:textId="77777777" w:rsidTr="00FA61ED">
        <w:tc>
          <w:tcPr>
            <w:tcW w:w="1885" w:type="dxa"/>
          </w:tcPr>
          <w:p w14:paraId="2A0C8979" w14:textId="1E849531" w:rsidR="00C153B5" w:rsidRDefault="005A3AB2" w:rsidP="00C153B5">
            <w:r>
              <w:t>&lt;</w:t>
            </w:r>
            <w:proofErr w:type="spellStart"/>
            <w:r>
              <w:t>abbr</w:t>
            </w:r>
            <w:proofErr w:type="spellEnd"/>
            <w:r>
              <w:t>&gt;</w:t>
            </w:r>
          </w:p>
        </w:tc>
        <w:tc>
          <w:tcPr>
            <w:tcW w:w="6745" w:type="dxa"/>
          </w:tcPr>
          <w:p w14:paraId="3E02ABE4" w14:textId="77777777" w:rsidR="00C153B5" w:rsidRDefault="00C153B5" w:rsidP="00FA61ED">
            <w:pPr>
              <w:rPr>
                <w:b/>
              </w:rPr>
            </w:pPr>
          </w:p>
        </w:tc>
      </w:tr>
      <w:tr w:rsidR="005A3AB2" w14:paraId="22F0473F" w14:textId="77777777" w:rsidTr="00FA61ED">
        <w:tc>
          <w:tcPr>
            <w:tcW w:w="1885" w:type="dxa"/>
          </w:tcPr>
          <w:p w14:paraId="5B10965F" w14:textId="14F7F8BE" w:rsidR="005A3AB2" w:rsidRDefault="005A3AB2" w:rsidP="00C153B5">
            <w:r>
              <w:t>&lt;acronym&gt;</w:t>
            </w:r>
          </w:p>
        </w:tc>
        <w:tc>
          <w:tcPr>
            <w:tcW w:w="6745" w:type="dxa"/>
          </w:tcPr>
          <w:p w14:paraId="26659ACC" w14:textId="77777777" w:rsidR="005A3AB2" w:rsidRDefault="005A3AB2" w:rsidP="00FA61ED">
            <w:pPr>
              <w:rPr>
                <w:b/>
              </w:rPr>
            </w:pPr>
          </w:p>
        </w:tc>
      </w:tr>
      <w:tr w:rsidR="005A3AB2" w14:paraId="3E982068" w14:textId="77777777" w:rsidTr="00FA61ED">
        <w:tc>
          <w:tcPr>
            <w:tcW w:w="1885" w:type="dxa"/>
          </w:tcPr>
          <w:p w14:paraId="046CB5FC" w14:textId="4A32524B" w:rsidR="005A3AB2" w:rsidRDefault="005A3AB2" w:rsidP="00C153B5">
            <w:r>
              <w:t>&lt;b&gt;</w:t>
            </w:r>
          </w:p>
        </w:tc>
        <w:tc>
          <w:tcPr>
            <w:tcW w:w="6745" w:type="dxa"/>
          </w:tcPr>
          <w:p w14:paraId="598E2E6E" w14:textId="77777777" w:rsidR="005A3AB2" w:rsidRDefault="005A3AB2" w:rsidP="00FA61ED">
            <w:pPr>
              <w:rPr>
                <w:b/>
              </w:rPr>
            </w:pPr>
          </w:p>
        </w:tc>
      </w:tr>
      <w:tr w:rsidR="005A3AB2" w14:paraId="33905493" w14:textId="77777777" w:rsidTr="00FA61ED">
        <w:tc>
          <w:tcPr>
            <w:tcW w:w="1885" w:type="dxa"/>
          </w:tcPr>
          <w:p w14:paraId="1C2413B1" w14:textId="71743E0F" w:rsidR="005A3AB2" w:rsidRDefault="005A3AB2" w:rsidP="00C153B5">
            <w:r>
              <w:t>&lt;</w:t>
            </w:r>
            <w:proofErr w:type="spellStart"/>
            <w:r>
              <w:t>bdo</w:t>
            </w:r>
            <w:proofErr w:type="spellEnd"/>
            <w:r>
              <w:t>&gt;</w:t>
            </w:r>
          </w:p>
        </w:tc>
        <w:tc>
          <w:tcPr>
            <w:tcW w:w="6745" w:type="dxa"/>
          </w:tcPr>
          <w:p w14:paraId="2F1429B2" w14:textId="77777777" w:rsidR="005A3AB2" w:rsidRDefault="005A3AB2" w:rsidP="00FA61ED">
            <w:pPr>
              <w:rPr>
                <w:b/>
              </w:rPr>
            </w:pPr>
          </w:p>
        </w:tc>
      </w:tr>
      <w:tr w:rsidR="005A3AB2" w14:paraId="4C6EC212" w14:textId="77777777" w:rsidTr="00FA61ED">
        <w:tc>
          <w:tcPr>
            <w:tcW w:w="1885" w:type="dxa"/>
          </w:tcPr>
          <w:p w14:paraId="16646A4B" w14:textId="098AFC90" w:rsidR="005A3AB2" w:rsidRDefault="005A3AB2" w:rsidP="00C153B5">
            <w:r>
              <w:t>&lt;big&gt;</w:t>
            </w:r>
          </w:p>
        </w:tc>
        <w:tc>
          <w:tcPr>
            <w:tcW w:w="6745" w:type="dxa"/>
          </w:tcPr>
          <w:p w14:paraId="254E6B15" w14:textId="77777777" w:rsidR="005A3AB2" w:rsidRDefault="005A3AB2" w:rsidP="00FA61ED">
            <w:pPr>
              <w:rPr>
                <w:b/>
              </w:rPr>
            </w:pPr>
          </w:p>
        </w:tc>
      </w:tr>
      <w:tr w:rsidR="005A3AB2" w14:paraId="4983ACBA" w14:textId="77777777" w:rsidTr="00FA61ED">
        <w:tc>
          <w:tcPr>
            <w:tcW w:w="1885" w:type="dxa"/>
          </w:tcPr>
          <w:p w14:paraId="59A9B884" w14:textId="250349D3" w:rsidR="005A3AB2" w:rsidRDefault="005A3AB2" w:rsidP="00C153B5"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  <w:tc>
          <w:tcPr>
            <w:tcW w:w="6745" w:type="dxa"/>
          </w:tcPr>
          <w:p w14:paraId="5F187D16" w14:textId="77777777" w:rsidR="005A3AB2" w:rsidRDefault="005A3AB2" w:rsidP="00FA61ED">
            <w:pPr>
              <w:rPr>
                <w:b/>
              </w:rPr>
            </w:pPr>
          </w:p>
        </w:tc>
      </w:tr>
      <w:tr w:rsidR="005A3AB2" w14:paraId="43A43C85" w14:textId="77777777" w:rsidTr="00FA61ED">
        <w:tc>
          <w:tcPr>
            <w:tcW w:w="1885" w:type="dxa"/>
          </w:tcPr>
          <w:p w14:paraId="7FBD2431" w14:textId="1DB19FC3" w:rsidR="005A3AB2" w:rsidRDefault="005A3AB2" w:rsidP="00C153B5">
            <w:r>
              <w:t>&lt;button&gt;</w:t>
            </w:r>
          </w:p>
        </w:tc>
        <w:tc>
          <w:tcPr>
            <w:tcW w:w="6745" w:type="dxa"/>
          </w:tcPr>
          <w:p w14:paraId="162279B8" w14:textId="77777777" w:rsidR="005A3AB2" w:rsidRDefault="005A3AB2" w:rsidP="00FA61ED">
            <w:pPr>
              <w:rPr>
                <w:b/>
              </w:rPr>
            </w:pPr>
          </w:p>
        </w:tc>
      </w:tr>
      <w:tr w:rsidR="005A3AB2" w14:paraId="6037A66C" w14:textId="77777777" w:rsidTr="00FA61ED">
        <w:tc>
          <w:tcPr>
            <w:tcW w:w="1885" w:type="dxa"/>
          </w:tcPr>
          <w:p w14:paraId="6BC67147" w14:textId="4E69AADA" w:rsidR="005A3AB2" w:rsidRDefault="005A3AB2" w:rsidP="00C153B5">
            <w:r>
              <w:t>&lt;cite&gt;</w:t>
            </w:r>
          </w:p>
        </w:tc>
        <w:tc>
          <w:tcPr>
            <w:tcW w:w="6745" w:type="dxa"/>
          </w:tcPr>
          <w:p w14:paraId="36F49652" w14:textId="77777777" w:rsidR="005A3AB2" w:rsidRDefault="005A3AB2" w:rsidP="00FA61ED">
            <w:pPr>
              <w:rPr>
                <w:b/>
              </w:rPr>
            </w:pPr>
          </w:p>
        </w:tc>
      </w:tr>
      <w:tr w:rsidR="005A3AB2" w14:paraId="4DC066ED" w14:textId="77777777" w:rsidTr="00FA61ED">
        <w:tc>
          <w:tcPr>
            <w:tcW w:w="1885" w:type="dxa"/>
          </w:tcPr>
          <w:p w14:paraId="2BDDF6B8" w14:textId="0B238B10" w:rsidR="005A3AB2" w:rsidRDefault="005A3AB2" w:rsidP="00C153B5">
            <w:r>
              <w:t>&lt;code&gt;</w:t>
            </w:r>
          </w:p>
        </w:tc>
        <w:tc>
          <w:tcPr>
            <w:tcW w:w="6745" w:type="dxa"/>
          </w:tcPr>
          <w:p w14:paraId="7D4EA943" w14:textId="77777777" w:rsidR="005A3AB2" w:rsidRDefault="005A3AB2" w:rsidP="00FA61ED">
            <w:pPr>
              <w:rPr>
                <w:b/>
              </w:rPr>
            </w:pPr>
          </w:p>
        </w:tc>
      </w:tr>
      <w:tr w:rsidR="005A3AB2" w14:paraId="36B74BF5" w14:textId="77777777" w:rsidTr="00FA61ED">
        <w:tc>
          <w:tcPr>
            <w:tcW w:w="1885" w:type="dxa"/>
          </w:tcPr>
          <w:p w14:paraId="31CB78E0" w14:textId="3B714249" w:rsidR="005A3AB2" w:rsidRDefault="005A3AB2" w:rsidP="00C153B5">
            <w:r>
              <w:t>&lt;</w:t>
            </w:r>
            <w:proofErr w:type="spellStart"/>
            <w:r>
              <w:t>dfn</w:t>
            </w:r>
            <w:proofErr w:type="spellEnd"/>
            <w:r>
              <w:t>&gt;</w:t>
            </w:r>
          </w:p>
        </w:tc>
        <w:tc>
          <w:tcPr>
            <w:tcW w:w="6745" w:type="dxa"/>
          </w:tcPr>
          <w:p w14:paraId="65E90024" w14:textId="77777777" w:rsidR="005A3AB2" w:rsidRDefault="005A3AB2" w:rsidP="00FA61ED">
            <w:pPr>
              <w:rPr>
                <w:b/>
              </w:rPr>
            </w:pPr>
          </w:p>
        </w:tc>
      </w:tr>
      <w:tr w:rsidR="005A3AB2" w14:paraId="3F65E81F" w14:textId="77777777" w:rsidTr="00FA61ED">
        <w:tc>
          <w:tcPr>
            <w:tcW w:w="1885" w:type="dxa"/>
          </w:tcPr>
          <w:p w14:paraId="5836CF0A" w14:textId="7F71A3B2" w:rsidR="005A3AB2" w:rsidRDefault="005A3AB2" w:rsidP="00C153B5">
            <w:r>
              <w:t>&lt;</w:t>
            </w:r>
            <w:proofErr w:type="spellStart"/>
            <w:r>
              <w:t>em</w:t>
            </w:r>
            <w:proofErr w:type="spellEnd"/>
            <w:r>
              <w:t>&gt;</w:t>
            </w:r>
          </w:p>
        </w:tc>
        <w:tc>
          <w:tcPr>
            <w:tcW w:w="6745" w:type="dxa"/>
          </w:tcPr>
          <w:p w14:paraId="49B1A724" w14:textId="77777777" w:rsidR="005A3AB2" w:rsidRDefault="005A3AB2" w:rsidP="00FA61ED">
            <w:pPr>
              <w:rPr>
                <w:b/>
              </w:rPr>
            </w:pPr>
          </w:p>
        </w:tc>
      </w:tr>
      <w:tr w:rsidR="005A3AB2" w14:paraId="20214929" w14:textId="77777777" w:rsidTr="00FA61ED">
        <w:tc>
          <w:tcPr>
            <w:tcW w:w="1885" w:type="dxa"/>
          </w:tcPr>
          <w:p w14:paraId="0F896C46" w14:textId="5C32C532" w:rsidR="005A3AB2" w:rsidRDefault="005A3AB2" w:rsidP="00C153B5">
            <w:r>
              <w:t>&lt;i&gt;</w:t>
            </w:r>
          </w:p>
        </w:tc>
        <w:tc>
          <w:tcPr>
            <w:tcW w:w="6745" w:type="dxa"/>
          </w:tcPr>
          <w:p w14:paraId="260B7201" w14:textId="77777777" w:rsidR="005A3AB2" w:rsidRDefault="005A3AB2" w:rsidP="00FA61ED">
            <w:pPr>
              <w:rPr>
                <w:b/>
              </w:rPr>
            </w:pPr>
          </w:p>
        </w:tc>
      </w:tr>
      <w:tr w:rsidR="005A3AB2" w14:paraId="14B6924A" w14:textId="77777777" w:rsidTr="00FA61ED">
        <w:tc>
          <w:tcPr>
            <w:tcW w:w="1885" w:type="dxa"/>
          </w:tcPr>
          <w:p w14:paraId="0BA5A336" w14:textId="47D760E6" w:rsidR="005A3AB2" w:rsidRDefault="005A3AB2" w:rsidP="00C153B5">
            <w:r>
              <w:t>&lt;</w:t>
            </w:r>
            <w:proofErr w:type="spellStart"/>
            <w:r>
              <w:t>img</w:t>
            </w:r>
            <w:proofErr w:type="spellEnd"/>
            <w:r>
              <w:t>&gt;</w:t>
            </w:r>
          </w:p>
        </w:tc>
        <w:tc>
          <w:tcPr>
            <w:tcW w:w="6745" w:type="dxa"/>
          </w:tcPr>
          <w:p w14:paraId="6C730C95" w14:textId="77777777" w:rsidR="005A3AB2" w:rsidRDefault="005A3AB2" w:rsidP="00FA61ED">
            <w:pPr>
              <w:rPr>
                <w:b/>
              </w:rPr>
            </w:pPr>
          </w:p>
        </w:tc>
      </w:tr>
      <w:tr w:rsidR="005A3AB2" w14:paraId="5E2E7D3F" w14:textId="77777777" w:rsidTr="00FA61ED">
        <w:tc>
          <w:tcPr>
            <w:tcW w:w="1885" w:type="dxa"/>
          </w:tcPr>
          <w:p w14:paraId="28CCEE5F" w14:textId="398686DB" w:rsidR="005A3AB2" w:rsidRDefault="005A3AB2" w:rsidP="00C153B5">
            <w:r>
              <w:t>&lt;input&gt;</w:t>
            </w:r>
          </w:p>
        </w:tc>
        <w:tc>
          <w:tcPr>
            <w:tcW w:w="6745" w:type="dxa"/>
          </w:tcPr>
          <w:p w14:paraId="58E18169" w14:textId="77777777" w:rsidR="005A3AB2" w:rsidRDefault="005A3AB2" w:rsidP="00FA61ED">
            <w:pPr>
              <w:rPr>
                <w:b/>
              </w:rPr>
            </w:pPr>
          </w:p>
        </w:tc>
      </w:tr>
      <w:tr w:rsidR="005A3AB2" w14:paraId="1FBF4838" w14:textId="77777777" w:rsidTr="00FA61ED">
        <w:tc>
          <w:tcPr>
            <w:tcW w:w="1885" w:type="dxa"/>
          </w:tcPr>
          <w:p w14:paraId="1F424073" w14:textId="1E7D7AF2" w:rsidR="005A3AB2" w:rsidRDefault="005A3AB2" w:rsidP="00C153B5">
            <w:r>
              <w:t>&lt;</w:t>
            </w:r>
            <w:proofErr w:type="spellStart"/>
            <w:r>
              <w:t>kbd</w:t>
            </w:r>
            <w:proofErr w:type="spellEnd"/>
            <w:r>
              <w:t>&gt;</w:t>
            </w:r>
          </w:p>
        </w:tc>
        <w:tc>
          <w:tcPr>
            <w:tcW w:w="6745" w:type="dxa"/>
          </w:tcPr>
          <w:p w14:paraId="4BAF50E5" w14:textId="77777777" w:rsidR="005A3AB2" w:rsidRDefault="005A3AB2" w:rsidP="00FA61ED">
            <w:pPr>
              <w:rPr>
                <w:b/>
              </w:rPr>
            </w:pPr>
          </w:p>
        </w:tc>
      </w:tr>
      <w:tr w:rsidR="005A3AB2" w14:paraId="1F284A5A" w14:textId="77777777" w:rsidTr="00FA61ED">
        <w:tc>
          <w:tcPr>
            <w:tcW w:w="1885" w:type="dxa"/>
          </w:tcPr>
          <w:p w14:paraId="7CC3A0DF" w14:textId="5E3FA113" w:rsidR="005A3AB2" w:rsidRDefault="005A3AB2" w:rsidP="00C153B5">
            <w:r>
              <w:t>&lt;label&gt;</w:t>
            </w:r>
          </w:p>
        </w:tc>
        <w:tc>
          <w:tcPr>
            <w:tcW w:w="6745" w:type="dxa"/>
          </w:tcPr>
          <w:p w14:paraId="77FF7B40" w14:textId="77777777" w:rsidR="005A3AB2" w:rsidRDefault="005A3AB2" w:rsidP="00FA61ED">
            <w:pPr>
              <w:rPr>
                <w:b/>
              </w:rPr>
            </w:pPr>
          </w:p>
        </w:tc>
      </w:tr>
      <w:tr w:rsidR="005A3AB2" w14:paraId="5AE515C8" w14:textId="77777777" w:rsidTr="00FA61ED">
        <w:tc>
          <w:tcPr>
            <w:tcW w:w="1885" w:type="dxa"/>
          </w:tcPr>
          <w:p w14:paraId="3A322D36" w14:textId="12CD9EF6" w:rsidR="005A3AB2" w:rsidRDefault="005A3AB2" w:rsidP="00C153B5">
            <w:r>
              <w:t>&lt;map&gt;</w:t>
            </w:r>
          </w:p>
        </w:tc>
        <w:tc>
          <w:tcPr>
            <w:tcW w:w="6745" w:type="dxa"/>
          </w:tcPr>
          <w:p w14:paraId="31FD3B9F" w14:textId="77777777" w:rsidR="005A3AB2" w:rsidRDefault="005A3AB2" w:rsidP="00FA61ED">
            <w:pPr>
              <w:rPr>
                <w:b/>
              </w:rPr>
            </w:pPr>
          </w:p>
        </w:tc>
      </w:tr>
      <w:tr w:rsidR="005A3AB2" w14:paraId="18932461" w14:textId="77777777" w:rsidTr="00FA61ED">
        <w:tc>
          <w:tcPr>
            <w:tcW w:w="1885" w:type="dxa"/>
          </w:tcPr>
          <w:p w14:paraId="5D68D931" w14:textId="0F38E46F" w:rsidR="005A3AB2" w:rsidRDefault="005A3AB2" w:rsidP="00C153B5">
            <w:r>
              <w:t>&lt;object&gt;</w:t>
            </w:r>
          </w:p>
        </w:tc>
        <w:tc>
          <w:tcPr>
            <w:tcW w:w="6745" w:type="dxa"/>
          </w:tcPr>
          <w:p w14:paraId="1A610F42" w14:textId="77777777" w:rsidR="005A3AB2" w:rsidRDefault="005A3AB2" w:rsidP="00FA61ED">
            <w:pPr>
              <w:rPr>
                <w:b/>
              </w:rPr>
            </w:pPr>
          </w:p>
        </w:tc>
      </w:tr>
      <w:tr w:rsidR="005A3AB2" w14:paraId="4847FA04" w14:textId="77777777" w:rsidTr="00FA61ED">
        <w:tc>
          <w:tcPr>
            <w:tcW w:w="1885" w:type="dxa"/>
          </w:tcPr>
          <w:p w14:paraId="3A7D4824" w14:textId="2DC66B69" w:rsidR="005A3AB2" w:rsidRDefault="005A3AB2" w:rsidP="00C153B5">
            <w:r>
              <w:t>&lt;output&gt;</w:t>
            </w:r>
          </w:p>
        </w:tc>
        <w:tc>
          <w:tcPr>
            <w:tcW w:w="6745" w:type="dxa"/>
          </w:tcPr>
          <w:p w14:paraId="73456531" w14:textId="77777777" w:rsidR="005A3AB2" w:rsidRDefault="005A3AB2" w:rsidP="00FA61ED">
            <w:pPr>
              <w:rPr>
                <w:b/>
              </w:rPr>
            </w:pPr>
          </w:p>
        </w:tc>
      </w:tr>
      <w:tr w:rsidR="005A3AB2" w14:paraId="3EF821DF" w14:textId="77777777" w:rsidTr="00FA61ED">
        <w:tc>
          <w:tcPr>
            <w:tcW w:w="1885" w:type="dxa"/>
          </w:tcPr>
          <w:p w14:paraId="103D6D59" w14:textId="7FB4197E" w:rsidR="005A3AB2" w:rsidRDefault="005A3AB2" w:rsidP="00C153B5">
            <w:r>
              <w:t>&lt;q&gt;</w:t>
            </w:r>
          </w:p>
        </w:tc>
        <w:tc>
          <w:tcPr>
            <w:tcW w:w="6745" w:type="dxa"/>
          </w:tcPr>
          <w:p w14:paraId="1F98AB80" w14:textId="77777777" w:rsidR="005A3AB2" w:rsidRDefault="005A3AB2" w:rsidP="00FA61ED">
            <w:pPr>
              <w:rPr>
                <w:b/>
              </w:rPr>
            </w:pPr>
          </w:p>
        </w:tc>
      </w:tr>
      <w:tr w:rsidR="005A3AB2" w14:paraId="33A7034E" w14:textId="77777777" w:rsidTr="00FA61ED">
        <w:tc>
          <w:tcPr>
            <w:tcW w:w="1885" w:type="dxa"/>
          </w:tcPr>
          <w:p w14:paraId="1D538436" w14:textId="0CFDFDE2" w:rsidR="005A3AB2" w:rsidRDefault="005A3AB2" w:rsidP="00C153B5">
            <w:r>
              <w:t>&lt;</w:t>
            </w:r>
            <w:proofErr w:type="spellStart"/>
            <w:r>
              <w:t>samp</w:t>
            </w:r>
            <w:proofErr w:type="spellEnd"/>
            <w:r>
              <w:t>&gt;</w:t>
            </w:r>
          </w:p>
        </w:tc>
        <w:tc>
          <w:tcPr>
            <w:tcW w:w="6745" w:type="dxa"/>
          </w:tcPr>
          <w:p w14:paraId="2803C4F0" w14:textId="77777777" w:rsidR="005A3AB2" w:rsidRDefault="005A3AB2" w:rsidP="00FA61ED">
            <w:pPr>
              <w:rPr>
                <w:b/>
              </w:rPr>
            </w:pPr>
          </w:p>
        </w:tc>
      </w:tr>
      <w:tr w:rsidR="005A3AB2" w14:paraId="45F62224" w14:textId="77777777" w:rsidTr="00FA61ED">
        <w:tc>
          <w:tcPr>
            <w:tcW w:w="1885" w:type="dxa"/>
          </w:tcPr>
          <w:p w14:paraId="1EB7A949" w14:textId="0FF3BF49" w:rsidR="005A3AB2" w:rsidRDefault="005A3AB2" w:rsidP="00C153B5">
            <w:r>
              <w:t>&lt;script&gt;</w:t>
            </w:r>
          </w:p>
        </w:tc>
        <w:tc>
          <w:tcPr>
            <w:tcW w:w="6745" w:type="dxa"/>
          </w:tcPr>
          <w:p w14:paraId="06E623C0" w14:textId="77777777" w:rsidR="005A3AB2" w:rsidRDefault="005A3AB2" w:rsidP="00FA61ED">
            <w:pPr>
              <w:rPr>
                <w:b/>
              </w:rPr>
            </w:pPr>
          </w:p>
        </w:tc>
      </w:tr>
      <w:tr w:rsidR="005A3AB2" w14:paraId="30261FC1" w14:textId="77777777" w:rsidTr="00FA61ED">
        <w:tc>
          <w:tcPr>
            <w:tcW w:w="1885" w:type="dxa"/>
          </w:tcPr>
          <w:p w14:paraId="666C5892" w14:textId="3AEDACCD" w:rsidR="005A3AB2" w:rsidRDefault="005A3AB2" w:rsidP="00C153B5">
            <w:r>
              <w:t>&lt;select&gt;</w:t>
            </w:r>
          </w:p>
        </w:tc>
        <w:tc>
          <w:tcPr>
            <w:tcW w:w="6745" w:type="dxa"/>
          </w:tcPr>
          <w:p w14:paraId="658EBE44" w14:textId="77777777" w:rsidR="005A3AB2" w:rsidRDefault="005A3AB2" w:rsidP="00FA61ED">
            <w:pPr>
              <w:rPr>
                <w:b/>
              </w:rPr>
            </w:pPr>
          </w:p>
        </w:tc>
      </w:tr>
      <w:tr w:rsidR="005A3AB2" w14:paraId="1DA8FC4D" w14:textId="77777777" w:rsidTr="00FA61ED">
        <w:tc>
          <w:tcPr>
            <w:tcW w:w="1885" w:type="dxa"/>
          </w:tcPr>
          <w:p w14:paraId="6D8513D8" w14:textId="4840CF27" w:rsidR="005A3AB2" w:rsidRDefault="005A3AB2" w:rsidP="00C153B5">
            <w:r>
              <w:t>&lt;small&gt;</w:t>
            </w:r>
          </w:p>
        </w:tc>
        <w:tc>
          <w:tcPr>
            <w:tcW w:w="6745" w:type="dxa"/>
          </w:tcPr>
          <w:p w14:paraId="2557356A" w14:textId="77777777" w:rsidR="005A3AB2" w:rsidRDefault="005A3AB2" w:rsidP="00FA61ED">
            <w:pPr>
              <w:rPr>
                <w:b/>
              </w:rPr>
            </w:pPr>
          </w:p>
        </w:tc>
      </w:tr>
      <w:tr w:rsidR="005A3AB2" w14:paraId="280B7500" w14:textId="77777777" w:rsidTr="00FA61ED">
        <w:tc>
          <w:tcPr>
            <w:tcW w:w="1885" w:type="dxa"/>
          </w:tcPr>
          <w:p w14:paraId="21877E41" w14:textId="3F0CCB99" w:rsidR="005A3AB2" w:rsidRDefault="005A3AB2" w:rsidP="00C153B5">
            <w:r>
              <w:t>&lt;span&gt;</w:t>
            </w:r>
          </w:p>
        </w:tc>
        <w:tc>
          <w:tcPr>
            <w:tcW w:w="6745" w:type="dxa"/>
          </w:tcPr>
          <w:p w14:paraId="66034F70" w14:textId="77777777" w:rsidR="005A3AB2" w:rsidRDefault="005A3AB2" w:rsidP="00FA61ED">
            <w:pPr>
              <w:rPr>
                <w:b/>
              </w:rPr>
            </w:pPr>
          </w:p>
        </w:tc>
      </w:tr>
      <w:tr w:rsidR="005A3AB2" w14:paraId="22619D89" w14:textId="77777777" w:rsidTr="00FA61ED">
        <w:tc>
          <w:tcPr>
            <w:tcW w:w="1885" w:type="dxa"/>
          </w:tcPr>
          <w:p w14:paraId="1EF9FD8D" w14:textId="0DF0C16E" w:rsidR="005A3AB2" w:rsidRDefault="005A3AB2" w:rsidP="00C153B5">
            <w:r>
              <w:t>&lt;strong&gt;</w:t>
            </w:r>
          </w:p>
        </w:tc>
        <w:tc>
          <w:tcPr>
            <w:tcW w:w="6745" w:type="dxa"/>
          </w:tcPr>
          <w:p w14:paraId="7780C710" w14:textId="77777777" w:rsidR="005A3AB2" w:rsidRDefault="005A3AB2" w:rsidP="00FA61ED">
            <w:pPr>
              <w:rPr>
                <w:b/>
              </w:rPr>
            </w:pPr>
          </w:p>
        </w:tc>
      </w:tr>
      <w:tr w:rsidR="005A3AB2" w14:paraId="0CA2D39E" w14:textId="77777777" w:rsidTr="00FA61ED">
        <w:tc>
          <w:tcPr>
            <w:tcW w:w="1885" w:type="dxa"/>
          </w:tcPr>
          <w:p w14:paraId="1FA03773" w14:textId="1E9415B0" w:rsidR="005A3AB2" w:rsidRDefault="005A3AB2" w:rsidP="00C153B5">
            <w:r>
              <w:t>&lt;sub&gt;</w:t>
            </w:r>
          </w:p>
        </w:tc>
        <w:tc>
          <w:tcPr>
            <w:tcW w:w="6745" w:type="dxa"/>
          </w:tcPr>
          <w:p w14:paraId="607BE8E7" w14:textId="77777777" w:rsidR="005A3AB2" w:rsidRDefault="005A3AB2" w:rsidP="00FA61ED">
            <w:pPr>
              <w:rPr>
                <w:b/>
              </w:rPr>
            </w:pPr>
          </w:p>
        </w:tc>
      </w:tr>
      <w:tr w:rsidR="005A3AB2" w14:paraId="1FD4FA31" w14:textId="77777777" w:rsidTr="00FA61ED">
        <w:tc>
          <w:tcPr>
            <w:tcW w:w="1885" w:type="dxa"/>
          </w:tcPr>
          <w:p w14:paraId="196DC53A" w14:textId="02A2AF37" w:rsidR="005A3AB2" w:rsidRDefault="005A3AB2" w:rsidP="00C153B5">
            <w:r>
              <w:t>&lt;sup&gt;</w:t>
            </w:r>
          </w:p>
        </w:tc>
        <w:tc>
          <w:tcPr>
            <w:tcW w:w="6745" w:type="dxa"/>
          </w:tcPr>
          <w:p w14:paraId="2334134B" w14:textId="77777777" w:rsidR="005A3AB2" w:rsidRDefault="005A3AB2" w:rsidP="00FA61ED">
            <w:pPr>
              <w:rPr>
                <w:b/>
              </w:rPr>
            </w:pPr>
          </w:p>
        </w:tc>
      </w:tr>
      <w:tr w:rsidR="005A3AB2" w14:paraId="07FDF692" w14:textId="77777777" w:rsidTr="00FA61ED">
        <w:tc>
          <w:tcPr>
            <w:tcW w:w="1885" w:type="dxa"/>
          </w:tcPr>
          <w:p w14:paraId="38D0668B" w14:textId="51F67729" w:rsidR="005A3AB2" w:rsidRDefault="005A3AB2" w:rsidP="00C153B5">
            <w:r>
              <w:t>&lt;</w:t>
            </w:r>
            <w:proofErr w:type="spellStart"/>
            <w:r>
              <w:t>textarea</w:t>
            </w:r>
            <w:proofErr w:type="spellEnd"/>
            <w:r>
              <w:t>&gt;</w:t>
            </w:r>
          </w:p>
        </w:tc>
        <w:tc>
          <w:tcPr>
            <w:tcW w:w="6745" w:type="dxa"/>
          </w:tcPr>
          <w:p w14:paraId="2DFAC255" w14:textId="77777777" w:rsidR="005A3AB2" w:rsidRDefault="005A3AB2" w:rsidP="00FA61ED">
            <w:pPr>
              <w:rPr>
                <w:b/>
              </w:rPr>
            </w:pPr>
          </w:p>
        </w:tc>
      </w:tr>
      <w:tr w:rsidR="005A3AB2" w14:paraId="0629FE25" w14:textId="77777777" w:rsidTr="00FA61ED">
        <w:tc>
          <w:tcPr>
            <w:tcW w:w="1885" w:type="dxa"/>
          </w:tcPr>
          <w:p w14:paraId="585EAD94" w14:textId="012B2E45" w:rsidR="005A3AB2" w:rsidRDefault="005A3AB2" w:rsidP="00C153B5">
            <w:r>
              <w:t>&lt;time&gt;</w:t>
            </w:r>
          </w:p>
        </w:tc>
        <w:tc>
          <w:tcPr>
            <w:tcW w:w="6745" w:type="dxa"/>
          </w:tcPr>
          <w:p w14:paraId="4335E89F" w14:textId="77777777" w:rsidR="005A3AB2" w:rsidRDefault="005A3AB2" w:rsidP="00FA61ED">
            <w:pPr>
              <w:rPr>
                <w:b/>
              </w:rPr>
            </w:pPr>
          </w:p>
        </w:tc>
      </w:tr>
      <w:tr w:rsidR="005A3AB2" w14:paraId="04188608" w14:textId="77777777" w:rsidTr="00FA61ED">
        <w:tc>
          <w:tcPr>
            <w:tcW w:w="1885" w:type="dxa"/>
          </w:tcPr>
          <w:p w14:paraId="139C612B" w14:textId="4371FBFC" w:rsidR="005A3AB2" w:rsidRDefault="005A3AB2" w:rsidP="00C153B5">
            <w:r>
              <w:t>&lt;</w:t>
            </w:r>
            <w:proofErr w:type="spellStart"/>
            <w:r>
              <w:t>tt</w:t>
            </w:r>
            <w:proofErr w:type="spellEnd"/>
            <w:r>
              <w:t>&gt;</w:t>
            </w:r>
          </w:p>
        </w:tc>
        <w:tc>
          <w:tcPr>
            <w:tcW w:w="6745" w:type="dxa"/>
          </w:tcPr>
          <w:p w14:paraId="71487760" w14:textId="77777777" w:rsidR="005A3AB2" w:rsidRDefault="005A3AB2" w:rsidP="00FA61ED">
            <w:pPr>
              <w:rPr>
                <w:b/>
              </w:rPr>
            </w:pPr>
          </w:p>
        </w:tc>
      </w:tr>
      <w:tr w:rsidR="005A3AB2" w14:paraId="53F9CB6E" w14:textId="77777777" w:rsidTr="00FA61ED">
        <w:tc>
          <w:tcPr>
            <w:tcW w:w="1885" w:type="dxa"/>
          </w:tcPr>
          <w:p w14:paraId="5E3EFD0A" w14:textId="7307D658" w:rsidR="005A3AB2" w:rsidRDefault="005A3AB2" w:rsidP="00C153B5">
            <w:r>
              <w:t>&lt;</w:t>
            </w:r>
            <w:proofErr w:type="spellStart"/>
            <w:r>
              <w:t>var</w:t>
            </w:r>
            <w:proofErr w:type="spellEnd"/>
            <w:r>
              <w:t>&gt;</w:t>
            </w:r>
          </w:p>
        </w:tc>
        <w:tc>
          <w:tcPr>
            <w:tcW w:w="6745" w:type="dxa"/>
          </w:tcPr>
          <w:p w14:paraId="317E43BF" w14:textId="77777777" w:rsidR="005A3AB2" w:rsidRDefault="005A3AB2" w:rsidP="00FA61ED">
            <w:pPr>
              <w:rPr>
                <w:b/>
              </w:rPr>
            </w:pPr>
          </w:p>
        </w:tc>
      </w:tr>
    </w:tbl>
    <w:p w14:paraId="0C747E60" w14:textId="304E78DF" w:rsidR="00322974" w:rsidRDefault="00322974" w:rsidP="0032297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HTML Class Attribute</w:t>
      </w:r>
    </w:p>
    <w:p w14:paraId="4D7FCBC4" w14:textId="649F689D" w:rsidR="00B103A0" w:rsidRPr="00247366" w:rsidRDefault="00ED6892" w:rsidP="00B103A0">
      <w:pPr>
        <w:pStyle w:val="ListParagraph"/>
        <w:numPr>
          <w:ilvl w:val="2"/>
          <w:numId w:val="1"/>
        </w:numPr>
        <w:rPr>
          <w:b/>
        </w:rPr>
      </w:pPr>
      <w:r>
        <w:t xml:space="preserve">The HTML </w:t>
      </w:r>
      <w:r w:rsidRPr="00ED6892">
        <w:rPr>
          <w:b/>
          <w:color w:val="FF0000"/>
        </w:rPr>
        <w:t>class</w:t>
      </w:r>
      <w:r>
        <w:t xml:space="preserve"> attribute is used to define equal styles for elements with same class name.</w:t>
      </w:r>
    </w:p>
    <w:p w14:paraId="527D3A42" w14:textId="4FB2A868" w:rsidR="00247366" w:rsidRPr="00E409B3" w:rsidRDefault="00247366" w:rsidP="00B103A0">
      <w:pPr>
        <w:pStyle w:val="ListParagraph"/>
        <w:numPr>
          <w:ilvl w:val="2"/>
          <w:numId w:val="1"/>
        </w:numPr>
        <w:rPr>
          <w:b/>
        </w:rPr>
      </w:pPr>
      <w:r>
        <w:t xml:space="preserve">So, all HTML elements with the same </w:t>
      </w:r>
      <w:r w:rsidRPr="00247366">
        <w:rPr>
          <w:b/>
          <w:color w:val="FF0000"/>
        </w:rPr>
        <w:t>class</w:t>
      </w:r>
      <w:r>
        <w:t xml:space="preserve"> attribute will have the same format and style.</w:t>
      </w:r>
    </w:p>
    <w:p w14:paraId="61807949" w14:textId="2A83BDFF" w:rsidR="00FC7DF7" w:rsidRPr="00AE621E" w:rsidRDefault="00E409B3" w:rsidP="00AE621E">
      <w:pPr>
        <w:pStyle w:val="ListParagraph"/>
        <w:numPr>
          <w:ilvl w:val="2"/>
          <w:numId w:val="1"/>
        </w:numPr>
        <w:rPr>
          <w:b/>
        </w:rPr>
      </w:pPr>
      <w:r>
        <w:t xml:space="preserve">Here we have three </w:t>
      </w:r>
      <w:r w:rsidRPr="00783506">
        <w:rPr>
          <w:color w:val="FF0000"/>
        </w:rPr>
        <w:t xml:space="preserve">&lt;div&gt; </w:t>
      </w:r>
      <w:r>
        <w:t>elements th</w:t>
      </w:r>
      <w:r w:rsidR="00033A24">
        <w:t>at point to the same class name: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E621E" w14:paraId="2569CE46" w14:textId="77777777" w:rsidTr="00AE621E">
        <w:tc>
          <w:tcPr>
            <w:tcW w:w="9350" w:type="dxa"/>
          </w:tcPr>
          <w:p w14:paraId="487757A2" w14:textId="06B552D7" w:rsidR="00AE621E" w:rsidRDefault="00AE621E" w:rsidP="00FC7DF7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!DOCTYPE</w:t>
            </w:r>
            <w:r>
              <w:rPr>
                <w:rStyle w:val="attributecolor"/>
                <w:rFonts w:ascii="Consolas" w:hAnsi="Consolas"/>
                <w:color w:val="FF0000"/>
              </w:rPr>
              <w:t> html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html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head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style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Style w:val="cssselectorcolor"/>
                <w:rFonts w:ascii="Consolas" w:hAnsi="Consolas"/>
                <w:color w:val="A52A2A"/>
              </w:rPr>
              <w:t>.cities </w:t>
            </w:r>
            <w:r>
              <w:rPr>
                <w:rStyle w:val="cssdelimitercolor"/>
                <w:rFonts w:ascii="Consolas" w:hAnsi="Consolas"/>
                <w:color w:val="000000"/>
              </w:rPr>
              <w:t>{</w:t>
            </w:r>
            <w:r>
              <w:rPr>
                <w:rFonts w:ascii="Consolas" w:hAnsi="Consolas"/>
                <w:color w:val="FF0000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</w:rPr>
              <w:t>  background-color</w:t>
            </w:r>
            <w:r>
              <w:rPr>
                <w:rStyle w:val="cssdelimitercolor"/>
                <w:rFonts w:ascii="Consolas" w:hAnsi="Consolas"/>
                <w:color w:val="000000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</w:rPr>
              <w:t> black</w:t>
            </w:r>
            <w:r>
              <w:rPr>
                <w:rStyle w:val="cssdelimitercolor"/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FF0000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</w:rPr>
              <w:t>  color</w:t>
            </w:r>
            <w:r>
              <w:rPr>
                <w:rStyle w:val="cssdelimitercolor"/>
                <w:rFonts w:ascii="Consolas" w:hAnsi="Consolas"/>
                <w:color w:val="000000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</w:rPr>
              <w:t> white</w:t>
            </w:r>
            <w:r>
              <w:rPr>
                <w:rStyle w:val="cssdelimitercolor"/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FF0000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</w:rPr>
              <w:t>  margin</w:t>
            </w:r>
            <w:r>
              <w:rPr>
                <w:rStyle w:val="cssdelimitercolor"/>
                <w:rFonts w:ascii="Consolas" w:hAnsi="Consolas"/>
                <w:color w:val="000000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</w:rPr>
              <w:t> 20px</w:t>
            </w:r>
            <w:r>
              <w:rPr>
                <w:rStyle w:val="cssdelimitercolor"/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FF0000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</w:rPr>
              <w:t>  padding</w:t>
            </w:r>
            <w:r>
              <w:rPr>
                <w:rStyle w:val="cssdelimitercolor"/>
                <w:rFonts w:ascii="Consolas" w:hAnsi="Consolas"/>
                <w:color w:val="000000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</w:rPr>
              <w:t> 20px</w:t>
            </w:r>
            <w:r>
              <w:rPr>
                <w:rStyle w:val="cssdelimitercolor"/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FF0000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</w:rPr>
              <w:t>}</w:t>
            </w:r>
            <w:r>
              <w:rPr>
                <w:rStyle w:val="cssselectorcolor"/>
                <w:rFonts w:ascii="Consolas" w:hAnsi="Consolas"/>
                <w:color w:val="A52A2A"/>
              </w:rPr>
              <w:t> </w:t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/style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/head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body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div</w:t>
            </w:r>
            <w:r>
              <w:rPr>
                <w:rStyle w:val="attributecolor"/>
                <w:rFonts w:ascii="Consolas" w:hAnsi="Consolas"/>
                <w:color w:val="FF0000"/>
              </w:rPr>
              <w:t> class</w:t>
            </w:r>
            <w:r>
              <w:rPr>
                <w:rStyle w:val="attributevaluecolor"/>
                <w:rFonts w:ascii="Consolas" w:hAnsi="Consolas"/>
                <w:color w:val="0000CD"/>
              </w:rPr>
              <w:t>="cities"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h2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London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/h2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London is the capital of England.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/div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div</w:t>
            </w:r>
            <w:r>
              <w:rPr>
                <w:rStyle w:val="attributecolor"/>
                <w:rFonts w:ascii="Consolas" w:hAnsi="Consolas"/>
                <w:color w:val="FF0000"/>
              </w:rPr>
              <w:t> class</w:t>
            </w:r>
            <w:r>
              <w:rPr>
                <w:rStyle w:val="attributevaluecolor"/>
                <w:rFonts w:ascii="Consolas" w:hAnsi="Consolas"/>
                <w:color w:val="0000CD"/>
              </w:rPr>
              <w:t>="cities"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h2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Paris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/h2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Paris is the capital of France.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/div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div</w:t>
            </w:r>
            <w:r>
              <w:rPr>
                <w:rStyle w:val="attributecolor"/>
                <w:rFonts w:ascii="Consolas" w:hAnsi="Consolas"/>
                <w:color w:val="FF0000"/>
              </w:rPr>
              <w:t> class</w:t>
            </w:r>
            <w:r>
              <w:rPr>
                <w:rStyle w:val="attributevaluecolor"/>
                <w:rFonts w:ascii="Consolas" w:hAnsi="Consolas"/>
                <w:color w:val="0000CD"/>
              </w:rPr>
              <w:t>="cities"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h2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Tokyo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/h2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Tokyo is the capital of Japan.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/div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/body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/html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14:paraId="0B16002F" w14:textId="5303CF3A" w:rsidR="00AE621E" w:rsidRPr="00FC7DF7" w:rsidRDefault="008043CF" w:rsidP="00FC7DF7">
      <w:pPr>
        <w:ind w:left="720"/>
        <w:rPr>
          <w:b/>
        </w:rPr>
      </w:pPr>
      <w:r>
        <w:rPr>
          <w:b/>
          <w:noProof/>
        </w:rPr>
        <w:drawing>
          <wp:inline distT="0" distB="0" distL="0" distR="0" wp14:anchorId="6A008158" wp14:editId="6FFB91DF">
            <wp:extent cx="5936082" cy="2062886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17" cy="207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7A095" w14:textId="33B2A559" w:rsidR="00E34BDE" w:rsidRDefault="00E34BDE" w:rsidP="00E34BD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Using The Class Attribute On Inline Elements</w:t>
      </w:r>
    </w:p>
    <w:p w14:paraId="677E078B" w14:textId="25A76239" w:rsidR="001A3970" w:rsidRPr="009E7DC8" w:rsidRDefault="00DE5E45" w:rsidP="001A3970">
      <w:pPr>
        <w:pStyle w:val="ListParagraph"/>
        <w:numPr>
          <w:ilvl w:val="2"/>
          <w:numId w:val="1"/>
        </w:numPr>
        <w:rPr>
          <w:b/>
        </w:rPr>
      </w:pPr>
      <w:r>
        <w:t xml:space="preserve">The HTML </w:t>
      </w:r>
      <w:r w:rsidRPr="00DE5E45">
        <w:rPr>
          <w:b/>
          <w:color w:val="FF0000"/>
        </w:rPr>
        <w:t>class</w:t>
      </w:r>
      <w:r>
        <w:t xml:space="preserve"> attribute can also be used on inline elements:</w:t>
      </w:r>
    </w:p>
    <w:p w14:paraId="216FF15C" w14:textId="4C71793C" w:rsidR="009E7DC8" w:rsidRDefault="009E7DC8" w:rsidP="009E7DC8">
      <w:pPr>
        <w:ind w:left="720"/>
        <w:rPr>
          <w:b/>
        </w:rPr>
      </w:pPr>
      <w:r>
        <w:rPr>
          <w:b/>
          <w:noProof/>
        </w:rPr>
        <w:drawing>
          <wp:inline distT="0" distB="0" distL="0" distR="0" wp14:anchorId="34A8B8C4" wp14:editId="3A998168">
            <wp:extent cx="5939790" cy="181419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CC7D" w14:textId="77777777" w:rsidR="00E72C33" w:rsidRPr="009E7DC8" w:rsidRDefault="00E72C33" w:rsidP="009E7DC8">
      <w:pPr>
        <w:ind w:left="720"/>
        <w:rPr>
          <w:b/>
        </w:rPr>
      </w:pPr>
    </w:p>
    <w:p w14:paraId="506146D5" w14:textId="218B1ADE" w:rsidR="00E72C33" w:rsidRPr="00E72C33" w:rsidRDefault="00E72C33" w:rsidP="00E72C33">
      <w:pPr>
        <w:pStyle w:val="ListParagraph"/>
        <w:numPr>
          <w:ilvl w:val="2"/>
          <w:numId w:val="1"/>
        </w:numPr>
        <w:rPr>
          <w:b/>
        </w:rPr>
      </w:pPr>
      <w:r>
        <w:t xml:space="preserve">The </w:t>
      </w:r>
      <w:r w:rsidRPr="00DE5E45">
        <w:rPr>
          <w:b/>
          <w:color w:val="FF0000"/>
        </w:rPr>
        <w:t>class</w:t>
      </w:r>
      <w:r>
        <w:t xml:space="preserve"> attribute can be used on </w:t>
      </w:r>
      <w:r w:rsidRPr="00E72C33">
        <w:rPr>
          <w:b/>
        </w:rPr>
        <w:t>any</w:t>
      </w:r>
      <w:r>
        <w:t xml:space="preserve"> HTML element.</w:t>
      </w:r>
    </w:p>
    <w:p w14:paraId="05228B6B" w14:textId="30D98CD6" w:rsidR="00E6059C" w:rsidRPr="00346C5E" w:rsidRDefault="00D36800" w:rsidP="00E6059C">
      <w:pPr>
        <w:pStyle w:val="ListParagraph"/>
        <w:numPr>
          <w:ilvl w:val="2"/>
          <w:numId w:val="1"/>
        </w:numPr>
        <w:rPr>
          <w:b/>
        </w:rPr>
      </w:pPr>
      <w:r>
        <w:t xml:space="preserve">The </w:t>
      </w:r>
      <w:r w:rsidRPr="00D36800">
        <w:rPr>
          <w:b/>
          <w:color w:val="FF0000"/>
        </w:rPr>
        <w:t>class</w:t>
      </w:r>
      <w:r>
        <w:t xml:space="preserve"> name is case sensitive</w:t>
      </w:r>
      <w:r w:rsidR="006D6B12">
        <w:t>!</w:t>
      </w:r>
    </w:p>
    <w:p w14:paraId="24FCAAF6" w14:textId="77777777" w:rsidR="00346C5E" w:rsidRPr="00E6059C" w:rsidRDefault="00346C5E" w:rsidP="00346C5E">
      <w:pPr>
        <w:pStyle w:val="ListParagraph"/>
        <w:ind w:left="1080"/>
        <w:rPr>
          <w:b/>
        </w:rPr>
      </w:pPr>
    </w:p>
    <w:p w14:paraId="6FA89142" w14:textId="29DE44F9" w:rsidR="00346C5E" w:rsidRDefault="00346C5E" w:rsidP="00346C5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Multiple Classes</w:t>
      </w:r>
    </w:p>
    <w:p w14:paraId="6D6CDE4A" w14:textId="63B15B5A" w:rsidR="00A81186" w:rsidRPr="00A81186" w:rsidRDefault="00227FC6" w:rsidP="00A81186">
      <w:pPr>
        <w:pStyle w:val="ListParagraph"/>
        <w:numPr>
          <w:ilvl w:val="2"/>
          <w:numId w:val="1"/>
        </w:numPr>
        <w:rPr>
          <w:b/>
        </w:rPr>
      </w:pPr>
      <w:r>
        <w:t>HTML elements can have more than one class name “city”, also style elements with the class name “main”.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81186" w14:paraId="165F12D1" w14:textId="77777777" w:rsidTr="00415400">
        <w:tc>
          <w:tcPr>
            <w:tcW w:w="8630" w:type="dxa"/>
          </w:tcPr>
          <w:p w14:paraId="30B477A7" w14:textId="3E994606" w:rsidR="00A81186" w:rsidRDefault="00A81186" w:rsidP="00A81186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h2</w:t>
            </w:r>
            <w:r>
              <w:rPr>
                <w:rStyle w:val="attributecolor"/>
                <w:rFonts w:ascii="Consolas" w:hAnsi="Consolas"/>
                <w:color w:val="FF0000"/>
              </w:rPr>
              <w:t> class</w:t>
            </w:r>
            <w:r>
              <w:rPr>
                <w:rStyle w:val="attributevaluecolor"/>
                <w:rFonts w:ascii="Consolas" w:hAnsi="Consolas"/>
                <w:color w:val="0000CD"/>
              </w:rPr>
              <w:t>="city main"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London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/h2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h2</w:t>
            </w:r>
            <w:r>
              <w:rPr>
                <w:rStyle w:val="attributecolor"/>
                <w:rFonts w:ascii="Consolas" w:hAnsi="Consolas"/>
                <w:color w:val="FF0000"/>
              </w:rPr>
              <w:t> class</w:t>
            </w:r>
            <w:r>
              <w:rPr>
                <w:rStyle w:val="attributevaluecolor"/>
                <w:rFonts w:ascii="Consolas" w:hAnsi="Consolas"/>
                <w:color w:val="0000CD"/>
              </w:rPr>
              <w:t>="city"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Paris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/h2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h2</w:t>
            </w:r>
            <w:r>
              <w:rPr>
                <w:rStyle w:val="attributecolor"/>
                <w:rFonts w:ascii="Consolas" w:hAnsi="Consolas"/>
                <w:color w:val="FF0000"/>
              </w:rPr>
              <w:t> class</w:t>
            </w:r>
            <w:r>
              <w:rPr>
                <w:rStyle w:val="attributevaluecolor"/>
                <w:rFonts w:ascii="Consolas" w:hAnsi="Consolas"/>
                <w:color w:val="0000CD"/>
              </w:rPr>
              <w:t>="city"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Tokyo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/h2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14:paraId="093CCD33" w14:textId="17AD09EC" w:rsidR="00415400" w:rsidRPr="00A81186" w:rsidRDefault="00415400" w:rsidP="00415400">
      <w:pPr>
        <w:pStyle w:val="ListParagraph"/>
        <w:numPr>
          <w:ilvl w:val="2"/>
          <w:numId w:val="1"/>
        </w:numPr>
        <w:rPr>
          <w:b/>
        </w:rPr>
      </w:pPr>
      <w:r>
        <w:t xml:space="preserve">In the example above, the first </w:t>
      </w:r>
      <w:r w:rsidRPr="00415400">
        <w:rPr>
          <w:b/>
          <w:color w:val="FF0000"/>
        </w:rPr>
        <w:t>&lt;h2&gt;</w:t>
      </w:r>
      <w:r>
        <w:t xml:space="preserve"> element belongs to both “city” and “main” class.</w:t>
      </w:r>
    </w:p>
    <w:p w14:paraId="55BE4669" w14:textId="5A340903" w:rsidR="00A81186" w:rsidRDefault="00A81186" w:rsidP="00EE002E">
      <w:pPr>
        <w:rPr>
          <w:b/>
        </w:rPr>
      </w:pPr>
    </w:p>
    <w:p w14:paraId="5CC14DA3" w14:textId="0F29E06E" w:rsidR="00EE002E" w:rsidRDefault="00EE002E" w:rsidP="00EE00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HTML The </w:t>
      </w:r>
      <w:proofErr w:type="gramStart"/>
      <w:r>
        <w:rPr>
          <w:b/>
        </w:rPr>
        <w:t>id</w:t>
      </w:r>
      <w:proofErr w:type="gramEnd"/>
      <w:r>
        <w:rPr>
          <w:b/>
        </w:rPr>
        <w:t xml:space="preserve"> Attribute</w:t>
      </w:r>
    </w:p>
    <w:p w14:paraId="54938279" w14:textId="4846C6E5" w:rsidR="00EE002E" w:rsidRPr="003E4132" w:rsidRDefault="00DC36D0" w:rsidP="00EE002E">
      <w:pPr>
        <w:pStyle w:val="ListParagraph"/>
        <w:numPr>
          <w:ilvl w:val="2"/>
          <w:numId w:val="1"/>
        </w:numPr>
        <w:rPr>
          <w:b/>
        </w:rPr>
      </w:pPr>
      <w:r>
        <w:t>The id attribute specifies a unique id for an HTML element</w:t>
      </w:r>
      <w:r w:rsidR="003E4132">
        <w:t xml:space="preserve"> (The id values must be unique with in the HTML document).</w:t>
      </w:r>
    </w:p>
    <w:p w14:paraId="5E49089F" w14:textId="55A84442" w:rsidR="003E4132" w:rsidRPr="00CB357E" w:rsidRDefault="00773C7B" w:rsidP="00EE002E">
      <w:pPr>
        <w:pStyle w:val="ListParagraph"/>
        <w:numPr>
          <w:ilvl w:val="2"/>
          <w:numId w:val="1"/>
        </w:numPr>
        <w:rPr>
          <w:b/>
        </w:rPr>
      </w:pPr>
      <w:r>
        <w:t>The id value can be used by CSS and JavaScript to perform certain tasks for a unique element with the specified id value.</w:t>
      </w:r>
    </w:p>
    <w:p w14:paraId="334F7AF5" w14:textId="39EFE428" w:rsidR="00CB357E" w:rsidRPr="00A379CB" w:rsidRDefault="00CB357E" w:rsidP="00EE002E">
      <w:pPr>
        <w:pStyle w:val="ListParagraph"/>
        <w:numPr>
          <w:ilvl w:val="2"/>
          <w:numId w:val="1"/>
        </w:numPr>
        <w:rPr>
          <w:b/>
        </w:rPr>
      </w:pPr>
      <w:r>
        <w:t>In CSS, to select an element with specific id, write a (#) character, followed by the id of the element.</w:t>
      </w:r>
    </w:p>
    <w:p w14:paraId="4310AADF" w14:textId="731884FF" w:rsidR="00A379CB" w:rsidRPr="00A379CB" w:rsidRDefault="00A379CB" w:rsidP="00A379CB">
      <w:pPr>
        <w:ind w:left="720"/>
        <w:rPr>
          <w:b/>
        </w:rPr>
      </w:pPr>
      <w:r>
        <w:rPr>
          <w:b/>
          <w:noProof/>
        </w:rPr>
        <w:drawing>
          <wp:inline distT="0" distB="0" distL="0" distR="0" wp14:anchorId="6AB6B226" wp14:editId="0A4423A7">
            <wp:extent cx="5939790" cy="1806575"/>
            <wp:effectExtent l="0" t="0" r="381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63666" w14:textId="203D9AED" w:rsidR="00FB73FB" w:rsidRPr="00FB73FB" w:rsidRDefault="00FB73FB" w:rsidP="00FB73FB">
      <w:pPr>
        <w:pStyle w:val="ListParagraph"/>
        <w:numPr>
          <w:ilvl w:val="2"/>
          <w:numId w:val="1"/>
        </w:numPr>
        <w:rPr>
          <w:b/>
        </w:rPr>
      </w:pPr>
      <w:r>
        <w:lastRenderedPageBreak/>
        <w:t>The id attribute can be used on any HTML element.</w:t>
      </w:r>
    </w:p>
    <w:p w14:paraId="766D3F4D" w14:textId="255159B7" w:rsidR="00FB73FB" w:rsidRPr="00FB73FB" w:rsidRDefault="00FB73FB" w:rsidP="00FB73FB">
      <w:pPr>
        <w:pStyle w:val="ListParagraph"/>
        <w:numPr>
          <w:ilvl w:val="2"/>
          <w:numId w:val="1"/>
        </w:numPr>
        <w:rPr>
          <w:b/>
        </w:rPr>
      </w:pPr>
      <w:r>
        <w:t>The id value is case-sensitive</w:t>
      </w:r>
    </w:p>
    <w:p w14:paraId="3CEB91F4" w14:textId="0D58323E" w:rsidR="00FB73FB" w:rsidRPr="00A6354F" w:rsidRDefault="00712EE2" w:rsidP="00FB73FB">
      <w:pPr>
        <w:pStyle w:val="ListParagraph"/>
        <w:numPr>
          <w:ilvl w:val="2"/>
          <w:numId w:val="1"/>
        </w:numPr>
        <w:rPr>
          <w:b/>
        </w:rPr>
      </w:pPr>
      <w:r>
        <w:t>The id value must contain at least one character, and must not contai</w:t>
      </w:r>
      <w:r w:rsidR="00A6354F">
        <w:t>n whitespace (spaces, tabs, etc</w:t>
      </w:r>
      <w:r>
        <w:t>.)</w:t>
      </w:r>
      <w:r w:rsidR="00A6354F">
        <w:t>.</w:t>
      </w:r>
    </w:p>
    <w:p w14:paraId="0B8C2B99" w14:textId="77777777" w:rsidR="00A6354F" w:rsidRPr="00783000" w:rsidRDefault="00A6354F" w:rsidP="00783000">
      <w:pPr>
        <w:ind w:left="720"/>
        <w:rPr>
          <w:b/>
        </w:rPr>
      </w:pPr>
    </w:p>
    <w:p w14:paraId="08C59A66" w14:textId="72405580" w:rsidR="00783000" w:rsidRDefault="00783000" w:rsidP="0078300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Difference between class and id</w:t>
      </w:r>
    </w:p>
    <w:p w14:paraId="291CFAF3" w14:textId="7B4E8710" w:rsidR="00783000" w:rsidRDefault="00596D6E" w:rsidP="00783000">
      <w:pPr>
        <w:pStyle w:val="ListParagraph"/>
        <w:numPr>
          <w:ilvl w:val="2"/>
          <w:numId w:val="1"/>
        </w:numPr>
        <w:rPr>
          <w:b/>
        </w:rPr>
      </w:pPr>
      <w:r>
        <w:t xml:space="preserve">An HTML element can only have one unique </w:t>
      </w:r>
      <w:proofErr w:type="spellStart"/>
      <w:r>
        <w:t>id</w:t>
      </w:r>
      <w:proofErr w:type="spellEnd"/>
      <w:r>
        <w:t xml:space="preserve"> that belongs to that single element, while the class name can be used by multiple elements.</w:t>
      </w:r>
    </w:p>
    <w:p w14:paraId="194A919F" w14:textId="77777777" w:rsidR="00EE002E" w:rsidRPr="00A81186" w:rsidRDefault="00EE002E" w:rsidP="00EE002E">
      <w:pPr>
        <w:rPr>
          <w:b/>
        </w:rPr>
      </w:pPr>
    </w:p>
    <w:p w14:paraId="7B305740" w14:textId="3FB2BB9D" w:rsidR="00E00423" w:rsidRDefault="00E00423" w:rsidP="00E0042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HTML Iframes</w:t>
      </w:r>
    </w:p>
    <w:p w14:paraId="46D45F16" w14:textId="1867AC20" w:rsidR="00E00423" w:rsidRPr="00DD0D57" w:rsidRDefault="00DD0D57" w:rsidP="00E00423">
      <w:pPr>
        <w:pStyle w:val="ListParagraph"/>
        <w:numPr>
          <w:ilvl w:val="2"/>
          <w:numId w:val="1"/>
        </w:numPr>
        <w:rPr>
          <w:b/>
        </w:rPr>
      </w:pPr>
      <w:r>
        <w:t>An iframe is used to display a webpage with in a page.</w:t>
      </w:r>
    </w:p>
    <w:p w14:paraId="4B5E6B72" w14:textId="1668C1C0" w:rsidR="00ED4189" w:rsidRPr="00ED4189" w:rsidRDefault="00700612" w:rsidP="00ED4189">
      <w:pPr>
        <w:pStyle w:val="ListParagraph"/>
        <w:numPr>
          <w:ilvl w:val="2"/>
          <w:numId w:val="1"/>
        </w:numPr>
        <w:rPr>
          <w:b/>
        </w:rPr>
      </w:pPr>
      <w:r>
        <w:t xml:space="preserve">An HTML iframe is defined with the </w:t>
      </w:r>
      <w:r w:rsidRPr="00700612">
        <w:rPr>
          <w:color w:val="FF0000"/>
        </w:rPr>
        <w:t>&lt;iframe&gt;</w:t>
      </w:r>
      <w:r>
        <w:t xml:space="preserve"> tag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D4189" w14:paraId="44A8BE9B" w14:textId="77777777" w:rsidTr="00ED4189">
        <w:tc>
          <w:tcPr>
            <w:tcW w:w="9350" w:type="dxa"/>
          </w:tcPr>
          <w:p w14:paraId="20825FFA" w14:textId="3F87147E" w:rsidR="00ED4189" w:rsidRDefault="00ED4189" w:rsidP="00ED4189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iframe</w:t>
            </w:r>
            <w:r>
              <w:rPr>
                <w:rStyle w:val="attributecolor"/>
                <w:rFonts w:ascii="Consolas" w:hAnsi="Consolas"/>
                <w:color w:val="FF0000"/>
              </w:rPr>
              <w:t> </w:t>
            </w:r>
            <w:proofErr w:type="spellStart"/>
            <w:r>
              <w:rPr>
                <w:rStyle w:val="attributecolor"/>
                <w:rFonts w:ascii="Consolas" w:hAnsi="Consolas"/>
                <w:color w:val="FF0000"/>
              </w:rPr>
              <w:t>src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</w:rPr>
              <w:t>="</w:t>
            </w:r>
            <w:r>
              <w:rPr>
                <w:rStyle w:val="Emphasis"/>
                <w:rFonts w:ascii="Consolas" w:hAnsi="Consolas"/>
                <w:color w:val="0000CD"/>
              </w:rPr>
              <w:t>URL</w:t>
            </w:r>
            <w:r>
              <w:rPr>
                <w:rStyle w:val="attributevaluecolor"/>
                <w:rFonts w:ascii="Consolas" w:hAnsi="Consolas"/>
                <w:color w:val="0000CD"/>
              </w:rPr>
              <w:t>"</w:t>
            </w:r>
            <w:r>
              <w:rPr>
                <w:rStyle w:val="tagcolor"/>
                <w:rFonts w:ascii="Consolas" w:hAnsi="Consolas"/>
                <w:color w:val="0000CD"/>
              </w:rPr>
              <w:t>&gt;&lt;</w:t>
            </w:r>
            <w:r>
              <w:rPr>
                <w:rStyle w:val="tagnamecolor"/>
                <w:rFonts w:ascii="Consolas" w:hAnsi="Consolas"/>
                <w:color w:val="A52A2A"/>
              </w:rPr>
              <w:t>/iframe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14:paraId="1C01F990" w14:textId="4E5D6F70" w:rsidR="00ED4189" w:rsidRPr="00035E20" w:rsidRDefault="00B215F5" w:rsidP="00ED4189">
      <w:pPr>
        <w:pStyle w:val="ListParagraph"/>
        <w:numPr>
          <w:ilvl w:val="2"/>
          <w:numId w:val="1"/>
        </w:numPr>
        <w:rPr>
          <w:b/>
        </w:rPr>
      </w:pPr>
      <w:r>
        <w:t xml:space="preserve">The </w:t>
      </w:r>
      <w:proofErr w:type="spellStart"/>
      <w:r>
        <w:t>src</w:t>
      </w:r>
      <w:proofErr w:type="spellEnd"/>
      <w:r>
        <w:t xml:space="preserve"> attribute specifies the URL (web address) of the inline frame page.</w:t>
      </w:r>
    </w:p>
    <w:p w14:paraId="4D470365" w14:textId="178D9A3B" w:rsidR="00035E20" w:rsidRDefault="00035E20" w:rsidP="00035E2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Iframe – set Height and Width</w:t>
      </w:r>
    </w:p>
    <w:p w14:paraId="2E6280E2" w14:textId="12C5C169" w:rsidR="00035E20" w:rsidRPr="008667E9" w:rsidRDefault="008667E9" w:rsidP="00035E20">
      <w:pPr>
        <w:pStyle w:val="ListParagraph"/>
        <w:numPr>
          <w:ilvl w:val="2"/>
          <w:numId w:val="1"/>
        </w:numPr>
        <w:rPr>
          <w:b/>
        </w:rPr>
      </w:pPr>
      <w:r>
        <w:t xml:space="preserve">Use the </w:t>
      </w:r>
      <w:r w:rsidRPr="008667E9">
        <w:rPr>
          <w:b/>
          <w:color w:val="FF0000"/>
        </w:rPr>
        <w:t>height</w:t>
      </w:r>
      <w:r>
        <w:t xml:space="preserve"> and </w:t>
      </w:r>
      <w:r w:rsidRPr="008667E9">
        <w:rPr>
          <w:b/>
          <w:color w:val="FF0000"/>
        </w:rPr>
        <w:t>width</w:t>
      </w:r>
      <w:r>
        <w:t xml:space="preserve"> attributes to specify the size of the iframe.</w:t>
      </w:r>
    </w:p>
    <w:p w14:paraId="73A8AAC3" w14:textId="69EF6D9C" w:rsidR="00800D23" w:rsidRPr="00800D23" w:rsidRDefault="00841C6B" w:rsidP="00800D23">
      <w:pPr>
        <w:pStyle w:val="ListParagraph"/>
        <w:numPr>
          <w:ilvl w:val="2"/>
          <w:numId w:val="1"/>
        </w:numPr>
        <w:rPr>
          <w:b/>
        </w:rPr>
      </w:pPr>
      <w:r>
        <w:t xml:space="preserve">The attribute values are specified in pixels by default, but they can also be in percent </w:t>
      </w:r>
      <w:r w:rsidR="006F12C7">
        <w:t>(like “80%”).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00D23" w14:paraId="411D2575" w14:textId="77777777" w:rsidTr="00800D23">
        <w:tc>
          <w:tcPr>
            <w:tcW w:w="9350" w:type="dxa"/>
          </w:tcPr>
          <w:p w14:paraId="05DE6D8B" w14:textId="2A211CBC" w:rsidR="00800D23" w:rsidRDefault="00800D23" w:rsidP="00800D23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iframe</w:t>
            </w:r>
            <w:r>
              <w:rPr>
                <w:rStyle w:val="attributecolor"/>
                <w:rFonts w:ascii="Consolas" w:hAnsi="Consolas"/>
                <w:color w:val="FF0000"/>
              </w:rPr>
              <w:t> </w:t>
            </w:r>
            <w:proofErr w:type="spellStart"/>
            <w:r>
              <w:rPr>
                <w:rStyle w:val="attributecolor"/>
                <w:rFonts w:ascii="Consolas" w:hAnsi="Consolas"/>
                <w:color w:val="FF0000"/>
              </w:rPr>
              <w:t>src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</w:rPr>
              <w:t>="demo_iframe.htm"</w:t>
            </w:r>
            <w:r>
              <w:rPr>
                <w:rStyle w:val="attributecolor"/>
                <w:rFonts w:ascii="Consolas" w:hAnsi="Consolas"/>
                <w:color w:val="FF0000"/>
              </w:rPr>
              <w:t> height</w:t>
            </w:r>
            <w:r>
              <w:rPr>
                <w:rStyle w:val="attributevaluecolor"/>
                <w:rFonts w:ascii="Consolas" w:hAnsi="Consolas"/>
                <w:color w:val="0000CD"/>
              </w:rPr>
              <w:t>="200"</w:t>
            </w:r>
            <w:r>
              <w:rPr>
                <w:rStyle w:val="attributecolor"/>
                <w:rFonts w:ascii="Consolas" w:hAnsi="Consolas"/>
                <w:color w:val="FF0000"/>
              </w:rPr>
              <w:t> width</w:t>
            </w:r>
            <w:r>
              <w:rPr>
                <w:rStyle w:val="attributevaluecolor"/>
                <w:rFonts w:ascii="Consolas" w:hAnsi="Consolas"/>
                <w:color w:val="0000CD"/>
              </w:rPr>
              <w:t>="300"</w:t>
            </w:r>
            <w:r>
              <w:rPr>
                <w:rStyle w:val="tagcolor"/>
                <w:rFonts w:ascii="Consolas" w:hAnsi="Consolas"/>
                <w:color w:val="0000CD"/>
              </w:rPr>
              <w:t>&gt;&lt;</w:t>
            </w:r>
            <w:r>
              <w:rPr>
                <w:rStyle w:val="tagnamecolor"/>
                <w:rFonts w:ascii="Consolas" w:hAnsi="Consolas"/>
                <w:color w:val="A52A2A"/>
              </w:rPr>
              <w:t>/iframe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14:paraId="3ACB8BF2" w14:textId="77777777" w:rsidR="00800D23" w:rsidRPr="00800D23" w:rsidRDefault="00800D23" w:rsidP="00800D23">
      <w:pPr>
        <w:ind w:left="720"/>
        <w:rPr>
          <w:b/>
        </w:rPr>
      </w:pPr>
    </w:p>
    <w:p w14:paraId="7189063C" w14:textId="09371CF1" w:rsidR="00035E20" w:rsidRPr="00EF66BC" w:rsidRDefault="003D0250" w:rsidP="00EF66BC">
      <w:pPr>
        <w:pStyle w:val="ListParagraph"/>
        <w:numPr>
          <w:ilvl w:val="2"/>
          <w:numId w:val="1"/>
        </w:numPr>
        <w:rPr>
          <w:b/>
        </w:rPr>
      </w:pPr>
      <w:r>
        <w:t xml:space="preserve">We can use CSS to set </w:t>
      </w:r>
      <w:r w:rsidRPr="008667E9">
        <w:rPr>
          <w:b/>
          <w:color w:val="FF0000"/>
        </w:rPr>
        <w:t>height</w:t>
      </w:r>
      <w:r>
        <w:t xml:space="preserve"> and </w:t>
      </w:r>
      <w:r w:rsidRPr="008667E9">
        <w:rPr>
          <w:b/>
          <w:color w:val="FF0000"/>
        </w:rPr>
        <w:t>width</w:t>
      </w:r>
      <w:r>
        <w:t xml:space="preserve"> of the iframe.</w:t>
      </w:r>
    </w:p>
    <w:tbl>
      <w:tblPr>
        <w:tblStyle w:val="TableGrid"/>
        <w:tblW w:w="9046" w:type="dxa"/>
        <w:tblInd w:w="720" w:type="dxa"/>
        <w:tblLook w:val="04A0" w:firstRow="1" w:lastRow="0" w:firstColumn="1" w:lastColumn="0" w:noHBand="0" w:noVBand="1"/>
      </w:tblPr>
      <w:tblGrid>
        <w:gridCol w:w="9046"/>
      </w:tblGrid>
      <w:tr w:rsidR="00EF66BC" w14:paraId="5AD6957C" w14:textId="77777777" w:rsidTr="00793241">
        <w:trPr>
          <w:trHeight w:val="383"/>
        </w:trPr>
        <w:tc>
          <w:tcPr>
            <w:tcW w:w="9046" w:type="dxa"/>
          </w:tcPr>
          <w:p w14:paraId="3A188C99" w14:textId="3AC892EC" w:rsidR="00EF66BC" w:rsidRDefault="00EF66BC" w:rsidP="00EF66BC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iframe</w:t>
            </w:r>
            <w:r>
              <w:rPr>
                <w:rStyle w:val="attributecolor"/>
                <w:rFonts w:ascii="Consolas" w:hAnsi="Consolas"/>
                <w:color w:val="FF0000"/>
              </w:rPr>
              <w:t> src</w:t>
            </w:r>
            <w:r>
              <w:rPr>
                <w:rStyle w:val="attributevaluecolor"/>
                <w:rFonts w:ascii="Consolas" w:hAnsi="Consolas"/>
                <w:color w:val="0000CD"/>
              </w:rPr>
              <w:t>="demo_iframe.htm"</w:t>
            </w:r>
            <w:r>
              <w:rPr>
                <w:rStyle w:val="attributecolor"/>
                <w:rFonts w:ascii="Consolas" w:hAnsi="Consolas"/>
                <w:color w:val="FF0000"/>
              </w:rPr>
              <w:t> style</w:t>
            </w:r>
            <w:r>
              <w:rPr>
                <w:rStyle w:val="attributevaluecolor"/>
                <w:rFonts w:ascii="Consolas" w:hAnsi="Consolas"/>
                <w:color w:val="0000CD"/>
              </w:rPr>
              <w:t>="height:200px;width:300px;"</w:t>
            </w:r>
            <w:r>
              <w:rPr>
                <w:rStyle w:val="tagcolor"/>
                <w:rFonts w:ascii="Consolas" w:hAnsi="Consolas"/>
                <w:color w:val="0000CD"/>
              </w:rPr>
              <w:t>&gt;&lt;</w:t>
            </w:r>
            <w:r>
              <w:rPr>
                <w:rStyle w:val="tagnamecolor"/>
                <w:rFonts w:ascii="Consolas" w:hAnsi="Consolas"/>
                <w:color w:val="A52A2A"/>
              </w:rPr>
              <w:t>/iframe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14:paraId="4E2BC69C" w14:textId="7BF80ED6" w:rsidR="00793241" w:rsidRDefault="00793241" w:rsidP="0079324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Iframe – </w:t>
      </w:r>
      <w:r w:rsidR="00B40ABB">
        <w:rPr>
          <w:b/>
        </w:rPr>
        <w:t>Remove the B</w:t>
      </w:r>
      <w:r>
        <w:rPr>
          <w:b/>
        </w:rPr>
        <w:t>order</w:t>
      </w:r>
    </w:p>
    <w:p w14:paraId="765E29F7" w14:textId="14F14789" w:rsidR="00741122" w:rsidRPr="004A745A" w:rsidRDefault="004A745A" w:rsidP="00741122">
      <w:pPr>
        <w:pStyle w:val="ListParagraph"/>
        <w:numPr>
          <w:ilvl w:val="2"/>
          <w:numId w:val="1"/>
        </w:numPr>
        <w:rPr>
          <w:b/>
        </w:rPr>
      </w:pPr>
      <w:r>
        <w:t>By default, an iframe has a border around it.</w:t>
      </w:r>
    </w:p>
    <w:p w14:paraId="28C6329C" w14:textId="5021ED46" w:rsidR="00515FE8" w:rsidRPr="00515FE8" w:rsidRDefault="005058CF" w:rsidP="00515FE8">
      <w:pPr>
        <w:pStyle w:val="ListParagraph"/>
        <w:numPr>
          <w:ilvl w:val="2"/>
          <w:numId w:val="1"/>
        </w:numPr>
        <w:rPr>
          <w:b/>
        </w:rPr>
      </w:pPr>
      <w:r>
        <w:t xml:space="preserve">To remove the border, and the </w:t>
      </w:r>
      <w:r w:rsidRPr="005058CF">
        <w:rPr>
          <w:b/>
          <w:color w:val="FF0000"/>
        </w:rPr>
        <w:t>style</w:t>
      </w:r>
      <w:r>
        <w:rPr>
          <w:b/>
          <w:color w:val="FF0000"/>
        </w:rPr>
        <w:t xml:space="preserve"> </w:t>
      </w:r>
      <w:r>
        <w:t xml:space="preserve">attribute and use the CSS </w:t>
      </w:r>
      <w:r w:rsidRPr="005058CF">
        <w:rPr>
          <w:b/>
          <w:color w:val="FF0000"/>
        </w:rPr>
        <w:t>border</w:t>
      </w:r>
      <w:r>
        <w:t xml:space="preserve"> property: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15FE8" w14:paraId="3E73E81E" w14:textId="77777777" w:rsidTr="00783C13">
        <w:tc>
          <w:tcPr>
            <w:tcW w:w="8630" w:type="dxa"/>
          </w:tcPr>
          <w:p w14:paraId="3BCCE4D7" w14:textId="36A581C4" w:rsidR="00515FE8" w:rsidRDefault="00515FE8" w:rsidP="00515FE8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iframe</w:t>
            </w:r>
            <w:r>
              <w:rPr>
                <w:rStyle w:val="attributecolor"/>
                <w:rFonts w:ascii="Consolas" w:hAnsi="Consolas"/>
                <w:color w:val="FF0000"/>
              </w:rPr>
              <w:t> </w:t>
            </w:r>
            <w:proofErr w:type="spellStart"/>
            <w:r>
              <w:rPr>
                <w:rStyle w:val="attributecolor"/>
                <w:rFonts w:ascii="Consolas" w:hAnsi="Consolas"/>
                <w:color w:val="FF0000"/>
              </w:rPr>
              <w:t>src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</w:rPr>
              <w:t>="demo_iframe.htm"</w:t>
            </w:r>
            <w:r>
              <w:rPr>
                <w:rStyle w:val="attributecolor"/>
                <w:rFonts w:ascii="Consolas" w:hAnsi="Consolas"/>
                <w:color w:val="FF0000"/>
              </w:rPr>
              <w:t> style</w:t>
            </w:r>
            <w:r>
              <w:rPr>
                <w:rStyle w:val="attributevaluecolor"/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Style w:val="attributevaluecolor"/>
                <w:rFonts w:ascii="Consolas" w:hAnsi="Consolas"/>
                <w:color w:val="0000CD"/>
              </w:rPr>
              <w:t>border:none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</w:rPr>
              <w:t>;"</w:t>
            </w:r>
            <w:r>
              <w:rPr>
                <w:rStyle w:val="tagcolor"/>
                <w:rFonts w:ascii="Consolas" w:hAnsi="Consolas"/>
                <w:color w:val="0000CD"/>
              </w:rPr>
              <w:t>&gt;&lt;</w:t>
            </w:r>
            <w:r>
              <w:rPr>
                <w:rStyle w:val="tagnamecolor"/>
                <w:rFonts w:ascii="Consolas" w:hAnsi="Consolas"/>
                <w:color w:val="A52A2A"/>
              </w:rPr>
              <w:t>/iframe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14:paraId="08DE16C5" w14:textId="7910716F" w:rsidR="008D7FEC" w:rsidRPr="0032436F" w:rsidRDefault="00783C13" w:rsidP="0032436F">
      <w:pPr>
        <w:pStyle w:val="ListParagraph"/>
        <w:numPr>
          <w:ilvl w:val="2"/>
          <w:numId w:val="1"/>
        </w:numPr>
        <w:rPr>
          <w:b/>
        </w:rPr>
      </w:pPr>
      <w:r>
        <w:t>With CSS, we also change the size, style and color of the iframe’s border</w:t>
      </w:r>
      <w:r w:rsidR="008D7FEC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2436F" w14:paraId="4E78A311" w14:textId="77777777" w:rsidTr="00D07928">
        <w:tc>
          <w:tcPr>
            <w:tcW w:w="8630" w:type="dxa"/>
          </w:tcPr>
          <w:p w14:paraId="7EBDB293" w14:textId="321DF553" w:rsidR="0032436F" w:rsidRDefault="0032436F" w:rsidP="0032436F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iframe</w:t>
            </w:r>
            <w:r>
              <w:rPr>
                <w:rStyle w:val="attributecolor"/>
                <w:rFonts w:ascii="Consolas" w:hAnsi="Consolas"/>
                <w:color w:val="FF0000"/>
              </w:rPr>
              <w:t> </w:t>
            </w:r>
            <w:proofErr w:type="spellStart"/>
            <w:r>
              <w:rPr>
                <w:rStyle w:val="attributecolor"/>
                <w:rFonts w:ascii="Consolas" w:hAnsi="Consolas"/>
                <w:color w:val="FF0000"/>
              </w:rPr>
              <w:t>src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</w:rPr>
              <w:t>="demo_iframe.htm"</w:t>
            </w:r>
            <w:r>
              <w:rPr>
                <w:rStyle w:val="attributecolor"/>
                <w:rFonts w:ascii="Consolas" w:hAnsi="Consolas"/>
                <w:color w:val="FF0000"/>
              </w:rPr>
              <w:t> style</w:t>
            </w:r>
            <w:r>
              <w:rPr>
                <w:rStyle w:val="attributevaluecolor"/>
                <w:rFonts w:ascii="Consolas" w:hAnsi="Consolas"/>
                <w:color w:val="0000CD"/>
              </w:rPr>
              <w:t>="border:2px solid red;"</w:t>
            </w:r>
            <w:r>
              <w:rPr>
                <w:rStyle w:val="tagcolor"/>
                <w:rFonts w:ascii="Consolas" w:hAnsi="Consolas"/>
                <w:color w:val="0000CD"/>
              </w:rPr>
              <w:t>&gt;&lt;</w:t>
            </w:r>
            <w:r>
              <w:rPr>
                <w:rStyle w:val="tagnamecolor"/>
                <w:rFonts w:ascii="Consolas" w:hAnsi="Consolas"/>
                <w:color w:val="A52A2A"/>
              </w:rPr>
              <w:t>/iframe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14:paraId="21625909" w14:textId="7A13FD8D" w:rsidR="00D07928" w:rsidRDefault="00D07928" w:rsidP="00D0792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Iframe – Target for a </w:t>
      </w:r>
      <w:r w:rsidR="00DE2AF2">
        <w:rPr>
          <w:b/>
        </w:rPr>
        <w:t>L</w:t>
      </w:r>
      <w:r>
        <w:rPr>
          <w:b/>
        </w:rPr>
        <w:t>ink</w:t>
      </w:r>
    </w:p>
    <w:p w14:paraId="6BF3015B" w14:textId="1F02DE90" w:rsidR="00962E89" w:rsidRPr="006519EA" w:rsidRDefault="006519EA" w:rsidP="00962E89">
      <w:pPr>
        <w:pStyle w:val="ListParagraph"/>
        <w:numPr>
          <w:ilvl w:val="2"/>
          <w:numId w:val="1"/>
        </w:numPr>
        <w:rPr>
          <w:b/>
        </w:rPr>
      </w:pPr>
      <w:r>
        <w:t>An iframe can be used as the target frame for a link.</w:t>
      </w:r>
    </w:p>
    <w:p w14:paraId="78ED0878" w14:textId="2FE5BDF4" w:rsidR="00CA712F" w:rsidRPr="00CA712F" w:rsidRDefault="00CA712F" w:rsidP="00CA712F">
      <w:pPr>
        <w:pStyle w:val="ListParagraph"/>
        <w:numPr>
          <w:ilvl w:val="2"/>
          <w:numId w:val="1"/>
        </w:numPr>
        <w:rPr>
          <w:b/>
        </w:rPr>
      </w:pPr>
      <w:r>
        <w:t xml:space="preserve">The </w:t>
      </w:r>
      <w:r w:rsidRPr="00CA712F">
        <w:rPr>
          <w:b/>
          <w:color w:val="FF0000"/>
        </w:rPr>
        <w:t>target</w:t>
      </w:r>
      <w:r>
        <w:t xml:space="preserve"> attribute of the link must refer to the </w:t>
      </w:r>
      <w:r w:rsidRPr="00CA712F">
        <w:rPr>
          <w:b/>
          <w:color w:val="FF0000"/>
        </w:rPr>
        <w:t>name</w:t>
      </w:r>
      <w:r>
        <w:t xml:space="preserve"> attribute of the iframe:</w:t>
      </w:r>
    </w:p>
    <w:tbl>
      <w:tblPr>
        <w:tblStyle w:val="TableGrid"/>
        <w:tblW w:w="9067" w:type="dxa"/>
        <w:tblInd w:w="720" w:type="dxa"/>
        <w:tblLook w:val="04A0" w:firstRow="1" w:lastRow="0" w:firstColumn="1" w:lastColumn="0" w:noHBand="0" w:noVBand="1"/>
      </w:tblPr>
      <w:tblGrid>
        <w:gridCol w:w="9651"/>
      </w:tblGrid>
      <w:tr w:rsidR="00CA712F" w14:paraId="24C86036" w14:textId="77777777" w:rsidTr="00CA712F">
        <w:trPr>
          <w:trHeight w:val="1081"/>
        </w:trPr>
        <w:tc>
          <w:tcPr>
            <w:tcW w:w="9067" w:type="dxa"/>
          </w:tcPr>
          <w:p w14:paraId="6D20F79E" w14:textId="05FCFAC9" w:rsidR="00CA712F" w:rsidRDefault="00CA712F" w:rsidP="00CA712F">
            <w:pPr>
              <w:pStyle w:val="ListParagraph"/>
              <w:ind w:left="0"/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iframe</w:t>
            </w:r>
            <w:r>
              <w:rPr>
                <w:rStyle w:val="attributecolor"/>
                <w:rFonts w:ascii="Consolas" w:hAnsi="Consolas"/>
                <w:color w:val="FF0000"/>
              </w:rPr>
              <w:t> </w:t>
            </w:r>
            <w:proofErr w:type="spellStart"/>
            <w:r>
              <w:rPr>
                <w:rStyle w:val="attributecolor"/>
                <w:rFonts w:ascii="Consolas" w:hAnsi="Consolas"/>
                <w:color w:val="FF0000"/>
              </w:rPr>
              <w:t>src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</w:rPr>
              <w:t>="demo_iframe.htm"</w:t>
            </w:r>
            <w:r>
              <w:rPr>
                <w:rStyle w:val="attributecolor"/>
                <w:rFonts w:ascii="Consolas" w:hAnsi="Consolas"/>
                <w:color w:val="FF0000"/>
              </w:rPr>
              <w:t> name</w:t>
            </w:r>
            <w:r>
              <w:rPr>
                <w:rStyle w:val="attributevaluecolor"/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Style w:val="attributevaluecolor"/>
                <w:rFonts w:ascii="Consolas" w:hAnsi="Consolas"/>
                <w:color w:val="0000CD"/>
              </w:rPr>
              <w:t>iframe_a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</w:rPr>
              <w:t>"</w:t>
            </w:r>
            <w:r>
              <w:rPr>
                <w:rStyle w:val="tagcolor"/>
                <w:rFonts w:ascii="Consolas" w:hAnsi="Consolas"/>
                <w:color w:val="0000CD"/>
              </w:rPr>
              <w:t>&gt;&lt;</w:t>
            </w:r>
            <w:r>
              <w:rPr>
                <w:rStyle w:val="tagnamecolor"/>
                <w:rFonts w:ascii="Consolas" w:hAnsi="Consolas"/>
                <w:color w:val="A52A2A"/>
              </w:rPr>
              <w:t>/iframe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p</w:t>
            </w:r>
            <w:r>
              <w:rPr>
                <w:rStyle w:val="tagcolor"/>
                <w:rFonts w:ascii="Consolas" w:hAnsi="Consolas"/>
                <w:color w:val="0000CD"/>
              </w:rPr>
              <w:t>&gt;&lt;</w:t>
            </w:r>
            <w:r>
              <w:rPr>
                <w:rStyle w:val="tagnamecolor"/>
                <w:rFonts w:ascii="Consolas" w:hAnsi="Consolas"/>
                <w:color w:val="A52A2A"/>
              </w:rPr>
              <w:t>a</w:t>
            </w:r>
            <w:r>
              <w:rPr>
                <w:rStyle w:val="attributecolor"/>
                <w:rFonts w:ascii="Consolas" w:hAnsi="Consolas"/>
                <w:color w:val="FF0000"/>
              </w:rPr>
              <w:t> href</w:t>
            </w:r>
            <w:r>
              <w:rPr>
                <w:rStyle w:val="attributevaluecolor"/>
                <w:rFonts w:ascii="Consolas" w:hAnsi="Consolas"/>
                <w:color w:val="0000CD"/>
              </w:rPr>
              <w:t>="https://www.w3schools.com"</w:t>
            </w:r>
            <w:r>
              <w:rPr>
                <w:rStyle w:val="attributecolor"/>
                <w:rFonts w:ascii="Consolas" w:hAnsi="Consolas"/>
                <w:color w:val="FF0000"/>
              </w:rPr>
              <w:t> target</w:t>
            </w:r>
            <w:r>
              <w:rPr>
                <w:rStyle w:val="attributevaluecolor"/>
                <w:rFonts w:ascii="Consolas" w:hAnsi="Consolas"/>
                <w:color w:val="0000CD"/>
              </w:rPr>
              <w:t>="iframe_a"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W3Schools.com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/a</w:t>
            </w:r>
            <w:r>
              <w:rPr>
                <w:rStyle w:val="tagcolor"/>
                <w:rFonts w:ascii="Consolas" w:hAnsi="Consolas"/>
                <w:color w:val="0000CD"/>
              </w:rPr>
              <w:t>&gt;&lt;</w:t>
            </w:r>
            <w:r>
              <w:rPr>
                <w:rStyle w:val="tagnamecolor"/>
                <w:rFonts w:ascii="Consolas" w:hAnsi="Consolas"/>
                <w:color w:val="A52A2A"/>
              </w:rPr>
              <w:t>/p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14:paraId="77C8D9D2" w14:textId="77777777" w:rsidR="00CA712F" w:rsidRDefault="00CA712F" w:rsidP="00CA712F">
      <w:pPr>
        <w:pStyle w:val="ListParagraph"/>
        <w:rPr>
          <w:b/>
        </w:rPr>
      </w:pPr>
    </w:p>
    <w:p w14:paraId="02F252E5" w14:textId="77777777" w:rsidR="0032436F" w:rsidRPr="0032436F" w:rsidRDefault="0032436F" w:rsidP="0032436F">
      <w:pPr>
        <w:ind w:left="720"/>
        <w:rPr>
          <w:b/>
        </w:rPr>
      </w:pPr>
    </w:p>
    <w:p w14:paraId="301EED38" w14:textId="77777777" w:rsidR="00515FE8" w:rsidRDefault="00515FE8" w:rsidP="00515FE8">
      <w:pPr>
        <w:ind w:left="720"/>
        <w:rPr>
          <w:b/>
        </w:rPr>
      </w:pPr>
    </w:p>
    <w:p w14:paraId="45591221" w14:textId="02A87D2C" w:rsidR="00C611F8" w:rsidRDefault="00C611F8" w:rsidP="00C611F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HTML File Paths</w:t>
      </w:r>
    </w:p>
    <w:tbl>
      <w:tblPr>
        <w:tblStyle w:val="TableGrid"/>
        <w:tblW w:w="9535" w:type="dxa"/>
        <w:tblInd w:w="360" w:type="dxa"/>
        <w:tblLook w:val="04A0" w:firstRow="1" w:lastRow="0" w:firstColumn="1" w:lastColumn="0" w:noHBand="0" w:noVBand="1"/>
      </w:tblPr>
      <w:tblGrid>
        <w:gridCol w:w="3325"/>
        <w:gridCol w:w="6210"/>
      </w:tblGrid>
      <w:tr w:rsidR="00AB380B" w14:paraId="20863891" w14:textId="77777777" w:rsidTr="00E808E3">
        <w:tc>
          <w:tcPr>
            <w:tcW w:w="3325" w:type="dxa"/>
          </w:tcPr>
          <w:p w14:paraId="742E7F58" w14:textId="20359CED" w:rsidR="00AB380B" w:rsidRDefault="00AB380B" w:rsidP="00AB380B">
            <w:pPr>
              <w:rPr>
                <w:b/>
              </w:rPr>
            </w:pPr>
            <w:r>
              <w:rPr>
                <w:b/>
              </w:rPr>
              <w:t>Path</w:t>
            </w:r>
          </w:p>
        </w:tc>
        <w:tc>
          <w:tcPr>
            <w:tcW w:w="6210" w:type="dxa"/>
          </w:tcPr>
          <w:p w14:paraId="36D83C18" w14:textId="30EB7A4A" w:rsidR="00AB380B" w:rsidRDefault="00AB380B" w:rsidP="00AB380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380B" w14:paraId="0FB9D11C" w14:textId="77777777" w:rsidTr="00E808E3">
        <w:tc>
          <w:tcPr>
            <w:tcW w:w="3325" w:type="dxa"/>
          </w:tcPr>
          <w:p w14:paraId="7B4F864C" w14:textId="409CF809" w:rsidR="00AB380B" w:rsidRPr="00AB380B" w:rsidRDefault="00AB380B" w:rsidP="00AB380B">
            <w:r w:rsidRPr="00AB380B">
              <w:t>&lt;</w:t>
            </w:r>
            <w:proofErr w:type="spellStart"/>
            <w:r w:rsidRPr="00AB380B">
              <w:t>img</w:t>
            </w:r>
            <w:proofErr w:type="spellEnd"/>
            <w:r w:rsidRPr="00AB380B">
              <w:t xml:space="preserve"> </w:t>
            </w:r>
            <w:proofErr w:type="spellStart"/>
            <w:r w:rsidRPr="00AB380B">
              <w:t>src</w:t>
            </w:r>
            <w:proofErr w:type="spellEnd"/>
            <w:r w:rsidRPr="00AB380B">
              <w:t>=”picture.jpg”/&gt;</w:t>
            </w:r>
          </w:p>
        </w:tc>
        <w:tc>
          <w:tcPr>
            <w:tcW w:w="6210" w:type="dxa"/>
          </w:tcPr>
          <w:p w14:paraId="34DFFB56" w14:textId="04DB0AC7" w:rsidR="00AB380B" w:rsidRPr="00AB380B" w:rsidRDefault="005A7BB6" w:rsidP="00AB380B">
            <w:r>
              <w:t>p</w:t>
            </w:r>
            <w:r w:rsidR="00AB380B" w:rsidRPr="00AB380B">
              <w:t>icture.jpg is located in the same folder as the current page</w:t>
            </w:r>
          </w:p>
        </w:tc>
      </w:tr>
      <w:tr w:rsidR="00AB380B" w14:paraId="78F6F2F1" w14:textId="77777777" w:rsidTr="00E808E3">
        <w:tc>
          <w:tcPr>
            <w:tcW w:w="3325" w:type="dxa"/>
          </w:tcPr>
          <w:p w14:paraId="2291CD6B" w14:textId="41736893" w:rsidR="00AB380B" w:rsidRDefault="00AB380B" w:rsidP="00AB380B">
            <w:pPr>
              <w:rPr>
                <w:b/>
              </w:rPr>
            </w:pPr>
            <w:r w:rsidRPr="00AB380B">
              <w:t>&lt;</w:t>
            </w:r>
            <w:proofErr w:type="spellStart"/>
            <w:r w:rsidRPr="00AB380B">
              <w:t>img</w:t>
            </w:r>
            <w:proofErr w:type="spellEnd"/>
            <w:r w:rsidRPr="00AB380B">
              <w:t xml:space="preserve"> </w:t>
            </w:r>
            <w:proofErr w:type="spellStart"/>
            <w:r w:rsidRPr="00AB380B">
              <w:t>src</w:t>
            </w:r>
            <w:proofErr w:type="spellEnd"/>
            <w:r w:rsidRPr="00AB380B">
              <w:t>=”</w:t>
            </w:r>
            <w:r>
              <w:t>images/</w:t>
            </w:r>
            <w:r w:rsidRPr="00AB380B">
              <w:t>picture.jpg”/&gt;</w:t>
            </w:r>
          </w:p>
        </w:tc>
        <w:tc>
          <w:tcPr>
            <w:tcW w:w="6210" w:type="dxa"/>
          </w:tcPr>
          <w:p w14:paraId="4E8254AB" w14:textId="0CF80C92" w:rsidR="00AB380B" w:rsidRPr="005A7BB6" w:rsidRDefault="005A7BB6" w:rsidP="00AB380B">
            <w:r>
              <w:t>picture.jpg is located in the images folder in the current folder</w:t>
            </w:r>
          </w:p>
        </w:tc>
      </w:tr>
      <w:tr w:rsidR="00E808E3" w14:paraId="26F312D0" w14:textId="77777777" w:rsidTr="00E808E3">
        <w:tc>
          <w:tcPr>
            <w:tcW w:w="3325" w:type="dxa"/>
          </w:tcPr>
          <w:p w14:paraId="1F8D8725" w14:textId="7EA4AAC9" w:rsidR="00E808E3" w:rsidRPr="00AB380B" w:rsidRDefault="00E808E3" w:rsidP="00AB380B">
            <w:r w:rsidRPr="00AB380B">
              <w:t>&lt;</w:t>
            </w:r>
            <w:proofErr w:type="spellStart"/>
            <w:r w:rsidRPr="00AB380B">
              <w:t>img</w:t>
            </w:r>
            <w:proofErr w:type="spellEnd"/>
            <w:r w:rsidRPr="00AB380B">
              <w:t xml:space="preserve"> </w:t>
            </w:r>
            <w:proofErr w:type="spellStart"/>
            <w:r w:rsidRPr="00AB380B">
              <w:t>src</w:t>
            </w:r>
            <w:proofErr w:type="spellEnd"/>
            <w:r w:rsidRPr="00AB380B">
              <w:t>=”</w:t>
            </w:r>
            <w:r>
              <w:t>/images/</w:t>
            </w:r>
            <w:r w:rsidRPr="00AB380B">
              <w:t>picture.jpg”/&gt;</w:t>
            </w:r>
          </w:p>
        </w:tc>
        <w:tc>
          <w:tcPr>
            <w:tcW w:w="6210" w:type="dxa"/>
          </w:tcPr>
          <w:p w14:paraId="13866C3D" w14:textId="39322FD5" w:rsidR="00E808E3" w:rsidRDefault="00E808E3" w:rsidP="00AB380B">
            <w:r>
              <w:t>picture.jpg is located in the images folder at the root of the current web</w:t>
            </w:r>
          </w:p>
        </w:tc>
      </w:tr>
      <w:tr w:rsidR="00E3520E" w14:paraId="6B91B109" w14:textId="77777777" w:rsidTr="00E808E3">
        <w:tc>
          <w:tcPr>
            <w:tcW w:w="3325" w:type="dxa"/>
          </w:tcPr>
          <w:p w14:paraId="6864E62D" w14:textId="058925C0" w:rsidR="00E3520E" w:rsidRPr="00AB380B" w:rsidRDefault="00E3520E" w:rsidP="00E3520E">
            <w:r w:rsidRPr="00AB380B">
              <w:t>&lt;</w:t>
            </w:r>
            <w:proofErr w:type="spellStart"/>
            <w:r w:rsidRPr="00AB380B">
              <w:t>img</w:t>
            </w:r>
            <w:proofErr w:type="spellEnd"/>
            <w:r w:rsidRPr="00AB380B">
              <w:t xml:space="preserve"> </w:t>
            </w:r>
            <w:proofErr w:type="spellStart"/>
            <w:r w:rsidRPr="00AB380B">
              <w:t>src</w:t>
            </w:r>
            <w:proofErr w:type="spellEnd"/>
            <w:r w:rsidRPr="00AB380B">
              <w:t>=”</w:t>
            </w:r>
            <w:r w:rsidR="00E02317">
              <w:t>.</w:t>
            </w:r>
            <w:r>
              <w:t>./</w:t>
            </w:r>
            <w:r w:rsidRPr="00AB380B">
              <w:t>picture.jpg”/&gt;</w:t>
            </w:r>
          </w:p>
        </w:tc>
        <w:tc>
          <w:tcPr>
            <w:tcW w:w="6210" w:type="dxa"/>
          </w:tcPr>
          <w:p w14:paraId="01DF38C6" w14:textId="5DAA6768" w:rsidR="00E3520E" w:rsidRDefault="002A4ECD" w:rsidP="00AB380B">
            <w:r>
              <w:t>picture.jpg is located in the folder one level up from the current folder</w:t>
            </w:r>
          </w:p>
        </w:tc>
      </w:tr>
    </w:tbl>
    <w:p w14:paraId="5F5EB354" w14:textId="269519CD" w:rsidR="00D82A7D" w:rsidRPr="00D82A7D" w:rsidRDefault="00D82A7D" w:rsidP="00D82A7D">
      <w:pPr>
        <w:pStyle w:val="ListParagraph"/>
        <w:numPr>
          <w:ilvl w:val="2"/>
          <w:numId w:val="1"/>
        </w:numPr>
        <w:rPr>
          <w:b/>
        </w:rPr>
      </w:pPr>
      <w:r>
        <w:t>A file path describes the location of a file in a web site’s folder structure.</w:t>
      </w:r>
    </w:p>
    <w:p w14:paraId="410B8EBC" w14:textId="72D95039" w:rsidR="00D82A7D" w:rsidRPr="00251878" w:rsidRDefault="00467F17" w:rsidP="00D82A7D">
      <w:pPr>
        <w:pStyle w:val="ListParagraph"/>
        <w:numPr>
          <w:ilvl w:val="2"/>
          <w:numId w:val="1"/>
        </w:numPr>
        <w:rPr>
          <w:b/>
        </w:rPr>
      </w:pPr>
      <w:r>
        <w:t>File paths are used when linking to external files like:</w:t>
      </w:r>
    </w:p>
    <w:p w14:paraId="15E78C27" w14:textId="0F2F8550" w:rsidR="00251878" w:rsidRPr="00251878" w:rsidRDefault="00251878" w:rsidP="00251878">
      <w:pPr>
        <w:pStyle w:val="ListParagraph"/>
        <w:numPr>
          <w:ilvl w:val="3"/>
          <w:numId w:val="1"/>
        </w:numPr>
        <w:rPr>
          <w:b/>
        </w:rPr>
      </w:pPr>
      <w:r>
        <w:t>Web pages</w:t>
      </w:r>
    </w:p>
    <w:p w14:paraId="6D5873FD" w14:textId="07988CA5" w:rsidR="00251878" w:rsidRPr="00251878" w:rsidRDefault="00251878" w:rsidP="00251878">
      <w:pPr>
        <w:pStyle w:val="ListParagraph"/>
        <w:numPr>
          <w:ilvl w:val="3"/>
          <w:numId w:val="1"/>
        </w:numPr>
        <w:rPr>
          <w:b/>
        </w:rPr>
      </w:pPr>
      <w:r>
        <w:t>Images</w:t>
      </w:r>
    </w:p>
    <w:p w14:paraId="02584227" w14:textId="1A8DE921" w:rsidR="00251878" w:rsidRPr="00251878" w:rsidRDefault="00251878" w:rsidP="00251878">
      <w:pPr>
        <w:pStyle w:val="ListParagraph"/>
        <w:numPr>
          <w:ilvl w:val="3"/>
          <w:numId w:val="1"/>
        </w:numPr>
        <w:rPr>
          <w:b/>
        </w:rPr>
      </w:pPr>
      <w:r>
        <w:t>Style Sheets</w:t>
      </w:r>
    </w:p>
    <w:p w14:paraId="51356271" w14:textId="72F9EE44" w:rsidR="00251878" w:rsidRPr="00E02317" w:rsidRDefault="00251878" w:rsidP="00251878">
      <w:pPr>
        <w:pStyle w:val="ListParagraph"/>
        <w:numPr>
          <w:ilvl w:val="3"/>
          <w:numId w:val="1"/>
        </w:numPr>
        <w:rPr>
          <w:b/>
        </w:rPr>
      </w:pPr>
      <w:r>
        <w:t>Java Scripts</w:t>
      </w:r>
    </w:p>
    <w:p w14:paraId="7936AA93" w14:textId="77777777" w:rsidR="00E02317" w:rsidRPr="004A745A" w:rsidRDefault="00E02317" w:rsidP="00E02317">
      <w:pPr>
        <w:pStyle w:val="ListParagraph"/>
        <w:ind w:left="1440"/>
        <w:rPr>
          <w:b/>
        </w:rPr>
      </w:pPr>
    </w:p>
    <w:p w14:paraId="0D0E88C9" w14:textId="0975E196" w:rsidR="001515EA" w:rsidRDefault="001515EA" w:rsidP="001515E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HTML Absolute File Paths</w:t>
      </w:r>
    </w:p>
    <w:p w14:paraId="420DCCC4" w14:textId="20E31441" w:rsidR="00B753FF" w:rsidRPr="0053793B" w:rsidRDefault="001515EA" w:rsidP="0053793B">
      <w:pPr>
        <w:pStyle w:val="ListParagraph"/>
        <w:numPr>
          <w:ilvl w:val="2"/>
          <w:numId w:val="1"/>
        </w:numPr>
        <w:rPr>
          <w:b/>
        </w:rPr>
      </w:pPr>
      <w:r>
        <w:t>An absolute file path is the full URL to an internet file:</w:t>
      </w:r>
    </w:p>
    <w:tbl>
      <w:tblPr>
        <w:tblStyle w:val="TableGrid"/>
        <w:tblW w:w="9010" w:type="dxa"/>
        <w:tblInd w:w="720" w:type="dxa"/>
        <w:tblLook w:val="04A0" w:firstRow="1" w:lastRow="0" w:firstColumn="1" w:lastColumn="0" w:noHBand="0" w:noVBand="1"/>
      </w:tblPr>
      <w:tblGrid>
        <w:gridCol w:w="9010"/>
      </w:tblGrid>
      <w:tr w:rsidR="0053793B" w14:paraId="7BDA6709" w14:textId="77777777" w:rsidTr="0053793B">
        <w:trPr>
          <w:trHeight w:val="344"/>
        </w:trPr>
        <w:tc>
          <w:tcPr>
            <w:tcW w:w="9010" w:type="dxa"/>
          </w:tcPr>
          <w:p w14:paraId="4F975666" w14:textId="727F1B46" w:rsidR="0053793B" w:rsidRDefault="0053793B" w:rsidP="0053793B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img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src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="https://www.w3schools.com/images/picture.jpg"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alt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="Mountain"</w:t>
            </w: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&gt;</w:t>
            </w:r>
          </w:p>
        </w:tc>
      </w:tr>
    </w:tbl>
    <w:p w14:paraId="1F9BA9CE" w14:textId="41912841" w:rsidR="00B573D5" w:rsidRDefault="00B573D5" w:rsidP="00B573D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HTML Relative File Paths</w:t>
      </w:r>
    </w:p>
    <w:p w14:paraId="39FEBF80" w14:textId="39327990" w:rsidR="002F2F73" w:rsidRPr="002F2F73" w:rsidRDefault="000E758D" w:rsidP="002F2F73">
      <w:pPr>
        <w:pStyle w:val="ListParagraph"/>
        <w:numPr>
          <w:ilvl w:val="2"/>
          <w:numId w:val="1"/>
        </w:numPr>
        <w:rPr>
          <w:b/>
        </w:rPr>
      </w:pPr>
      <w:r>
        <w:t>A relative file path points to a file relative to the current page.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F2F73" w14:paraId="5AE12FB8" w14:textId="77777777" w:rsidTr="002F2F73">
        <w:tc>
          <w:tcPr>
            <w:tcW w:w="9350" w:type="dxa"/>
          </w:tcPr>
          <w:p w14:paraId="5FBFC479" w14:textId="6C9372C0" w:rsidR="002F2F73" w:rsidRDefault="002F2F73" w:rsidP="002F2F73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  <w:shd w:val="clear" w:color="auto" w:fill="FFFFFF"/>
              </w:rPr>
              <w:t>img</w:t>
            </w:r>
            <w:proofErr w:type="spellEnd"/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</w:t>
            </w:r>
            <w:proofErr w:type="spellStart"/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src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="/images/picture.jpg"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alt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="Mountain"</w:t>
            </w: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&gt;</w:t>
            </w:r>
          </w:p>
        </w:tc>
      </w:tr>
    </w:tbl>
    <w:p w14:paraId="3B1BF760" w14:textId="55C1AD93" w:rsidR="000E758D" w:rsidRPr="005B1AD2" w:rsidRDefault="002F2F73" w:rsidP="00B573D5">
      <w:pPr>
        <w:pStyle w:val="ListParagraph"/>
        <w:numPr>
          <w:ilvl w:val="2"/>
          <w:numId w:val="1"/>
        </w:numPr>
        <w:rPr>
          <w:b/>
        </w:rPr>
      </w:pPr>
      <w:r>
        <w:t>In this example, the file path points to a file in the images folder located in the current folder.</w:t>
      </w:r>
    </w:p>
    <w:p w14:paraId="022CC8A2" w14:textId="77777777" w:rsidR="005B1AD2" w:rsidRDefault="005B1AD2" w:rsidP="005B1AD2">
      <w:pPr>
        <w:pStyle w:val="ListParagraph"/>
        <w:ind w:left="1080"/>
        <w:rPr>
          <w:b/>
        </w:rPr>
      </w:pPr>
    </w:p>
    <w:p w14:paraId="2E6437E9" w14:textId="661F39F3" w:rsidR="005B1AD2" w:rsidRDefault="005B1AD2" w:rsidP="005B1AD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HTML &lt;head&gt; Element</w:t>
      </w:r>
    </w:p>
    <w:p w14:paraId="56FEFC56" w14:textId="40001BA4" w:rsidR="00712310" w:rsidRPr="008C438A" w:rsidRDefault="00525C7C" w:rsidP="00712310">
      <w:pPr>
        <w:pStyle w:val="ListParagraph"/>
        <w:numPr>
          <w:ilvl w:val="2"/>
          <w:numId w:val="1"/>
        </w:numPr>
        <w:rPr>
          <w:b/>
        </w:rPr>
      </w:pPr>
      <w:r>
        <w:t xml:space="preserve">The </w:t>
      </w:r>
      <w:r w:rsidRPr="00BC461F">
        <w:rPr>
          <w:b/>
          <w:color w:val="FF0000"/>
        </w:rPr>
        <w:t>&lt;head&gt;</w:t>
      </w:r>
      <w:r w:rsidRPr="00BC461F">
        <w:rPr>
          <w:color w:val="FF0000"/>
        </w:rPr>
        <w:t xml:space="preserve"> </w:t>
      </w:r>
      <w:r>
        <w:t>element is a container for metadata (data about data</w:t>
      </w:r>
      <w:r w:rsidR="00307B7F">
        <w:t xml:space="preserve">) and is placed between the </w:t>
      </w:r>
      <w:r w:rsidR="00307B7F" w:rsidRPr="00BC461F">
        <w:rPr>
          <w:b/>
          <w:color w:val="FF0000"/>
        </w:rPr>
        <w:t>&lt;html&gt;</w:t>
      </w:r>
      <w:r w:rsidRPr="00BC461F">
        <w:rPr>
          <w:color w:val="FF0000"/>
        </w:rPr>
        <w:t xml:space="preserve"> </w:t>
      </w:r>
      <w:r>
        <w:t>tag</w:t>
      </w:r>
      <w:r w:rsidR="00307B7F">
        <w:t xml:space="preserve"> and the </w:t>
      </w:r>
      <w:r w:rsidR="00307B7F" w:rsidRPr="00BC461F">
        <w:rPr>
          <w:b/>
          <w:color w:val="FF0000"/>
        </w:rPr>
        <w:t>&lt;body&gt;</w:t>
      </w:r>
      <w:r w:rsidR="00307B7F">
        <w:t xml:space="preserve"> tag.</w:t>
      </w:r>
    </w:p>
    <w:p w14:paraId="5F3131DA" w14:textId="6040A23A" w:rsidR="008C438A" w:rsidRPr="00385985" w:rsidRDefault="008C438A" w:rsidP="00712310">
      <w:pPr>
        <w:pStyle w:val="ListParagraph"/>
        <w:numPr>
          <w:ilvl w:val="2"/>
          <w:numId w:val="1"/>
        </w:numPr>
        <w:rPr>
          <w:b/>
        </w:rPr>
      </w:pPr>
      <w:r>
        <w:t>HTML metadata is data about the HTML document.</w:t>
      </w:r>
      <w:r w:rsidR="0034009C">
        <w:t xml:space="preserve"> Metadata is not di</w:t>
      </w:r>
      <w:r w:rsidR="00B0650B">
        <w:t>splayed.</w:t>
      </w:r>
    </w:p>
    <w:p w14:paraId="2117EB8D" w14:textId="2851645D" w:rsidR="00385985" w:rsidRPr="00850A9F" w:rsidRDefault="00485727" w:rsidP="00712310">
      <w:pPr>
        <w:pStyle w:val="ListParagraph"/>
        <w:numPr>
          <w:ilvl w:val="2"/>
          <w:numId w:val="1"/>
        </w:numPr>
        <w:rPr>
          <w:b/>
        </w:rPr>
      </w:pPr>
      <w:r>
        <w:t>Metadata typically define the document title, character set, styles, links, scripts, and other meta information.</w:t>
      </w:r>
    </w:p>
    <w:p w14:paraId="5583FF5A" w14:textId="007BD536" w:rsidR="00850A9F" w:rsidRPr="00FC38A6" w:rsidRDefault="00850A9F" w:rsidP="00712310">
      <w:pPr>
        <w:pStyle w:val="ListParagraph"/>
        <w:numPr>
          <w:ilvl w:val="2"/>
          <w:numId w:val="1"/>
        </w:numPr>
        <w:rPr>
          <w:b/>
        </w:rPr>
      </w:pPr>
      <w:r>
        <w:t>The following tag describe metadata: &lt;title&gt;, &lt;style&gt;, &lt;meta&gt;, &lt;link&gt;. &lt;script&gt; and &lt;base&gt;</w:t>
      </w:r>
    </w:p>
    <w:p w14:paraId="29AF3A42" w14:textId="77777777" w:rsidR="00FC38A6" w:rsidRDefault="00FC38A6" w:rsidP="00FC38A6">
      <w:pPr>
        <w:pStyle w:val="ListParagraph"/>
        <w:ind w:left="1080"/>
        <w:rPr>
          <w:b/>
        </w:rPr>
      </w:pPr>
    </w:p>
    <w:p w14:paraId="7FEABDA5" w14:textId="425AADF3" w:rsidR="00C967AB" w:rsidRDefault="00C967AB" w:rsidP="00C967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HTML &lt;title&gt; Element</w:t>
      </w:r>
    </w:p>
    <w:p w14:paraId="2BD01C8E" w14:textId="6581EE9B" w:rsidR="00FC38A6" w:rsidRPr="003162A3" w:rsidRDefault="00D73056" w:rsidP="00FC38A6">
      <w:pPr>
        <w:pStyle w:val="ListParagraph"/>
        <w:numPr>
          <w:ilvl w:val="2"/>
          <w:numId w:val="1"/>
        </w:numPr>
        <w:rPr>
          <w:b/>
        </w:rPr>
      </w:pPr>
      <w:r>
        <w:t xml:space="preserve">The </w:t>
      </w:r>
      <w:r w:rsidRPr="00D73056">
        <w:rPr>
          <w:b/>
          <w:color w:val="FF0000"/>
        </w:rPr>
        <w:t>&lt;title&gt;</w:t>
      </w:r>
      <w:r>
        <w:t xml:space="preserve"> element defines the title of the document, and is required in all HTML/XHTML</w:t>
      </w:r>
      <w:r w:rsidR="00AF1BC3">
        <w:t xml:space="preserve"> documents</w:t>
      </w:r>
      <w:r w:rsidR="003162A3">
        <w:t>.</w:t>
      </w:r>
    </w:p>
    <w:p w14:paraId="44ABA6EC" w14:textId="7F285CA0" w:rsidR="003162A3" w:rsidRPr="003162A3" w:rsidRDefault="003162A3" w:rsidP="003162A3">
      <w:pPr>
        <w:pStyle w:val="ListParagraph"/>
        <w:numPr>
          <w:ilvl w:val="2"/>
          <w:numId w:val="1"/>
        </w:numPr>
        <w:rPr>
          <w:b/>
        </w:rPr>
      </w:pPr>
      <w:r>
        <w:t xml:space="preserve">The </w:t>
      </w:r>
      <w:r w:rsidRPr="00D73056">
        <w:rPr>
          <w:b/>
          <w:color w:val="FF0000"/>
        </w:rPr>
        <w:t>&lt;title&gt;</w:t>
      </w:r>
      <w:r>
        <w:t xml:space="preserve"> element:</w:t>
      </w:r>
    </w:p>
    <w:p w14:paraId="0DF86F6B" w14:textId="48C6A2B5" w:rsidR="003162A3" w:rsidRDefault="003162A3" w:rsidP="003162A3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Defines a title in the browser tab</w:t>
      </w:r>
    </w:p>
    <w:p w14:paraId="075CCEF3" w14:textId="13FC821B" w:rsidR="003162A3" w:rsidRDefault="003162A3" w:rsidP="003162A3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Provides a title for the page when it is added to favorites.</w:t>
      </w:r>
    </w:p>
    <w:p w14:paraId="5917F05E" w14:textId="39B35217" w:rsidR="003162A3" w:rsidRDefault="003162A3" w:rsidP="003162A3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Displays a title for the page in search engine results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095D2E" w14:paraId="1A99B393" w14:textId="77777777" w:rsidTr="00095D2E">
        <w:tc>
          <w:tcPr>
            <w:tcW w:w="8270" w:type="dxa"/>
          </w:tcPr>
          <w:p w14:paraId="0E9F9166" w14:textId="51B9E780" w:rsidR="00095D2E" w:rsidRDefault="00095D2E" w:rsidP="00095D2E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head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title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Page Title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/title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/head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14:paraId="10A051A4" w14:textId="24AA7217" w:rsidR="00A70E65" w:rsidRDefault="00A70E65" w:rsidP="00A70E6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HTML &lt;style&gt; Element</w:t>
      </w:r>
    </w:p>
    <w:p w14:paraId="0B6537CD" w14:textId="080E056F" w:rsidR="003A69F7" w:rsidRPr="003A69F7" w:rsidRDefault="007C3829" w:rsidP="003A69F7">
      <w:pPr>
        <w:pStyle w:val="ListParagraph"/>
        <w:numPr>
          <w:ilvl w:val="2"/>
          <w:numId w:val="1"/>
        </w:numPr>
        <w:rPr>
          <w:b/>
        </w:rPr>
      </w:pPr>
      <w:r>
        <w:t>The &lt;style&gt; element is used to define style information for a single HTML page.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A69F7" w14:paraId="249B8934" w14:textId="77777777" w:rsidTr="00FB0024">
        <w:tc>
          <w:tcPr>
            <w:tcW w:w="8630" w:type="dxa"/>
          </w:tcPr>
          <w:p w14:paraId="0B67B51B" w14:textId="1FD031C2" w:rsidR="003A69F7" w:rsidRDefault="003A69F7" w:rsidP="003A69F7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style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Style w:val="cssselectorcolor"/>
                <w:rFonts w:ascii="Consolas" w:hAnsi="Consolas"/>
                <w:color w:val="A52A2A"/>
              </w:rPr>
              <w:t>  body </w:t>
            </w:r>
            <w:r>
              <w:rPr>
                <w:rStyle w:val="cssdelimitercolor"/>
                <w:rFonts w:ascii="Consolas" w:hAnsi="Consolas"/>
                <w:color w:val="000000"/>
              </w:rPr>
              <w:t>{</w:t>
            </w:r>
            <w:r>
              <w:rPr>
                <w:rStyle w:val="csspropertycolor"/>
                <w:rFonts w:ascii="Consolas" w:hAnsi="Consolas"/>
                <w:color w:val="FF0000"/>
              </w:rPr>
              <w:t>background-color</w:t>
            </w:r>
            <w:r>
              <w:rPr>
                <w:rStyle w:val="cssdelimitercolor"/>
                <w:rFonts w:ascii="Consolas" w:hAnsi="Consolas"/>
                <w:color w:val="000000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</w:rPr>
              <w:t> </w:t>
            </w:r>
            <w:proofErr w:type="spellStart"/>
            <w:r>
              <w:rPr>
                <w:rStyle w:val="csspropertyvaluecolor"/>
                <w:rFonts w:ascii="Consolas" w:hAnsi="Consolas"/>
                <w:color w:val="0000CD"/>
              </w:rPr>
              <w:t>powderblue</w:t>
            </w:r>
            <w:proofErr w:type="spellEnd"/>
            <w:r>
              <w:rPr>
                <w:rStyle w:val="cssdelimitercolor"/>
                <w:rFonts w:ascii="Consolas" w:hAnsi="Consolas"/>
                <w:color w:val="000000"/>
              </w:rPr>
              <w:t>;}</w:t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Style w:val="cssselectorcolor"/>
                <w:rFonts w:ascii="Consolas" w:hAnsi="Consolas"/>
                <w:color w:val="A52A2A"/>
              </w:rPr>
              <w:t>  h1 </w:t>
            </w:r>
            <w:r>
              <w:rPr>
                <w:rStyle w:val="cssdelimitercolor"/>
                <w:rFonts w:ascii="Consolas" w:hAnsi="Consolas"/>
                <w:color w:val="000000"/>
              </w:rPr>
              <w:t>{</w:t>
            </w:r>
            <w:r>
              <w:rPr>
                <w:rStyle w:val="csspropertycolor"/>
                <w:rFonts w:ascii="Consolas" w:hAnsi="Consolas"/>
                <w:color w:val="FF0000"/>
              </w:rPr>
              <w:t>color</w:t>
            </w:r>
            <w:r>
              <w:rPr>
                <w:rStyle w:val="cssdelimitercolor"/>
                <w:rFonts w:ascii="Consolas" w:hAnsi="Consolas"/>
                <w:color w:val="000000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</w:rPr>
              <w:t> red</w:t>
            </w:r>
            <w:r>
              <w:rPr>
                <w:rStyle w:val="cssdelimitercolor"/>
                <w:rFonts w:ascii="Consolas" w:hAnsi="Consolas"/>
                <w:color w:val="000000"/>
              </w:rPr>
              <w:t>;}</w:t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Style w:val="cssselectorcolor"/>
                <w:rFonts w:ascii="Consolas" w:hAnsi="Consolas"/>
                <w:color w:val="A52A2A"/>
              </w:rPr>
              <w:t>  p </w:t>
            </w:r>
            <w:r>
              <w:rPr>
                <w:rStyle w:val="cssdelimitercolor"/>
                <w:rFonts w:ascii="Consolas" w:hAnsi="Consolas"/>
                <w:color w:val="000000"/>
              </w:rPr>
              <w:t>{</w:t>
            </w:r>
            <w:r>
              <w:rPr>
                <w:rStyle w:val="csspropertycolor"/>
                <w:rFonts w:ascii="Consolas" w:hAnsi="Consolas"/>
                <w:color w:val="FF0000"/>
              </w:rPr>
              <w:t>color</w:t>
            </w:r>
            <w:r>
              <w:rPr>
                <w:rStyle w:val="cssdelimitercolor"/>
                <w:rFonts w:ascii="Consolas" w:hAnsi="Consolas"/>
                <w:color w:val="000000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</w:rPr>
              <w:t> blue</w:t>
            </w:r>
            <w:r>
              <w:rPr>
                <w:rStyle w:val="cssdelimitercolor"/>
                <w:rFonts w:ascii="Consolas" w:hAnsi="Consolas"/>
                <w:color w:val="000000"/>
              </w:rPr>
              <w:t>;}</w:t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/style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14:paraId="2BDCA2F2" w14:textId="70BE7CB0" w:rsidR="00FB0024" w:rsidRDefault="00FB0024" w:rsidP="00FB002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HTML &lt;link&gt; Element</w:t>
      </w:r>
    </w:p>
    <w:p w14:paraId="279C4FE0" w14:textId="4AA689CE" w:rsidR="00A74352" w:rsidRPr="00A74352" w:rsidRDefault="00360DDF" w:rsidP="00A74352">
      <w:pPr>
        <w:pStyle w:val="ListParagraph"/>
        <w:numPr>
          <w:ilvl w:val="2"/>
          <w:numId w:val="1"/>
        </w:numPr>
        <w:rPr>
          <w:b/>
        </w:rPr>
      </w:pPr>
      <w:r>
        <w:t>The &lt;link&gt; element is used to link to external style sheets</w:t>
      </w:r>
      <w:r w:rsidR="00A74352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74352" w14:paraId="2832E8A7" w14:textId="77777777" w:rsidTr="00DB6BFF">
        <w:tc>
          <w:tcPr>
            <w:tcW w:w="8630" w:type="dxa"/>
          </w:tcPr>
          <w:p w14:paraId="6AE682C0" w14:textId="6C52D709" w:rsidR="00A74352" w:rsidRDefault="00A74352" w:rsidP="00A74352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link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</w:t>
            </w:r>
            <w:proofErr w:type="spellStart"/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rel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="stylesheet"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</w:t>
            </w:r>
            <w:proofErr w:type="spellStart"/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href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="mystyle.css"</w:t>
            </w: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&gt;</w:t>
            </w:r>
          </w:p>
        </w:tc>
      </w:tr>
    </w:tbl>
    <w:p w14:paraId="383A6CD3" w14:textId="6B4CDB13" w:rsidR="00DB6BFF" w:rsidRDefault="00DB6BFF" w:rsidP="00DB6BF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HTML &lt;meta&gt; Element</w:t>
      </w:r>
    </w:p>
    <w:p w14:paraId="7E7D5DFC" w14:textId="0D304F52" w:rsidR="00DB6BFF" w:rsidRPr="00D112C7" w:rsidRDefault="00FA61ED" w:rsidP="00DB6BFF">
      <w:pPr>
        <w:pStyle w:val="ListParagraph"/>
        <w:numPr>
          <w:ilvl w:val="2"/>
          <w:numId w:val="1"/>
        </w:numPr>
        <w:rPr>
          <w:b/>
        </w:rPr>
      </w:pPr>
      <w:r>
        <w:t xml:space="preserve">The </w:t>
      </w:r>
      <w:r w:rsidRPr="002578EF">
        <w:rPr>
          <w:rStyle w:val="attributecolor"/>
          <w:rFonts w:ascii="Consolas" w:hAnsi="Consolas"/>
          <w:color w:val="FF0000"/>
          <w:shd w:val="clear" w:color="auto" w:fill="FFFFFF"/>
        </w:rPr>
        <w:t>&lt;meta&gt;</w:t>
      </w:r>
      <w:r>
        <w:t xml:space="preserve"> </w:t>
      </w:r>
      <w:r w:rsidR="002578EF">
        <w:t>element is used to specify which character set is used, page description, keywords, author, and other metadata.</w:t>
      </w:r>
    </w:p>
    <w:p w14:paraId="115FAFF8" w14:textId="3E6BE7FF" w:rsidR="00D112C7" w:rsidRPr="00847B1C" w:rsidRDefault="00D112C7" w:rsidP="00DB6BFF">
      <w:pPr>
        <w:pStyle w:val="ListParagraph"/>
        <w:numPr>
          <w:ilvl w:val="2"/>
          <w:numId w:val="1"/>
        </w:numPr>
        <w:rPr>
          <w:b/>
        </w:rPr>
      </w:pPr>
      <w:r>
        <w:t>Metadata is used by browsers (how to display content), by search engines (keywords), and other web services.</w:t>
      </w:r>
    </w:p>
    <w:p w14:paraId="4CAFF52E" w14:textId="38D94EBD" w:rsidR="00847B1C" w:rsidRPr="00A905BF" w:rsidRDefault="00847B1C" w:rsidP="00DB6BFF">
      <w:pPr>
        <w:pStyle w:val="ListParagraph"/>
        <w:numPr>
          <w:ilvl w:val="2"/>
          <w:numId w:val="1"/>
        </w:numPr>
        <w:rPr>
          <w:b/>
        </w:rPr>
      </w:pPr>
      <w:r>
        <w:t>Define the character set used</w:t>
      </w:r>
      <w:r w:rsidR="00A905BF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15237" w14:paraId="491A89C1" w14:textId="77777777" w:rsidTr="00B15237">
        <w:tc>
          <w:tcPr>
            <w:tcW w:w="9350" w:type="dxa"/>
          </w:tcPr>
          <w:p w14:paraId="6E2CD5FF" w14:textId="06A6B21D" w:rsidR="00B15237" w:rsidRDefault="00B15237" w:rsidP="00B15237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meta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charset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="UTF-8"</w:t>
            </w: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&gt;</w:t>
            </w:r>
          </w:p>
        </w:tc>
      </w:tr>
    </w:tbl>
    <w:p w14:paraId="03AE6C8D" w14:textId="70CFEECE" w:rsidR="00A905BF" w:rsidRDefault="00A905BF" w:rsidP="00B15237">
      <w:pPr>
        <w:ind w:left="720"/>
        <w:rPr>
          <w:b/>
        </w:rPr>
      </w:pPr>
    </w:p>
    <w:p w14:paraId="24DC74B6" w14:textId="5E5ABCF8" w:rsidR="00B15237" w:rsidRPr="00785D52" w:rsidRDefault="00B15237" w:rsidP="00B15237">
      <w:pPr>
        <w:pStyle w:val="ListParagraph"/>
        <w:numPr>
          <w:ilvl w:val="2"/>
          <w:numId w:val="1"/>
        </w:numPr>
        <w:rPr>
          <w:b/>
        </w:rPr>
      </w:pPr>
      <w:r>
        <w:t>Define a description of our webpage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5D52" w14:paraId="22CB81D4" w14:textId="77777777" w:rsidTr="00785D52">
        <w:tc>
          <w:tcPr>
            <w:tcW w:w="9350" w:type="dxa"/>
          </w:tcPr>
          <w:p w14:paraId="0E350347" w14:textId="23E82572" w:rsidR="00785D52" w:rsidRDefault="00785D52" w:rsidP="00785D52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meta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name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="description"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content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="Free Web tutorials"</w:t>
            </w: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&gt;</w:t>
            </w:r>
          </w:p>
        </w:tc>
      </w:tr>
    </w:tbl>
    <w:p w14:paraId="5A1053FA" w14:textId="77777777" w:rsidR="00785D52" w:rsidRPr="00785D52" w:rsidRDefault="00785D52" w:rsidP="00785D52">
      <w:pPr>
        <w:ind w:left="720"/>
        <w:rPr>
          <w:b/>
        </w:rPr>
      </w:pPr>
    </w:p>
    <w:p w14:paraId="2F23FCF6" w14:textId="2B19D49A" w:rsidR="00B50680" w:rsidRPr="00B50680" w:rsidRDefault="00B50680" w:rsidP="00B50680">
      <w:pPr>
        <w:pStyle w:val="ListParagraph"/>
        <w:numPr>
          <w:ilvl w:val="2"/>
          <w:numId w:val="1"/>
        </w:numPr>
        <w:rPr>
          <w:b/>
        </w:rPr>
      </w:pPr>
      <w:r>
        <w:t xml:space="preserve">Define </w:t>
      </w:r>
      <w:r>
        <w:t>keywords for search engines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50680" w14:paraId="3D553642" w14:textId="77777777" w:rsidTr="00B50680">
        <w:tc>
          <w:tcPr>
            <w:tcW w:w="9350" w:type="dxa"/>
          </w:tcPr>
          <w:p w14:paraId="6D039417" w14:textId="0F4C1705" w:rsidR="00B50680" w:rsidRDefault="00B50680" w:rsidP="00B50680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meta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name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="keywords"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content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="HTML, CSS, XML, JavaScript"</w:t>
            </w: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&gt;</w:t>
            </w:r>
          </w:p>
        </w:tc>
      </w:tr>
    </w:tbl>
    <w:p w14:paraId="7586FAD4" w14:textId="1B5AFD2E" w:rsidR="00B50680" w:rsidRDefault="00B50680" w:rsidP="00B50680">
      <w:pPr>
        <w:ind w:left="720"/>
        <w:rPr>
          <w:b/>
        </w:rPr>
      </w:pPr>
    </w:p>
    <w:p w14:paraId="7385DD3B" w14:textId="14E069DC" w:rsidR="00BF1203" w:rsidRPr="00BF1203" w:rsidRDefault="00D66C19" w:rsidP="00BF1203">
      <w:pPr>
        <w:pStyle w:val="ListParagraph"/>
        <w:numPr>
          <w:ilvl w:val="2"/>
          <w:numId w:val="1"/>
        </w:numPr>
        <w:rPr>
          <w:b/>
        </w:rPr>
      </w:pPr>
      <w:r>
        <w:t xml:space="preserve">Define </w:t>
      </w:r>
      <w:r>
        <w:t>the author of a page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F1203" w14:paraId="4A2DBEB4" w14:textId="77777777" w:rsidTr="00BF1203">
        <w:tc>
          <w:tcPr>
            <w:tcW w:w="9350" w:type="dxa"/>
          </w:tcPr>
          <w:p w14:paraId="7485C043" w14:textId="6EAB6A52" w:rsidR="00BF1203" w:rsidRDefault="00BF1203" w:rsidP="00BF1203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meta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name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="author"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content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="John Doe"</w:t>
            </w: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&gt;</w:t>
            </w:r>
          </w:p>
        </w:tc>
      </w:tr>
    </w:tbl>
    <w:p w14:paraId="3B4903C2" w14:textId="77777777" w:rsidR="00BF1203" w:rsidRPr="00BF1203" w:rsidRDefault="00BF1203" w:rsidP="00BF1203">
      <w:pPr>
        <w:ind w:left="720"/>
        <w:rPr>
          <w:b/>
        </w:rPr>
      </w:pPr>
    </w:p>
    <w:p w14:paraId="7233406F" w14:textId="77EFC543" w:rsidR="00D7766B" w:rsidRPr="00D7766B" w:rsidRDefault="00BF1203" w:rsidP="00D7766B">
      <w:pPr>
        <w:pStyle w:val="ListParagraph"/>
        <w:numPr>
          <w:ilvl w:val="2"/>
          <w:numId w:val="1"/>
        </w:numPr>
        <w:rPr>
          <w:b/>
        </w:rPr>
      </w:pPr>
      <w:r>
        <w:t>Refresh document every 30 seconds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7766B" w14:paraId="663CBF43" w14:textId="77777777" w:rsidTr="00D7766B">
        <w:tc>
          <w:tcPr>
            <w:tcW w:w="9350" w:type="dxa"/>
          </w:tcPr>
          <w:p w14:paraId="26715E56" w14:textId="61FD4F3F" w:rsidR="00D7766B" w:rsidRDefault="00D7766B" w:rsidP="00D7766B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meta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http-</w:t>
            </w:r>
            <w:proofErr w:type="spellStart"/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equiv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="refresh"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content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="30"</w:t>
            </w: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&gt;</w:t>
            </w:r>
          </w:p>
        </w:tc>
      </w:tr>
    </w:tbl>
    <w:p w14:paraId="095A7BC9" w14:textId="77777777" w:rsidR="00D7766B" w:rsidRPr="00D7766B" w:rsidRDefault="00D7766B" w:rsidP="00D7766B">
      <w:pPr>
        <w:ind w:left="720"/>
        <w:rPr>
          <w:b/>
        </w:rPr>
      </w:pPr>
    </w:p>
    <w:p w14:paraId="0CAF9220" w14:textId="02DD339B" w:rsidR="00D66C19" w:rsidRDefault="00210025" w:rsidP="00B50680">
      <w:pPr>
        <w:ind w:left="720"/>
        <w:rPr>
          <w:b/>
        </w:rPr>
      </w:pPr>
      <w:r>
        <w:rPr>
          <w:b/>
        </w:rPr>
        <w:t>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10025" w14:paraId="29808AA0" w14:textId="77777777" w:rsidTr="00210025">
        <w:tc>
          <w:tcPr>
            <w:tcW w:w="9350" w:type="dxa"/>
          </w:tcPr>
          <w:p w14:paraId="6DFA6B58" w14:textId="34098890" w:rsidR="00BB1839" w:rsidRDefault="00BB1839" w:rsidP="00B50680">
            <w:pPr>
              <w:rPr>
                <w:rStyle w:val="tagcolor"/>
                <w:rFonts w:ascii="Consolas" w:hAnsi="Consolas"/>
                <w:color w:val="0000CD"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&lt;head&gt;</w:t>
            </w:r>
          </w:p>
          <w:p w14:paraId="6EA1754A" w14:textId="77777777" w:rsidR="00210025" w:rsidRDefault="00210025" w:rsidP="00B50680">
            <w:pPr>
              <w:rPr>
                <w:rStyle w:val="tagcolor"/>
                <w:rFonts w:ascii="Consolas" w:hAnsi="Consolas"/>
                <w:color w:val="0000CD"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meta</w:t>
            </w:r>
            <w:r>
              <w:rPr>
                <w:rStyle w:val="attributecolor"/>
                <w:rFonts w:ascii="Consolas" w:hAnsi="Consolas"/>
                <w:color w:val="FF0000"/>
              </w:rPr>
              <w:t> charset</w:t>
            </w:r>
            <w:r>
              <w:rPr>
                <w:rStyle w:val="attributevaluecolor"/>
                <w:rFonts w:ascii="Consolas" w:hAnsi="Consolas"/>
                <w:color w:val="0000CD"/>
              </w:rPr>
              <w:t>="UTF-8"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meta</w:t>
            </w:r>
            <w:r>
              <w:rPr>
                <w:rStyle w:val="attributecolor"/>
                <w:rFonts w:ascii="Consolas" w:hAnsi="Consolas"/>
                <w:color w:val="FF0000"/>
              </w:rPr>
              <w:t> name</w:t>
            </w:r>
            <w:r>
              <w:rPr>
                <w:rStyle w:val="attributevaluecolor"/>
                <w:rFonts w:ascii="Consolas" w:hAnsi="Consolas"/>
                <w:color w:val="0000CD"/>
              </w:rPr>
              <w:t>="description"</w:t>
            </w:r>
            <w:r>
              <w:rPr>
                <w:rStyle w:val="attributecolor"/>
                <w:rFonts w:ascii="Consolas" w:hAnsi="Consolas"/>
                <w:color w:val="FF0000"/>
              </w:rPr>
              <w:t> content</w:t>
            </w:r>
            <w:r>
              <w:rPr>
                <w:rStyle w:val="attributevaluecolor"/>
                <w:rFonts w:ascii="Consolas" w:hAnsi="Consolas"/>
                <w:color w:val="0000CD"/>
              </w:rPr>
              <w:t>="Free Web tutorials"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meta</w:t>
            </w:r>
            <w:r>
              <w:rPr>
                <w:rStyle w:val="attributecolor"/>
                <w:rFonts w:ascii="Consolas" w:hAnsi="Consolas"/>
                <w:color w:val="FF0000"/>
              </w:rPr>
              <w:t> name</w:t>
            </w:r>
            <w:r>
              <w:rPr>
                <w:rStyle w:val="attributevaluecolor"/>
                <w:rFonts w:ascii="Consolas" w:hAnsi="Consolas"/>
                <w:color w:val="0000CD"/>
              </w:rPr>
              <w:t>="keywords"</w:t>
            </w:r>
            <w:r>
              <w:rPr>
                <w:rStyle w:val="attributecolor"/>
                <w:rFonts w:ascii="Consolas" w:hAnsi="Consolas"/>
                <w:color w:val="FF0000"/>
              </w:rPr>
              <w:t> content</w:t>
            </w:r>
            <w:r>
              <w:rPr>
                <w:rStyle w:val="attributevaluecolor"/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Style w:val="attributevaluecolor"/>
                <w:rFonts w:ascii="Consolas" w:hAnsi="Consolas"/>
                <w:color w:val="0000CD"/>
              </w:rPr>
              <w:t>HTML,CSS,XML,JavaScript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</w:rPr>
              <w:t>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meta</w:t>
            </w:r>
            <w:r>
              <w:rPr>
                <w:rStyle w:val="attributecolor"/>
                <w:rFonts w:ascii="Consolas" w:hAnsi="Consolas"/>
                <w:color w:val="FF0000"/>
              </w:rPr>
              <w:t> name</w:t>
            </w:r>
            <w:r>
              <w:rPr>
                <w:rStyle w:val="attributevaluecolor"/>
                <w:rFonts w:ascii="Consolas" w:hAnsi="Consolas"/>
                <w:color w:val="0000CD"/>
              </w:rPr>
              <w:t>="author"</w:t>
            </w:r>
            <w:r>
              <w:rPr>
                <w:rStyle w:val="attributecolor"/>
                <w:rFonts w:ascii="Consolas" w:hAnsi="Consolas"/>
                <w:color w:val="FF0000"/>
              </w:rPr>
              <w:t> content</w:t>
            </w:r>
            <w:r>
              <w:rPr>
                <w:rStyle w:val="attributevaluecolor"/>
                <w:rFonts w:ascii="Consolas" w:hAnsi="Consolas"/>
                <w:color w:val="0000CD"/>
              </w:rPr>
              <w:t>="John Doe"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  <w:p w14:paraId="56AF98AA" w14:textId="526BC331" w:rsidR="00BB1839" w:rsidRDefault="00BB1839" w:rsidP="00B50680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&lt;/head&gt;</w:t>
            </w:r>
          </w:p>
        </w:tc>
      </w:tr>
    </w:tbl>
    <w:p w14:paraId="7B116E43" w14:textId="77777777" w:rsidR="00210025" w:rsidRPr="00B50680" w:rsidRDefault="00210025" w:rsidP="00B50680">
      <w:pPr>
        <w:ind w:left="720"/>
        <w:rPr>
          <w:b/>
        </w:rPr>
      </w:pPr>
    </w:p>
    <w:p w14:paraId="3819BC60" w14:textId="5B041C2A" w:rsidR="00331C36" w:rsidRDefault="00331C36" w:rsidP="00331C3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Setting the Viewport</w:t>
      </w:r>
    </w:p>
    <w:p w14:paraId="47B9664D" w14:textId="2F427BBC" w:rsidR="006A380F" w:rsidRPr="000A5BC2" w:rsidRDefault="001E19AE" w:rsidP="006A380F">
      <w:pPr>
        <w:pStyle w:val="ListParagraph"/>
        <w:numPr>
          <w:ilvl w:val="2"/>
          <w:numId w:val="1"/>
        </w:numPr>
        <w:rPr>
          <w:b/>
        </w:rPr>
      </w:pPr>
      <w:r>
        <w:t>HTML5 introduced a method to let web designers take control over the view port</w:t>
      </w:r>
      <w:r w:rsidR="00597752">
        <w:t xml:space="preserve">, through the </w:t>
      </w:r>
      <w:r w:rsidR="006D5C9C" w:rsidRPr="006D5C9C">
        <w:rPr>
          <w:rStyle w:val="attributecolor"/>
          <w:rFonts w:ascii="Consolas" w:hAnsi="Consolas"/>
          <w:color w:val="FF0000"/>
        </w:rPr>
        <w:t>&lt;</w:t>
      </w:r>
      <w:r w:rsidR="00597752" w:rsidRPr="006D5C9C">
        <w:rPr>
          <w:rStyle w:val="attributecolor"/>
          <w:rFonts w:ascii="Consolas" w:hAnsi="Consolas"/>
          <w:color w:val="FF0000"/>
        </w:rPr>
        <w:t>meta</w:t>
      </w:r>
      <w:r w:rsidR="006D5C9C" w:rsidRPr="006D5C9C">
        <w:rPr>
          <w:rStyle w:val="attributecolor"/>
          <w:rFonts w:ascii="Consolas" w:hAnsi="Consolas"/>
          <w:color w:val="FF0000"/>
        </w:rPr>
        <w:t>&gt;</w:t>
      </w:r>
      <w:r w:rsidR="00597752">
        <w:t xml:space="preserve"> tag.</w:t>
      </w:r>
    </w:p>
    <w:p w14:paraId="1B8DB8A7" w14:textId="7DACD616" w:rsidR="000A5BC2" w:rsidRPr="00CE5F0F" w:rsidRDefault="00EF095E" w:rsidP="006A380F">
      <w:pPr>
        <w:pStyle w:val="ListParagraph"/>
        <w:numPr>
          <w:ilvl w:val="2"/>
          <w:numId w:val="1"/>
        </w:numPr>
        <w:rPr>
          <w:b/>
        </w:rPr>
      </w:pPr>
      <w:r>
        <w:t>The viewport is the user’s visible area of a web page. It varies with the device, and will be smaller on a mobile phone</w:t>
      </w:r>
      <w:r w:rsidR="00F14ABA">
        <w:t xml:space="preserve"> than on a computer screen.</w:t>
      </w:r>
    </w:p>
    <w:p w14:paraId="126A48B1" w14:textId="6C9ECF9F" w:rsidR="00D20690" w:rsidRPr="00D20690" w:rsidRDefault="00300C46" w:rsidP="00D20690">
      <w:pPr>
        <w:pStyle w:val="ListParagraph"/>
        <w:numPr>
          <w:ilvl w:val="2"/>
          <w:numId w:val="1"/>
        </w:numPr>
        <w:rPr>
          <w:b/>
        </w:rPr>
      </w:pPr>
      <w:r>
        <w:t xml:space="preserve">We should include following </w:t>
      </w:r>
      <w:r w:rsidRPr="00300C46">
        <w:rPr>
          <w:rStyle w:val="attributecolor"/>
          <w:rFonts w:ascii="Consolas" w:hAnsi="Consolas"/>
          <w:color w:val="FF0000"/>
        </w:rPr>
        <w:t>&lt;meta&gt;</w:t>
      </w:r>
      <w:r>
        <w:t xml:space="preserve"> viewport element in all our web pages</w:t>
      </w:r>
      <w:r w:rsidR="00D20690">
        <w:t>:</w:t>
      </w:r>
    </w:p>
    <w:tbl>
      <w:tblPr>
        <w:tblStyle w:val="TableGrid"/>
        <w:tblW w:w="9102" w:type="dxa"/>
        <w:tblInd w:w="720" w:type="dxa"/>
        <w:tblLook w:val="04A0" w:firstRow="1" w:lastRow="0" w:firstColumn="1" w:lastColumn="0" w:noHBand="0" w:noVBand="1"/>
      </w:tblPr>
      <w:tblGrid>
        <w:gridCol w:w="9102"/>
      </w:tblGrid>
      <w:tr w:rsidR="00D20690" w14:paraId="6383BBC3" w14:textId="77777777" w:rsidTr="00D20690">
        <w:trPr>
          <w:trHeight w:val="304"/>
        </w:trPr>
        <w:tc>
          <w:tcPr>
            <w:tcW w:w="9102" w:type="dxa"/>
          </w:tcPr>
          <w:p w14:paraId="23BEA319" w14:textId="3D702CBE" w:rsidR="00D20690" w:rsidRDefault="00D20690" w:rsidP="00D20690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meta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name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="viewport"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content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="width=device-width, initial-scale=1.0"</w:t>
            </w: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&gt;</w:t>
            </w:r>
          </w:p>
        </w:tc>
      </w:tr>
    </w:tbl>
    <w:p w14:paraId="6E0531C6" w14:textId="43EB559B" w:rsidR="00D20690" w:rsidRDefault="00D20690" w:rsidP="00D20690">
      <w:pPr>
        <w:ind w:left="720"/>
        <w:rPr>
          <w:b/>
        </w:rPr>
      </w:pPr>
    </w:p>
    <w:p w14:paraId="4E000C3C" w14:textId="66301BBB" w:rsidR="008D5E98" w:rsidRPr="00EC54C9" w:rsidRDefault="008D5E98" w:rsidP="008D5E98">
      <w:pPr>
        <w:pStyle w:val="ListParagraph"/>
        <w:numPr>
          <w:ilvl w:val="2"/>
          <w:numId w:val="1"/>
        </w:numPr>
        <w:rPr>
          <w:b/>
        </w:rPr>
      </w:pPr>
      <w:r>
        <w:t xml:space="preserve">A </w:t>
      </w:r>
      <w:r w:rsidRPr="006D5C9C">
        <w:rPr>
          <w:rStyle w:val="attributecolor"/>
          <w:rFonts w:ascii="Consolas" w:hAnsi="Consolas"/>
          <w:color w:val="FF0000"/>
        </w:rPr>
        <w:t>&lt;meta&gt;</w:t>
      </w:r>
      <w:r>
        <w:t xml:space="preserve"> viewport element gives the browser instructions on how to control the page’s dimensions and scaling.</w:t>
      </w:r>
    </w:p>
    <w:p w14:paraId="363FF0A7" w14:textId="49E177AE" w:rsidR="008D5E98" w:rsidRPr="00E82643" w:rsidRDefault="002D64FF" w:rsidP="002D64FF">
      <w:pPr>
        <w:pStyle w:val="ListParagraph"/>
        <w:numPr>
          <w:ilvl w:val="2"/>
          <w:numId w:val="1"/>
        </w:numPr>
        <w:rPr>
          <w:b/>
        </w:rPr>
      </w:pPr>
      <w:r>
        <w:t xml:space="preserve">The </w:t>
      </w:r>
      <w:r w:rsidRPr="002D64FF">
        <w:rPr>
          <w:color w:val="FF0000"/>
        </w:rPr>
        <w:t>width=device-width</w:t>
      </w:r>
      <w:r>
        <w:t xml:space="preserve"> part sets the width of the page to follow the </w:t>
      </w:r>
      <w:r w:rsidRPr="002D64FF">
        <w:rPr>
          <w:color w:val="FF0000"/>
        </w:rPr>
        <w:t>screen-width</w:t>
      </w:r>
      <w:r>
        <w:rPr>
          <w:color w:val="FF0000"/>
        </w:rPr>
        <w:t xml:space="preserve"> </w:t>
      </w:r>
      <w:r w:rsidR="00F93ABA">
        <w:t>of the device</w:t>
      </w:r>
      <w:r w:rsidR="00E82643">
        <w:t xml:space="preserve"> </w:t>
      </w:r>
      <w:r w:rsidR="00F93ABA">
        <w:t>(which will vary depending on the device).</w:t>
      </w:r>
    </w:p>
    <w:p w14:paraId="69B92760" w14:textId="1FB7EFF0" w:rsidR="00E82643" w:rsidRPr="00B97379" w:rsidRDefault="00E82643" w:rsidP="002D64FF">
      <w:pPr>
        <w:pStyle w:val="ListParagraph"/>
        <w:numPr>
          <w:ilvl w:val="2"/>
          <w:numId w:val="1"/>
        </w:numPr>
        <w:rPr>
          <w:b/>
        </w:rPr>
      </w:pPr>
      <w:r>
        <w:t xml:space="preserve">The </w:t>
      </w:r>
      <w:r w:rsidRPr="00E82643">
        <w:rPr>
          <w:color w:val="FF0000"/>
        </w:rPr>
        <w:t xml:space="preserve">initial-scale=1.0 </w:t>
      </w:r>
      <w:r>
        <w:t>part sets the initial zoom level when the page is first loaded by the browser.</w:t>
      </w:r>
    </w:p>
    <w:p w14:paraId="6E7C9171" w14:textId="77777777" w:rsidR="00B97379" w:rsidRPr="00B97379" w:rsidRDefault="00B97379" w:rsidP="00B97379">
      <w:pPr>
        <w:pStyle w:val="ListParagraph"/>
        <w:ind w:left="1080"/>
        <w:rPr>
          <w:b/>
        </w:rPr>
      </w:pPr>
    </w:p>
    <w:p w14:paraId="1902E92C" w14:textId="01E2A1B3" w:rsidR="00B97379" w:rsidRDefault="00B97379" w:rsidP="00B973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HTML &lt;script&gt; Element</w:t>
      </w:r>
    </w:p>
    <w:p w14:paraId="6E61EF92" w14:textId="471A9BFA" w:rsidR="00020FE2" w:rsidRPr="00B37EDB" w:rsidRDefault="00503FF9" w:rsidP="00020FE2">
      <w:pPr>
        <w:pStyle w:val="ListParagraph"/>
        <w:numPr>
          <w:ilvl w:val="2"/>
          <w:numId w:val="1"/>
        </w:numPr>
        <w:rPr>
          <w:b/>
        </w:rPr>
      </w:pPr>
      <w:r>
        <w:t xml:space="preserve">The </w:t>
      </w:r>
      <w:r w:rsidRPr="00503FF9">
        <w:rPr>
          <w:b/>
          <w:color w:val="FF0000"/>
        </w:rPr>
        <w:t>&lt;script&gt;</w:t>
      </w:r>
      <w:r>
        <w:rPr>
          <w:b/>
          <w:color w:val="FF0000"/>
        </w:rPr>
        <w:t xml:space="preserve"> </w:t>
      </w:r>
      <w:r>
        <w:t>element is used to define client-side Java</w:t>
      </w:r>
      <w:r w:rsidR="00B37EDB">
        <w:t xml:space="preserve"> </w:t>
      </w:r>
      <w:r>
        <w:t>Scripts.</w:t>
      </w:r>
    </w:p>
    <w:p w14:paraId="4ACDD5FA" w14:textId="69368C88" w:rsidR="00B83D23" w:rsidRPr="00B83D23" w:rsidRDefault="00DA0F19" w:rsidP="00B83D23">
      <w:pPr>
        <w:pStyle w:val="ListParagraph"/>
        <w:numPr>
          <w:ilvl w:val="2"/>
          <w:numId w:val="1"/>
        </w:numPr>
        <w:rPr>
          <w:b/>
        </w:rPr>
      </w:pPr>
      <w:r>
        <w:t>This Java Script writes “Hello JavaScript!” into an HTML element with id</w:t>
      </w:r>
      <w:proofErr w:type="gramStart"/>
      <w:r>
        <w:t>=”demo</w:t>
      </w:r>
      <w:proofErr w:type="gramEnd"/>
      <w:r>
        <w:t>”</w:t>
      </w:r>
      <w:r w:rsidR="00B83D23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83D23" w14:paraId="004A433D" w14:textId="77777777" w:rsidTr="00B83D23">
        <w:tc>
          <w:tcPr>
            <w:tcW w:w="9350" w:type="dxa"/>
          </w:tcPr>
          <w:p w14:paraId="5D682B19" w14:textId="24B5F1EF" w:rsidR="00B83D23" w:rsidRDefault="00B83D23" w:rsidP="00B83D23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script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</w:rPr>
              <w:t>function</w:t>
            </w:r>
            <w:r>
              <w:rPr>
                <w:rStyle w:val="jscolor"/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Style w:val="jscolor"/>
                <w:rFonts w:ascii="Consolas" w:hAnsi="Consolas"/>
                <w:color w:val="000000"/>
              </w:rPr>
              <w:t>myFunction</w:t>
            </w:r>
            <w:proofErr w:type="spellEnd"/>
            <w:r>
              <w:rPr>
                <w:rStyle w:val="jscolor"/>
                <w:rFonts w:ascii="Consolas" w:hAnsi="Consolas"/>
                <w:color w:val="000000"/>
              </w:rPr>
              <w:t xml:space="preserve"> {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jscolor"/>
                <w:rFonts w:ascii="Consolas" w:hAnsi="Consolas"/>
                <w:color w:val="000000"/>
              </w:rPr>
              <w:t> </w:t>
            </w:r>
            <w:r>
              <w:rPr>
                <w:rStyle w:val="jsnumbercolor"/>
                <w:rFonts w:ascii="Consolas" w:hAnsi="Consolas"/>
                <w:color w:val="FF0000"/>
              </w:rPr>
              <w:t> </w:t>
            </w:r>
            <w:proofErr w:type="spellStart"/>
            <w:r>
              <w:rPr>
                <w:rStyle w:val="jscolor"/>
                <w:rFonts w:ascii="Consolas" w:hAnsi="Consolas"/>
                <w:color w:val="000000"/>
              </w:rPr>
              <w:t>document.</w:t>
            </w:r>
            <w:r>
              <w:rPr>
                <w:rStyle w:val="jspropertycolor"/>
                <w:rFonts w:ascii="Consolas" w:hAnsi="Consolas"/>
                <w:color w:val="000000"/>
              </w:rPr>
              <w:t>getElementById</w:t>
            </w:r>
            <w:proofErr w:type="spellEnd"/>
            <w:r>
              <w:rPr>
                <w:rStyle w:val="jscolor"/>
                <w:rFonts w:ascii="Consolas" w:hAnsi="Consolas"/>
                <w:color w:val="000000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</w:rPr>
              <w:t>"demo"</w:t>
            </w:r>
            <w:r>
              <w:rPr>
                <w:rStyle w:val="jscolor"/>
                <w:rFonts w:ascii="Consolas" w:hAnsi="Consolas"/>
                <w:color w:val="000000"/>
              </w:rPr>
              <w:t>).</w:t>
            </w:r>
            <w:proofErr w:type="spellStart"/>
            <w:r>
              <w:rPr>
                <w:rStyle w:val="jspropertycolor"/>
                <w:rFonts w:ascii="Consolas" w:hAnsi="Consolas"/>
                <w:color w:val="000000"/>
              </w:rPr>
              <w:t>innerHTML</w:t>
            </w:r>
            <w:proofErr w:type="spellEnd"/>
            <w:r>
              <w:rPr>
                <w:rStyle w:val="jscolor"/>
                <w:rFonts w:ascii="Consolas" w:hAnsi="Consolas"/>
                <w:color w:val="000000"/>
              </w:rPr>
              <w:t> = </w:t>
            </w:r>
            <w:r>
              <w:rPr>
                <w:rStyle w:val="jsstringcolor"/>
                <w:rFonts w:ascii="Consolas" w:hAnsi="Consolas"/>
                <w:color w:val="A52A2A"/>
              </w:rPr>
              <w:t>"Hello JavaScript!"</w:t>
            </w:r>
            <w:r>
              <w:rPr>
                <w:rStyle w:val="jscolor"/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jscolor"/>
                <w:rFonts w:ascii="Consolas" w:hAnsi="Consolas"/>
                <w:color w:val="000000"/>
              </w:rPr>
              <w:t>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/script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14:paraId="109AB889" w14:textId="77777777" w:rsidR="00B83D23" w:rsidRPr="00B83D23" w:rsidRDefault="00B83D23" w:rsidP="00B83D23">
      <w:pPr>
        <w:ind w:left="720"/>
        <w:rPr>
          <w:b/>
        </w:rPr>
      </w:pPr>
    </w:p>
    <w:p w14:paraId="62C61491" w14:textId="7440189F" w:rsidR="005C639C" w:rsidRDefault="005C639C" w:rsidP="005C639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HTML &lt;base</w:t>
      </w:r>
      <w:r>
        <w:rPr>
          <w:b/>
        </w:rPr>
        <w:t>&gt; Element</w:t>
      </w:r>
    </w:p>
    <w:p w14:paraId="03AB7BE5" w14:textId="39F83F3D" w:rsidR="00CC6C2A" w:rsidRPr="00CC6C2A" w:rsidRDefault="008D70D5" w:rsidP="00CC6C2A">
      <w:pPr>
        <w:pStyle w:val="ListParagraph"/>
        <w:numPr>
          <w:ilvl w:val="2"/>
          <w:numId w:val="1"/>
        </w:numPr>
        <w:rPr>
          <w:b/>
        </w:rPr>
      </w:pPr>
      <w:r>
        <w:t>The &lt;base&gt; element specifies the base URL and base target for all relative URLs in a page: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C6C2A" w14:paraId="1E52FE26" w14:textId="77777777" w:rsidTr="00CC6C2A">
        <w:tc>
          <w:tcPr>
            <w:tcW w:w="9350" w:type="dxa"/>
          </w:tcPr>
          <w:p w14:paraId="19CB10DF" w14:textId="092C6338" w:rsidR="00CC6C2A" w:rsidRDefault="00CC6C2A" w:rsidP="00CC6C2A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base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</w:t>
            </w:r>
            <w:proofErr w:type="spellStart"/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href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="https://www.w3schools.com/images/"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target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="_blank"</w:t>
            </w: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&gt;</w:t>
            </w:r>
          </w:p>
        </w:tc>
      </w:tr>
    </w:tbl>
    <w:p w14:paraId="1F0BD37B" w14:textId="77777777" w:rsidR="00CC6C2A" w:rsidRPr="00CC6C2A" w:rsidRDefault="00CC6C2A" w:rsidP="00CC6C2A">
      <w:pPr>
        <w:ind w:left="720"/>
        <w:rPr>
          <w:b/>
        </w:rPr>
      </w:pPr>
    </w:p>
    <w:p w14:paraId="442A8BCE" w14:textId="2F422E9C" w:rsidR="00B97379" w:rsidRPr="00B97379" w:rsidRDefault="00B97379" w:rsidP="00B97379">
      <w:pPr>
        <w:rPr>
          <w:b/>
        </w:rPr>
      </w:pPr>
    </w:p>
    <w:p w14:paraId="740953B0" w14:textId="77777777" w:rsidR="00B15237" w:rsidRPr="00B15237" w:rsidRDefault="00B15237" w:rsidP="00B15237">
      <w:pPr>
        <w:ind w:left="720"/>
        <w:rPr>
          <w:b/>
        </w:rPr>
      </w:pPr>
    </w:p>
    <w:p w14:paraId="1BBD0E74" w14:textId="77777777" w:rsidR="00A74352" w:rsidRPr="00A74352" w:rsidRDefault="00A74352" w:rsidP="00DB6BFF">
      <w:pPr>
        <w:rPr>
          <w:b/>
        </w:rPr>
      </w:pPr>
    </w:p>
    <w:p w14:paraId="378C8134" w14:textId="77777777" w:rsidR="00095D2E" w:rsidRPr="00095D2E" w:rsidRDefault="00095D2E" w:rsidP="00095D2E">
      <w:pPr>
        <w:ind w:left="1080"/>
        <w:rPr>
          <w:b/>
        </w:rPr>
      </w:pPr>
    </w:p>
    <w:p w14:paraId="4CA4BC10" w14:textId="77777777" w:rsidR="0053793B" w:rsidRDefault="0053793B" w:rsidP="003162A3">
      <w:pPr>
        <w:ind w:left="1080"/>
        <w:rPr>
          <w:b/>
        </w:rPr>
      </w:pPr>
    </w:p>
    <w:p w14:paraId="2F9B932F" w14:textId="77777777" w:rsidR="0053793B" w:rsidRPr="0053793B" w:rsidRDefault="0053793B" w:rsidP="0053793B">
      <w:pPr>
        <w:ind w:left="720"/>
        <w:rPr>
          <w:b/>
        </w:rPr>
      </w:pPr>
      <w:bookmarkStart w:id="0" w:name="_GoBack"/>
      <w:bookmarkEnd w:id="0"/>
    </w:p>
    <w:sectPr w:rsidR="0053793B" w:rsidRPr="0053793B" w:rsidSect="00284BA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A0B69"/>
    <w:multiLevelType w:val="multilevel"/>
    <w:tmpl w:val="D19E2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A71B64"/>
    <w:multiLevelType w:val="multilevel"/>
    <w:tmpl w:val="030E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31E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5AE608C"/>
    <w:multiLevelType w:val="multilevel"/>
    <w:tmpl w:val="EF4862BE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5BBF777B"/>
    <w:multiLevelType w:val="multilevel"/>
    <w:tmpl w:val="D19E2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7A6AFA"/>
    <w:multiLevelType w:val="multilevel"/>
    <w:tmpl w:val="D19E2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6823DA"/>
    <w:multiLevelType w:val="multilevel"/>
    <w:tmpl w:val="D19E2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CC6A7C"/>
    <w:multiLevelType w:val="multilevel"/>
    <w:tmpl w:val="A7F8510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E2"/>
    <w:rsid w:val="00006BCA"/>
    <w:rsid w:val="00007A43"/>
    <w:rsid w:val="00012BDC"/>
    <w:rsid w:val="00014BA4"/>
    <w:rsid w:val="00020FE2"/>
    <w:rsid w:val="00022B75"/>
    <w:rsid w:val="00024DB1"/>
    <w:rsid w:val="00025231"/>
    <w:rsid w:val="000327E0"/>
    <w:rsid w:val="00033648"/>
    <w:rsid w:val="00033A24"/>
    <w:rsid w:val="00033B1D"/>
    <w:rsid w:val="00035E20"/>
    <w:rsid w:val="000375CD"/>
    <w:rsid w:val="00040E13"/>
    <w:rsid w:val="0004683B"/>
    <w:rsid w:val="00047F03"/>
    <w:rsid w:val="000500E6"/>
    <w:rsid w:val="00052326"/>
    <w:rsid w:val="00061864"/>
    <w:rsid w:val="000627B3"/>
    <w:rsid w:val="00074DBE"/>
    <w:rsid w:val="00090D2A"/>
    <w:rsid w:val="00095D2E"/>
    <w:rsid w:val="000A1A54"/>
    <w:rsid w:val="000A2F0F"/>
    <w:rsid w:val="000A4A55"/>
    <w:rsid w:val="000A5BC2"/>
    <w:rsid w:val="000B1102"/>
    <w:rsid w:val="000B27E9"/>
    <w:rsid w:val="000B2A8B"/>
    <w:rsid w:val="000B6AF9"/>
    <w:rsid w:val="000B7268"/>
    <w:rsid w:val="000C098A"/>
    <w:rsid w:val="000C48DB"/>
    <w:rsid w:val="000D26A3"/>
    <w:rsid w:val="000D427F"/>
    <w:rsid w:val="000D562C"/>
    <w:rsid w:val="000D6E53"/>
    <w:rsid w:val="000E758D"/>
    <w:rsid w:val="000F1713"/>
    <w:rsid w:val="000F3836"/>
    <w:rsid w:val="00100005"/>
    <w:rsid w:val="001014E3"/>
    <w:rsid w:val="00111DC3"/>
    <w:rsid w:val="00113CDB"/>
    <w:rsid w:val="001178E5"/>
    <w:rsid w:val="001204C4"/>
    <w:rsid w:val="001238F0"/>
    <w:rsid w:val="00125A1A"/>
    <w:rsid w:val="00130346"/>
    <w:rsid w:val="00131AC6"/>
    <w:rsid w:val="001362B5"/>
    <w:rsid w:val="00136E41"/>
    <w:rsid w:val="00140513"/>
    <w:rsid w:val="0015156D"/>
    <w:rsid w:val="001515EA"/>
    <w:rsid w:val="00155019"/>
    <w:rsid w:val="00162165"/>
    <w:rsid w:val="00164EB7"/>
    <w:rsid w:val="0017014A"/>
    <w:rsid w:val="001703BE"/>
    <w:rsid w:val="00174022"/>
    <w:rsid w:val="0017554D"/>
    <w:rsid w:val="00176447"/>
    <w:rsid w:val="001768C4"/>
    <w:rsid w:val="00177DAD"/>
    <w:rsid w:val="00184E0C"/>
    <w:rsid w:val="001917F5"/>
    <w:rsid w:val="0019453E"/>
    <w:rsid w:val="00196857"/>
    <w:rsid w:val="001A1897"/>
    <w:rsid w:val="001A2ECC"/>
    <w:rsid w:val="001A3970"/>
    <w:rsid w:val="001A613C"/>
    <w:rsid w:val="001A68A7"/>
    <w:rsid w:val="001B2798"/>
    <w:rsid w:val="001B42F4"/>
    <w:rsid w:val="001B5B87"/>
    <w:rsid w:val="001B6741"/>
    <w:rsid w:val="001B78BF"/>
    <w:rsid w:val="001C0E3B"/>
    <w:rsid w:val="001C2721"/>
    <w:rsid w:val="001D31AF"/>
    <w:rsid w:val="001D7E8F"/>
    <w:rsid w:val="001E18F4"/>
    <w:rsid w:val="001E19AE"/>
    <w:rsid w:val="001E4AB0"/>
    <w:rsid w:val="001E5FBC"/>
    <w:rsid w:val="001E6779"/>
    <w:rsid w:val="001F1F6F"/>
    <w:rsid w:val="001F5701"/>
    <w:rsid w:val="001F65A9"/>
    <w:rsid w:val="00203944"/>
    <w:rsid w:val="00203A15"/>
    <w:rsid w:val="00205F00"/>
    <w:rsid w:val="00210025"/>
    <w:rsid w:val="00211E8A"/>
    <w:rsid w:val="00215838"/>
    <w:rsid w:val="0022437E"/>
    <w:rsid w:val="00225A48"/>
    <w:rsid w:val="00227FC6"/>
    <w:rsid w:val="002316EF"/>
    <w:rsid w:val="0023185C"/>
    <w:rsid w:val="002318CC"/>
    <w:rsid w:val="002368D7"/>
    <w:rsid w:val="00237B22"/>
    <w:rsid w:val="00240897"/>
    <w:rsid w:val="00242CAE"/>
    <w:rsid w:val="00244BA5"/>
    <w:rsid w:val="00244BCC"/>
    <w:rsid w:val="00247366"/>
    <w:rsid w:val="00251878"/>
    <w:rsid w:val="002525FC"/>
    <w:rsid w:val="002536C6"/>
    <w:rsid w:val="00255A07"/>
    <w:rsid w:val="002578EF"/>
    <w:rsid w:val="002638AC"/>
    <w:rsid w:val="002807E8"/>
    <w:rsid w:val="00283FC7"/>
    <w:rsid w:val="00284BA5"/>
    <w:rsid w:val="00285BF4"/>
    <w:rsid w:val="002861AD"/>
    <w:rsid w:val="0029006D"/>
    <w:rsid w:val="002901A5"/>
    <w:rsid w:val="002911DA"/>
    <w:rsid w:val="00291450"/>
    <w:rsid w:val="002A4ECD"/>
    <w:rsid w:val="002B0B49"/>
    <w:rsid w:val="002B3A92"/>
    <w:rsid w:val="002B4906"/>
    <w:rsid w:val="002B5CD1"/>
    <w:rsid w:val="002B5DDA"/>
    <w:rsid w:val="002C0016"/>
    <w:rsid w:val="002C02A0"/>
    <w:rsid w:val="002C1F18"/>
    <w:rsid w:val="002C2F5D"/>
    <w:rsid w:val="002D0A41"/>
    <w:rsid w:val="002D2278"/>
    <w:rsid w:val="002D3874"/>
    <w:rsid w:val="002D64FF"/>
    <w:rsid w:val="002D75CE"/>
    <w:rsid w:val="002E2E1C"/>
    <w:rsid w:val="002E39CE"/>
    <w:rsid w:val="002E3BEF"/>
    <w:rsid w:val="002E6F10"/>
    <w:rsid w:val="002F026F"/>
    <w:rsid w:val="002F2F73"/>
    <w:rsid w:val="002F556B"/>
    <w:rsid w:val="002F6E80"/>
    <w:rsid w:val="00300C46"/>
    <w:rsid w:val="00307B7F"/>
    <w:rsid w:val="00310F82"/>
    <w:rsid w:val="00311551"/>
    <w:rsid w:val="0031239A"/>
    <w:rsid w:val="003128EA"/>
    <w:rsid w:val="003162A3"/>
    <w:rsid w:val="00322974"/>
    <w:rsid w:val="0032391F"/>
    <w:rsid w:val="0032436F"/>
    <w:rsid w:val="00327364"/>
    <w:rsid w:val="00330C6B"/>
    <w:rsid w:val="00331C36"/>
    <w:rsid w:val="00332AC2"/>
    <w:rsid w:val="00332F84"/>
    <w:rsid w:val="0034009C"/>
    <w:rsid w:val="00341FAC"/>
    <w:rsid w:val="00345797"/>
    <w:rsid w:val="00346C5E"/>
    <w:rsid w:val="00347044"/>
    <w:rsid w:val="0034753A"/>
    <w:rsid w:val="003501EB"/>
    <w:rsid w:val="00350C04"/>
    <w:rsid w:val="00353997"/>
    <w:rsid w:val="00356538"/>
    <w:rsid w:val="0036060B"/>
    <w:rsid w:val="00360DDF"/>
    <w:rsid w:val="003634A8"/>
    <w:rsid w:val="00363EFC"/>
    <w:rsid w:val="00364638"/>
    <w:rsid w:val="003676A9"/>
    <w:rsid w:val="003747B8"/>
    <w:rsid w:val="00377F06"/>
    <w:rsid w:val="0038285F"/>
    <w:rsid w:val="00382D75"/>
    <w:rsid w:val="00385985"/>
    <w:rsid w:val="00396A2B"/>
    <w:rsid w:val="003A4B6A"/>
    <w:rsid w:val="003A54BA"/>
    <w:rsid w:val="003A5D5C"/>
    <w:rsid w:val="003A69F7"/>
    <w:rsid w:val="003C0182"/>
    <w:rsid w:val="003D0250"/>
    <w:rsid w:val="003D251E"/>
    <w:rsid w:val="003D53A3"/>
    <w:rsid w:val="003D7939"/>
    <w:rsid w:val="003E1AA4"/>
    <w:rsid w:val="003E4132"/>
    <w:rsid w:val="003E4805"/>
    <w:rsid w:val="003E6F5F"/>
    <w:rsid w:val="003E742B"/>
    <w:rsid w:val="003F08E9"/>
    <w:rsid w:val="003F0C6F"/>
    <w:rsid w:val="003F53E4"/>
    <w:rsid w:val="003F6BEA"/>
    <w:rsid w:val="003F7427"/>
    <w:rsid w:val="00401E1B"/>
    <w:rsid w:val="00404477"/>
    <w:rsid w:val="00411E34"/>
    <w:rsid w:val="004138C9"/>
    <w:rsid w:val="0041459B"/>
    <w:rsid w:val="00415400"/>
    <w:rsid w:val="00422D23"/>
    <w:rsid w:val="00425DC2"/>
    <w:rsid w:val="004301D3"/>
    <w:rsid w:val="00430227"/>
    <w:rsid w:val="00436753"/>
    <w:rsid w:val="004507CC"/>
    <w:rsid w:val="00453932"/>
    <w:rsid w:val="00457640"/>
    <w:rsid w:val="00460716"/>
    <w:rsid w:val="0046175E"/>
    <w:rsid w:val="004661DF"/>
    <w:rsid w:val="0046659D"/>
    <w:rsid w:val="004679C5"/>
    <w:rsid w:val="00467F17"/>
    <w:rsid w:val="00472484"/>
    <w:rsid w:val="00472E39"/>
    <w:rsid w:val="004730DC"/>
    <w:rsid w:val="00474EA8"/>
    <w:rsid w:val="004762A0"/>
    <w:rsid w:val="00480C0A"/>
    <w:rsid w:val="0048128B"/>
    <w:rsid w:val="00485727"/>
    <w:rsid w:val="004939F6"/>
    <w:rsid w:val="00495C73"/>
    <w:rsid w:val="00495E8C"/>
    <w:rsid w:val="00496198"/>
    <w:rsid w:val="004965D1"/>
    <w:rsid w:val="004A745A"/>
    <w:rsid w:val="004A7F0B"/>
    <w:rsid w:val="004B5BDB"/>
    <w:rsid w:val="004B5E7D"/>
    <w:rsid w:val="004C0F4F"/>
    <w:rsid w:val="004C12F3"/>
    <w:rsid w:val="004C7B0B"/>
    <w:rsid w:val="004D322E"/>
    <w:rsid w:val="004D45C4"/>
    <w:rsid w:val="004E07A9"/>
    <w:rsid w:val="004E1603"/>
    <w:rsid w:val="004E22A0"/>
    <w:rsid w:val="005026AD"/>
    <w:rsid w:val="00503FF9"/>
    <w:rsid w:val="00504FA8"/>
    <w:rsid w:val="005058CF"/>
    <w:rsid w:val="00510035"/>
    <w:rsid w:val="0051029C"/>
    <w:rsid w:val="00512D0A"/>
    <w:rsid w:val="00513E3B"/>
    <w:rsid w:val="00515118"/>
    <w:rsid w:val="00515764"/>
    <w:rsid w:val="00515FE8"/>
    <w:rsid w:val="00525C7C"/>
    <w:rsid w:val="005341EA"/>
    <w:rsid w:val="00534C93"/>
    <w:rsid w:val="0053793B"/>
    <w:rsid w:val="00542D61"/>
    <w:rsid w:val="00551A87"/>
    <w:rsid w:val="00561651"/>
    <w:rsid w:val="00571338"/>
    <w:rsid w:val="00572C94"/>
    <w:rsid w:val="00577074"/>
    <w:rsid w:val="00580DF5"/>
    <w:rsid w:val="00584AFB"/>
    <w:rsid w:val="00592650"/>
    <w:rsid w:val="00592844"/>
    <w:rsid w:val="0059382B"/>
    <w:rsid w:val="00594873"/>
    <w:rsid w:val="00596D6E"/>
    <w:rsid w:val="00597752"/>
    <w:rsid w:val="005A2EB9"/>
    <w:rsid w:val="005A3AB2"/>
    <w:rsid w:val="005A4E29"/>
    <w:rsid w:val="005A78F5"/>
    <w:rsid w:val="005A7BB6"/>
    <w:rsid w:val="005B1AD2"/>
    <w:rsid w:val="005B7239"/>
    <w:rsid w:val="005B78FD"/>
    <w:rsid w:val="005C609E"/>
    <w:rsid w:val="005C639C"/>
    <w:rsid w:val="005E2E47"/>
    <w:rsid w:val="005E4CD2"/>
    <w:rsid w:val="005F3F97"/>
    <w:rsid w:val="005F7538"/>
    <w:rsid w:val="006022F9"/>
    <w:rsid w:val="0060231E"/>
    <w:rsid w:val="00610C19"/>
    <w:rsid w:val="006114C6"/>
    <w:rsid w:val="00612241"/>
    <w:rsid w:val="006131DF"/>
    <w:rsid w:val="006244E7"/>
    <w:rsid w:val="006255B0"/>
    <w:rsid w:val="00626749"/>
    <w:rsid w:val="006332CA"/>
    <w:rsid w:val="00633745"/>
    <w:rsid w:val="00642024"/>
    <w:rsid w:val="00642733"/>
    <w:rsid w:val="0064298D"/>
    <w:rsid w:val="006443E4"/>
    <w:rsid w:val="006519C9"/>
    <w:rsid w:val="006519EA"/>
    <w:rsid w:val="006533FB"/>
    <w:rsid w:val="00663B64"/>
    <w:rsid w:val="00673676"/>
    <w:rsid w:val="00674E9C"/>
    <w:rsid w:val="00674FC6"/>
    <w:rsid w:val="00690B33"/>
    <w:rsid w:val="0069145A"/>
    <w:rsid w:val="00692638"/>
    <w:rsid w:val="00695944"/>
    <w:rsid w:val="00696346"/>
    <w:rsid w:val="006A380F"/>
    <w:rsid w:val="006B37D2"/>
    <w:rsid w:val="006C1F90"/>
    <w:rsid w:val="006C2F84"/>
    <w:rsid w:val="006C4BA4"/>
    <w:rsid w:val="006C6E9D"/>
    <w:rsid w:val="006C7631"/>
    <w:rsid w:val="006D05C0"/>
    <w:rsid w:val="006D1B2D"/>
    <w:rsid w:val="006D32BA"/>
    <w:rsid w:val="006D4434"/>
    <w:rsid w:val="006D5436"/>
    <w:rsid w:val="006D5C9C"/>
    <w:rsid w:val="006D6B12"/>
    <w:rsid w:val="006E39DF"/>
    <w:rsid w:val="006F12C7"/>
    <w:rsid w:val="006F72B2"/>
    <w:rsid w:val="00700612"/>
    <w:rsid w:val="00702A82"/>
    <w:rsid w:val="00712310"/>
    <w:rsid w:val="00712EE2"/>
    <w:rsid w:val="00715804"/>
    <w:rsid w:val="007207D0"/>
    <w:rsid w:val="00726932"/>
    <w:rsid w:val="00734F7C"/>
    <w:rsid w:val="00737508"/>
    <w:rsid w:val="007379A8"/>
    <w:rsid w:val="007405B6"/>
    <w:rsid w:val="00740A25"/>
    <w:rsid w:val="00741122"/>
    <w:rsid w:val="00742ABA"/>
    <w:rsid w:val="00742F1D"/>
    <w:rsid w:val="00743EA8"/>
    <w:rsid w:val="00744DE8"/>
    <w:rsid w:val="00745708"/>
    <w:rsid w:val="0074696D"/>
    <w:rsid w:val="007545E1"/>
    <w:rsid w:val="00755377"/>
    <w:rsid w:val="0075619D"/>
    <w:rsid w:val="00756499"/>
    <w:rsid w:val="007637AC"/>
    <w:rsid w:val="00773C7B"/>
    <w:rsid w:val="00780EFA"/>
    <w:rsid w:val="00783000"/>
    <w:rsid w:val="00783506"/>
    <w:rsid w:val="007838D5"/>
    <w:rsid w:val="00783C13"/>
    <w:rsid w:val="00784551"/>
    <w:rsid w:val="00785D52"/>
    <w:rsid w:val="00792AE6"/>
    <w:rsid w:val="00793002"/>
    <w:rsid w:val="00793241"/>
    <w:rsid w:val="007A1611"/>
    <w:rsid w:val="007B6D09"/>
    <w:rsid w:val="007B7EAC"/>
    <w:rsid w:val="007C3829"/>
    <w:rsid w:val="007C6658"/>
    <w:rsid w:val="007C69BF"/>
    <w:rsid w:val="007D7A93"/>
    <w:rsid w:val="007E117C"/>
    <w:rsid w:val="007F053D"/>
    <w:rsid w:val="007F39A8"/>
    <w:rsid w:val="007F5D18"/>
    <w:rsid w:val="00800D23"/>
    <w:rsid w:val="00802300"/>
    <w:rsid w:val="008043CF"/>
    <w:rsid w:val="00814782"/>
    <w:rsid w:val="00822C48"/>
    <w:rsid w:val="0082582A"/>
    <w:rsid w:val="00826E28"/>
    <w:rsid w:val="00835354"/>
    <w:rsid w:val="00841C6B"/>
    <w:rsid w:val="0084230E"/>
    <w:rsid w:val="00842F28"/>
    <w:rsid w:val="00847B1C"/>
    <w:rsid w:val="00850A9F"/>
    <w:rsid w:val="00856A6C"/>
    <w:rsid w:val="00865826"/>
    <w:rsid w:val="00865CF7"/>
    <w:rsid w:val="008667E9"/>
    <w:rsid w:val="00870EF8"/>
    <w:rsid w:val="00874079"/>
    <w:rsid w:val="0087527F"/>
    <w:rsid w:val="0087771D"/>
    <w:rsid w:val="00890B88"/>
    <w:rsid w:val="0089252C"/>
    <w:rsid w:val="008934BC"/>
    <w:rsid w:val="00893BFD"/>
    <w:rsid w:val="00894F8D"/>
    <w:rsid w:val="008A08E9"/>
    <w:rsid w:val="008A43FB"/>
    <w:rsid w:val="008A6153"/>
    <w:rsid w:val="008B0961"/>
    <w:rsid w:val="008B154C"/>
    <w:rsid w:val="008B463F"/>
    <w:rsid w:val="008B50F8"/>
    <w:rsid w:val="008C03E1"/>
    <w:rsid w:val="008C438A"/>
    <w:rsid w:val="008C4A85"/>
    <w:rsid w:val="008C76C6"/>
    <w:rsid w:val="008D0F62"/>
    <w:rsid w:val="008D3D17"/>
    <w:rsid w:val="008D472D"/>
    <w:rsid w:val="008D5E98"/>
    <w:rsid w:val="008D70D5"/>
    <w:rsid w:val="008D7FEC"/>
    <w:rsid w:val="008E0609"/>
    <w:rsid w:val="008E0786"/>
    <w:rsid w:val="008E1BB8"/>
    <w:rsid w:val="008F3261"/>
    <w:rsid w:val="00900163"/>
    <w:rsid w:val="009049A0"/>
    <w:rsid w:val="00906E54"/>
    <w:rsid w:val="00910632"/>
    <w:rsid w:val="00913969"/>
    <w:rsid w:val="009175F3"/>
    <w:rsid w:val="0092044B"/>
    <w:rsid w:val="00921694"/>
    <w:rsid w:val="009256EA"/>
    <w:rsid w:val="00925E83"/>
    <w:rsid w:val="009260E8"/>
    <w:rsid w:val="00930B10"/>
    <w:rsid w:val="0093294F"/>
    <w:rsid w:val="009332D4"/>
    <w:rsid w:val="00954A2C"/>
    <w:rsid w:val="00955614"/>
    <w:rsid w:val="00962CF6"/>
    <w:rsid w:val="00962E89"/>
    <w:rsid w:val="009673BC"/>
    <w:rsid w:val="009675A2"/>
    <w:rsid w:val="00972161"/>
    <w:rsid w:val="009739C0"/>
    <w:rsid w:val="00977127"/>
    <w:rsid w:val="00980D3E"/>
    <w:rsid w:val="00990CEF"/>
    <w:rsid w:val="00996BA3"/>
    <w:rsid w:val="00996D3E"/>
    <w:rsid w:val="00997D1D"/>
    <w:rsid w:val="009A0025"/>
    <w:rsid w:val="009A26B4"/>
    <w:rsid w:val="009A7144"/>
    <w:rsid w:val="009A74D6"/>
    <w:rsid w:val="009B7A2F"/>
    <w:rsid w:val="009C474E"/>
    <w:rsid w:val="009C5E54"/>
    <w:rsid w:val="009C7158"/>
    <w:rsid w:val="009C7E30"/>
    <w:rsid w:val="009E4736"/>
    <w:rsid w:val="009E7DC8"/>
    <w:rsid w:val="009F4FCD"/>
    <w:rsid w:val="00A0204B"/>
    <w:rsid w:val="00A04BCA"/>
    <w:rsid w:val="00A0532F"/>
    <w:rsid w:val="00A05F8B"/>
    <w:rsid w:val="00A076BF"/>
    <w:rsid w:val="00A1073A"/>
    <w:rsid w:val="00A13A20"/>
    <w:rsid w:val="00A22FA6"/>
    <w:rsid w:val="00A2697F"/>
    <w:rsid w:val="00A33D0D"/>
    <w:rsid w:val="00A377FF"/>
    <w:rsid w:val="00A379CB"/>
    <w:rsid w:val="00A4167C"/>
    <w:rsid w:val="00A43D83"/>
    <w:rsid w:val="00A54416"/>
    <w:rsid w:val="00A6354F"/>
    <w:rsid w:val="00A70E65"/>
    <w:rsid w:val="00A73245"/>
    <w:rsid w:val="00A73C41"/>
    <w:rsid w:val="00A7410B"/>
    <w:rsid w:val="00A74352"/>
    <w:rsid w:val="00A74EA4"/>
    <w:rsid w:val="00A75F9E"/>
    <w:rsid w:val="00A81186"/>
    <w:rsid w:val="00A82FE0"/>
    <w:rsid w:val="00A87ECB"/>
    <w:rsid w:val="00A900B3"/>
    <w:rsid w:val="00A905BF"/>
    <w:rsid w:val="00A93F31"/>
    <w:rsid w:val="00A95959"/>
    <w:rsid w:val="00AA1E49"/>
    <w:rsid w:val="00AA2DD0"/>
    <w:rsid w:val="00AA429F"/>
    <w:rsid w:val="00AB0B8A"/>
    <w:rsid w:val="00AB1FA4"/>
    <w:rsid w:val="00AB380B"/>
    <w:rsid w:val="00AB6750"/>
    <w:rsid w:val="00AC04F5"/>
    <w:rsid w:val="00AC5CFD"/>
    <w:rsid w:val="00AD3625"/>
    <w:rsid w:val="00AD49F6"/>
    <w:rsid w:val="00AD4A8E"/>
    <w:rsid w:val="00AD6014"/>
    <w:rsid w:val="00AE4271"/>
    <w:rsid w:val="00AE621E"/>
    <w:rsid w:val="00AF1899"/>
    <w:rsid w:val="00AF1BC3"/>
    <w:rsid w:val="00AF2E48"/>
    <w:rsid w:val="00AF519F"/>
    <w:rsid w:val="00B0191A"/>
    <w:rsid w:val="00B04018"/>
    <w:rsid w:val="00B0650B"/>
    <w:rsid w:val="00B103A0"/>
    <w:rsid w:val="00B104B0"/>
    <w:rsid w:val="00B13B62"/>
    <w:rsid w:val="00B15237"/>
    <w:rsid w:val="00B215F5"/>
    <w:rsid w:val="00B21E2D"/>
    <w:rsid w:val="00B2547F"/>
    <w:rsid w:val="00B37EDB"/>
    <w:rsid w:val="00B40ABB"/>
    <w:rsid w:val="00B44ED5"/>
    <w:rsid w:val="00B45B73"/>
    <w:rsid w:val="00B477E2"/>
    <w:rsid w:val="00B50680"/>
    <w:rsid w:val="00B52B0C"/>
    <w:rsid w:val="00B573D5"/>
    <w:rsid w:val="00B753FF"/>
    <w:rsid w:val="00B75B9F"/>
    <w:rsid w:val="00B8189F"/>
    <w:rsid w:val="00B83D23"/>
    <w:rsid w:val="00B92055"/>
    <w:rsid w:val="00B967A9"/>
    <w:rsid w:val="00B97379"/>
    <w:rsid w:val="00BA63E4"/>
    <w:rsid w:val="00BA68D0"/>
    <w:rsid w:val="00BB1839"/>
    <w:rsid w:val="00BC0640"/>
    <w:rsid w:val="00BC38DF"/>
    <w:rsid w:val="00BC461F"/>
    <w:rsid w:val="00BC6BFB"/>
    <w:rsid w:val="00BD290B"/>
    <w:rsid w:val="00BD7902"/>
    <w:rsid w:val="00BF1203"/>
    <w:rsid w:val="00BF5176"/>
    <w:rsid w:val="00C05519"/>
    <w:rsid w:val="00C153B5"/>
    <w:rsid w:val="00C17AC6"/>
    <w:rsid w:val="00C230D1"/>
    <w:rsid w:val="00C251ED"/>
    <w:rsid w:val="00C26D5D"/>
    <w:rsid w:val="00C36ECA"/>
    <w:rsid w:val="00C4435F"/>
    <w:rsid w:val="00C4668B"/>
    <w:rsid w:val="00C52B46"/>
    <w:rsid w:val="00C53F38"/>
    <w:rsid w:val="00C55453"/>
    <w:rsid w:val="00C5616A"/>
    <w:rsid w:val="00C57DEF"/>
    <w:rsid w:val="00C605B2"/>
    <w:rsid w:val="00C611F8"/>
    <w:rsid w:val="00C615BE"/>
    <w:rsid w:val="00C61D19"/>
    <w:rsid w:val="00C807A6"/>
    <w:rsid w:val="00C81DDD"/>
    <w:rsid w:val="00C94B97"/>
    <w:rsid w:val="00C958E6"/>
    <w:rsid w:val="00C95EF0"/>
    <w:rsid w:val="00C967AB"/>
    <w:rsid w:val="00CA33CE"/>
    <w:rsid w:val="00CA712F"/>
    <w:rsid w:val="00CB357E"/>
    <w:rsid w:val="00CB48DE"/>
    <w:rsid w:val="00CB6108"/>
    <w:rsid w:val="00CB7D7A"/>
    <w:rsid w:val="00CC6906"/>
    <w:rsid w:val="00CC6C2A"/>
    <w:rsid w:val="00CC7A6D"/>
    <w:rsid w:val="00CC7C72"/>
    <w:rsid w:val="00CD0549"/>
    <w:rsid w:val="00CD4218"/>
    <w:rsid w:val="00CD4FCB"/>
    <w:rsid w:val="00CD5285"/>
    <w:rsid w:val="00CD658E"/>
    <w:rsid w:val="00CD65F1"/>
    <w:rsid w:val="00CE0CF1"/>
    <w:rsid w:val="00CE5F0F"/>
    <w:rsid w:val="00CF072D"/>
    <w:rsid w:val="00CF3C32"/>
    <w:rsid w:val="00D059B2"/>
    <w:rsid w:val="00D07928"/>
    <w:rsid w:val="00D112C7"/>
    <w:rsid w:val="00D14DF3"/>
    <w:rsid w:val="00D20690"/>
    <w:rsid w:val="00D20CDD"/>
    <w:rsid w:val="00D2555A"/>
    <w:rsid w:val="00D26F65"/>
    <w:rsid w:val="00D3097A"/>
    <w:rsid w:val="00D36800"/>
    <w:rsid w:val="00D36FB5"/>
    <w:rsid w:val="00D42419"/>
    <w:rsid w:val="00D4648D"/>
    <w:rsid w:val="00D56F8C"/>
    <w:rsid w:val="00D62317"/>
    <w:rsid w:val="00D634C1"/>
    <w:rsid w:val="00D6526C"/>
    <w:rsid w:val="00D66C19"/>
    <w:rsid w:val="00D67D3C"/>
    <w:rsid w:val="00D73056"/>
    <w:rsid w:val="00D769C4"/>
    <w:rsid w:val="00D7766B"/>
    <w:rsid w:val="00D8097A"/>
    <w:rsid w:val="00D82A7D"/>
    <w:rsid w:val="00D91676"/>
    <w:rsid w:val="00D91B08"/>
    <w:rsid w:val="00D94767"/>
    <w:rsid w:val="00D96EAC"/>
    <w:rsid w:val="00DA0B2F"/>
    <w:rsid w:val="00DA0F19"/>
    <w:rsid w:val="00DA4E27"/>
    <w:rsid w:val="00DB1E84"/>
    <w:rsid w:val="00DB6BFF"/>
    <w:rsid w:val="00DC1083"/>
    <w:rsid w:val="00DC36D0"/>
    <w:rsid w:val="00DC5FAD"/>
    <w:rsid w:val="00DC6088"/>
    <w:rsid w:val="00DC7D36"/>
    <w:rsid w:val="00DD09A8"/>
    <w:rsid w:val="00DD0D57"/>
    <w:rsid w:val="00DD4FBA"/>
    <w:rsid w:val="00DD5291"/>
    <w:rsid w:val="00DD59D3"/>
    <w:rsid w:val="00DD68FB"/>
    <w:rsid w:val="00DE01CD"/>
    <w:rsid w:val="00DE2AF2"/>
    <w:rsid w:val="00DE5E45"/>
    <w:rsid w:val="00DF0487"/>
    <w:rsid w:val="00E00423"/>
    <w:rsid w:val="00E02317"/>
    <w:rsid w:val="00E02D4A"/>
    <w:rsid w:val="00E03827"/>
    <w:rsid w:val="00E1601F"/>
    <w:rsid w:val="00E206F3"/>
    <w:rsid w:val="00E21185"/>
    <w:rsid w:val="00E22FC3"/>
    <w:rsid w:val="00E23AA5"/>
    <w:rsid w:val="00E3133B"/>
    <w:rsid w:val="00E31344"/>
    <w:rsid w:val="00E34BDE"/>
    <w:rsid w:val="00E3520E"/>
    <w:rsid w:val="00E409B3"/>
    <w:rsid w:val="00E40BCE"/>
    <w:rsid w:val="00E41F8A"/>
    <w:rsid w:val="00E42BC6"/>
    <w:rsid w:val="00E450E6"/>
    <w:rsid w:val="00E46B40"/>
    <w:rsid w:val="00E5348F"/>
    <w:rsid w:val="00E5437B"/>
    <w:rsid w:val="00E6059C"/>
    <w:rsid w:val="00E646CA"/>
    <w:rsid w:val="00E71471"/>
    <w:rsid w:val="00E72C33"/>
    <w:rsid w:val="00E737A1"/>
    <w:rsid w:val="00E808E3"/>
    <w:rsid w:val="00E82643"/>
    <w:rsid w:val="00E84ABF"/>
    <w:rsid w:val="00E863E1"/>
    <w:rsid w:val="00E92C23"/>
    <w:rsid w:val="00E95174"/>
    <w:rsid w:val="00EA2DEF"/>
    <w:rsid w:val="00EA64E9"/>
    <w:rsid w:val="00EA685D"/>
    <w:rsid w:val="00EB03A4"/>
    <w:rsid w:val="00EB186F"/>
    <w:rsid w:val="00EB5230"/>
    <w:rsid w:val="00EC4C8C"/>
    <w:rsid w:val="00EC54C9"/>
    <w:rsid w:val="00ED3D28"/>
    <w:rsid w:val="00ED4189"/>
    <w:rsid w:val="00ED6892"/>
    <w:rsid w:val="00EE002E"/>
    <w:rsid w:val="00EE3D7C"/>
    <w:rsid w:val="00EE7792"/>
    <w:rsid w:val="00EF095E"/>
    <w:rsid w:val="00EF66BC"/>
    <w:rsid w:val="00EF73C0"/>
    <w:rsid w:val="00EF7BB4"/>
    <w:rsid w:val="00F040F6"/>
    <w:rsid w:val="00F05F58"/>
    <w:rsid w:val="00F0760F"/>
    <w:rsid w:val="00F07B2D"/>
    <w:rsid w:val="00F14ABA"/>
    <w:rsid w:val="00F306CD"/>
    <w:rsid w:val="00F308DF"/>
    <w:rsid w:val="00F33C16"/>
    <w:rsid w:val="00F372B4"/>
    <w:rsid w:val="00F40F1F"/>
    <w:rsid w:val="00F41F3A"/>
    <w:rsid w:val="00F4233B"/>
    <w:rsid w:val="00F42776"/>
    <w:rsid w:val="00F44A22"/>
    <w:rsid w:val="00F44E1A"/>
    <w:rsid w:val="00F56B83"/>
    <w:rsid w:val="00F576BE"/>
    <w:rsid w:val="00F71C97"/>
    <w:rsid w:val="00F72E23"/>
    <w:rsid w:val="00F7585A"/>
    <w:rsid w:val="00F75D84"/>
    <w:rsid w:val="00F9031E"/>
    <w:rsid w:val="00F929EA"/>
    <w:rsid w:val="00F93ABA"/>
    <w:rsid w:val="00FA2776"/>
    <w:rsid w:val="00FA5535"/>
    <w:rsid w:val="00FA61ED"/>
    <w:rsid w:val="00FA7232"/>
    <w:rsid w:val="00FB0024"/>
    <w:rsid w:val="00FB2578"/>
    <w:rsid w:val="00FB4210"/>
    <w:rsid w:val="00FB6024"/>
    <w:rsid w:val="00FB622B"/>
    <w:rsid w:val="00FB73FB"/>
    <w:rsid w:val="00FC0C7D"/>
    <w:rsid w:val="00FC3287"/>
    <w:rsid w:val="00FC38A6"/>
    <w:rsid w:val="00FC7DF7"/>
    <w:rsid w:val="00FC7EF6"/>
    <w:rsid w:val="00FD05D4"/>
    <w:rsid w:val="00FD0E47"/>
    <w:rsid w:val="00FD6212"/>
    <w:rsid w:val="00FE2B57"/>
    <w:rsid w:val="00FE451B"/>
    <w:rsid w:val="00FE47BE"/>
    <w:rsid w:val="00FE7D08"/>
    <w:rsid w:val="00FF1FFA"/>
    <w:rsid w:val="00FF2C70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73D8"/>
  <w15:chartTrackingRefBased/>
  <w15:docId w15:val="{A5248660-A7BE-4014-8343-BAE6F75F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06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E06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9A8"/>
    <w:pPr>
      <w:ind w:left="720"/>
      <w:contextualSpacing/>
    </w:pPr>
  </w:style>
  <w:style w:type="table" w:styleId="TableGrid">
    <w:name w:val="Table Grid"/>
    <w:basedOn w:val="TableNormal"/>
    <w:uiPriority w:val="39"/>
    <w:rsid w:val="00090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namecolor">
    <w:name w:val="tagnamecolor"/>
    <w:basedOn w:val="DefaultParagraphFont"/>
    <w:rsid w:val="00090D2A"/>
  </w:style>
  <w:style w:type="character" w:customStyle="1" w:styleId="tagcolor">
    <w:name w:val="tagcolor"/>
    <w:basedOn w:val="DefaultParagraphFont"/>
    <w:rsid w:val="00090D2A"/>
  </w:style>
  <w:style w:type="character" w:customStyle="1" w:styleId="attributecolor">
    <w:name w:val="attributecolor"/>
    <w:basedOn w:val="DefaultParagraphFont"/>
    <w:rsid w:val="00090D2A"/>
  </w:style>
  <w:style w:type="character" w:customStyle="1" w:styleId="attributevaluecolor">
    <w:name w:val="attributevaluecolor"/>
    <w:basedOn w:val="DefaultParagraphFont"/>
    <w:rsid w:val="003F0C6F"/>
  </w:style>
  <w:style w:type="character" w:customStyle="1" w:styleId="Heading1Char">
    <w:name w:val="Heading 1 Char"/>
    <w:basedOn w:val="DefaultParagraphFont"/>
    <w:link w:val="Heading1"/>
    <w:uiPriority w:val="9"/>
    <w:rsid w:val="008E06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06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E0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4C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71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B7D7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E543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43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43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43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43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3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37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4638"/>
    <w:rPr>
      <w:color w:val="0563C1" w:themeColor="hyperlink"/>
      <w:u w:val="single"/>
    </w:rPr>
  </w:style>
  <w:style w:type="character" w:customStyle="1" w:styleId="cssdelimitercolor">
    <w:name w:val="cssdelimitercolor"/>
    <w:basedOn w:val="DefaultParagraphFont"/>
    <w:rsid w:val="00495C73"/>
  </w:style>
  <w:style w:type="character" w:customStyle="1" w:styleId="csspropertycolor">
    <w:name w:val="csspropertycolor"/>
    <w:basedOn w:val="DefaultParagraphFont"/>
    <w:rsid w:val="00495C73"/>
  </w:style>
  <w:style w:type="character" w:customStyle="1" w:styleId="csspropertyvaluecolor">
    <w:name w:val="csspropertyvaluecolor"/>
    <w:basedOn w:val="DefaultParagraphFont"/>
    <w:rsid w:val="00495C73"/>
  </w:style>
  <w:style w:type="character" w:customStyle="1" w:styleId="cssselectorcolor">
    <w:name w:val="cssselectorcolor"/>
    <w:basedOn w:val="DefaultParagraphFont"/>
    <w:rsid w:val="008934BC"/>
  </w:style>
  <w:style w:type="character" w:customStyle="1" w:styleId="jscolor">
    <w:name w:val="jscolor"/>
    <w:basedOn w:val="DefaultParagraphFont"/>
    <w:rsid w:val="00B83D23"/>
  </w:style>
  <w:style w:type="character" w:customStyle="1" w:styleId="jskeywordcolor">
    <w:name w:val="jskeywordcolor"/>
    <w:basedOn w:val="DefaultParagraphFont"/>
    <w:rsid w:val="00B83D23"/>
  </w:style>
  <w:style w:type="character" w:customStyle="1" w:styleId="jsnumbercolor">
    <w:name w:val="jsnumbercolor"/>
    <w:basedOn w:val="DefaultParagraphFont"/>
    <w:rsid w:val="00B83D23"/>
  </w:style>
  <w:style w:type="character" w:customStyle="1" w:styleId="jspropertycolor">
    <w:name w:val="jspropertycolor"/>
    <w:basedOn w:val="DefaultParagraphFont"/>
    <w:rsid w:val="00B83D23"/>
  </w:style>
  <w:style w:type="character" w:customStyle="1" w:styleId="jsstringcolor">
    <w:name w:val="jsstringcolor"/>
    <w:basedOn w:val="DefaultParagraphFont"/>
    <w:rsid w:val="00B83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838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521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822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4151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167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3496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5080</TotalTime>
  <Pages>11</Pages>
  <Words>1727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Arularasan K</dc:creator>
  <cp:keywords/>
  <dc:description/>
  <cp:lastModifiedBy>Arularasan K</cp:lastModifiedBy>
  <cp:revision>735</cp:revision>
  <cp:lastPrinted>2019-05-22T07:02:00Z</cp:lastPrinted>
  <dcterms:created xsi:type="dcterms:W3CDTF">2019-05-15T15:36:00Z</dcterms:created>
  <dcterms:modified xsi:type="dcterms:W3CDTF">2019-05-22T07:02:00Z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9b6b1faf-bfb2-40a9-a370-8b8e1adb2806</vt:lpwstr>
  </property>
  <property fmtid="{D5CDD505-2E9C-101B-9397-08002B2CF9AE}" pid="3" name="HCLClassification">
    <vt:lpwstr>t_class_1</vt:lpwstr>
  </property>
</Properties>
</file>