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655" w:rsidRPr="00CD3655" w:rsidRDefault="00CD3655" w:rsidP="00CD3655">
      <w:pPr>
        <w:spacing w:after="0" w:afterAutospacing="1" w:line="420" w:lineRule="atLeast"/>
        <w:textAlignment w:val="baseline"/>
        <w:rPr>
          <w:rFonts w:ascii="Arial" w:eastAsia="Times New Roman" w:hAnsi="Arial" w:cs="Arial"/>
          <w:color w:val="51545C"/>
          <w:sz w:val="24"/>
          <w:szCs w:val="24"/>
        </w:rPr>
      </w:pPr>
      <w:r w:rsidRPr="00CD3655">
        <w:rPr>
          <w:rFonts w:ascii="Arial" w:eastAsia="Times New Roman" w:hAnsi="Arial" w:cs="Arial"/>
          <w:color w:val="51545C"/>
          <w:sz w:val="24"/>
          <w:szCs w:val="24"/>
        </w:rPr>
        <w:t>With cities worldwide experiencing ongoing population growth – it results in stressed municipal infrastructure. And the problem of traffic congestion across smart cities is continuously increasing. </w:t>
      </w:r>
      <w:hyperlink r:id="rId5" w:tgtFrame="_blank" w:history="1">
        <w:r w:rsidRPr="00CD3655">
          <w:rPr>
            <w:rFonts w:ascii="Arial" w:eastAsia="Times New Roman" w:hAnsi="Arial" w:cs="Arial"/>
            <w:color w:val="1A73E8"/>
            <w:sz w:val="24"/>
            <w:szCs w:val="24"/>
          </w:rPr>
          <w:t>INRIX suggests</w:t>
        </w:r>
      </w:hyperlink>
      <w:r w:rsidRPr="00CD3655">
        <w:rPr>
          <w:rFonts w:ascii="Arial" w:eastAsia="Times New Roman" w:hAnsi="Arial" w:cs="Arial"/>
          <w:color w:val="51545C"/>
          <w:sz w:val="24"/>
          <w:szCs w:val="24"/>
        </w:rPr>
        <w:t> that the average American driver lost 36 hours due to congestion, costing $564 in wasted time. This increasing growth in cities leads to the demand to meet sustainability goals while evaluating traffic management strategies.</w:t>
      </w:r>
    </w:p>
    <w:p w:rsidR="00CD3655" w:rsidRPr="00CD3655" w:rsidRDefault="00CD3655" w:rsidP="00CD3655">
      <w:pPr>
        <w:spacing w:after="0" w:afterAutospacing="1" w:line="420" w:lineRule="atLeast"/>
        <w:textAlignment w:val="baseline"/>
        <w:rPr>
          <w:rFonts w:ascii="Arial" w:eastAsia="Times New Roman" w:hAnsi="Arial" w:cs="Arial"/>
          <w:color w:val="51545C"/>
          <w:sz w:val="24"/>
          <w:szCs w:val="24"/>
        </w:rPr>
      </w:pPr>
      <w:r w:rsidRPr="00CD3655">
        <w:rPr>
          <w:rFonts w:ascii="Arial" w:eastAsia="Times New Roman" w:hAnsi="Arial" w:cs="Arial"/>
          <w:color w:val="51545C"/>
          <w:sz w:val="24"/>
          <w:szCs w:val="24"/>
        </w:rPr>
        <w:t>Integrating innovative traffic technology helps achieve phenomenal cost savings in smart cities’ infrastructure expenses while improving system reliability. </w:t>
      </w:r>
      <w:hyperlink r:id="rId6" w:tgtFrame="_blank" w:history="1">
        <w:r w:rsidRPr="00CD3655">
          <w:rPr>
            <w:rFonts w:ascii="Arial" w:eastAsia="Times New Roman" w:hAnsi="Arial" w:cs="Arial"/>
            <w:color w:val="1A73E8"/>
            <w:sz w:val="24"/>
            <w:szCs w:val="24"/>
          </w:rPr>
          <w:t>Juniper research suggests</w:t>
        </w:r>
      </w:hyperlink>
      <w:r w:rsidRPr="00CD3655">
        <w:rPr>
          <w:rFonts w:ascii="Arial" w:eastAsia="Times New Roman" w:hAnsi="Arial" w:cs="Arial"/>
          <w:color w:val="51545C"/>
          <w:sz w:val="24"/>
          <w:szCs w:val="24"/>
        </w:rPr>
        <w:t> that smart traffic management systems could save cities $277 billion. It is while reducing emissions and congestion by 2025.</w:t>
      </w:r>
    </w:p>
    <w:p w:rsidR="00CD3655" w:rsidRPr="00CD3655" w:rsidRDefault="00CD3655" w:rsidP="00CD3655">
      <w:pPr>
        <w:spacing w:after="100" w:afterAutospacing="1" w:line="420" w:lineRule="atLeast"/>
        <w:textAlignment w:val="baseline"/>
        <w:rPr>
          <w:rFonts w:ascii="Arial" w:eastAsia="Times New Roman" w:hAnsi="Arial" w:cs="Arial"/>
          <w:color w:val="51545C"/>
          <w:sz w:val="24"/>
          <w:szCs w:val="24"/>
        </w:rPr>
      </w:pPr>
      <w:r w:rsidRPr="00CD3655">
        <w:rPr>
          <w:rFonts w:ascii="Arial" w:eastAsia="Times New Roman" w:hAnsi="Arial" w:cs="Arial"/>
          <w:color w:val="51545C"/>
          <w:sz w:val="24"/>
          <w:szCs w:val="24"/>
        </w:rPr>
        <w:t>With the pressing demand for advanced communication &amp; network technologies, digitalization is the driving force that stimulates the implementation of smart traffic control using IoT capabilities.</w:t>
      </w:r>
    </w:p>
    <w:p w:rsidR="00CD3655" w:rsidRPr="00CD3655" w:rsidRDefault="00CD3655" w:rsidP="00CD3655">
      <w:pPr>
        <w:spacing w:after="100" w:afterAutospacing="1" w:line="420" w:lineRule="atLeast"/>
        <w:textAlignment w:val="baseline"/>
        <w:rPr>
          <w:rFonts w:ascii="Arial" w:eastAsia="Times New Roman" w:hAnsi="Arial" w:cs="Arial"/>
          <w:color w:val="51545C"/>
          <w:sz w:val="24"/>
          <w:szCs w:val="24"/>
        </w:rPr>
      </w:pPr>
      <w:r w:rsidRPr="00CD3655">
        <w:rPr>
          <w:rFonts w:ascii="Arial" w:eastAsia="Times New Roman" w:hAnsi="Arial" w:cs="Arial"/>
          <w:color w:val="51545C"/>
          <w:sz w:val="24"/>
          <w:szCs w:val="24"/>
        </w:rPr>
        <w:t>It enables them to;</w:t>
      </w:r>
    </w:p>
    <w:p w:rsidR="00CD3655" w:rsidRPr="00CD3655" w:rsidRDefault="00CD3655" w:rsidP="00CD3655">
      <w:pPr>
        <w:numPr>
          <w:ilvl w:val="0"/>
          <w:numId w:val="1"/>
        </w:numPr>
        <w:spacing w:after="0" w:line="375" w:lineRule="atLeast"/>
        <w:ind w:left="-450"/>
        <w:textAlignment w:val="baseline"/>
        <w:rPr>
          <w:rFonts w:ascii="Arial" w:eastAsia="Times New Roman" w:hAnsi="Arial" w:cs="Arial"/>
          <w:color w:val="51545C"/>
          <w:sz w:val="24"/>
          <w:szCs w:val="24"/>
        </w:rPr>
      </w:pPr>
      <w:r w:rsidRPr="00CD3655">
        <w:rPr>
          <w:rFonts w:ascii="Arial" w:eastAsia="Times New Roman" w:hAnsi="Arial" w:cs="Arial"/>
          <w:color w:val="51545C"/>
          <w:sz w:val="24"/>
          <w:szCs w:val="24"/>
        </w:rPr>
        <w:t>Expand the capacity of city streets without having to build new roads.</w:t>
      </w:r>
    </w:p>
    <w:p w:rsidR="00CD3655" w:rsidRPr="00CD3655" w:rsidRDefault="00CD3655" w:rsidP="00CD3655">
      <w:pPr>
        <w:numPr>
          <w:ilvl w:val="0"/>
          <w:numId w:val="1"/>
        </w:numPr>
        <w:spacing w:after="0" w:line="375" w:lineRule="atLeast"/>
        <w:ind w:left="-450"/>
        <w:textAlignment w:val="baseline"/>
        <w:rPr>
          <w:rFonts w:ascii="Arial" w:eastAsia="Times New Roman" w:hAnsi="Arial" w:cs="Arial"/>
          <w:color w:val="51545C"/>
          <w:sz w:val="24"/>
          <w:szCs w:val="24"/>
        </w:rPr>
      </w:pPr>
      <w:r w:rsidRPr="00CD3655">
        <w:rPr>
          <w:rFonts w:ascii="Arial" w:eastAsia="Times New Roman" w:hAnsi="Arial" w:cs="Arial"/>
          <w:color w:val="51545C"/>
          <w:sz w:val="24"/>
          <w:szCs w:val="24"/>
        </w:rPr>
        <w:t>Optimize the traffic flow and keep the drivers safe. It would include cameras, sensors, and cellular technologies that automatically adjust traffic lights, expressway lanes, speed limits, and highway exit counters.</w:t>
      </w:r>
    </w:p>
    <w:p w:rsidR="00CD3655" w:rsidRPr="00CD3655" w:rsidRDefault="00CD3655" w:rsidP="00CD3655">
      <w:pPr>
        <w:numPr>
          <w:ilvl w:val="0"/>
          <w:numId w:val="1"/>
        </w:numPr>
        <w:spacing w:after="0" w:line="375" w:lineRule="atLeast"/>
        <w:ind w:left="-450"/>
        <w:textAlignment w:val="baseline"/>
        <w:rPr>
          <w:rFonts w:ascii="Arial" w:eastAsia="Times New Roman" w:hAnsi="Arial" w:cs="Arial"/>
          <w:color w:val="51545C"/>
          <w:sz w:val="24"/>
          <w:szCs w:val="24"/>
        </w:rPr>
      </w:pPr>
      <w:r w:rsidRPr="00CD3655">
        <w:rPr>
          <w:rFonts w:ascii="Arial" w:eastAsia="Times New Roman" w:hAnsi="Arial" w:cs="Arial"/>
          <w:color w:val="51545C"/>
          <w:sz w:val="24"/>
          <w:szCs w:val="24"/>
        </w:rPr>
        <w:t>Transmit accurate information about available parking spaces to citizens in real-time</w:t>
      </w:r>
    </w:p>
    <w:p w:rsidR="00CD3655" w:rsidRPr="00CD3655" w:rsidRDefault="00CD3655" w:rsidP="00CD3655">
      <w:pPr>
        <w:numPr>
          <w:ilvl w:val="0"/>
          <w:numId w:val="1"/>
        </w:numPr>
        <w:spacing w:after="0" w:line="375" w:lineRule="atLeast"/>
        <w:ind w:left="-450"/>
        <w:textAlignment w:val="baseline"/>
        <w:rPr>
          <w:rFonts w:ascii="Arial" w:eastAsia="Times New Roman" w:hAnsi="Arial" w:cs="Arial"/>
          <w:color w:val="51545C"/>
          <w:sz w:val="24"/>
          <w:szCs w:val="24"/>
        </w:rPr>
      </w:pPr>
      <w:r w:rsidRPr="00CD3655">
        <w:rPr>
          <w:rFonts w:ascii="Arial" w:eastAsia="Times New Roman" w:hAnsi="Arial" w:cs="Arial"/>
          <w:color w:val="51545C"/>
          <w:sz w:val="24"/>
          <w:szCs w:val="24"/>
        </w:rPr>
        <w:t>Collect data on congestion and improve traffic signaling to reduce blockages and optimize commute</w:t>
      </w:r>
    </w:p>
    <w:p w:rsidR="00CD3655" w:rsidRPr="00CD3655" w:rsidRDefault="00CD3655" w:rsidP="00CD3655">
      <w:pPr>
        <w:numPr>
          <w:ilvl w:val="0"/>
          <w:numId w:val="1"/>
        </w:numPr>
        <w:spacing w:after="0" w:line="375" w:lineRule="atLeast"/>
        <w:ind w:left="-450"/>
        <w:textAlignment w:val="baseline"/>
        <w:rPr>
          <w:rFonts w:ascii="Arial" w:eastAsia="Times New Roman" w:hAnsi="Arial" w:cs="Arial"/>
          <w:color w:val="51545C"/>
          <w:sz w:val="24"/>
          <w:szCs w:val="24"/>
        </w:rPr>
      </w:pPr>
      <w:r w:rsidRPr="00CD3655">
        <w:rPr>
          <w:rFonts w:ascii="Arial" w:eastAsia="Times New Roman" w:hAnsi="Arial" w:cs="Arial"/>
          <w:color w:val="51545C"/>
          <w:sz w:val="24"/>
          <w:szCs w:val="24"/>
        </w:rPr>
        <w:t>Locate incidents and report them to emergency rooms immediately with road sensors and video surveillance</w:t>
      </w:r>
    </w:p>
    <w:p w:rsidR="00CD3655" w:rsidRPr="00CD3655" w:rsidRDefault="00CD3655" w:rsidP="00CD3655">
      <w:pPr>
        <w:numPr>
          <w:ilvl w:val="0"/>
          <w:numId w:val="1"/>
        </w:numPr>
        <w:spacing w:line="375" w:lineRule="atLeast"/>
        <w:ind w:left="-450"/>
        <w:textAlignment w:val="baseline"/>
        <w:rPr>
          <w:rFonts w:ascii="Arial" w:eastAsia="Times New Roman" w:hAnsi="Arial" w:cs="Arial"/>
          <w:color w:val="51545C"/>
          <w:sz w:val="24"/>
          <w:szCs w:val="24"/>
        </w:rPr>
      </w:pPr>
      <w:r w:rsidRPr="00CD3655">
        <w:rPr>
          <w:rFonts w:ascii="Arial" w:eastAsia="Times New Roman" w:hAnsi="Arial" w:cs="Arial"/>
          <w:color w:val="51545C"/>
          <w:sz w:val="24"/>
          <w:szCs w:val="24"/>
        </w:rPr>
        <w:t>Employ real-time data feeds to ensure the streetlights turn dim or brighten up per the changing weather conditions and the onset of day and night</w:t>
      </w:r>
    </w:p>
    <w:p w:rsidR="00FB2B7A" w:rsidRDefault="00FB2B7A"/>
    <w:sectPr w:rsidR="00FB2B7A" w:rsidSect="00FB2B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169A5"/>
    <w:multiLevelType w:val="multilevel"/>
    <w:tmpl w:val="7950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3655"/>
    <w:rsid w:val="00CD3655"/>
    <w:rsid w:val="00FB2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3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365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3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15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6973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9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48810">
                                  <w:marLeft w:val="0"/>
                                  <w:marRight w:val="0"/>
                                  <w:marTop w:val="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25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uniperresearch.com/press/smart-traffic-management-to-significantly-reduce" TargetMode="External"/><Relationship Id="rId5" Type="http://schemas.openxmlformats.org/officeDocument/2006/relationships/hyperlink" Target="https://inrix.com/press-releases/2021-traffic-scorecar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SBM</dc:creator>
  <cp:lastModifiedBy>SBM</cp:lastModifiedBy>
  <cp:revision>1</cp:revision>
  <dcterms:created xsi:type="dcterms:W3CDTF">2023-10-10T09:59:00Z</dcterms:created>
  <dcterms:modified xsi:type="dcterms:W3CDTF">2023-10-10T10:00:00Z</dcterms:modified>
</cp:coreProperties>
</file>