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CF" w:rsidRDefault="00820717" w:rsidP="0082071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20717">
        <w:rPr>
          <w:rFonts w:ascii="Times New Roman" w:hAnsi="Times New Roman" w:cs="Times New Roman"/>
          <w:sz w:val="24"/>
          <w:szCs w:val="24"/>
          <w:u w:val="single"/>
          <w:lang w:val="en-US"/>
        </w:rPr>
        <w:t>SQL2 WORKSHEET</w:t>
      </w:r>
    </w:p>
    <w:p w:rsidR="00820717" w:rsidRPr="00750FA2" w:rsidRDefault="00820717" w:rsidP="0082071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820717" w:rsidRPr="00750FA2" w:rsidRDefault="00820717" w:rsidP="0082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D) Unique</w:t>
      </w:r>
    </w:p>
    <w:p w:rsidR="00820717" w:rsidRPr="00750FA2" w:rsidRDefault="00820717" w:rsidP="0082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D) None of them</w:t>
      </w:r>
    </w:p>
    <w:p w:rsidR="00820717" w:rsidRPr="00750FA2" w:rsidRDefault="00820717" w:rsidP="0082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D) None of the above</w:t>
      </w:r>
    </w:p>
    <w:p w:rsidR="00820717" w:rsidRPr="00750FA2" w:rsidRDefault="00820717" w:rsidP="0082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50FA2">
        <w:rPr>
          <w:rFonts w:ascii="Times New Roman" w:hAnsi="Times New Roman" w:cs="Times New Roman"/>
          <w:sz w:val="24"/>
          <w:szCs w:val="24"/>
        </w:rPr>
        <w:t>D) All of the above</w:t>
      </w:r>
    </w:p>
    <w:p w:rsidR="00820717" w:rsidRPr="00750FA2" w:rsidRDefault="004465FC" w:rsidP="0082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 xml:space="preserve"> </w:t>
      </w:r>
      <w:r w:rsidRPr="00750FA2">
        <w:rPr>
          <w:rFonts w:ascii="Times New Roman" w:hAnsi="Times New Roman" w:cs="Times New Roman"/>
          <w:sz w:val="24"/>
          <w:szCs w:val="24"/>
        </w:rPr>
        <w:t>D) All of them</w:t>
      </w:r>
    </w:p>
    <w:p w:rsidR="004465FC" w:rsidRPr="00750FA2" w:rsidRDefault="00F91880" w:rsidP="0082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C)2</w:t>
      </w:r>
    </w:p>
    <w:p w:rsidR="00F91880" w:rsidRPr="00750FA2" w:rsidRDefault="00F91880" w:rsidP="0082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C) one to one</w:t>
      </w:r>
    </w:p>
    <w:p w:rsidR="004465FC" w:rsidRPr="00750FA2" w:rsidRDefault="00F91880" w:rsidP="0082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C) one to one</w:t>
      </w:r>
    </w:p>
    <w:p w:rsidR="00F91880" w:rsidRPr="00750FA2" w:rsidRDefault="00F91880" w:rsidP="0082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B) supplier id</w:t>
      </w:r>
    </w:p>
    <w:p w:rsidR="00F91880" w:rsidRPr="00750FA2" w:rsidRDefault="00F91880" w:rsidP="0082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B) 1</w:t>
      </w:r>
    </w:p>
    <w:p w:rsidR="00F91880" w:rsidRPr="00750FA2" w:rsidRDefault="00F91880" w:rsidP="00F91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A) one to many</w:t>
      </w:r>
    </w:p>
    <w:p w:rsidR="00F91880" w:rsidRPr="00750FA2" w:rsidRDefault="00F91880" w:rsidP="00F91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C) Table</w:t>
      </w:r>
    </w:p>
    <w:p w:rsidR="00F91880" w:rsidRPr="00750FA2" w:rsidRDefault="00F91880" w:rsidP="00F91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A) Insert in to</w:t>
      </w:r>
    </w:p>
    <w:p w:rsidR="00F91880" w:rsidRPr="00750FA2" w:rsidRDefault="00DB473D" w:rsidP="00F91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 xml:space="preserve"> </w:t>
      </w:r>
      <w:r w:rsidRPr="00750FA2">
        <w:rPr>
          <w:rFonts w:ascii="Times New Roman" w:hAnsi="Times New Roman" w:cs="Times New Roman"/>
          <w:sz w:val="24"/>
          <w:szCs w:val="24"/>
        </w:rPr>
        <w:t>B) Unique</w:t>
      </w:r>
      <w:r w:rsidRPr="00750FA2">
        <w:rPr>
          <w:rFonts w:ascii="Times New Roman" w:hAnsi="Times New Roman" w:cs="Times New Roman"/>
          <w:sz w:val="24"/>
          <w:szCs w:val="24"/>
        </w:rPr>
        <w:t xml:space="preserve"> </w:t>
      </w:r>
      <w:r w:rsidRPr="00750FA2">
        <w:rPr>
          <w:rFonts w:ascii="Times New Roman" w:hAnsi="Times New Roman" w:cs="Times New Roman"/>
          <w:sz w:val="24"/>
          <w:szCs w:val="24"/>
        </w:rPr>
        <w:t>C) Primary Key</w:t>
      </w:r>
    </w:p>
    <w:p w:rsidR="00DB473D" w:rsidRPr="00750FA2" w:rsidRDefault="00DB473D" w:rsidP="00DB4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FA2">
        <w:rPr>
          <w:rFonts w:ascii="Times New Roman" w:hAnsi="Times New Roman" w:cs="Times New Roman"/>
          <w:sz w:val="24"/>
          <w:szCs w:val="24"/>
        </w:rPr>
        <w:t>A) A blood group can contain one of the fo</w:t>
      </w:r>
      <w:r w:rsidRPr="00750FA2">
        <w:rPr>
          <w:rFonts w:ascii="Times New Roman" w:hAnsi="Times New Roman" w:cs="Times New Roman"/>
          <w:sz w:val="24"/>
          <w:szCs w:val="24"/>
        </w:rPr>
        <w:t xml:space="preserve">llowing values - A, B, AB and O, </w:t>
      </w:r>
      <w:r w:rsidR="00E510B2" w:rsidRPr="00750FA2">
        <w:rPr>
          <w:rFonts w:ascii="Times New Roman" w:hAnsi="Times New Roman" w:cs="Times New Roman"/>
          <w:sz w:val="24"/>
          <w:szCs w:val="24"/>
        </w:rPr>
        <w:t>B) A blood group can only contain characters</w:t>
      </w:r>
      <w:r w:rsidR="00E510B2" w:rsidRPr="00750FA2">
        <w:rPr>
          <w:rFonts w:ascii="Times New Roman" w:hAnsi="Times New Roman" w:cs="Times New Roman"/>
          <w:sz w:val="24"/>
          <w:szCs w:val="24"/>
        </w:rPr>
        <w:t>.</w:t>
      </w:r>
    </w:p>
    <w:sectPr w:rsidR="00DB473D" w:rsidRPr="0075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F05F1"/>
    <w:multiLevelType w:val="hybridMultilevel"/>
    <w:tmpl w:val="4C165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3320CF"/>
    <w:rsid w:val="004465FC"/>
    <w:rsid w:val="00750FA2"/>
    <w:rsid w:val="00820717"/>
    <w:rsid w:val="00DB473D"/>
    <w:rsid w:val="00E510B2"/>
    <w:rsid w:val="00F9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3233"/>
  <w15:chartTrackingRefBased/>
  <w15:docId w15:val="{00EB2CF3-F3AE-42BE-9648-16C0B558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2</cp:revision>
  <dcterms:created xsi:type="dcterms:W3CDTF">2021-01-31T13:00:00Z</dcterms:created>
  <dcterms:modified xsi:type="dcterms:W3CDTF">2021-01-31T14:11:00Z</dcterms:modified>
</cp:coreProperties>
</file>