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Team Involvement in Demonstration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1 Mark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Team Involvement in Demonstration:</w:t>
      </w:r>
    </w:p>
    <w:p>
      <w:pPr>
        <w:keepNext w:val="0"/>
        <w:jc w:val="both"/>
      </w:pPr>
      <w:r>
        <w:rPr>
          <w:i w:val="0"/>
        </w:rPr>
        <w:t>EduGenie was developed and demonstrated by a single-member team.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84"/>
        <w:gridCol w:w="1728"/>
        <w:gridCol w:w="2160"/>
        <w:gridCol w:w="2304"/>
        <w:gridCol w:w="1224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9"/>
              </w:rPr>
              <w:t>Team Member Name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9"/>
              </w:rPr>
              <w:t>Role in Demo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9"/>
              </w:rPr>
              <w:t>Section Presented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Contribution Summary</w:t>
            </w:r>
          </w:p>
        </w:tc>
        <w:tc>
          <w:tcPr>
            <w:tcW w:type="dxa" w:w="1224"/>
            <w:shd w:val="clear" w:color="auto" w:fill="D9E2F3"/>
          </w:tcPr>
          <w:p>
            <w:r/>
            <w:r>
              <w:rPr>
                <w:b/>
                <w:sz w:val="19"/>
              </w:rPr>
              <w:t>Participation (Active / Passive)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Team Leader, Developer &amp; Presenter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9"/>
              </w:rPr>
              <w:t>All sections (introduction, architecture, live demo, code walkthrough, Q&amp;A)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Ideation, requirements, design, backend (FastAPI + Gemini), frontend, testing, documentation and demonstration</w:t>
            </w:r>
          </w:p>
        </w:tc>
        <w:tc>
          <w:tcPr>
            <w:tcW w:type="dxa" w:w="1224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Active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Team Coordination Notes: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4"/>
        <w:gridCol w:w="5903"/>
      </w:tblGrid>
      <w:tr>
        <w:trPr>
          <w:tblHeader w:val="true"/>
          <w:cantSplit w:val="true"/>
        </w:trPr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20"/>
              </w:rPr>
              <w:t>Aspect</w:t>
            </w:r>
          </w:p>
        </w:tc>
        <w:tc>
          <w:tcPr>
            <w:tcW w:type="dxa" w:w="5904"/>
            <w:shd w:val="clear" w:color="auto" w:fill="D9E2F3"/>
          </w:tcPr>
          <w:p>
            <w:r/>
            <w:r>
              <w:rPr>
                <w:b/>
                <w:sz w:val="20"/>
              </w:rPr>
              <w:t>Details</w:t>
            </w:r>
          </w:p>
        </w:tc>
      </w:tr>
      <w:tr>
        <w:trPr>
          <w:cantSplit w:val="true"/>
        </w:trPr>
        <w:tc>
          <w:tcPr>
            <w:tcW w:type="dxa" w:w="374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Team Leader / Coordinator</w:t>
            </w:r>
          </w:p>
        </w:tc>
        <w:tc>
          <w:tcPr>
            <w:tcW w:type="dxa" w:w="5904"/>
          </w:tcPr>
          <w:p>
            <w:pPr>
              <w:spacing w:after="20"/>
            </w:pPr>
            <w:r/>
            <w:r>
              <w:rPr>
                <w:sz w:val="20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374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Overall Team Coordination Rating (1-5)</w:t>
            </w:r>
          </w:p>
        </w:tc>
        <w:tc>
          <w:tcPr>
            <w:tcW w:type="dxa" w:w="5904"/>
          </w:tcPr>
          <w:p>
            <w:pPr>
              <w:spacing w:after="20"/>
            </w:pPr>
            <w:r/>
            <w:r>
              <w:rPr>
                <w:sz w:val="20"/>
              </w:rPr>
              <w:t>5 (single-member team - all tasks owned end to end)</w:t>
            </w:r>
          </w:p>
        </w:tc>
      </w:tr>
      <w:tr>
        <w:trPr>
          <w:cantSplit w:val="true"/>
        </w:trPr>
        <w:tc>
          <w:tcPr>
            <w:tcW w:type="dxa" w:w="374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Any issues during demo</w:t>
            </w:r>
          </w:p>
        </w:tc>
        <w:tc>
          <w:tcPr>
            <w:tcW w:type="dxa" w:w="5904"/>
          </w:tcPr>
          <w:p>
            <w:pPr>
              <w:spacing w:after="20"/>
            </w:pPr>
            <w:r/>
            <w:r>
              <w:rPr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74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How issues were resolved</w:t>
            </w:r>
          </w:p>
        </w:tc>
        <w:tc>
          <w:tcPr>
            <w:tcW w:type="dxa" w:w="5904"/>
          </w:tcPr>
          <w:p>
            <w:pPr>
              <w:spacing w:after="20"/>
            </w:pPr>
            <w:r/>
            <w:r>
              <w:rPr>
                <w:sz w:val="20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Involvement in Demonstration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