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FE6E21" w14:textId="77777777" w:rsidR="00FA06B7" w:rsidRDefault="00FA06B7" w:rsidP="008C4319">
      <w:pPr>
        <w:spacing w:line="276" w:lineRule="auto"/>
      </w:pPr>
      <w:bookmarkStart w:id="0" w:name="_Toc195492943"/>
      <w:bookmarkStart w:id="1" w:name="_Toc195493750"/>
    </w:p>
    <w:p w14:paraId="28628768" w14:textId="77777777" w:rsidR="00FA06B7" w:rsidRDefault="00FA06B7" w:rsidP="008C4319">
      <w:pPr>
        <w:spacing w:line="276" w:lineRule="auto"/>
        <w:jc w:val="center"/>
      </w:pPr>
    </w:p>
    <w:p w14:paraId="55357E82" w14:textId="58432F6D" w:rsidR="0082403A" w:rsidRDefault="00832D03" w:rsidP="008C4319">
      <w:pPr>
        <w:spacing w:line="276" w:lineRule="auto"/>
        <w:jc w:val="center"/>
      </w:pPr>
      <w:r w:rsidRPr="00832D03">
        <w:rPr>
          <w:noProof/>
        </w:rPr>
        <w:drawing>
          <wp:inline distT="0" distB="0" distL="0" distR="0" wp14:anchorId="12F35A81" wp14:editId="68CBDFD8">
            <wp:extent cx="954156" cy="1924297"/>
            <wp:effectExtent l="0" t="0" r="0" b="0"/>
            <wp:docPr id="65394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156" cy="1924297"/>
                    </a:xfrm>
                    <a:prstGeom prst="rect">
                      <a:avLst/>
                    </a:prstGeom>
                    <a:noFill/>
                    <a:ln>
                      <a:noFill/>
                    </a:ln>
                  </pic:spPr>
                </pic:pic>
              </a:graphicData>
            </a:graphic>
          </wp:inline>
        </w:drawing>
      </w:r>
    </w:p>
    <w:p w14:paraId="0802E230" w14:textId="77777777" w:rsidR="00832D03" w:rsidRDefault="00832D03" w:rsidP="008C4319">
      <w:pPr>
        <w:spacing w:line="276" w:lineRule="auto"/>
        <w:jc w:val="center"/>
      </w:pPr>
    </w:p>
    <w:p w14:paraId="6E7627A4" w14:textId="77777777" w:rsidR="00832D03" w:rsidRDefault="00832D03" w:rsidP="008C4319">
      <w:pPr>
        <w:spacing w:line="276" w:lineRule="auto"/>
        <w:jc w:val="center"/>
      </w:pPr>
    </w:p>
    <w:p w14:paraId="1AF6479D" w14:textId="77777777" w:rsidR="00832D03" w:rsidRDefault="00832D03" w:rsidP="008C4319">
      <w:pPr>
        <w:spacing w:line="276" w:lineRule="auto"/>
        <w:jc w:val="center"/>
      </w:pPr>
    </w:p>
    <w:p w14:paraId="4DE7ED2F" w14:textId="7196EFF5" w:rsidR="00832D03" w:rsidRPr="00D52F6E" w:rsidRDefault="00832D03" w:rsidP="008C4319">
      <w:pPr>
        <w:spacing w:line="276" w:lineRule="auto"/>
        <w:jc w:val="center"/>
        <w:rPr>
          <w:rFonts w:asciiTheme="minorHAnsi" w:hAnsiTheme="minorHAnsi" w:cstheme="minorHAnsi"/>
          <w:b/>
          <w:bCs/>
          <w:color w:val="000000" w:themeColor="text1"/>
          <w:sz w:val="34"/>
          <w:szCs w:val="34"/>
        </w:rPr>
      </w:pPr>
      <w:r w:rsidRPr="00D52F6E">
        <w:rPr>
          <w:rFonts w:asciiTheme="minorHAnsi" w:hAnsiTheme="minorHAnsi" w:cstheme="minorHAnsi"/>
          <w:b/>
          <w:bCs/>
          <w:color w:val="000000" w:themeColor="text1"/>
          <w:sz w:val="34"/>
          <w:szCs w:val="34"/>
        </w:rPr>
        <w:t>COS70008 – Technology Innovation Project and Report</w:t>
      </w:r>
    </w:p>
    <w:p w14:paraId="3738CB9E" w14:textId="77777777" w:rsidR="00832D03" w:rsidRPr="00D52F6E" w:rsidRDefault="00832D03" w:rsidP="008C4319">
      <w:pPr>
        <w:spacing w:line="276" w:lineRule="auto"/>
        <w:jc w:val="center"/>
        <w:rPr>
          <w:rFonts w:asciiTheme="minorHAnsi" w:hAnsiTheme="minorHAnsi" w:cstheme="minorHAnsi"/>
          <w:b/>
          <w:bCs/>
          <w:color w:val="000000" w:themeColor="text1"/>
          <w:sz w:val="34"/>
          <w:szCs w:val="34"/>
        </w:rPr>
      </w:pPr>
    </w:p>
    <w:p w14:paraId="22E6B7CF" w14:textId="734CFB17" w:rsidR="00832D03" w:rsidRPr="00D52F6E" w:rsidRDefault="00832D03" w:rsidP="008C4319">
      <w:pPr>
        <w:spacing w:line="276" w:lineRule="auto"/>
        <w:jc w:val="center"/>
        <w:rPr>
          <w:rFonts w:asciiTheme="minorHAnsi" w:hAnsiTheme="minorHAnsi" w:cstheme="minorHAnsi"/>
          <w:b/>
          <w:bCs/>
          <w:color w:val="000000" w:themeColor="text1"/>
          <w:sz w:val="34"/>
          <w:szCs w:val="34"/>
        </w:rPr>
      </w:pPr>
      <w:r w:rsidRPr="00D52F6E">
        <w:rPr>
          <w:rFonts w:asciiTheme="minorHAnsi" w:hAnsiTheme="minorHAnsi" w:cstheme="minorHAnsi"/>
          <w:b/>
          <w:bCs/>
          <w:color w:val="000000" w:themeColor="text1"/>
          <w:sz w:val="34"/>
          <w:szCs w:val="34"/>
        </w:rPr>
        <w:t>Assignment – 3</w:t>
      </w:r>
    </w:p>
    <w:p w14:paraId="2B2DA6D9" w14:textId="6B499A5D" w:rsidR="00832D03" w:rsidRPr="00D52F6E" w:rsidRDefault="00832D03" w:rsidP="008C4319">
      <w:pPr>
        <w:spacing w:line="276" w:lineRule="auto"/>
        <w:jc w:val="center"/>
        <w:rPr>
          <w:rFonts w:asciiTheme="minorHAnsi" w:hAnsiTheme="minorHAnsi" w:cstheme="minorHAnsi"/>
          <w:b/>
          <w:bCs/>
          <w:color w:val="000000" w:themeColor="text1"/>
          <w:sz w:val="34"/>
          <w:szCs w:val="34"/>
        </w:rPr>
      </w:pPr>
      <w:r w:rsidRPr="00D52F6E">
        <w:rPr>
          <w:rFonts w:asciiTheme="minorHAnsi" w:hAnsiTheme="minorHAnsi" w:cstheme="minorHAnsi"/>
          <w:b/>
          <w:bCs/>
          <w:color w:val="000000" w:themeColor="text1"/>
          <w:sz w:val="34"/>
          <w:szCs w:val="34"/>
        </w:rPr>
        <w:t>Innovation Concept Report</w:t>
      </w:r>
    </w:p>
    <w:p w14:paraId="58474015" w14:textId="77777777" w:rsidR="007D3DCB" w:rsidRDefault="007D3DCB" w:rsidP="008C4319">
      <w:pPr>
        <w:spacing w:line="276" w:lineRule="auto"/>
        <w:jc w:val="center"/>
        <w:rPr>
          <w:rFonts w:asciiTheme="minorHAnsi" w:hAnsiTheme="minorHAnsi" w:cstheme="minorHAnsi"/>
          <w:b/>
          <w:bCs/>
          <w:color w:val="000000" w:themeColor="text1"/>
          <w:sz w:val="28"/>
          <w:szCs w:val="28"/>
        </w:rPr>
      </w:pPr>
    </w:p>
    <w:p w14:paraId="3FAAD729" w14:textId="77777777" w:rsidR="007D3DCB" w:rsidRDefault="007D3DCB" w:rsidP="008C4319">
      <w:pPr>
        <w:spacing w:line="276" w:lineRule="auto"/>
        <w:jc w:val="center"/>
        <w:rPr>
          <w:rFonts w:asciiTheme="minorHAnsi" w:hAnsiTheme="minorHAnsi" w:cstheme="minorHAnsi"/>
          <w:b/>
          <w:bCs/>
          <w:color w:val="000000" w:themeColor="text1"/>
          <w:sz w:val="28"/>
          <w:szCs w:val="28"/>
        </w:rPr>
      </w:pPr>
    </w:p>
    <w:p w14:paraId="47A449DC" w14:textId="77777777" w:rsidR="007D3DCB" w:rsidRDefault="007D3DCB" w:rsidP="008C4319">
      <w:pPr>
        <w:spacing w:line="276" w:lineRule="auto"/>
        <w:jc w:val="center"/>
        <w:rPr>
          <w:rFonts w:asciiTheme="minorHAnsi" w:hAnsiTheme="minorHAnsi" w:cstheme="minorHAnsi"/>
          <w:b/>
          <w:bCs/>
          <w:color w:val="000000" w:themeColor="text1"/>
          <w:sz w:val="28"/>
          <w:szCs w:val="28"/>
        </w:rPr>
      </w:pPr>
    </w:p>
    <w:p w14:paraId="7602A9D6" w14:textId="77777777" w:rsidR="009C245C" w:rsidRDefault="009C245C" w:rsidP="008C4319">
      <w:pPr>
        <w:spacing w:line="276" w:lineRule="auto"/>
        <w:jc w:val="center"/>
        <w:rPr>
          <w:rFonts w:asciiTheme="minorHAnsi" w:hAnsiTheme="minorHAnsi" w:cstheme="minorHAnsi"/>
          <w:b/>
          <w:bCs/>
          <w:color w:val="000000" w:themeColor="text1"/>
          <w:sz w:val="28"/>
          <w:szCs w:val="28"/>
        </w:rPr>
      </w:pPr>
    </w:p>
    <w:p w14:paraId="5F0669B3" w14:textId="77777777" w:rsidR="009C245C" w:rsidRDefault="009C245C" w:rsidP="008C4319">
      <w:pPr>
        <w:spacing w:line="276" w:lineRule="auto"/>
        <w:jc w:val="center"/>
        <w:rPr>
          <w:rFonts w:asciiTheme="minorHAnsi" w:hAnsiTheme="minorHAnsi" w:cstheme="minorHAnsi"/>
          <w:b/>
          <w:bCs/>
          <w:color w:val="000000" w:themeColor="text1"/>
          <w:sz w:val="28"/>
          <w:szCs w:val="28"/>
        </w:rPr>
      </w:pPr>
    </w:p>
    <w:p w14:paraId="0CBB0BA8" w14:textId="77777777" w:rsidR="009C245C" w:rsidRDefault="009C245C" w:rsidP="008C4319">
      <w:pPr>
        <w:spacing w:line="276" w:lineRule="auto"/>
        <w:jc w:val="center"/>
        <w:rPr>
          <w:rFonts w:asciiTheme="minorHAnsi" w:hAnsiTheme="minorHAnsi" w:cstheme="minorHAnsi"/>
          <w:b/>
          <w:bCs/>
          <w:color w:val="000000" w:themeColor="text1"/>
          <w:sz w:val="28"/>
          <w:szCs w:val="28"/>
        </w:rPr>
      </w:pPr>
    </w:p>
    <w:p w14:paraId="48BA2862" w14:textId="77777777" w:rsidR="007D3DCB" w:rsidRPr="00D72BEF" w:rsidRDefault="007D3DCB" w:rsidP="008C4319">
      <w:pPr>
        <w:spacing w:line="276" w:lineRule="auto"/>
        <w:jc w:val="center"/>
        <w:rPr>
          <w:rFonts w:asciiTheme="minorHAnsi" w:hAnsiTheme="minorHAnsi" w:cstheme="minorHAnsi"/>
          <w:b/>
          <w:bCs/>
          <w:color w:val="000000" w:themeColor="text1"/>
          <w:sz w:val="26"/>
          <w:szCs w:val="26"/>
        </w:rPr>
      </w:pPr>
    </w:p>
    <w:p w14:paraId="6B76959C" w14:textId="7845A34A" w:rsidR="007D3DCB" w:rsidRPr="00D72BEF" w:rsidRDefault="0000753F" w:rsidP="009C245C">
      <w:pPr>
        <w:spacing w:line="276" w:lineRule="auto"/>
        <w:rPr>
          <w:rFonts w:asciiTheme="minorHAnsi" w:hAnsiTheme="minorHAnsi" w:cstheme="minorHAnsi"/>
          <w:b/>
          <w:bCs/>
          <w:color w:val="000000" w:themeColor="text1"/>
          <w:sz w:val="26"/>
          <w:szCs w:val="26"/>
        </w:rPr>
      </w:pPr>
      <w:r w:rsidRPr="00D72BEF">
        <w:rPr>
          <w:rFonts w:asciiTheme="minorHAnsi" w:hAnsiTheme="minorHAnsi" w:cstheme="minorHAnsi"/>
          <w:b/>
          <w:bCs/>
          <w:color w:val="000000" w:themeColor="text1"/>
          <w:sz w:val="26"/>
          <w:szCs w:val="26"/>
        </w:rPr>
        <w:t xml:space="preserve">Thursday 04:30 PM – 06:30 PM - </w:t>
      </w:r>
      <w:r w:rsidR="007D3DCB" w:rsidRPr="00D72BEF">
        <w:rPr>
          <w:rFonts w:asciiTheme="minorHAnsi" w:hAnsiTheme="minorHAnsi" w:cstheme="minorHAnsi"/>
          <w:b/>
          <w:bCs/>
          <w:color w:val="000000" w:themeColor="text1"/>
          <w:sz w:val="26"/>
          <w:szCs w:val="26"/>
        </w:rPr>
        <w:t xml:space="preserve">Group </w:t>
      </w:r>
      <w:r w:rsidR="00EB6950" w:rsidRPr="00D72BEF">
        <w:rPr>
          <w:rFonts w:asciiTheme="minorHAnsi" w:hAnsiTheme="minorHAnsi" w:cstheme="minorHAnsi"/>
          <w:b/>
          <w:bCs/>
          <w:color w:val="000000" w:themeColor="text1"/>
          <w:sz w:val="26"/>
          <w:szCs w:val="26"/>
        </w:rPr>
        <w:t>No:</w:t>
      </w:r>
      <w:r w:rsidR="007D3DCB" w:rsidRPr="00D72BEF">
        <w:rPr>
          <w:rFonts w:asciiTheme="minorHAnsi" w:hAnsiTheme="minorHAnsi" w:cstheme="minorHAnsi"/>
          <w:b/>
          <w:bCs/>
          <w:color w:val="000000" w:themeColor="text1"/>
          <w:sz w:val="26"/>
          <w:szCs w:val="26"/>
        </w:rPr>
        <w:t xml:space="preserve"> 4</w:t>
      </w:r>
    </w:p>
    <w:p w14:paraId="721DBE70" w14:textId="77777777" w:rsidR="007D3DCB" w:rsidRPr="00D72BEF" w:rsidRDefault="007D3DCB" w:rsidP="00D72BEF">
      <w:pPr>
        <w:spacing w:line="276" w:lineRule="auto"/>
        <w:jc w:val="center"/>
        <w:rPr>
          <w:rFonts w:asciiTheme="minorHAnsi" w:hAnsiTheme="minorHAnsi" w:cstheme="minorHAnsi"/>
          <w:b/>
          <w:bCs/>
          <w:color w:val="000000" w:themeColor="text1"/>
          <w:sz w:val="26"/>
          <w:szCs w:val="26"/>
        </w:rPr>
      </w:pPr>
    </w:p>
    <w:p w14:paraId="2CE7257A" w14:textId="2652385F" w:rsidR="007D3DCB" w:rsidRPr="00D72BEF" w:rsidRDefault="007D3DCB" w:rsidP="009C245C">
      <w:pPr>
        <w:spacing w:line="276" w:lineRule="auto"/>
        <w:rPr>
          <w:rFonts w:asciiTheme="minorHAnsi" w:hAnsiTheme="minorHAnsi" w:cstheme="minorHAnsi"/>
          <w:b/>
          <w:bCs/>
          <w:color w:val="000000" w:themeColor="text1"/>
          <w:sz w:val="26"/>
          <w:szCs w:val="26"/>
        </w:rPr>
      </w:pPr>
      <w:r w:rsidRPr="00D72BEF">
        <w:rPr>
          <w:rFonts w:asciiTheme="minorHAnsi" w:hAnsiTheme="minorHAnsi" w:cstheme="minorHAnsi"/>
          <w:b/>
          <w:bCs/>
          <w:color w:val="000000" w:themeColor="text1"/>
          <w:sz w:val="26"/>
          <w:szCs w:val="26"/>
        </w:rPr>
        <w:t>Student Name                                                                          ID</w:t>
      </w:r>
    </w:p>
    <w:p w14:paraId="60EE82C9" w14:textId="77777777" w:rsidR="00A15C20" w:rsidRPr="00D72BEF" w:rsidRDefault="00A15C20" w:rsidP="00D72BEF">
      <w:pPr>
        <w:spacing w:line="276" w:lineRule="auto"/>
        <w:rPr>
          <w:rFonts w:asciiTheme="minorHAnsi" w:hAnsiTheme="minorHAnsi" w:cstheme="minorHAnsi"/>
          <w:b/>
          <w:bCs/>
          <w:color w:val="000000" w:themeColor="text1"/>
          <w:sz w:val="26"/>
          <w:szCs w:val="26"/>
        </w:rPr>
      </w:pPr>
    </w:p>
    <w:p w14:paraId="0CAC5302" w14:textId="7387713C" w:rsidR="00A15C20" w:rsidRPr="00D72BEF" w:rsidRDefault="00A15C20" w:rsidP="00D72BEF">
      <w:pPr>
        <w:spacing w:line="276" w:lineRule="auto"/>
        <w:rPr>
          <w:rFonts w:asciiTheme="minorHAnsi" w:hAnsiTheme="minorHAnsi" w:cstheme="minorHAnsi"/>
          <w:sz w:val="26"/>
          <w:szCs w:val="26"/>
        </w:rPr>
      </w:pPr>
      <w:r w:rsidRPr="00D72BEF">
        <w:rPr>
          <w:rFonts w:asciiTheme="minorHAnsi" w:hAnsiTheme="minorHAnsi" w:cstheme="minorHAnsi"/>
          <w:sz w:val="26"/>
          <w:szCs w:val="26"/>
        </w:rPr>
        <w:t>Arun Ragavendhar Arunachalam Palaniyappan         104837257</w:t>
      </w:r>
    </w:p>
    <w:p w14:paraId="4712F391" w14:textId="5B056E1B" w:rsidR="0082403A" w:rsidRPr="00D72BEF" w:rsidRDefault="00B2131E" w:rsidP="00D72BEF">
      <w:pPr>
        <w:spacing w:line="276" w:lineRule="auto"/>
        <w:rPr>
          <w:rFonts w:asciiTheme="minorHAnsi" w:hAnsiTheme="minorHAnsi" w:cstheme="minorHAnsi"/>
          <w:sz w:val="26"/>
          <w:szCs w:val="26"/>
        </w:rPr>
      </w:pPr>
      <w:r w:rsidRPr="00D72BEF">
        <w:rPr>
          <w:rFonts w:asciiTheme="minorHAnsi" w:hAnsiTheme="minorHAnsi" w:cstheme="minorHAnsi"/>
          <w:sz w:val="26"/>
          <w:szCs w:val="26"/>
        </w:rPr>
        <w:t>Vatana Chhorn                                                                 104198682</w:t>
      </w:r>
    </w:p>
    <w:p w14:paraId="1428CB19" w14:textId="77B37594" w:rsidR="00605853" w:rsidRPr="00D72BEF" w:rsidRDefault="005C73C5" w:rsidP="00D72BEF">
      <w:pPr>
        <w:spacing w:line="276" w:lineRule="auto"/>
        <w:rPr>
          <w:rFonts w:asciiTheme="minorHAnsi" w:hAnsiTheme="minorHAnsi" w:cstheme="minorHAnsi"/>
          <w:sz w:val="26"/>
          <w:szCs w:val="26"/>
        </w:rPr>
      </w:pPr>
      <w:r w:rsidRPr="00D72BEF">
        <w:rPr>
          <w:rFonts w:asciiTheme="minorHAnsi" w:hAnsiTheme="minorHAnsi" w:cstheme="minorHAnsi"/>
          <w:sz w:val="26"/>
          <w:szCs w:val="26"/>
        </w:rPr>
        <w:t xml:space="preserve">Huu Tien Dang                                                                 </w:t>
      </w:r>
      <w:r w:rsidR="00BD6A11" w:rsidRPr="00D72BEF">
        <w:rPr>
          <w:rFonts w:asciiTheme="minorHAnsi" w:hAnsiTheme="minorHAnsi" w:cstheme="minorHAnsi"/>
          <w:sz w:val="26"/>
          <w:szCs w:val="26"/>
        </w:rPr>
        <w:t xml:space="preserve"> </w:t>
      </w:r>
      <w:r w:rsidRPr="00D72BEF">
        <w:rPr>
          <w:rFonts w:asciiTheme="minorHAnsi" w:hAnsiTheme="minorHAnsi" w:cstheme="minorHAnsi"/>
          <w:sz w:val="26"/>
          <w:szCs w:val="26"/>
        </w:rPr>
        <w:t>104677479</w:t>
      </w:r>
    </w:p>
    <w:p w14:paraId="5C9188BE" w14:textId="7FFADADF" w:rsidR="004A6DFE" w:rsidRPr="00D72BEF" w:rsidRDefault="004A6DFE" w:rsidP="00D72BEF">
      <w:pPr>
        <w:spacing w:line="276" w:lineRule="auto"/>
        <w:rPr>
          <w:rFonts w:asciiTheme="minorHAnsi" w:hAnsiTheme="minorHAnsi" w:cstheme="minorHAnsi"/>
          <w:sz w:val="26"/>
          <w:szCs w:val="26"/>
          <w:lang w:val="en-AU"/>
        </w:rPr>
      </w:pPr>
      <w:r w:rsidRPr="00D72BEF">
        <w:rPr>
          <w:rFonts w:asciiTheme="minorHAnsi" w:hAnsiTheme="minorHAnsi" w:cstheme="minorHAnsi"/>
          <w:sz w:val="26"/>
          <w:szCs w:val="26"/>
          <w:lang w:val="en-AU"/>
        </w:rPr>
        <w:t>Klos W</w:t>
      </w:r>
      <w:r w:rsidR="005401F8" w:rsidRPr="00D72BEF">
        <w:rPr>
          <w:rFonts w:asciiTheme="minorHAnsi" w:hAnsiTheme="minorHAnsi" w:cstheme="minorHAnsi"/>
          <w:sz w:val="26"/>
          <w:szCs w:val="26"/>
          <w:lang w:val="en-AU"/>
        </w:rPr>
        <w:t>asanapitanon</w:t>
      </w:r>
      <w:r w:rsidR="00605853" w:rsidRPr="00D72BEF">
        <w:rPr>
          <w:rFonts w:asciiTheme="minorHAnsi" w:hAnsiTheme="minorHAnsi" w:cstheme="minorHAnsi"/>
          <w:sz w:val="26"/>
          <w:szCs w:val="26"/>
          <w:lang w:val="en-AU"/>
        </w:rPr>
        <w:t xml:space="preserve">                                                        104760955</w:t>
      </w:r>
    </w:p>
    <w:p w14:paraId="6957974B" w14:textId="3793B89D" w:rsidR="00751B2E" w:rsidRPr="00D72BEF" w:rsidRDefault="007E5CA6" w:rsidP="00D72BEF">
      <w:pPr>
        <w:spacing w:line="276" w:lineRule="auto"/>
        <w:rPr>
          <w:rFonts w:asciiTheme="minorHAnsi" w:hAnsiTheme="minorHAnsi" w:cstheme="minorHAnsi"/>
          <w:sz w:val="26"/>
          <w:szCs w:val="26"/>
          <w:lang w:val="en-AU"/>
        </w:rPr>
      </w:pPr>
      <w:r w:rsidRPr="00D72BEF">
        <w:rPr>
          <w:rFonts w:asciiTheme="minorHAnsi" w:hAnsiTheme="minorHAnsi" w:cstheme="minorHAnsi"/>
          <w:sz w:val="26"/>
          <w:szCs w:val="26"/>
          <w:lang w:val="en-AU"/>
        </w:rPr>
        <w:t>Nichakorn Srisupornwong</w:t>
      </w:r>
      <w:r w:rsidR="00FC0E01" w:rsidRPr="00D72BEF">
        <w:rPr>
          <w:rFonts w:asciiTheme="minorHAnsi" w:hAnsiTheme="minorHAnsi" w:cstheme="minorHAnsi"/>
          <w:sz w:val="26"/>
          <w:szCs w:val="26"/>
          <w:lang w:val="en-AU"/>
        </w:rPr>
        <w:t xml:space="preserve">      </w:t>
      </w:r>
      <w:r w:rsidR="00FC0E01" w:rsidRPr="00D72BEF">
        <w:rPr>
          <w:rFonts w:asciiTheme="minorHAnsi" w:hAnsiTheme="minorHAnsi" w:cstheme="minorHAnsi"/>
          <w:sz w:val="26"/>
          <w:szCs w:val="26"/>
          <w:lang w:val="en-AU"/>
        </w:rPr>
        <w:tab/>
      </w:r>
      <w:r w:rsidR="00FC0E01" w:rsidRPr="00D72BEF">
        <w:rPr>
          <w:rFonts w:asciiTheme="minorHAnsi" w:hAnsiTheme="minorHAnsi" w:cstheme="minorHAnsi"/>
          <w:sz w:val="26"/>
          <w:szCs w:val="26"/>
          <w:lang w:val="en-AU"/>
        </w:rPr>
        <w:tab/>
      </w:r>
      <w:r w:rsidR="00B3389F">
        <w:rPr>
          <w:rFonts w:asciiTheme="minorHAnsi" w:hAnsiTheme="minorHAnsi" w:cstheme="minorHAnsi"/>
          <w:sz w:val="26"/>
          <w:szCs w:val="26"/>
          <w:lang w:val="en-AU"/>
        </w:rPr>
        <w:t xml:space="preserve">                   </w:t>
      </w:r>
      <w:r w:rsidR="00FC0E01" w:rsidRPr="00D72BEF">
        <w:rPr>
          <w:rFonts w:asciiTheme="minorHAnsi" w:hAnsiTheme="minorHAnsi" w:cstheme="minorHAnsi"/>
          <w:sz w:val="26"/>
          <w:szCs w:val="26"/>
          <w:lang w:val="en-AU"/>
        </w:rPr>
        <w:t>104835031</w:t>
      </w:r>
      <w:bookmarkStart w:id="2" w:name="_Toc195497045"/>
    </w:p>
    <w:p w14:paraId="2C9F45A5" w14:textId="77777777" w:rsidR="00751B2E" w:rsidRPr="00751B2E" w:rsidRDefault="00751B2E" w:rsidP="00751B2E">
      <w:pPr>
        <w:spacing w:line="276" w:lineRule="auto"/>
        <w:jc w:val="center"/>
        <w:rPr>
          <w:rFonts w:asciiTheme="minorHAnsi" w:hAnsiTheme="minorHAnsi" w:cstheme="minorHAnsi"/>
          <w:sz w:val="28"/>
          <w:szCs w:val="28"/>
          <w:lang w:val="en-AU"/>
        </w:rPr>
      </w:pPr>
    </w:p>
    <w:sdt>
      <w:sdtPr>
        <w:rPr>
          <w:rFonts w:asciiTheme="minorHAnsi" w:eastAsia="Times New Roman" w:hAnsiTheme="minorHAnsi" w:cstheme="minorHAnsi"/>
          <w:color w:val="000000" w:themeColor="text1"/>
          <w:sz w:val="24"/>
          <w:szCs w:val="24"/>
          <w:lang w:val="en-GB" w:bidi="th-TH"/>
        </w:rPr>
        <w:id w:val="745542667"/>
        <w:docPartObj>
          <w:docPartGallery w:val="Table of Contents"/>
          <w:docPartUnique/>
        </w:docPartObj>
      </w:sdtPr>
      <w:sdtEndPr>
        <w:rPr>
          <w:rFonts w:ascii="Times New Roman" w:hAnsi="Times New Roman" w:cs="Times New Roman"/>
          <w:b/>
          <w:bCs/>
          <w:color w:val="auto"/>
        </w:rPr>
      </w:sdtEndPr>
      <w:sdtContent>
        <w:p w14:paraId="30545087" w14:textId="44088738" w:rsidR="00ED7034" w:rsidRPr="007B0FA0" w:rsidRDefault="00ED7034" w:rsidP="007B0FA0">
          <w:pPr>
            <w:pStyle w:val="TOCHeading"/>
            <w:numPr>
              <w:ilvl w:val="0"/>
              <w:numId w:val="0"/>
            </w:numPr>
            <w:spacing w:line="240" w:lineRule="auto"/>
            <w:ind w:left="460" w:hanging="460"/>
            <w:rPr>
              <w:rFonts w:asciiTheme="minorHAnsi" w:hAnsiTheme="minorHAnsi" w:cstheme="minorHAnsi"/>
              <w:b/>
              <w:bCs/>
              <w:color w:val="000000" w:themeColor="text1"/>
              <w:sz w:val="22"/>
              <w:szCs w:val="22"/>
            </w:rPr>
          </w:pPr>
          <w:r w:rsidRPr="007B0FA0">
            <w:rPr>
              <w:rFonts w:asciiTheme="minorHAnsi" w:hAnsiTheme="minorHAnsi" w:cstheme="minorHAnsi"/>
              <w:b/>
              <w:bCs/>
              <w:color w:val="000000" w:themeColor="text1"/>
              <w:sz w:val="22"/>
              <w:szCs w:val="22"/>
              <w:lang w:val="en-GB"/>
            </w:rPr>
            <w:t>Table of Contents</w:t>
          </w:r>
        </w:p>
        <w:p w14:paraId="3C9A00AA" w14:textId="41D615FC" w:rsidR="002C3076" w:rsidRPr="007B0FA0" w:rsidRDefault="00ED7034" w:rsidP="007B0FA0">
          <w:pPr>
            <w:pStyle w:val="TOC1"/>
            <w:spacing w:line="240" w:lineRule="auto"/>
            <w:rPr>
              <w:rFonts w:asciiTheme="minorHAnsi" w:eastAsiaTheme="minorEastAsia" w:hAnsiTheme="minorHAnsi" w:cstheme="minorHAnsi"/>
              <w:b w:val="0"/>
              <w:bCs w:val="0"/>
              <w:i w:val="0"/>
              <w:iCs w:val="0"/>
              <w:noProof/>
              <w:sz w:val="22"/>
              <w:szCs w:val="22"/>
              <w:lang w:val="en-AU" w:eastAsia="en-AU" w:bidi="ar-SA"/>
            </w:rPr>
          </w:pPr>
          <w:r w:rsidRPr="007B0FA0">
            <w:rPr>
              <w:rFonts w:asciiTheme="minorHAnsi" w:hAnsiTheme="minorHAnsi" w:cstheme="minorHAnsi"/>
              <w:b w:val="0"/>
              <w:bCs w:val="0"/>
              <w:i w:val="0"/>
              <w:iCs w:val="0"/>
              <w:color w:val="000000" w:themeColor="text1"/>
              <w:sz w:val="22"/>
              <w:szCs w:val="22"/>
            </w:rPr>
            <w:fldChar w:fldCharType="begin"/>
          </w:r>
          <w:r w:rsidRPr="007B0FA0">
            <w:rPr>
              <w:rFonts w:asciiTheme="minorHAnsi" w:hAnsiTheme="minorHAnsi" w:cstheme="minorHAnsi"/>
              <w:b w:val="0"/>
              <w:bCs w:val="0"/>
              <w:i w:val="0"/>
              <w:iCs w:val="0"/>
              <w:color w:val="000000" w:themeColor="text1"/>
              <w:sz w:val="22"/>
              <w:szCs w:val="22"/>
            </w:rPr>
            <w:instrText xml:space="preserve"> TOC \o "1-3" \h \z \u </w:instrText>
          </w:r>
          <w:r w:rsidRPr="007B0FA0">
            <w:rPr>
              <w:rFonts w:asciiTheme="minorHAnsi" w:hAnsiTheme="minorHAnsi" w:cstheme="minorHAnsi"/>
              <w:b w:val="0"/>
              <w:bCs w:val="0"/>
              <w:i w:val="0"/>
              <w:iCs w:val="0"/>
              <w:color w:val="000000" w:themeColor="text1"/>
              <w:sz w:val="22"/>
              <w:szCs w:val="22"/>
            </w:rPr>
            <w:fldChar w:fldCharType="separate"/>
          </w:r>
          <w:hyperlink w:anchor="_Toc195556805" w:history="1">
            <w:r w:rsidR="002C3076" w:rsidRPr="007B0FA0">
              <w:rPr>
                <w:rStyle w:val="Hyperlink"/>
                <w:rFonts w:asciiTheme="minorHAnsi" w:hAnsiTheme="minorHAnsi" w:cstheme="minorHAnsi"/>
                <w:b w:val="0"/>
                <w:bCs w:val="0"/>
                <w:noProof/>
                <w:sz w:val="22"/>
                <w:szCs w:val="22"/>
              </w:rPr>
              <w:t>Executive Summary</w:t>
            </w:r>
            <w:r w:rsidR="002C3076" w:rsidRPr="007B0FA0">
              <w:rPr>
                <w:rFonts w:asciiTheme="minorHAnsi" w:hAnsiTheme="minorHAnsi" w:cstheme="minorHAnsi"/>
                <w:b w:val="0"/>
                <w:bCs w:val="0"/>
                <w:noProof/>
                <w:webHidden/>
                <w:sz w:val="22"/>
                <w:szCs w:val="22"/>
              </w:rPr>
              <w:tab/>
            </w:r>
            <w:r w:rsidR="002C3076" w:rsidRPr="007B0FA0">
              <w:rPr>
                <w:rFonts w:asciiTheme="minorHAnsi" w:hAnsiTheme="minorHAnsi" w:cstheme="minorHAnsi"/>
                <w:b w:val="0"/>
                <w:bCs w:val="0"/>
                <w:noProof/>
                <w:webHidden/>
                <w:sz w:val="22"/>
                <w:szCs w:val="22"/>
              </w:rPr>
              <w:fldChar w:fldCharType="begin"/>
            </w:r>
            <w:r w:rsidR="002C3076" w:rsidRPr="007B0FA0">
              <w:rPr>
                <w:rFonts w:asciiTheme="minorHAnsi" w:hAnsiTheme="minorHAnsi" w:cstheme="minorHAnsi"/>
                <w:b w:val="0"/>
                <w:bCs w:val="0"/>
                <w:noProof/>
                <w:webHidden/>
                <w:sz w:val="22"/>
                <w:szCs w:val="22"/>
              </w:rPr>
              <w:instrText xml:space="preserve"> PAGEREF _Toc195556805 \h </w:instrText>
            </w:r>
            <w:r w:rsidR="002C3076" w:rsidRPr="007B0FA0">
              <w:rPr>
                <w:rFonts w:asciiTheme="minorHAnsi" w:hAnsiTheme="minorHAnsi" w:cstheme="minorHAnsi"/>
                <w:b w:val="0"/>
                <w:bCs w:val="0"/>
                <w:noProof/>
                <w:webHidden/>
                <w:sz w:val="22"/>
                <w:szCs w:val="22"/>
              </w:rPr>
            </w:r>
            <w:r w:rsidR="002C3076" w:rsidRPr="007B0FA0">
              <w:rPr>
                <w:rFonts w:asciiTheme="minorHAnsi" w:hAnsiTheme="minorHAnsi" w:cstheme="minorHAnsi"/>
                <w:b w:val="0"/>
                <w:bCs w:val="0"/>
                <w:noProof/>
                <w:webHidden/>
                <w:sz w:val="22"/>
                <w:szCs w:val="22"/>
              </w:rPr>
              <w:fldChar w:fldCharType="separate"/>
            </w:r>
            <w:r w:rsidR="002C3076" w:rsidRPr="007B0FA0">
              <w:rPr>
                <w:rFonts w:asciiTheme="minorHAnsi" w:hAnsiTheme="minorHAnsi" w:cstheme="minorHAnsi"/>
                <w:b w:val="0"/>
                <w:bCs w:val="0"/>
                <w:noProof/>
                <w:webHidden/>
                <w:sz w:val="22"/>
                <w:szCs w:val="22"/>
              </w:rPr>
              <w:t>3</w:t>
            </w:r>
            <w:r w:rsidR="002C3076" w:rsidRPr="007B0FA0">
              <w:rPr>
                <w:rFonts w:asciiTheme="minorHAnsi" w:hAnsiTheme="minorHAnsi" w:cstheme="minorHAnsi"/>
                <w:b w:val="0"/>
                <w:bCs w:val="0"/>
                <w:noProof/>
                <w:webHidden/>
                <w:sz w:val="22"/>
                <w:szCs w:val="22"/>
              </w:rPr>
              <w:fldChar w:fldCharType="end"/>
            </w:r>
          </w:hyperlink>
        </w:p>
        <w:p w14:paraId="7B185107" w14:textId="64E304DD" w:rsidR="002C3076" w:rsidRPr="007B0FA0" w:rsidRDefault="002C3076" w:rsidP="007B0FA0">
          <w:pPr>
            <w:pStyle w:val="TOC1"/>
            <w:spacing w:line="240" w:lineRule="auto"/>
            <w:rPr>
              <w:rFonts w:asciiTheme="minorHAnsi" w:eastAsiaTheme="minorEastAsia" w:hAnsiTheme="minorHAnsi" w:cstheme="minorHAnsi"/>
              <w:b w:val="0"/>
              <w:bCs w:val="0"/>
              <w:i w:val="0"/>
              <w:iCs w:val="0"/>
              <w:noProof/>
              <w:sz w:val="22"/>
              <w:szCs w:val="22"/>
              <w:lang w:val="en-AU" w:eastAsia="en-AU" w:bidi="ar-SA"/>
            </w:rPr>
          </w:pPr>
          <w:hyperlink w:anchor="_Toc195556806" w:history="1">
            <w:r w:rsidRPr="007B0FA0">
              <w:rPr>
                <w:rStyle w:val="Hyperlink"/>
                <w:rFonts w:asciiTheme="minorHAnsi" w:hAnsiTheme="minorHAnsi" w:cstheme="minorHAnsi"/>
                <w:b w:val="0"/>
                <w:bCs w:val="0"/>
                <w:noProof/>
                <w:sz w:val="22"/>
                <w:szCs w:val="22"/>
                <w:lang w:val="en-AU"/>
              </w:rPr>
              <w:t>1. Part A</w:t>
            </w:r>
            <w:r w:rsidRPr="007B0FA0">
              <w:rPr>
                <w:rFonts w:asciiTheme="minorHAnsi" w:hAnsiTheme="minorHAnsi" w:cstheme="minorHAnsi"/>
                <w:b w:val="0"/>
                <w:bCs w:val="0"/>
                <w:noProof/>
                <w:webHidden/>
                <w:sz w:val="22"/>
                <w:szCs w:val="22"/>
              </w:rPr>
              <w:tab/>
            </w:r>
            <w:r w:rsidRPr="007B0FA0">
              <w:rPr>
                <w:rFonts w:asciiTheme="minorHAnsi" w:hAnsiTheme="minorHAnsi" w:cstheme="minorHAnsi"/>
                <w:b w:val="0"/>
                <w:bCs w:val="0"/>
                <w:noProof/>
                <w:webHidden/>
                <w:sz w:val="22"/>
                <w:szCs w:val="22"/>
              </w:rPr>
              <w:fldChar w:fldCharType="begin"/>
            </w:r>
            <w:r w:rsidRPr="007B0FA0">
              <w:rPr>
                <w:rFonts w:asciiTheme="minorHAnsi" w:hAnsiTheme="minorHAnsi" w:cstheme="minorHAnsi"/>
                <w:b w:val="0"/>
                <w:bCs w:val="0"/>
                <w:noProof/>
                <w:webHidden/>
                <w:sz w:val="22"/>
                <w:szCs w:val="22"/>
              </w:rPr>
              <w:instrText xml:space="preserve"> PAGEREF _Toc195556806 \h </w:instrText>
            </w:r>
            <w:r w:rsidRPr="007B0FA0">
              <w:rPr>
                <w:rFonts w:asciiTheme="minorHAnsi" w:hAnsiTheme="minorHAnsi" w:cstheme="minorHAnsi"/>
                <w:b w:val="0"/>
                <w:bCs w:val="0"/>
                <w:noProof/>
                <w:webHidden/>
                <w:sz w:val="22"/>
                <w:szCs w:val="22"/>
              </w:rPr>
            </w:r>
            <w:r w:rsidRPr="007B0FA0">
              <w:rPr>
                <w:rFonts w:asciiTheme="minorHAnsi" w:hAnsiTheme="minorHAnsi" w:cstheme="minorHAnsi"/>
                <w:b w:val="0"/>
                <w:bCs w:val="0"/>
                <w:noProof/>
                <w:webHidden/>
                <w:sz w:val="22"/>
                <w:szCs w:val="22"/>
              </w:rPr>
              <w:fldChar w:fldCharType="separate"/>
            </w:r>
            <w:r w:rsidRPr="007B0FA0">
              <w:rPr>
                <w:rFonts w:asciiTheme="minorHAnsi" w:hAnsiTheme="minorHAnsi" w:cstheme="minorHAnsi"/>
                <w:b w:val="0"/>
                <w:bCs w:val="0"/>
                <w:noProof/>
                <w:webHidden/>
                <w:sz w:val="22"/>
                <w:szCs w:val="22"/>
              </w:rPr>
              <w:t>4</w:t>
            </w:r>
            <w:r w:rsidRPr="007B0FA0">
              <w:rPr>
                <w:rFonts w:asciiTheme="minorHAnsi" w:hAnsiTheme="minorHAnsi" w:cstheme="minorHAnsi"/>
                <w:b w:val="0"/>
                <w:bCs w:val="0"/>
                <w:noProof/>
                <w:webHidden/>
                <w:sz w:val="22"/>
                <w:szCs w:val="22"/>
              </w:rPr>
              <w:fldChar w:fldCharType="end"/>
            </w:r>
          </w:hyperlink>
        </w:p>
        <w:p w14:paraId="6EE972B3" w14:textId="79E97F4A" w:rsidR="002C3076" w:rsidRPr="007B0FA0" w:rsidRDefault="002C3076" w:rsidP="007B0FA0">
          <w:pPr>
            <w:pStyle w:val="TOC2"/>
            <w:rPr>
              <w:rFonts w:asciiTheme="minorHAnsi" w:eastAsiaTheme="minorEastAsia" w:hAnsiTheme="minorHAnsi" w:cstheme="minorHAnsi"/>
              <w:sz w:val="22"/>
              <w:szCs w:val="22"/>
              <w:lang w:val="en-AU" w:eastAsia="en-AU"/>
            </w:rPr>
          </w:pPr>
          <w:hyperlink w:anchor="_Toc195556807" w:history="1">
            <w:r w:rsidRPr="007B0FA0">
              <w:rPr>
                <w:rStyle w:val="Hyperlink"/>
                <w:rFonts w:asciiTheme="minorHAnsi" w:hAnsiTheme="minorHAnsi" w:cstheme="minorHAnsi"/>
                <w:sz w:val="22"/>
                <w:szCs w:val="22"/>
              </w:rPr>
              <w:t>1.1 Project Overview</w:t>
            </w:r>
            <w:r w:rsidRPr="007B0FA0">
              <w:rPr>
                <w:rFonts w:asciiTheme="minorHAnsi" w:hAnsiTheme="minorHAnsi" w:cstheme="minorHAnsi"/>
                <w:webHidden/>
                <w:sz w:val="22"/>
                <w:szCs w:val="22"/>
              </w:rPr>
              <w:tab/>
            </w:r>
            <w:r w:rsidRPr="007B0FA0">
              <w:rPr>
                <w:rFonts w:asciiTheme="minorHAnsi" w:hAnsiTheme="minorHAnsi" w:cstheme="minorHAnsi"/>
                <w:webHidden/>
                <w:sz w:val="22"/>
                <w:szCs w:val="22"/>
              </w:rPr>
              <w:fldChar w:fldCharType="begin"/>
            </w:r>
            <w:r w:rsidRPr="007B0FA0">
              <w:rPr>
                <w:rFonts w:asciiTheme="minorHAnsi" w:hAnsiTheme="minorHAnsi" w:cstheme="minorHAnsi"/>
                <w:webHidden/>
                <w:sz w:val="22"/>
                <w:szCs w:val="22"/>
              </w:rPr>
              <w:instrText xml:space="preserve"> PAGEREF _Toc195556807 \h </w:instrText>
            </w:r>
            <w:r w:rsidRPr="007B0FA0">
              <w:rPr>
                <w:rFonts w:asciiTheme="minorHAnsi" w:hAnsiTheme="minorHAnsi" w:cstheme="minorHAnsi"/>
                <w:webHidden/>
                <w:sz w:val="22"/>
                <w:szCs w:val="22"/>
              </w:rPr>
            </w:r>
            <w:r w:rsidRPr="007B0FA0">
              <w:rPr>
                <w:rFonts w:asciiTheme="minorHAnsi" w:hAnsiTheme="minorHAnsi" w:cstheme="minorHAnsi"/>
                <w:webHidden/>
                <w:sz w:val="22"/>
                <w:szCs w:val="22"/>
              </w:rPr>
              <w:fldChar w:fldCharType="separate"/>
            </w:r>
            <w:r w:rsidRPr="007B0FA0">
              <w:rPr>
                <w:rFonts w:asciiTheme="minorHAnsi" w:hAnsiTheme="minorHAnsi" w:cstheme="minorHAnsi"/>
                <w:webHidden/>
                <w:sz w:val="22"/>
                <w:szCs w:val="22"/>
              </w:rPr>
              <w:t>4</w:t>
            </w:r>
            <w:r w:rsidRPr="007B0FA0">
              <w:rPr>
                <w:rFonts w:asciiTheme="minorHAnsi" w:hAnsiTheme="minorHAnsi" w:cstheme="minorHAnsi"/>
                <w:webHidden/>
                <w:sz w:val="22"/>
                <w:szCs w:val="22"/>
              </w:rPr>
              <w:fldChar w:fldCharType="end"/>
            </w:r>
          </w:hyperlink>
        </w:p>
        <w:p w14:paraId="0CE2324B" w14:textId="0DBBD341" w:rsidR="002C3076" w:rsidRPr="007B0FA0" w:rsidRDefault="002C3076" w:rsidP="007B0FA0">
          <w:pPr>
            <w:pStyle w:val="TOC2"/>
            <w:rPr>
              <w:rFonts w:asciiTheme="minorHAnsi" w:eastAsiaTheme="minorEastAsia" w:hAnsiTheme="minorHAnsi" w:cstheme="minorHAnsi"/>
              <w:sz w:val="22"/>
              <w:szCs w:val="22"/>
              <w:lang w:val="en-AU" w:eastAsia="en-AU"/>
            </w:rPr>
          </w:pPr>
          <w:hyperlink w:anchor="_Toc195556808" w:history="1">
            <w:r w:rsidRPr="007B0FA0">
              <w:rPr>
                <w:rStyle w:val="Hyperlink"/>
                <w:rFonts w:asciiTheme="minorHAnsi" w:hAnsiTheme="minorHAnsi" w:cstheme="minorHAnsi"/>
                <w:sz w:val="22"/>
                <w:szCs w:val="22"/>
                <w:lang w:val="en-AU"/>
              </w:rPr>
              <w:t>1.2 Client Requirements</w:t>
            </w:r>
            <w:r w:rsidRPr="007B0FA0">
              <w:rPr>
                <w:rFonts w:asciiTheme="minorHAnsi" w:hAnsiTheme="minorHAnsi" w:cstheme="minorHAnsi"/>
                <w:webHidden/>
                <w:sz w:val="22"/>
                <w:szCs w:val="22"/>
              </w:rPr>
              <w:tab/>
            </w:r>
            <w:r w:rsidRPr="007B0FA0">
              <w:rPr>
                <w:rFonts w:asciiTheme="minorHAnsi" w:hAnsiTheme="minorHAnsi" w:cstheme="minorHAnsi"/>
                <w:webHidden/>
                <w:sz w:val="22"/>
                <w:szCs w:val="22"/>
              </w:rPr>
              <w:fldChar w:fldCharType="begin"/>
            </w:r>
            <w:r w:rsidRPr="007B0FA0">
              <w:rPr>
                <w:rFonts w:asciiTheme="minorHAnsi" w:hAnsiTheme="minorHAnsi" w:cstheme="minorHAnsi"/>
                <w:webHidden/>
                <w:sz w:val="22"/>
                <w:szCs w:val="22"/>
              </w:rPr>
              <w:instrText xml:space="preserve"> PAGEREF _Toc195556808 \h </w:instrText>
            </w:r>
            <w:r w:rsidRPr="007B0FA0">
              <w:rPr>
                <w:rFonts w:asciiTheme="minorHAnsi" w:hAnsiTheme="minorHAnsi" w:cstheme="minorHAnsi"/>
                <w:webHidden/>
                <w:sz w:val="22"/>
                <w:szCs w:val="22"/>
              </w:rPr>
            </w:r>
            <w:r w:rsidRPr="007B0FA0">
              <w:rPr>
                <w:rFonts w:asciiTheme="minorHAnsi" w:hAnsiTheme="minorHAnsi" w:cstheme="minorHAnsi"/>
                <w:webHidden/>
                <w:sz w:val="22"/>
                <w:szCs w:val="22"/>
              </w:rPr>
              <w:fldChar w:fldCharType="separate"/>
            </w:r>
            <w:r w:rsidRPr="007B0FA0">
              <w:rPr>
                <w:rFonts w:asciiTheme="minorHAnsi" w:hAnsiTheme="minorHAnsi" w:cstheme="minorHAnsi"/>
                <w:webHidden/>
                <w:sz w:val="22"/>
                <w:szCs w:val="22"/>
              </w:rPr>
              <w:t>4</w:t>
            </w:r>
            <w:r w:rsidRPr="007B0FA0">
              <w:rPr>
                <w:rFonts w:asciiTheme="minorHAnsi" w:hAnsiTheme="minorHAnsi" w:cstheme="minorHAnsi"/>
                <w:webHidden/>
                <w:sz w:val="22"/>
                <w:szCs w:val="22"/>
              </w:rPr>
              <w:fldChar w:fldCharType="end"/>
            </w:r>
          </w:hyperlink>
        </w:p>
        <w:p w14:paraId="5CB0250F" w14:textId="695F37B7" w:rsidR="002C3076" w:rsidRPr="007B0FA0" w:rsidRDefault="002C3076" w:rsidP="007B0FA0">
          <w:pPr>
            <w:pStyle w:val="TOC1"/>
            <w:spacing w:line="240" w:lineRule="auto"/>
            <w:rPr>
              <w:rFonts w:asciiTheme="minorHAnsi" w:eastAsiaTheme="minorEastAsia" w:hAnsiTheme="minorHAnsi" w:cstheme="minorHAnsi"/>
              <w:b w:val="0"/>
              <w:bCs w:val="0"/>
              <w:i w:val="0"/>
              <w:iCs w:val="0"/>
              <w:noProof/>
              <w:sz w:val="22"/>
              <w:szCs w:val="22"/>
              <w:lang w:val="en-AU" w:eastAsia="en-AU" w:bidi="ar-SA"/>
            </w:rPr>
          </w:pPr>
          <w:hyperlink w:anchor="_Toc195556809" w:history="1">
            <w:r w:rsidRPr="007B0FA0">
              <w:rPr>
                <w:rStyle w:val="Hyperlink"/>
                <w:rFonts w:asciiTheme="minorHAnsi" w:hAnsiTheme="minorHAnsi" w:cstheme="minorHAnsi"/>
                <w:b w:val="0"/>
                <w:bCs w:val="0"/>
                <w:noProof/>
                <w:sz w:val="22"/>
                <w:szCs w:val="22"/>
              </w:rPr>
              <w:t>2. Part B</w:t>
            </w:r>
            <w:r w:rsidRPr="007B0FA0">
              <w:rPr>
                <w:rFonts w:asciiTheme="minorHAnsi" w:hAnsiTheme="minorHAnsi" w:cstheme="minorHAnsi"/>
                <w:b w:val="0"/>
                <w:bCs w:val="0"/>
                <w:noProof/>
                <w:webHidden/>
                <w:sz w:val="22"/>
                <w:szCs w:val="22"/>
              </w:rPr>
              <w:tab/>
            </w:r>
            <w:r w:rsidRPr="007B0FA0">
              <w:rPr>
                <w:rFonts w:asciiTheme="minorHAnsi" w:hAnsiTheme="minorHAnsi" w:cstheme="minorHAnsi"/>
                <w:b w:val="0"/>
                <w:bCs w:val="0"/>
                <w:noProof/>
                <w:webHidden/>
                <w:sz w:val="22"/>
                <w:szCs w:val="22"/>
              </w:rPr>
              <w:fldChar w:fldCharType="begin"/>
            </w:r>
            <w:r w:rsidRPr="007B0FA0">
              <w:rPr>
                <w:rFonts w:asciiTheme="minorHAnsi" w:hAnsiTheme="minorHAnsi" w:cstheme="minorHAnsi"/>
                <w:b w:val="0"/>
                <w:bCs w:val="0"/>
                <w:noProof/>
                <w:webHidden/>
                <w:sz w:val="22"/>
                <w:szCs w:val="22"/>
              </w:rPr>
              <w:instrText xml:space="preserve"> PAGEREF _Toc195556809 \h </w:instrText>
            </w:r>
            <w:r w:rsidRPr="007B0FA0">
              <w:rPr>
                <w:rFonts w:asciiTheme="minorHAnsi" w:hAnsiTheme="minorHAnsi" w:cstheme="minorHAnsi"/>
                <w:b w:val="0"/>
                <w:bCs w:val="0"/>
                <w:noProof/>
                <w:webHidden/>
                <w:sz w:val="22"/>
                <w:szCs w:val="22"/>
              </w:rPr>
            </w:r>
            <w:r w:rsidRPr="007B0FA0">
              <w:rPr>
                <w:rFonts w:asciiTheme="minorHAnsi" w:hAnsiTheme="minorHAnsi" w:cstheme="minorHAnsi"/>
                <w:b w:val="0"/>
                <w:bCs w:val="0"/>
                <w:noProof/>
                <w:webHidden/>
                <w:sz w:val="22"/>
                <w:szCs w:val="22"/>
              </w:rPr>
              <w:fldChar w:fldCharType="separate"/>
            </w:r>
            <w:r w:rsidRPr="007B0FA0">
              <w:rPr>
                <w:rFonts w:asciiTheme="minorHAnsi" w:hAnsiTheme="minorHAnsi" w:cstheme="minorHAnsi"/>
                <w:b w:val="0"/>
                <w:bCs w:val="0"/>
                <w:noProof/>
                <w:webHidden/>
                <w:sz w:val="22"/>
                <w:szCs w:val="22"/>
              </w:rPr>
              <w:t>6</w:t>
            </w:r>
            <w:r w:rsidRPr="007B0FA0">
              <w:rPr>
                <w:rFonts w:asciiTheme="minorHAnsi" w:hAnsiTheme="minorHAnsi" w:cstheme="minorHAnsi"/>
                <w:b w:val="0"/>
                <w:bCs w:val="0"/>
                <w:noProof/>
                <w:webHidden/>
                <w:sz w:val="22"/>
                <w:szCs w:val="22"/>
              </w:rPr>
              <w:fldChar w:fldCharType="end"/>
            </w:r>
          </w:hyperlink>
        </w:p>
        <w:p w14:paraId="6C8AAB08" w14:textId="76872022" w:rsidR="002C3076" w:rsidRPr="007B0FA0" w:rsidRDefault="002C3076" w:rsidP="007B0FA0">
          <w:pPr>
            <w:pStyle w:val="TOC2"/>
            <w:rPr>
              <w:rFonts w:asciiTheme="minorHAnsi" w:eastAsiaTheme="minorEastAsia" w:hAnsiTheme="minorHAnsi" w:cstheme="minorHAnsi"/>
              <w:sz w:val="22"/>
              <w:szCs w:val="22"/>
              <w:lang w:val="en-AU" w:eastAsia="en-AU"/>
            </w:rPr>
          </w:pPr>
          <w:hyperlink w:anchor="_Toc195556810" w:history="1">
            <w:r w:rsidRPr="007B0FA0">
              <w:rPr>
                <w:rStyle w:val="Hyperlink"/>
                <w:rFonts w:asciiTheme="minorHAnsi" w:hAnsiTheme="minorHAnsi" w:cstheme="minorHAnsi"/>
                <w:sz w:val="22"/>
                <w:szCs w:val="22"/>
              </w:rPr>
              <w:t>2.1 Design 1 -</w:t>
            </w:r>
            <w:r w:rsidRPr="007B0FA0">
              <w:rPr>
                <w:rStyle w:val="Hyperlink"/>
                <w:rFonts w:asciiTheme="minorHAnsi" w:hAnsiTheme="minorHAnsi" w:cstheme="minorHAnsi"/>
                <w:sz w:val="22"/>
                <w:szCs w:val="22"/>
                <w:lang w:val="en-AU" w:bidi="th-TH"/>
              </w:rPr>
              <w:t xml:space="preserve"> Memory-Based Malware Detection, Classification and behavioural analysis (AE + RF)</w:t>
            </w:r>
            <w:r w:rsidRPr="007B0FA0">
              <w:rPr>
                <w:rFonts w:asciiTheme="minorHAnsi" w:hAnsiTheme="minorHAnsi" w:cstheme="minorHAnsi"/>
                <w:webHidden/>
                <w:sz w:val="22"/>
                <w:szCs w:val="22"/>
              </w:rPr>
              <w:tab/>
            </w:r>
            <w:r w:rsidRPr="007B0FA0">
              <w:rPr>
                <w:rFonts w:asciiTheme="minorHAnsi" w:hAnsiTheme="minorHAnsi" w:cstheme="minorHAnsi"/>
                <w:webHidden/>
                <w:sz w:val="22"/>
                <w:szCs w:val="22"/>
              </w:rPr>
              <w:fldChar w:fldCharType="begin"/>
            </w:r>
            <w:r w:rsidRPr="007B0FA0">
              <w:rPr>
                <w:rFonts w:asciiTheme="minorHAnsi" w:hAnsiTheme="minorHAnsi" w:cstheme="minorHAnsi"/>
                <w:webHidden/>
                <w:sz w:val="22"/>
                <w:szCs w:val="22"/>
              </w:rPr>
              <w:instrText xml:space="preserve"> PAGEREF _Toc195556810 \h </w:instrText>
            </w:r>
            <w:r w:rsidRPr="007B0FA0">
              <w:rPr>
                <w:rFonts w:asciiTheme="minorHAnsi" w:hAnsiTheme="minorHAnsi" w:cstheme="minorHAnsi"/>
                <w:webHidden/>
                <w:sz w:val="22"/>
                <w:szCs w:val="22"/>
              </w:rPr>
            </w:r>
            <w:r w:rsidRPr="007B0FA0">
              <w:rPr>
                <w:rFonts w:asciiTheme="minorHAnsi" w:hAnsiTheme="minorHAnsi" w:cstheme="minorHAnsi"/>
                <w:webHidden/>
                <w:sz w:val="22"/>
                <w:szCs w:val="22"/>
              </w:rPr>
              <w:fldChar w:fldCharType="separate"/>
            </w:r>
            <w:r w:rsidRPr="007B0FA0">
              <w:rPr>
                <w:rFonts w:asciiTheme="minorHAnsi" w:hAnsiTheme="minorHAnsi" w:cstheme="minorHAnsi"/>
                <w:webHidden/>
                <w:sz w:val="22"/>
                <w:szCs w:val="22"/>
              </w:rPr>
              <w:t>6</w:t>
            </w:r>
            <w:r w:rsidRPr="007B0FA0">
              <w:rPr>
                <w:rFonts w:asciiTheme="minorHAnsi" w:hAnsiTheme="minorHAnsi" w:cstheme="minorHAnsi"/>
                <w:webHidden/>
                <w:sz w:val="22"/>
                <w:szCs w:val="22"/>
              </w:rPr>
              <w:fldChar w:fldCharType="end"/>
            </w:r>
          </w:hyperlink>
        </w:p>
        <w:p w14:paraId="1ED0320B" w14:textId="6ABFE47A" w:rsidR="002C3076" w:rsidRPr="007B0FA0" w:rsidRDefault="002C3076" w:rsidP="007B0FA0">
          <w:pPr>
            <w:pStyle w:val="TOC3"/>
            <w:tabs>
              <w:tab w:val="right" w:leader="dot" w:pos="9962"/>
            </w:tabs>
            <w:rPr>
              <w:rFonts w:asciiTheme="minorHAnsi" w:eastAsiaTheme="minorEastAsia" w:hAnsiTheme="minorHAnsi" w:cstheme="minorHAnsi"/>
              <w:noProof/>
              <w:sz w:val="22"/>
              <w:szCs w:val="22"/>
              <w:lang w:val="en-AU" w:eastAsia="en-AU" w:bidi="ar-SA"/>
            </w:rPr>
          </w:pPr>
          <w:hyperlink w:anchor="_Toc195556811" w:history="1">
            <w:r w:rsidRPr="007B0FA0">
              <w:rPr>
                <w:rStyle w:val="Hyperlink"/>
                <w:rFonts w:asciiTheme="minorHAnsi" w:hAnsiTheme="minorHAnsi" w:cstheme="minorHAnsi"/>
                <w:noProof/>
                <w:sz w:val="22"/>
                <w:szCs w:val="22"/>
              </w:rPr>
              <w:t>2.1.1 Methodology</w:t>
            </w:r>
            <w:r w:rsidRPr="007B0FA0">
              <w:rPr>
                <w:rFonts w:asciiTheme="minorHAnsi" w:hAnsiTheme="minorHAnsi" w:cstheme="minorHAnsi"/>
                <w:noProof/>
                <w:webHidden/>
                <w:sz w:val="22"/>
                <w:szCs w:val="22"/>
              </w:rPr>
              <w:tab/>
            </w:r>
            <w:r w:rsidRPr="007B0FA0">
              <w:rPr>
                <w:rFonts w:asciiTheme="minorHAnsi" w:hAnsiTheme="minorHAnsi" w:cstheme="minorHAnsi"/>
                <w:noProof/>
                <w:webHidden/>
                <w:sz w:val="22"/>
                <w:szCs w:val="22"/>
              </w:rPr>
              <w:fldChar w:fldCharType="begin"/>
            </w:r>
            <w:r w:rsidRPr="007B0FA0">
              <w:rPr>
                <w:rFonts w:asciiTheme="minorHAnsi" w:hAnsiTheme="minorHAnsi" w:cstheme="minorHAnsi"/>
                <w:noProof/>
                <w:webHidden/>
                <w:sz w:val="22"/>
                <w:szCs w:val="22"/>
              </w:rPr>
              <w:instrText xml:space="preserve"> PAGEREF _Toc195556811 \h </w:instrText>
            </w:r>
            <w:r w:rsidRPr="007B0FA0">
              <w:rPr>
                <w:rFonts w:asciiTheme="minorHAnsi" w:hAnsiTheme="minorHAnsi" w:cstheme="minorHAnsi"/>
                <w:noProof/>
                <w:webHidden/>
                <w:sz w:val="22"/>
                <w:szCs w:val="22"/>
              </w:rPr>
            </w:r>
            <w:r w:rsidRPr="007B0FA0">
              <w:rPr>
                <w:rFonts w:asciiTheme="minorHAnsi" w:hAnsiTheme="minorHAnsi" w:cstheme="minorHAnsi"/>
                <w:noProof/>
                <w:webHidden/>
                <w:sz w:val="22"/>
                <w:szCs w:val="22"/>
              </w:rPr>
              <w:fldChar w:fldCharType="separate"/>
            </w:r>
            <w:r w:rsidRPr="007B0FA0">
              <w:rPr>
                <w:rFonts w:asciiTheme="minorHAnsi" w:hAnsiTheme="minorHAnsi" w:cstheme="minorHAnsi"/>
                <w:noProof/>
                <w:webHidden/>
                <w:sz w:val="22"/>
                <w:szCs w:val="22"/>
              </w:rPr>
              <w:t>6</w:t>
            </w:r>
            <w:r w:rsidRPr="007B0FA0">
              <w:rPr>
                <w:rFonts w:asciiTheme="minorHAnsi" w:hAnsiTheme="minorHAnsi" w:cstheme="minorHAnsi"/>
                <w:noProof/>
                <w:webHidden/>
                <w:sz w:val="22"/>
                <w:szCs w:val="22"/>
              </w:rPr>
              <w:fldChar w:fldCharType="end"/>
            </w:r>
          </w:hyperlink>
        </w:p>
        <w:p w14:paraId="341C8545" w14:textId="199D364B" w:rsidR="002C3076" w:rsidRPr="007B0FA0" w:rsidRDefault="002C3076" w:rsidP="007B0FA0">
          <w:pPr>
            <w:pStyle w:val="TOC3"/>
            <w:tabs>
              <w:tab w:val="right" w:leader="dot" w:pos="9962"/>
            </w:tabs>
            <w:rPr>
              <w:rFonts w:asciiTheme="minorHAnsi" w:eastAsiaTheme="minorEastAsia" w:hAnsiTheme="minorHAnsi" w:cstheme="minorHAnsi"/>
              <w:noProof/>
              <w:sz w:val="22"/>
              <w:szCs w:val="22"/>
              <w:lang w:val="en-AU" w:eastAsia="en-AU" w:bidi="ar-SA"/>
            </w:rPr>
          </w:pPr>
          <w:hyperlink w:anchor="_Toc195556812" w:history="1">
            <w:r w:rsidRPr="007B0FA0">
              <w:rPr>
                <w:rStyle w:val="Hyperlink"/>
                <w:rFonts w:asciiTheme="minorHAnsi" w:eastAsia="Calibri Light" w:hAnsiTheme="minorHAnsi" w:cstheme="minorHAnsi"/>
                <w:noProof/>
                <w:sz w:val="22"/>
                <w:szCs w:val="22"/>
              </w:rPr>
              <w:t>2.1.2 Design Constraints</w:t>
            </w:r>
            <w:r w:rsidRPr="007B0FA0">
              <w:rPr>
                <w:rFonts w:asciiTheme="minorHAnsi" w:hAnsiTheme="minorHAnsi" w:cstheme="minorHAnsi"/>
                <w:noProof/>
                <w:webHidden/>
                <w:sz w:val="22"/>
                <w:szCs w:val="22"/>
              </w:rPr>
              <w:tab/>
            </w:r>
            <w:r w:rsidRPr="007B0FA0">
              <w:rPr>
                <w:rFonts w:asciiTheme="minorHAnsi" w:hAnsiTheme="minorHAnsi" w:cstheme="minorHAnsi"/>
                <w:noProof/>
                <w:webHidden/>
                <w:sz w:val="22"/>
                <w:szCs w:val="22"/>
              </w:rPr>
              <w:fldChar w:fldCharType="begin"/>
            </w:r>
            <w:r w:rsidRPr="007B0FA0">
              <w:rPr>
                <w:rFonts w:asciiTheme="minorHAnsi" w:hAnsiTheme="minorHAnsi" w:cstheme="minorHAnsi"/>
                <w:noProof/>
                <w:webHidden/>
                <w:sz w:val="22"/>
                <w:szCs w:val="22"/>
              </w:rPr>
              <w:instrText xml:space="preserve"> PAGEREF _Toc195556812 \h </w:instrText>
            </w:r>
            <w:r w:rsidRPr="007B0FA0">
              <w:rPr>
                <w:rFonts w:asciiTheme="minorHAnsi" w:hAnsiTheme="minorHAnsi" w:cstheme="minorHAnsi"/>
                <w:noProof/>
                <w:webHidden/>
                <w:sz w:val="22"/>
                <w:szCs w:val="22"/>
              </w:rPr>
            </w:r>
            <w:r w:rsidRPr="007B0FA0">
              <w:rPr>
                <w:rFonts w:asciiTheme="minorHAnsi" w:hAnsiTheme="minorHAnsi" w:cstheme="minorHAnsi"/>
                <w:noProof/>
                <w:webHidden/>
                <w:sz w:val="22"/>
                <w:szCs w:val="22"/>
              </w:rPr>
              <w:fldChar w:fldCharType="separate"/>
            </w:r>
            <w:r w:rsidRPr="007B0FA0">
              <w:rPr>
                <w:rFonts w:asciiTheme="minorHAnsi" w:hAnsiTheme="minorHAnsi" w:cstheme="minorHAnsi"/>
                <w:noProof/>
                <w:webHidden/>
                <w:sz w:val="22"/>
                <w:szCs w:val="22"/>
              </w:rPr>
              <w:t>7</w:t>
            </w:r>
            <w:r w:rsidRPr="007B0FA0">
              <w:rPr>
                <w:rFonts w:asciiTheme="minorHAnsi" w:hAnsiTheme="minorHAnsi" w:cstheme="minorHAnsi"/>
                <w:noProof/>
                <w:webHidden/>
                <w:sz w:val="22"/>
                <w:szCs w:val="22"/>
              </w:rPr>
              <w:fldChar w:fldCharType="end"/>
            </w:r>
          </w:hyperlink>
        </w:p>
        <w:p w14:paraId="45318786" w14:textId="6374E32C" w:rsidR="002C3076" w:rsidRPr="007B0FA0" w:rsidRDefault="002C3076" w:rsidP="007B0FA0">
          <w:pPr>
            <w:pStyle w:val="TOC3"/>
            <w:tabs>
              <w:tab w:val="right" w:leader="dot" w:pos="9962"/>
            </w:tabs>
            <w:rPr>
              <w:rFonts w:asciiTheme="minorHAnsi" w:eastAsiaTheme="minorEastAsia" w:hAnsiTheme="minorHAnsi" w:cstheme="minorHAnsi"/>
              <w:noProof/>
              <w:sz w:val="22"/>
              <w:szCs w:val="22"/>
              <w:lang w:val="en-AU" w:eastAsia="en-AU" w:bidi="ar-SA"/>
            </w:rPr>
          </w:pPr>
          <w:hyperlink w:anchor="_Toc195556813" w:history="1">
            <w:r w:rsidRPr="007B0FA0">
              <w:rPr>
                <w:rStyle w:val="Hyperlink"/>
                <w:rFonts w:asciiTheme="minorHAnsi" w:hAnsiTheme="minorHAnsi" w:cstheme="minorHAnsi"/>
                <w:noProof/>
                <w:sz w:val="22"/>
                <w:szCs w:val="22"/>
              </w:rPr>
              <w:t>2.1.3 Specifications</w:t>
            </w:r>
            <w:r w:rsidRPr="007B0FA0">
              <w:rPr>
                <w:rFonts w:asciiTheme="minorHAnsi" w:hAnsiTheme="minorHAnsi" w:cstheme="minorHAnsi"/>
                <w:noProof/>
                <w:webHidden/>
                <w:sz w:val="22"/>
                <w:szCs w:val="22"/>
              </w:rPr>
              <w:tab/>
            </w:r>
            <w:r w:rsidRPr="007B0FA0">
              <w:rPr>
                <w:rFonts w:asciiTheme="minorHAnsi" w:hAnsiTheme="minorHAnsi" w:cstheme="minorHAnsi"/>
                <w:noProof/>
                <w:webHidden/>
                <w:sz w:val="22"/>
                <w:szCs w:val="22"/>
              </w:rPr>
              <w:fldChar w:fldCharType="begin"/>
            </w:r>
            <w:r w:rsidRPr="007B0FA0">
              <w:rPr>
                <w:rFonts w:asciiTheme="minorHAnsi" w:hAnsiTheme="minorHAnsi" w:cstheme="minorHAnsi"/>
                <w:noProof/>
                <w:webHidden/>
                <w:sz w:val="22"/>
                <w:szCs w:val="22"/>
              </w:rPr>
              <w:instrText xml:space="preserve"> PAGEREF _Toc195556813 \h </w:instrText>
            </w:r>
            <w:r w:rsidRPr="007B0FA0">
              <w:rPr>
                <w:rFonts w:asciiTheme="minorHAnsi" w:hAnsiTheme="minorHAnsi" w:cstheme="minorHAnsi"/>
                <w:noProof/>
                <w:webHidden/>
                <w:sz w:val="22"/>
                <w:szCs w:val="22"/>
              </w:rPr>
            </w:r>
            <w:r w:rsidRPr="007B0FA0">
              <w:rPr>
                <w:rFonts w:asciiTheme="minorHAnsi" w:hAnsiTheme="minorHAnsi" w:cstheme="minorHAnsi"/>
                <w:noProof/>
                <w:webHidden/>
                <w:sz w:val="22"/>
                <w:szCs w:val="22"/>
              </w:rPr>
              <w:fldChar w:fldCharType="separate"/>
            </w:r>
            <w:r w:rsidRPr="007B0FA0">
              <w:rPr>
                <w:rFonts w:asciiTheme="minorHAnsi" w:hAnsiTheme="minorHAnsi" w:cstheme="minorHAnsi"/>
                <w:noProof/>
                <w:webHidden/>
                <w:sz w:val="22"/>
                <w:szCs w:val="22"/>
              </w:rPr>
              <w:t>8</w:t>
            </w:r>
            <w:r w:rsidRPr="007B0FA0">
              <w:rPr>
                <w:rFonts w:asciiTheme="minorHAnsi" w:hAnsiTheme="minorHAnsi" w:cstheme="minorHAnsi"/>
                <w:noProof/>
                <w:webHidden/>
                <w:sz w:val="22"/>
                <w:szCs w:val="22"/>
              </w:rPr>
              <w:fldChar w:fldCharType="end"/>
            </w:r>
          </w:hyperlink>
        </w:p>
        <w:p w14:paraId="18290942" w14:textId="717E46BC" w:rsidR="002C3076" w:rsidRPr="007B0FA0" w:rsidRDefault="002C3076" w:rsidP="007B0FA0">
          <w:pPr>
            <w:pStyle w:val="TOC3"/>
            <w:tabs>
              <w:tab w:val="right" w:leader="dot" w:pos="9962"/>
            </w:tabs>
            <w:rPr>
              <w:rFonts w:asciiTheme="minorHAnsi" w:eastAsiaTheme="minorEastAsia" w:hAnsiTheme="minorHAnsi" w:cstheme="minorHAnsi"/>
              <w:noProof/>
              <w:sz w:val="22"/>
              <w:szCs w:val="22"/>
              <w:lang w:val="en-AU" w:eastAsia="en-AU" w:bidi="ar-SA"/>
            </w:rPr>
          </w:pPr>
          <w:hyperlink w:anchor="_Toc195556814" w:history="1">
            <w:r w:rsidRPr="007B0FA0">
              <w:rPr>
                <w:rStyle w:val="Hyperlink"/>
                <w:rFonts w:asciiTheme="minorHAnsi" w:hAnsiTheme="minorHAnsi" w:cstheme="minorHAnsi"/>
                <w:noProof/>
                <w:sz w:val="22"/>
                <w:szCs w:val="22"/>
              </w:rPr>
              <w:t>Hybrid Approach</w:t>
            </w:r>
            <w:r w:rsidRPr="007B0FA0">
              <w:rPr>
                <w:rFonts w:asciiTheme="minorHAnsi" w:hAnsiTheme="minorHAnsi" w:cstheme="minorHAnsi"/>
                <w:noProof/>
                <w:webHidden/>
                <w:sz w:val="22"/>
                <w:szCs w:val="22"/>
              </w:rPr>
              <w:tab/>
            </w:r>
            <w:r w:rsidRPr="007B0FA0">
              <w:rPr>
                <w:rFonts w:asciiTheme="minorHAnsi" w:hAnsiTheme="minorHAnsi" w:cstheme="minorHAnsi"/>
                <w:noProof/>
                <w:webHidden/>
                <w:sz w:val="22"/>
                <w:szCs w:val="22"/>
              </w:rPr>
              <w:fldChar w:fldCharType="begin"/>
            </w:r>
            <w:r w:rsidRPr="007B0FA0">
              <w:rPr>
                <w:rFonts w:asciiTheme="minorHAnsi" w:hAnsiTheme="minorHAnsi" w:cstheme="minorHAnsi"/>
                <w:noProof/>
                <w:webHidden/>
                <w:sz w:val="22"/>
                <w:szCs w:val="22"/>
              </w:rPr>
              <w:instrText xml:space="preserve"> PAGEREF _Toc195556814 \h </w:instrText>
            </w:r>
            <w:r w:rsidRPr="007B0FA0">
              <w:rPr>
                <w:rFonts w:asciiTheme="minorHAnsi" w:hAnsiTheme="minorHAnsi" w:cstheme="minorHAnsi"/>
                <w:noProof/>
                <w:webHidden/>
                <w:sz w:val="22"/>
                <w:szCs w:val="22"/>
              </w:rPr>
            </w:r>
            <w:r w:rsidRPr="007B0FA0">
              <w:rPr>
                <w:rFonts w:asciiTheme="minorHAnsi" w:hAnsiTheme="minorHAnsi" w:cstheme="minorHAnsi"/>
                <w:noProof/>
                <w:webHidden/>
                <w:sz w:val="22"/>
                <w:szCs w:val="22"/>
              </w:rPr>
              <w:fldChar w:fldCharType="separate"/>
            </w:r>
            <w:r w:rsidRPr="007B0FA0">
              <w:rPr>
                <w:rFonts w:asciiTheme="minorHAnsi" w:hAnsiTheme="minorHAnsi" w:cstheme="minorHAnsi"/>
                <w:noProof/>
                <w:webHidden/>
                <w:sz w:val="22"/>
                <w:szCs w:val="22"/>
              </w:rPr>
              <w:t>11</w:t>
            </w:r>
            <w:r w:rsidRPr="007B0FA0">
              <w:rPr>
                <w:rFonts w:asciiTheme="minorHAnsi" w:hAnsiTheme="minorHAnsi" w:cstheme="minorHAnsi"/>
                <w:noProof/>
                <w:webHidden/>
                <w:sz w:val="22"/>
                <w:szCs w:val="22"/>
              </w:rPr>
              <w:fldChar w:fldCharType="end"/>
            </w:r>
          </w:hyperlink>
        </w:p>
        <w:p w14:paraId="7954D9D4" w14:textId="68EC6840" w:rsidR="002C3076" w:rsidRPr="007B0FA0" w:rsidRDefault="002C3076" w:rsidP="007B0FA0">
          <w:pPr>
            <w:pStyle w:val="TOC3"/>
            <w:tabs>
              <w:tab w:val="right" w:leader="dot" w:pos="9962"/>
            </w:tabs>
            <w:rPr>
              <w:rFonts w:asciiTheme="minorHAnsi" w:eastAsiaTheme="minorEastAsia" w:hAnsiTheme="minorHAnsi" w:cstheme="minorHAnsi"/>
              <w:noProof/>
              <w:sz w:val="22"/>
              <w:szCs w:val="22"/>
              <w:lang w:val="en-AU" w:eastAsia="en-AU" w:bidi="ar-SA"/>
            </w:rPr>
          </w:pPr>
          <w:hyperlink w:anchor="_Toc195556815" w:history="1">
            <w:r w:rsidRPr="007B0FA0">
              <w:rPr>
                <w:rStyle w:val="Hyperlink"/>
                <w:rFonts w:asciiTheme="minorHAnsi" w:hAnsiTheme="minorHAnsi" w:cstheme="minorHAnsi"/>
                <w:noProof/>
                <w:sz w:val="22"/>
                <w:szCs w:val="22"/>
              </w:rPr>
              <w:t>2.1.4 Vulnerability Analysis and Mitigation strategies</w:t>
            </w:r>
            <w:r w:rsidRPr="007B0FA0">
              <w:rPr>
                <w:rFonts w:asciiTheme="minorHAnsi" w:hAnsiTheme="minorHAnsi" w:cstheme="minorHAnsi"/>
                <w:noProof/>
                <w:webHidden/>
                <w:sz w:val="22"/>
                <w:szCs w:val="22"/>
              </w:rPr>
              <w:tab/>
            </w:r>
            <w:r w:rsidRPr="007B0FA0">
              <w:rPr>
                <w:rFonts w:asciiTheme="minorHAnsi" w:hAnsiTheme="minorHAnsi" w:cstheme="minorHAnsi"/>
                <w:noProof/>
                <w:webHidden/>
                <w:sz w:val="22"/>
                <w:szCs w:val="22"/>
              </w:rPr>
              <w:fldChar w:fldCharType="begin"/>
            </w:r>
            <w:r w:rsidRPr="007B0FA0">
              <w:rPr>
                <w:rFonts w:asciiTheme="minorHAnsi" w:hAnsiTheme="minorHAnsi" w:cstheme="minorHAnsi"/>
                <w:noProof/>
                <w:webHidden/>
                <w:sz w:val="22"/>
                <w:szCs w:val="22"/>
              </w:rPr>
              <w:instrText xml:space="preserve"> PAGEREF _Toc195556815 \h </w:instrText>
            </w:r>
            <w:r w:rsidRPr="007B0FA0">
              <w:rPr>
                <w:rFonts w:asciiTheme="minorHAnsi" w:hAnsiTheme="minorHAnsi" w:cstheme="minorHAnsi"/>
                <w:noProof/>
                <w:webHidden/>
                <w:sz w:val="22"/>
                <w:szCs w:val="22"/>
              </w:rPr>
            </w:r>
            <w:r w:rsidRPr="007B0FA0">
              <w:rPr>
                <w:rFonts w:asciiTheme="minorHAnsi" w:hAnsiTheme="minorHAnsi" w:cstheme="minorHAnsi"/>
                <w:noProof/>
                <w:webHidden/>
                <w:sz w:val="22"/>
                <w:szCs w:val="22"/>
              </w:rPr>
              <w:fldChar w:fldCharType="separate"/>
            </w:r>
            <w:r w:rsidRPr="007B0FA0">
              <w:rPr>
                <w:rFonts w:asciiTheme="minorHAnsi" w:hAnsiTheme="minorHAnsi" w:cstheme="minorHAnsi"/>
                <w:noProof/>
                <w:webHidden/>
                <w:sz w:val="22"/>
                <w:szCs w:val="22"/>
              </w:rPr>
              <w:t>13</w:t>
            </w:r>
            <w:r w:rsidRPr="007B0FA0">
              <w:rPr>
                <w:rFonts w:asciiTheme="minorHAnsi" w:hAnsiTheme="minorHAnsi" w:cstheme="minorHAnsi"/>
                <w:noProof/>
                <w:webHidden/>
                <w:sz w:val="22"/>
                <w:szCs w:val="22"/>
              </w:rPr>
              <w:fldChar w:fldCharType="end"/>
            </w:r>
          </w:hyperlink>
        </w:p>
        <w:p w14:paraId="47358457" w14:textId="52EF9E59" w:rsidR="002C3076" w:rsidRPr="007B0FA0" w:rsidRDefault="002C3076" w:rsidP="007B0FA0">
          <w:pPr>
            <w:pStyle w:val="TOC1"/>
            <w:spacing w:line="240" w:lineRule="auto"/>
            <w:rPr>
              <w:rFonts w:asciiTheme="minorHAnsi" w:eastAsiaTheme="minorEastAsia" w:hAnsiTheme="minorHAnsi" w:cstheme="minorHAnsi"/>
              <w:b w:val="0"/>
              <w:bCs w:val="0"/>
              <w:i w:val="0"/>
              <w:iCs w:val="0"/>
              <w:noProof/>
              <w:sz w:val="22"/>
              <w:szCs w:val="22"/>
              <w:lang w:val="en-AU" w:eastAsia="en-AU" w:bidi="ar-SA"/>
            </w:rPr>
          </w:pPr>
          <w:hyperlink w:anchor="_Toc195556816" w:history="1">
            <w:r w:rsidRPr="007B0FA0">
              <w:rPr>
                <w:rStyle w:val="Hyperlink"/>
                <w:rFonts w:asciiTheme="minorHAnsi" w:hAnsiTheme="minorHAnsi" w:cstheme="minorHAnsi"/>
                <w:b w:val="0"/>
                <w:bCs w:val="0"/>
                <w:noProof/>
                <w:sz w:val="22"/>
                <w:szCs w:val="22"/>
              </w:rPr>
              <w:t xml:space="preserve">1.2. Design 2 - </w:t>
            </w:r>
            <w:r w:rsidRPr="007B0FA0">
              <w:rPr>
                <w:rStyle w:val="Hyperlink"/>
                <w:rFonts w:asciiTheme="minorHAnsi" w:hAnsiTheme="minorHAnsi" w:cstheme="minorHAnsi"/>
                <w:b w:val="0"/>
                <w:bCs w:val="0"/>
                <w:noProof/>
                <w:sz w:val="22"/>
                <w:szCs w:val="22"/>
                <w:lang w:val="en-AU"/>
              </w:rPr>
              <w:t>SMS and Email Phishing Detection and Classification (Naive Bayes + Logistic Regression)</w:t>
            </w:r>
            <w:r w:rsidRPr="007B0FA0">
              <w:rPr>
                <w:rFonts w:asciiTheme="minorHAnsi" w:hAnsiTheme="minorHAnsi" w:cstheme="minorHAnsi"/>
                <w:b w:val="0"/>
                <w:bCs w:val="0"/>
                <w:noProof/>
                <w:webHidden/>
                <w:sz w:val="22"/>
                <w:szCs w:val="22"/>
              </w:rPr>
              <w:tab/>
            </w:r>
            <w:r w:rsidRPr="007B0FA0">
              <w:rPr>
                <w:rFonts w:asciiTheme="minorHAnsi" w:hAnsiTheme="minorHAnsi" w:cstheme="minorHAnsi"/>
                <w:b w:val="0"/>
                <w:bCs w:val="0"/>
                <w:noProof/>
                <w:webHidden/>
                <w:sz w:val="22"/>
                <w:szCs w:val="22"/>
              </w:rPr>
              <w:fldChar w:fldCharType="begin"/>
            </w:r>
            <w:r w:rsidRPr="007B0FA0">
              <w:rPr>
                <w:rFonts w:asciiTheme="minorHAnsi" w:hAnsiTheme="minorHAnsi" w:cstheme="minorHAnsi"/>
                <w:b w:val="0"/>
                <w:bCs w:val="0"/>
                <w:noProof/>
                <w:webHidden/>
                <w:sz w:val="22"/>
                <w:szCs w:val="22"/>
              </w:rPr>
              <w:instrText xml:space="preserve"> PAGEREF _Toc195556816 \h </w:instrText>
            </w:r>
            <w:r w:rsidRPr="007B0FA0">
              <w:rPr>
                <w:rFonts w:asciiTheme="minorHAnsi" w:hAnsiTheme="minorHAnsi" w:cstheme="minorHAnsi"/>
                <w:b w:val="0"/>
                <w:bCs w:val="0"/>
                <w:noProof/>
                <w:webHidden/>
                <w:sz w:val="22"/>
                <w:szCs w:val="22"/>
              </w:rPr>
            </w:r>
            <w:r w:rsidRPr="007B0FA0">
              <w:rPr>
                <w:rFonts w:asciiTheme="minorHAnsi" w:hAnsiTheme="minorHAnsi" w:cstheme="minorHAnsi"/>
                <w:b w:val="0"/>
                <w:bCs w:val="0"/>
                <w:noProof/>
                <w:webHidden/>
                <w:sz w:val="22"/>
                <w:szCs w:val="22"/>
              </w:rPr>
              <w:fldChar w:fldCharType="separate"/>
            </w:r>
            <w:r w:rsidRPr="007B0FA0">
              <w:rPr>
                <w:rFonts w:asciiTheme="minorHAnsi" w:hAnsiTheme="minorHAnsi" w:cstheme="minorHAnsi"/>
                <w:b w:val="0"/>
                <w:bCs w:val="0"/>
                <w:noProof/>
                <w:webHidden/>
                <w:sz w:val="22"/>
                <w:szCs w:val="22"/>
              </w:rPr>
              <w:t>14</w:t>
            </w:r>
            <w:r w:rsidRPr="007B0FA0">
              <w:rPr>
                <w:rFonts w:asciiTheme="minorHAnsi" w:hAnsiTheme="minorHAnsi" w:cstheme="minorHAnsi"/>
                <w:b w:val="0"/>
                <w:bCs w:val="0"/>
                <w:noProof/>
                <w:webHidden/>
                <w:sz w:val="22"/>
                <w:szCs w:val="22"/>
              </w:rPr>
              <w:fldChar w:fldCharType="end"/>
            </w:r>
          </w:hyperlink>
        </w:p>
        <w:p w14:paraId="6B22CDDA" w14:textId="4371956B" w:rsidR="002C3076" w:rsidRPr="007B0FA0" w:rsidRDefault="002C3076" w:rsidP="007B0FA0">
          <w:pPr>
            <w:pStyle w:val="TOC3"/>
            <w:tabs>
              <w:tab w:val="right" w:leader="dot" w:pos="9962"/>
            </w:tabs>
            <w:rPr>
              <w:rFonts w:asciiTheme="minorHAnsi" w:eastAsiaTheme="minorEastAsia" w:hAnsiTheme="minorHAnsi" w:cstheme="minorHAnsi"/>
              <w:noProof/>
              <w:sz w:val="22"/>
              <w:szCs w:val="22"/>
              <w:lang w:val="en-AU" w:eastAsia="en-AU" w:bidi="ar-SA"/>
            </w:rPr>
          </w:pPr>
          <w:hyperlink w:anchor="_Toc195556817" w:history="1">
            <w:r w:rsidRPr="007B0FA0">
              <w:rPr>
                <w:rStyle w:val="Hyperlink"/>
                <w:rFonts w:asciiTheme="minorHAnsi" w:hAnsiTheme="minorHAnsi" w:cstheme="minorHAnsi"/>
                <w:noProof/>
                <w:sz w:val="22"/>
                <w:szCs w:val="22"/>
              </w:rPr>
              <w:t>1.2.1 Methodology</w:t>
            </w:r>
            <w:r w:rsidRPr="007B0FA0">
              <w:rPr>
                <w:rFonts w:asciiTheme="minorHAnsi" w:hAnsiTheme="minorHAnsi" w:cstheme="minorHAnsi"/>
                <w:noProof/>
                <w:webHidden/>
                <w:sz w:val="22"/>
                <w:szCs w:val="22"/>
              </w:rPr>
              <w:tab/>
            </w:r>
            <w:r w:rsidRPr="007B0FA0">
              <w:rPr>
                <w:rFonts w:asciiTheme="minorHAnsi" w:hAnsiTheme="minorHAnsi" w:cstheme="minorHAnsi"/>
                <w:noProof/>
                <w:webHidden/>
                <w:sz w:val="22"/>
                <w:szCs w:val="22"/>
              </w:rPr>
              <w:fldChar w:fldCharType="begin"/>
            </w:r>
            <w:r w:rsidRPr="007B0FA0">
              <w:rPr>
                <w:rFonts w:asciiTheme="minorHAnsi" w:hAnsiTheme="minorHAnsi" w:cstheme="minorHAnsi"/>
                <w:noProof/>
                <w:webHidden/>
                <w:sz w:val="22"/>
                <w:szCs w:val="22"/>
              </w:rPr>
              <w:instrText xml:space="preserve"> PAGEREF _Toc195556817 \h </w:instrText>
            </w:r>
            <w:r w:rsidRPr="007B0FA0">
              <w:rPr>
                <w:rFonts w:asciiTheme="minorHAnsi" w:hAnsiTheme="minorHAnsi" w:cstheme="minorHAnsi"/>
                <w:noProof/>
                <w:webHidden/>
                <w:sz w:val="22"/>
                <w:szCs w:val="22"/>
              </w:rPr>
            </w:r>
            <w:r w:rsidRPr="007B0FA0">
              <w:rPr>
                <w:rFonts w:asciiTheme="minorHAnsi" w:hAnsiTheme="minorHAnsi" w:cstheme="minorHAnsi"/>
                <w:noProof/>
                <w:webHidden/>
                <w:sz w:val="22"/>
                <w:szCs w:val="22"/>
              </w:rPr>
              <w:fldChar w:fldCharType="separate"/>
            </w:r>
            <w:r w:rsidRPr="007B0FA0">
              <w:rPr>
                <w:rFonts w:asciiTheme="minorHAnsi" w:hAnsiTheme="minorHAnsi" w:cstheme="minorHAnsi"/>
                <w:noProof/>
                <w:webHidden/>
                <w:sz w:val="22"/>
                <w:szCs w:val="22"/>
              </w:rPr>
              <w:t>14</w:t>
            </w:r>
            <w:r w:rsidRPr="007B0FA0">
              <w:rPr>
                <w:rFonts w:asciiTheme="minorHAnsi" w:hAnsiTheme="minorHAnsi" w:cstheme="minorHAnsi"/>
                <w:noProof/>
                <w:webHidden/>
                <w:sz w:val="22"/>
                <w:szCs w:val="22"/>
              </w:rPr>
              <w:fldChar w:fldCharType="end"/>
            </w:r>
          </w:hyperlink>
        </w:p>
        <w:p w14:paraId="314012A4" w14:textId="6DE493CA" w:rsidR="002C3076" w:rsidRPr="007B0FA0" w:rsidRDefault="002C3076" w:rsidP="007B0FA0">
          <w:pPr>
            <w:pStyle w:val="TOC3"/>
            <w:tabs>
              <w:tab w:val="right" w:leader="dot" w:pos="9962"/>
            </w:tabs>
            <w:rPr>
              <w:rFonts w:asciiTheme="minorHAnsi" w:eastAsiaTheme="minorEastAsia" w:hAnsiTheme="minorHAnsi" w:cstheme="minorHAnsi"/>
              <w:noProof/>
              <w:sz w:val="22"/>
              <w:szCs w:val="22"/>
              <w:lang w:val="en-AU" w:eastAsia="en-AU" w:bidi="ar-SA"/>
            </w:rPr>
          </w:pPr>
          <w:hyperlink w:anchor="_Toc195556818" w:history="1">
            <w:r w:rsidRPr="007B0FA0">
              <w:rPr>
                <w:rStyle w:val="Hyperlink"/>
                <w:rFonts w:asciiTheme="minorHAnsi" w:hAnsiTheme="minorHAnsi" w:cstheme="minorHAnsi"/>
                <w:noProof/>
                <w:sz w:val="22"/>
                <w:szCs w:val="22"/>
              </w:rPr>
              <w:t>2.2.2 Design constraints</w:t>
            </w:r>
            <w:r w:rsidRPr="007B0FA0">
              <w:rPr>
                <w:rFonts w:asciiTheme="minorHAnsi" w:hAnsiTheme="minorHAnsi" w:cstheme="minorHAnsi"/>
                <w:noProof/>
                <w:webHidden/>
                <w:sz w:val="22"/>
                <w:szCs w:val="22"/>
              </w:rPr>
              <w:tab/>
            </w:r>
            <w:r w:rsidRPr="007B0FA0">
              <w:rPr>
                <w:rFonts w:asciiTheme="minorHAnsi" w:hAnsiTheme="minorHAnsi" w:cstheme="minorHAnsi"/>
                <w:noProof/>
                <w:webHidden/>
                <w:sz w:val="22"/>
                <w:szCs w:val="22"/>
              </w:rPr>
              <w:fldChar w:fldCharType="begin"/>
            </w:r>
            <w:r w:rsidRPr="007B0FA0">
              <w:rPr>
                <w:rFonts w:asciiTheme="minorHAnsi" w:hAnsiTheme="minorHAnsi" w:cstheme="minorHAnsi"/>
                <w:noProof/>
                <w:webHidden/>
                <w:sz w:val="22"/>
                <w:szCs w:val="22"/>
              </w:rPr>
              <w:instrText xml:space="preserve"> PAGEREF _Toc195556818 \h </w:instrText>
            </w:r>
            <w:r w:rsidRPr="007B0FA0">
              <w:rPr>
                <w:rFonts w:asciiTheme="minorHAnsi" w:hAnsiTheme="minorHAnsi" w:cstheme="minorHAnsi"/>
                <w:noProof/>
                <w:webHidden/>
                <w:sz w:val="22"/>
                <w:szCs w:val="22"/>
              </w:rPr>
            </w:r>
            <w:r w:rsidRPr="007B0FA0">
              <w:rPr>
                <w:rFonts w:asciiTheme="minorHAnsi" w:hAnsiTheme="minorHAnsi" w:cstheme="minorHAnsi"/>
                <w:noProof/>
                <w:webHidden/>
                <w:sz w:val="22"/>
                <w:szCs w:val="22"/>
              </w:rPr>
              <w:fldChar w:fldCharType="separate"/>
            </w:r>
            <w:r w:rsidRPr="007B0FA0">
              <w:rPr>
                <w:rFonts w:asciiTheme="minorHAnsi" w:hAnsiTheme="minorHAnsi" w:cstheme="minorHAnsi"/>
                <w:noProof/>
                <w:webHidden/>
                <w:sz w:val="22"/>
                <w:szCs w:val="22"/>
              </w:rPr>
              <w:t>14</w:t>
            </w:r>
            <w:r w:rsidRPr="007B0FA0">
              <w:rPr>
                <w:rFonts w:asciiTheme="minorHAnsi" w:hAnsiTheme="minorHAnsi" w:cstheme="minorHAnsi"/>
                <w:noProof/>
                <w:webHidden/>
                <w:sz w:val="22"/>
                <w:szCs w:val="22"/>
              </w:rPr>
              <w:fldChar w:fldCharType="end"/>
            </w:r>
          </w:hyperlink>
        </w:p>
        <w:p w14:paraId="0217ED88" w14:textId="53BDE171" w:rsidR="002C3076" w:rsidRPr="007B0FA0" w:rsidRDefault="002C3076" w:rsidP="007B0FA0">
          <w:pPr>
            <w:pStyle w:val="TOC3"/>
            <w:tabs>
              <w:tab w:val="right" w:leader="dot" w:pos="9962"/>
            </w:tabs>
            <w:rPr>
              <w:rFonts w:asciiTheme="minorHAnsi" w:eastAsiaTheme="minorEastAsia" w:hAnsiTheme="minorHAnsi" w:cstheme="minorHAnsi"/>
              <w:noProof/>
              <w:sz w:val="22"/>
              <w:szCs w:val="22"/>
              <w:lang w:val="en-AU" w:eastAsia="en-AU" w:bidi="ar-SA"/>
            </w:rPr>
          </w:pPr>
          <w:hyperlink w:anchor="_Toc195556819" w:history="1">
            <w:r w:rsidRPr="007B0FA0">
              <w:rPr>
                <w:rStyle w:val="Hyperlink"/>
                <w:rFonts w:asciiTheme="minorHAnsi" w:hAnsiTheme="minorHAnsi" w:cstheme="minorHAnsi"/>
                <w:noProof/>
                <w:sz w:val="22"/>
                <w:szCs w:val="22"/>
              </w:rPr>
              <w:t>2.2.3 Specifications</w:t>
            </w:r>
            <w:r w:rsidRPr="007B0FA0">
              <w:rPr>
                <w:rFonts w:asciiTheme="minorHAnsi" w:hAnsiTheme="minorHAnsi" w:cstheme="minorHAnsi"/>
                <w:noProof/>
                <w:webHidden/>
                <w:sz w:val="22"/>
                <w:szCs w:val="22"/>
              </w:rPr>
              <w:tab/>
            </w:r>
            <w:r w:rsidRPr="007B0FA0">
              <w:rPr>
                <w:rFonts w:asciiTheme="minorHAnsi" w:hAnsiTheme="minorHAnsi" w:cstheme="minorHAnsi"/>
                <w:noProof/>
                <w:webHidden/>
                <w:sz w:val="22"/>
                <w:szCs w:val="22"/>
              </w:rPr>
              <w:fldChar w:fldCharType="begin"/>
            </w:r>
            <w:r w:rsidRPr="007B0FA0">
              <w:rPr>
                <w:rFonts w:asciiTheme="minorHAnsi" w:hAnsiTheme="minorHAnsi" w:cstheme="minorHAnsi"/>
                <w:noProof/>
                <w:webHidden/>
                <w:sz w:val="22"/>
                <w:szCs w:val="22"/>
              </w:rPr>
              <w:instrText xml:space="preserve"> PAGEREF _Toc195556819 \h </w:instrText>
            </w:r>
            <w:r w:rsidRPr="007B0FA0">
              <w:rPr>
                <w:rFonts w:asciiTheme="minorHAnsi" w:hAnsiTheme="minorHAnsi" w:cstheme="minorHAnsi"/>
                <w:noProof/>
                <w:webHidden/>
                <w:sz w:val="22"/>
                <w:szCs w:val="22"/>
              </w:rPr>
            </w:r>
            <w:r w:rsidRPr="007B0FA0">
              <w:rPr>
                <w:rFonts w:asciiTheme="minorHAnsi" w:hAnsiTheme="minorHAnsi" w:cstheme="minorHAnsi"/>
                <w:noProof/>
                <w:webHidden/>
                <w:sz w:val="22"/>
                <w:szCs w:val="22"/>
              </w:rPr>
              <w:fldChar w:fldCharType="separate"/>
            </w:r>
            <w:r w:rsidRPr="007B0FA0">
              <w:rPr>
                <w:rFonts w:asciiTheme="minorHAnsi" w:hAnsiTheme="minorHAnsi" w:cstheme="minorHAnsi"/>
                <w:noProof/>
                <w:webHidden/>
                <w:sz w:val="22"/>
                <w:szCs w:val="22"/>
              </w:rPr>
              <w:t>15</w:t>
            </w:r>
            <w:r w:rsidRPr="007B0FA0">
              <w:rPr>
                <w:rFonts w:asciiTheme="minorHAnsi" w:hAnsiTheme="minorHAnsi" w:cstheme="minorHAnsi"/>
                <w:noProof/>
                <w:webHidden/>
                <w:sz w:val="22"/>
                <w:szCs w:val="22"/>
              </w:rPr>
              <w:fldChar w:fldCharType="end"/>
            </w:r>
          </w:hyperlink>
        </w:p>
        <w:p w14:paraId="6B00269D" w14:textId="511014A1" w:rsidR="002C3076" w:rsidRPr="007B0FA0" w:rsidRDefault="002C3076" w:rsidP="007B0FA0">
          <w:pPr>
            <w:pStyle w:val="TOC3"/>
            <w:tabs>
              <w:tab w:val="right" w:leader="dot" w:pos="9962"/>
            </w:tabs>
            <w:rPr>
              <w:rFonts w:asciiTheme="minorHAnsi" w:eastAsiaTheme="minorEastAsia" w:hAnsiTheme="minorHAnsi" w:cstheme="minorHAnsi"/>
              <w:noProof/>
              <w:sz w:val="22"/>
              <w:szCs w:val="22"/>
              <w:lang w:val="en-AU" w:eastAsia="en-AU" w:bidi="ar-SA"/>
            </w:rPr>
          </w:pPr>
          <w:hyperlink w:anchor="_Toc195556820" w:history="1">
            <w:r w:rsidRPr="007B0FA0">
              <w:rPr>
                <w:rStyle w:val="Hyperlink"/>
                <w:rFonts w:asciiTheme="minorHAnsi" w:hAnsiTheme="minorHAnsi" w:cstheme="minorHAnsi"/>
                <w:noProof/>
                <w:sz w:val="22"/>
                <w:szCs w:val="22"/>
              </w:rPr>
              <w:t>2.2.4 Vulnerability Analysis</w:t>
            </w:r>
            <w:r w:rsidRPr="007B0FA0">
              <w:rPr>
                <w:rFonts w:asciiTheme="minorHAnsi" w:hAnsiTheme="minorHAnsi" w:cstheme="minorHAnsi"/>
                <w:noProof/>
                <w:webHidden/>
                <w:sz w:val="22"/>
                <w:szCs w:val="22"/>
              </w:rPr>
              <w:tab/>
            </w:r>
            <w:r w:rsidRPr="007B0FA0">
              <w:rPr>
                <w:rFonts w:asciiTheme="minorHAnsi" w:hAnsiTheme="minorHAnsi" w:cstheme="minorHAnsi"/>
                <w:noProof/>
                <w:webHidden/>
                <w:sz w:val="22"/>
                <w:szCs w:val="22"/>
              </w:rPr>
              <w:fldChar w:fldCharType="begin"/>
            </w:r>
            <w:r w:rsidRPr="007B0FA0">
              <w:rPr>
                <w:rFonts w:asciiTheme="minorHAnsi" w:hAnsiTheme="minorHAnsi" w:cstheme="minorHAnsi"/>
                <w:noProof/>
                <w:webHidden/>
                <w:sz w:val="22"/>
                <w:szCs w:val="22"/>
              </w:rPr>
              <w:instrText xml:space="preserve"> PAGEREF _Toc195556820 \h </w:instrText>
            </w:r>
            <w:r w:rsidRPr="007B0FA0">
              <w:rPr>
                <w:rFonts w:asciiTheme="minorHAnsi" w:hAnsiTheme="minorHAnsi" w:cstheme="minorHAnsi"/>
                <w:noProof/>
                <w:webHidden/>
                <w:sz w:val="22"/>
                <w:szCs w:val="22"/>
              </w:rPr>
            </w:r>
            <w:r w:rsidRPr="007B0FA0">
              <w:rPr>
                <w:rFonts w:asciiTheme="minorHAnsi" w:hAnsiTheme="minorHAnsi" w:cstheme="minorHAnsi"/>
                <w:noProof/>
                <w:webHidden/>
                <w:sz w:val="22"/>
                <w:szCs w:val="22"/>
              </w:rPr>
              <w:fldChar w:fldCharType="separate"/>
            </w:r>
            <w:r w:rsidRPr="007B0FA0">
              <w:rPr>
                <w:rFonts w:asciiTheme="minorHAnsi" w:hAnsiTheme="minorHAnsi" w:cstheme="minorHAnsi"/>
                <w:noProof/>
                <w:webHidden/>
                <w:sz w:val="22"/>
                <w:szCs w:val="22"/>
              </w:rPr>
              <w:t>18</w:t>
            </w:r>
            <w:r w:rsidRPr="007B0FA0">
              <w:rPr>
                <w:rFonts w:asciiTheme="minorHAnsi" w:hAnsiTheme="minorHAnsi" w:cstheme="minorHAnsi"/>
                <w:noProof/>
                <w:webHidden/>
                <w:sz w:val="22"/>
                <w:szCs w:val="22"/>
              </w:rPr>
              <w:fldChar w:fldCharType="end"/>
            </w:r>
          </w:hyperlink>
        </w:p>
        <w:p w14:paraId="7FD63551" w14:textId="5A7EFE9B" w:rsidR="002C3076" w:rsidRPr="007B0FA0" w:rsidRDefault="002C3076" w:rsidP="007B0FA0">
          <w:pPr>
            <w:pStyle w:val="TOC2"/>
            <w:rPr>
              <w:rFonts w:asciiTheme="minorHAnsi" w:eastAsiaTheme="minorEastAsia" w:hAnsiTheme="minorHAnsi" w:cstheme="minorHAnsi"/>
              <w:sz w:val="22"/>
              <w:szCs w:val="22"/>
              <w:lang w:val="en-AU" w:eastAsia="en-AU"/>
            </w:rPr>
          </w:pPr>
          <w:hyperlink w:anchor="_Toc195556821" w:history="1">
            <w:r w:rsidRPr="007B0FA0">
              <w:rPr>
                <w:rStyle w:val="Hyperlink"/>
                <w:rFonts w:asciiTheme="minorHAnsi" w:hAnsiTheme="minorHAnsi" w:cstheme="minorHAnsi"/>
                <w:sz w:val="22"/>
                <w:szCs w:val="22"/>
              </w:rPr>
              <w:t xml:space="preserve">2.3 Design 3 - </w:t>
            </w:r>
            <w:r w:rsidRPr="007B0FA0">
              <w:rPr>
                <w:rStyle w:val="Hyperlink"/>
                <w:rFonts w:asciiTheme="minorHAnsi" w:hAnsiTheme="minorHAnsi" w:cstheme="minorHAnsi"/>
                <w:sz w:val="22"/>
                <w:szCs w:val="22"/>
                <w:lang w:val="en-AU"/>
              </w:rPr>
              <w:t>DDoS Malware Detection and Classification (PCA + Random Forest)</w:t>
            </w:r>
            <w:r w:rsidRPr="007B0FA0">
              <w:rPr>
                <w:rFonts w:asciiTheme="minorHAnsi" w:hAnsiTheme="minorHAnsi" w:cstheme="minorHAnsi"/>
                <w:webHidden/>
                <w:sz w:val="22"/>
                <w:szCs w:val="22"/>
              </w:rPr>
              <w:tab/>
            </w:r>
            <w:r w:rsidRPr="007B0FA0">
              <w:rPr>
                <w:rFonts w:asciiTheme="minorHAnsi" w:hAnsiTheme="minorHAnsi" w:cstheme="minorHAnsi"/>
                <w:webHidden/>
                <w:sz w:val="22"/>
                <w:szCs w:val="22"/>
              </w:rPr>
              <w:fldChar w:fldCharType="begin"/>
            </w:r>
            <w:r w:rsidRPr="007B0FA0">
              <w:rPr>
                <w:rFonts w:asciiTheme="minorHAnsi" w:hAnsiTheme="minorHAnsi" w:cstheme="minorHAnsi"/>
                <w:webHidden/>
                <w:sz w:val="22"/>
                <w:szCs w:val="22"/>
              </w:rPr>
              <w:instrText xml:space="preserve"> PAGEREF _Toc195556821 \h </w:instrText>
            </w:r>
            <w:r w:rsidRPr="007B0FA0">
              <w:rPr>
                <w:rFonts w:asciiTheme="minorHAnsi" w:hAnsiTheme="minorHAnsi" w:cstheme="minorHAnsi"/>
                <w:webHidden/>
                <w:sz w:val="22"/>
                <w:szCs w:val="22"/>
              </w:rPr>
            </w:r>
            <w:r w:rsidRPr="007B0FA0">
              <w:rPr>
                <w:rFonts w:asciiTheme="minorHAnsi" w:hAnsiTheme="minorHAnsi" w:cstheme="minorHAnsi"/>
                <w:webHidden/>
                <w:sz w:val="22"/>
                <w:szCs w:val="22"/>
              </w:rPr>
              <w:fldChar w:fldCharType="separate"/>
            </w:r>
            <w:r w:rsidRPr="007B0FA0">
              <w:rPr>
                <w:rFonts w:asciiTheme="minorHAnsi" w:hAnsiTheme="minorHAnsi" w:cstheme="minorHAnsi"/>
                <w:webHidden/>
                <w:sz w:val="22"/>
                <w:szCs w:val="22"/>
              </w:rPr>
              <w:t>18</w:t>
            </w:r>
            <w:r w:rsidRPr="007B0FA0">
              <w:rPr>
                <w:rFonts w:asciiTheme="minorHAnsi" w:hAnsiTheme="minorHAnsi" w:cstheme="minorHAnsi"/>
                <w:webHidden/>
                <w:sz w:val="22"/>
                <w:szCs w:val="22"/>
              </w:rPr>
              <w:fldChar w:fldCharType="end"/>
            </w:r>
          </w:hyperlink>
        </w:p>
        <w:p w14:paraId="57C864ED" w14:textId="080BE176" w:rsidR="002C3076" w:rsidRPr="007B0FA0" w:rsidRDefault="002C3076" w:rsidP="007B0FA0">
          <w:pPr>
            <w:pStyle w:val="TOC3"/>
            <w:tabs>
              <w:tab w:val="right" w:leader="dot" w:pos="9962"/>
            </w:tabs>
            <w:rPr>
              <w:rFonts w:asciiTheme="minorHAnsi" w:eastAsiaTheme="minorEastAsia" w:hAnsiTheme="minorHAnsi" w:cstheme="minorHAnsi"/>
              <w:noProof/>
              <w:sz w:val="22"/>
              <w:szCs w:val="22"/>
              <w:lang w:val="en-AU" w:eastAsia="en-AU" w:bidi="ar-SA"/>
            </w:rPr>
          </w:pPr>
          <w:hyperlink w:anchor="_Toc195556822" w:history="1">
            <w:r w:rsidRPr="007B0FA0">
              <w:rPr>
                <w:rStyle w:val="Hyperlink"/>
                <w:rFonts w:asciiTheme="minorHAnsi" w:hAnsiTheme="minorHAnsi" w:cstheme="minorHAnsi"/>
                <w:noProof/>
                <w:sz w:val="22"/>
                <w:szCs w:val="22"/>
              </w:rPr>
              <w:t>2.3.1 Methodology</w:t>
            </w:r>
            <w:r w:rsidRPr="007B0FA0">
              <w:rPr>
                <w:rFonts w:asciiTheme="minorHAnsi" w:hAnsiTheme="minorHAnsi" w:cstheme="minorHAnsi"/>
                <w:noProof/>
                <w:webHidden/>
                <w:sz w:val="22"/>
                <w:szCs w:val="22"/>
              </w:rPr>
              <w:tab/>
            </w:r>
            <w:r w:rsidRPr="007B0FA0">
              <w:rPr>
                <w:rFonts w:asciiTheme="minorHAnsi" w:hAnsiTheme="minorHAnsi" w:cstheme="minorHAnsi"/>
                <w:noProof/>
                <w:webHidden/>
                <w:sz w:val="22"/>
                <w:szCs w:val="22"/>
              </w:rPr>
              <w:fldChar w:fldCharType="begin"/>
            </w:r>
            <w:r w:rsidRPr="007B0FA0">
              <w:rPr>
                <w:rFonts w:asciiTheme="minorHAnsi" w:hAnsiTheme="minorHAnsi" w:cstheme="minorHAnsi"/>
                <w:noProof/>
                <w:webHidden/>
                <w:sz w:val="22"/>
                <w:szCs w:val="22"/>
              </w:rPr>
              <w:instrText xml:space="preserve"> PAGEREF _Toc195556822 \h </w:instrText>
            </w:r>
            <w:r w:rsidRPr="007B0FA0">
              <w:rPr>
                <w:rFonts w:asciiTheme="minorHAnsi" w:hAnsiTheme="minorHAnsi" w:cstheme="minorHAnsi"/>
                <w:noProof/>
                <w:webHidden/>
                <w:sz w:val="22"/>
                <w:szCs w:val="22"/>
              </w:rPr>
            </w:r>
            <w:r w:rsidRPr="007B0FA0">
              <w:rPr>
                <w:rFonts w:asciiTheme="minorHAnsi" w:hAnsiTheme="minorHAnsi" w:cstheme="minorHAnsi"/>
                <w:noProof/>
                <w:webHidden/>
                <w:sz w:val="22"/>
                <w:szCs w:val="22"/>
              </w:rPr>
              <w:fldChar w:fldCharType="separate"/>
            </w:r>
            <w:r w:rsidRPr="007B0FA0">
              <w:rPr>
                <w:rFonts w:asciiTheme="minorHAnsi" w:hAnsiTheme="minorHAnsi" w:cstheme="minorHAnsi"/>
                <w:noProof/>
                <w:webHidden/>
                <w:sz w:val="22"/>
                <w:szCs w:val="22"/>
              </w:rPr>
              <w:t>18</w:t>
            </w:r>
            <w:r w:rsidRPr="007B0FA0">
              <w:rPr>
                <w:rFonts w:asciiTheme="minorHAnsi" w:hAnsiTheme="minorHAnsi" w:cstheme="minorHAnsi"/>
                <w:noProof/>
                <w:webHidden/>
                <w:sz w:val="22"/>
                <w:szCs w:val="22"/>
              </w:rPr>
              <w:fldChar w:fldCharType="end"/>
            </w:r>
          </w:hyperlink>
        </w:p>
        <w:p w14:paraId="3DD4C5B8" w14:textId="56912598" w:rsidR="002C3076" w:rsidRPr="007B0FA0" w:rsidRDefault="002C3076" w:rsidP="007B0FA0">
          <w:pPr>
            <w:pStyle w:val="TOC3"/>
            <w:tabs>
              <w:tab w:val="right" w:leader="dot" w:pos="9962"/>
            </w:tabs>
            <w:rPr>
              <w:rFonts w:asciiTheme="minorHAnsi" w:eastAsiaTheme="minorEastAsia" w:hAnsiTheme="minorHAnsi" w:cstheme="minorHAnsi"/>
              <w:noProof/>
              <w:sz w:val="22"/>
              <w:szCs w:val="22"/>
              <w:lang w:val="en-AU" w:eastAsia="en-AU" w:bidi="ar-SA"/>
            </w:rPr>
          </w:pPr>
          <w:hyperlink w:anchor="_Toc195556823" w:history="1">
            <w:r w:rsidRPr="007B0FA0">
              <w:rPr>
                <w:rStyle w:val="Hyperlink"/>
                <w:rFonts w:asciiTheme="minorHAnsi" w:hAnsiTheme="minorHAnsi" w:cstheme="minorHAnsi"/>
                <w:noProof/>
                <w:sz w:val="22"/>
                <w:szCs w:val="22"/>
              </w:rPr>
              <w:t>2.3.2 Design constraints</w:t>
            </w:r>
            <w:r w:rsidRPr="007B0FA0">
              <w:rPr>
                <w:rFonts w:asciiTheme="minorHAnsi" w:hAnsiTheme="minorHAnsi" w:cstheme="minorHAnsi"/>
                <w:noProof/>
                <w:webHidden/>
                <w:sz w:val="22"/>
                <w:szCs w:val="22"/>
              </w:rPr>
              <w:tab/>
            </w:r>
            <w:r w:rsidRPr="007B0FA0">
              <w:rPr>
                <w:rFonts w:asciiTheme="minorHAnsi" w:hAnsiTheme="minorHAnsi" w:cstheme="minorHAnsi"/>
                <w:noProof/>
                <w:webHidden/>
                <w:sz w:val="22"/>
                <w:szCs w:val="22"/>
              </w:rPr>
              <w:fldChar w:fldCharType="begin"/>
            </w:r>
            <w:r w:rsidRPr="007B0FA0">
              <w:rPr>
                <w:rFonts w:asciiTheme="minorHAnsi" w:hAnsiTheme="minorHAnsi" w:cstheme="minorHAnsi"/>
                <w:noProof/>
                <w:webHidden/>
                <w:sz w:val="22"/>
                <w:szCs w:val="22"/>
              </w:rPr>
              <w:instrText xml:space="preserve"> PAGEREF _Toc195556823 \h </w:instrText>
            </w:r>
            <w:r w:rsidRPr="007B0FA0">
              <w:rPr>
                <w:rFonts w:asciiTheme="minorHAnsi" w:hAnsiTheme="minorHAnsi" w:cstheme="minorHAnsi"/>
                <w:noProof/>
                <w:webHidden/>
                <w:sz w:val="22"/>
                <w:szCs w:val="22"/>
              </w:rPr>
            </w:r>
            <w:r w:rsidRPr="007B0FA0">
              <w:rPr>
                <w:rFonts w:asciiTheme="minorHAnsi" w:hAnsiTheme="minorHAnsi" w:cstheme="minorHAnsi"/>
                <w:noProof/>
                <w:webHidden/>
                <w:sz w:val="22"/>
                <w:szCs w:val="22"/>
              </w:rPr>
              <w:fldChar w:fldCharType="separate"/>
            </w:r>
            <w:r w:rsidRPr="007B0FA0">
              <w:rPr>
                <w:rFonts w:asciiTheme="minorHAnsi" w:hAnsiTheme="minorHAnsi" w:cstheme="minorHAnsi"/>
                <w:noProof/>
                <w:webHidden/>
                <w:sz w:val="22"/>
                <w:szCs w:val="22"/>
              </w:rPr>
              <w:t>19</w:t>
            </w:r>
            <w:r w:rsidRPr="007B0FA0">
              <w:rPr>
                <w:rFonts w:asciiTheme="minorHAnsi" w:hAnsiTheme="minorHAnsi" w:cstheme="minorHAnsi"/>
                <w:noProof/>
                <w:webHidden/>
                <w:sz w:val="22"/>
                <w:szCs w:val="22"/>
              </w:rPr>
              <w:fldChar w:fldCharType="end"/>
            </w:r>
          </w:hyperlink>
        </w:p>
        <w:p w14:paraId="26B1F3B8" w14:textId="255031A3" w:rsidR="002C3076" w:rsidRPr="007B0FA0" w:rsidRDefault="002C3076" w:rsidP="007B0FA0">
          <w:pPr>
            <w:pStyle w:val="TOC3"/>
            <w:tabs>
              <w:tab w:val="right" w:leader="dot" w:pos="9962"/>
            </w:tabs>
            <w:rPr>
              <w:rFonts w:asciiTheme="minorHAnsi" w:eastAsiaTheme="minorEastAsia" w:hAnsiTheme="minorHAnsi" w:cstheme="minorHAnsi"/>
              <w:noProof/>
              <w:sz w:val="22"/>
              <w:szCs w:val="22"/>
              <w:lang w:val="en-AU" w:eastAsia="en-AU" w:bidi="ar-SA"/>
            </w:rPr>
          </w:pPr>
          <w:hyperlink w:anchor="_Toc195556824" w:history="1">
            <w:r w:rsidRPr="007B0FA0">
              <w:rPr>
                <w:rStyle w:val="Hyperlink"/>
                <w:rFonts w:asciiTheme="minorHAnsi" w:hAnsiTheme="minorHAnsi" w:cstheme="minorHAnsi"/>
                <w:noProof/>
                <w:sz w:val="22"/>
                <w:szCs w:val="22"/>
              </w:rPr>
              <w:t>2.3.3 Specifications</w:t>
            </w:r>
            <w:r w:rsidRPr="007B0FA0">
              <w:rPr>
                <w:rFonts w:asciiTheme="minorHAnsi" w:hAnsiTheme="minorHAnsi" w:cstheme="minorHAnsi"/>
                <w:noProof/>
                <w:webHidden/>
                <w:sz w:val="22"/>
                <w:szCs w:val="22"/>
              </w:rPr>
              <w:tab/>
            </w:r>
            <w:r w:rsidRPr="007B0FA0">
              <w:rPr>
                <w:rFonts w:asciiTheme="minorHAnsi" w:hAnsiTheme="minorHAnsi" w:cstheme="minorHAnsi"/>
                <w:noProof/>
                <w:webHidden/>
                <w:sz w:val="22"/>
                <w:szCs w:val="22"/>
              </w:rPr>
              <w:fldChar w:fldCharType="begin"/>
            </w:r>
            <w:r w:rsidRPr="007B0FA0">
              <w:rPr>
                <w:rFonts w:asciiTheme="minorHAnsi" w:hAnsiTheme="minorHAnsi" w:cstheme="minorHAnsi"/>
                <w:noProof/>
                <w:webHidden/>
                <w:sz w:val="22"/>
                <w:szCs w:val="22"/>
              </w:rPr>
              <w:instrText xml:space="preserve"> PAGEREF _Toc195556824 \h </w:instrText>
            </w:r>
            <w:r w:rsidRPr="007B0FA0">
              <w:rPr>
                <w:rFonts w:asciiTheme="minorHAnsi" w:hAnsiTheme="minorHAnsi" w:cstheme="minorHAnsi"/>
                <w:noProof/>
                <w:webHidden/>
                <w:sz w:val="22"/>
                <w:szCs w:val="22"/>
              </w:rPr>
            </w:r>
            <w:r w:rsidRPr="007B0FA0">
              <w:rPr>
                <w:rFonts w:asciiTheme="minorHAnsi" w:hAnsiTheme="minorHAnsi" w:cstheme="minorHAnsi"/>
                <w:noProof/>
                <w:webHidden/>
                <w:sz w:val="22"/>
                <w:szCs w:val="22"/>
              </w:rPr>
              <w:fldChar w:fldCharType="separate"/>
            </w:r>
            <w:r w:rsidRPr="007B0FA0">
              <w:rPr>
                <w:rFonts w:asciiTheme="minorHAnsi" w:hAnsiTheme="minorHAnsi" w:cstheme="minorHAnsi"/>
                <w:noProof/>
                <w:webHidden/>
                <w:sz w:val="22"/>
                <w:szCs w:val="22"/>
              </w:rPr>
              <w:t>20</w:t>
            </w:r>
            <w:r w:rsidRPr="007B0FA0">
              <w:rPr>
                <w:rFonts w:asciiTheme="minorHAnsi" w:hAnsiTheme="minorHAnsi" w:cstheme="minorHAnsi"/>
                <w:noProof/>
                <w:webHidden/>
                <w:sz w:val="22"/>
                <w:szCs w:val="22"/>
              </w:rPr>
              <w:fldChar w:fldCharType="end"/>
            </w:r>
          </w:hyperlink>
        </w:p>
        <w:p w14:paraId="13DFA573" w14:textId="0E693FD2" w:rsidR="002C3076" w:rsidRPr="007B0FA0" w:rsidRDefault="002C3076" w:rsidP="007B0FA0">
          <w:pPr>
            <w:pStyle w:val="TOC3"/>
            <w:tabs>
              <w:tab w:val="right" w:leader="dot" w:pos="9962"/>
            </w:tabs>
            <w:rPr>
              <w:rFonts w:asciiTheme="minorHAnsi" w:eastAsiaTheme="minorEastAsia" w:hAnsiTheme="minorHAnsi" w:cstheme="minorHAnsi"/>
              <w:noProof/>
              <w:sz w:val="22"/>
              <w:szCs w:val="22"/>
              <w:lang w:val="en-AU" w:eastAsia="en-AU" w:bidi="ar-SA"/>
            </w:rPr>
          </w:pPr>
          <w:hyperlink w:anchor="_Toc195556825" w:history="1">
            <w:r w:rsidRPr="007B0FA0">
              <w:rPr>
                <w:rStyle w:val="Hyperlink"/>
                <w:rFonts w:asciiTheme="minorHAnsi" w:hAnsiTheme="minorHAnsi" w:cstheme="minorHAnsi"/>
                <w:noProof/>
                <w:sz w:val="22"/>
                <w:szCs w:val="22"/>
              </w:rPr>
              <w:t>2.3.4 Vulnerability Analysis</w:t>
            </w:r>
            <w:r w:rsidRPr="007B0FA0">
              <w:rPr>
                <w:rFonts w:asciiTheme="minorHAnsi" w:hAnsiTheme="minorHAnsi" w:cstheme="minorHAnsi"/>
                <w:noProof/>
                <w:webHidden/>
                <w:sz w:val="22"/>
                <w:szCs w:val="22"/>
              </w:rPr>
              <w:tab/>
            </w:r>
            <w:r w:rsidRPr="007B0FA0">
              <w:rPr>
                <w:rFonts w:asciiTheme="minorHAnsi" w:hAnsiTheme="minorHAnsi" w:cstheme="minorHAnsi"/>
                <w:noProof/>
                <w:webHidden/>
                <w:sz w:val="22"/>
                <w:szCs w:val="22"/>
              </w:rPr>
              <w:fldChar w:fldCharType="begin"/>
            </w:r>
            <w:r w:rsidRPr="007B0FA0">
              <w:rPr>
                <w:rFonts w:asciiTheme="minorHAnsi" w:hAnsiTheme="minorHAnsi" w:cstheme="minorHAnsi"/>
                <w:noProof/>
                <w:webHidden/>
                <w:sz w:val="22"/>
                <w:szCs w:val="22"/>
              </w:rPr>
              <w:instrText xml:space="preserve"> PAGEREF _Toc195556825 \h </w:instrText>
            </w:r>
            <w:r w:rsidRPr="007B0FA0">
              <w:rPr>
                <w:rFonts w:asciiTheme="minorHAnsi" w:hAnsiTheme="minorHAnsi" w:cstheme="minorHAnsi"/>
                <w:noProof/>
                <w:webHidden/>
                <w:sz w:val="22"/>
                <w:szCs w:val="22"/>
              </w:rPr>
            </w:r>
            <w:r w:rsidRPr="007B0FA0">
              <w:rPr>
                <w:rFonts w:asciiTheme="minorHAnsi" w:hAnsiTheme="minorHAnsi" w:cstheme="minorHAnsi"/>
                <w:noProof/>
                <w:webHidden/>
                <w:sz w:val="22"/>
                <w:szCs w:val="22"/>
              </w:rPr>
              <w:fldChar w:fldCharType="separate"/>
            </w:r>
            <w:r w:rsidRPr="007B0FA0">
              <w:rPr>
                <w:rFonts w:asciiTheme="minorHAnsi" w:hAnsiTheme="minorHAnsi" w:cstheme="minorHAnsi"/>
                <w:noProof/>
                <w:webHidden/>
                <w:sz w:val="22"/>
                <w:szCs w:val="22"/>
              </w:rPr>
              <w:t>23</w:t>
            </w:r>
            <w:r w:rsidRPr="007B0FA0">
              <w:rPr>
                <w:rFonts w:asciiTheme="minorHAnsi" w:hAnsiTheme="minorHAnsi" w:cstheme="minorHAnsi"/>
                <w:noProof/>
                <w:webHidden/>
                <w:sz w:val="22"/>
                <w:szCs w:val="22"/>
              </w:rPr>
              <w:fldChar w:fldCharType="end"/>
            </w:r>
          </w:hyperlink>
        </w:p>
        <w:p w14:paraId="05DAEAD2" w14:textId="75D7D8DB" w:rsidR="002C3076" w:rsidRPr="007B0FA0" w:rsidRDefault="002C3076" w:rsidP="007B0FA0">
          <w:pPr>
            <w:pStyle w:val="TOC2"/>
            <w:rPr>
              <w:rFonts w:asciiTheme="minorHAnsi" w:eastAsiaTheme="minorEastAsia" w:hAnsiTheme="minorHAnsi" w:cstheme="minorHAnsi"/>
              <w:sz w:val="22"/>
              <w:szCs w:val="22"/>
              <w:lang w:val="en-AU" w:eastAsia="en-AU"/>
            </w:rPr>
          </w:pPr>
          <w:hyperlink w:anchor="_Toc195556826" w:history="1">
            <w:r w:rsidRPr="007B0FA0">
              <w:rPr>
                <w:rStyle w:val="Hyperlink"/>
                <w:rFonts w:asciiTheme="minorHAnsi" w:hAnsiTheme="minorHAnsi" w:cstheme="minorHAnsi"/>
                <w:sz w:val="22"/>
                <w:szCs w:val="22"/>
              </w:rPr>
              <w:t xml:space="preserve">2.4 Design 4 - </w:t>
            </w:r>
            <w:r w:rsidRPr="007B0FA0">
              <w:rPr>
                <w:rStyle w:val="Hyperlink"/>
                <w:rFonts w:asciiTheme="minorHAnsi" w:hAnsiTheme="minorHAnsi" w:cstheme="minorHAnsi"/>
                <w:sz w:val="22"/>
                <w:szCs w:val="22"/>
                <w:lang w:val="en-AU" w:bidi="th-TH"/>
              </w:rPr>
              <w:t>Phishing URL Detection and Classification (TF-IDF + Logistic Regression)</w:t>
            </w:r>
            <w:r w:rsidRPr="007B0FA0">
              <w:rPr>
                <w:rFonts w:asciiTheme="minorHAnsi" w:hAnsiTheme="minorHAnsi" w:cstheme="minorHAnsi"/>
                <w:webHidden/>
                <w:sz w:val="22"/>
                <w:szCs w:val="22"/>
              </w:rPr>
              <w:tab/>
            </w:r>
            <w:r w:rsidRPr="007B0FA0">
              <w:rPr>
                <w:rFonts w:asciiTheme="minorHAnsi" w:hAnsiTheme="minorHAnsi" w:cstheme="minorHAnsi"/>
                <w:webHidden/>
                <w:sz w:val="22"/>
                <w:szCs w:val="22"/>
              </w:rPr>
              <w:fldChar w:fldCharType="begin"/>
            </w:r>
            <w:r w:rsidRPr="007B0FA0">
              <w:rPr>
                <w:rFonts w:asciiTheme="minorHAnsi" w:hAnsiTheme="minorHAnsi" w:cstheme="minorHAnsi"/>
                <w:webHidden/>
                <w:sz w:val="22"/>
                <w:szCs w:val="22"/>
              </w:rPr>
              <w:instrText xml:space="preserve"> PAGEREF _Toc195556826 \h </w:instrText>
            </w:r>
            <w:r w:rsidRPr="007B0FA0">
              <w:rPr>
                <w:rFonts w:asciiTheme="minorHAnsi" w:hAnsiTheme="minorHAnsi" w:cstheme="minorHAnsi"/>
                <w:webHidden/>
                <w:sz w:val="22"/>
                <w:szCs w:val="22"/>
              </w:rPr>
            </w:r>
            <w:r w:rsidRPr="007B0FA0">
              <w:rPr>
                <w:rFonts w:asciiTheme="minorHAnsi" w:hAnsiTheme="minorHAnsi" w:cstheme="minorHAnsi"/>
                <w:webHidden/>
                <w:sz w:val="22"/>
                <w:szCs w:val="22"/>
              </w:rPr>
              <w:fldChar w:fldCharType="separate"/>
            </w:r>
            <w:r w:rsidRPr="007B0FA0">
              <w:rPr>
                <w:rFonts w:asciiTheme="minorHAnsi" w:hAnsiTheme="minorHAnsi" w:cstheme="minorHAnsi"/>
                <w:webHidden/>
                <w:sz w:val="22"/>
                <w:szCs w:val="22"/>
              </w:rPr>
              <w:t>24</w:t>
            </w:r>
            <w:r w:rsidRPr="007B0FA0">
              <w:rPr>
                <w:rFonts w:asciiTheme="minorHAnsi" w:hAnsiTheme="minorHAnsi" w:cstheme="minorHAnsi"/>
                <w:webHidden/>
                <w:sz w:val="22"/>
                <w:szCs w:val="22"/>
              </w:rPr>
              <w:fldChar w:fldCharType="end"/>
            </w:r>
          </w:hyperlink>
        </w:p>
        <w:p w14:paraId="3A6F3D0D" w14:textId="5D937018" w:rsidR="002C3076" w:rsidRPr="007B0FA0" w:rsidRDefault="002C3076" w:rsidP="007B0FA0">
          <w:pPr>
            <w:pStyle w:val="TOC3"/>
            <w:tabs>
              <w:tab w:val="right" w:leader="dot" w:pos="9962"/>
            </w:tabs>
            <w:rPr>
              <w:rFonts w:asciiTheme="minorHAnsi" w:eastAsiaTheme="minorEastAsia" w:hAnsiTheme="minorHAnsi" w:cstheme="minorHAnsi"/>
              <w:noProof/>
              <w:sz w:val="22"/>
              <w:szCs w:val="22"/>
              <w:lang w:val="en-AU" w:eastAsia="en-AU" w:bidi="ar-SA"/>
            </w:rPr>
          </w:pPr>
          <w:hyperlink w:anchor="_Toc195556827" w:history="1">
            <w:r w:rsidRPr="007B0FA0">
              <w:rPr>
                <w:rStyle w:val="Hyperlink"/>
                <w:rFonts w:asciiTheme="minorHAnsi" w:hAnsiTheme="minorHAnsi" w:cstheme="minorHAnsi"/>
                <w:noProof/>
                <w:sz w:val="22"/>
                <w:szCs w:val="22"/>
              </w:rPr>
              <w:t>2.4.1 Methodology</w:t>
            </w:r>
            <w:r w:rsidRPr="007B0FA0">
              <w:rPr>
                <w:rFonts w:asciiTheme="minorHAnsi" w:hAnsiTheme="minorHAnsi" w:cstheme="minorHAnsi"/>
                <w:noProof/>
                <w:webHidden/>
                <w:sz w:val="22"/>
                <w:szCs w:val="22"/>
              </w:rPr>
              <w:tab/>
            </w:r>
            <w:r w:rsidRPr="007B0FA0">
              <w:rPr>
                <w:rFonts w:asciiTheme="minorHAnsi" w:hAnsiTheme="minorHAnsi" w:cstheme="minorHAnsi"/>
                <w:noProof/>
                <w:webHidden/>
                <w:sz w:val="22"/>
                <w:szCs w:val="22"/>
              </w:rPr>
              <w:fldChar w:fldCharType="begin"/>
            </w:r>
            <w:r w:rsidRPr="007B0FA0">
              <w:rPr>
                <w:rFonts w:asciiTheme="minorHAnsi" w:hAnsiTheme="minorHAnsi" w:cstheme="minorHAnsi"/>
                <w:noProof/>
                <w:webHidden/>
                <w:sz w:val="22"/>
                <w:szCs w:val="22"/>
              </w:rPr>
              <w:instrText xml:space="preserve"> PAGEREF _Toc195556827 \h </w:instrText>
            </w:r>
            <w:r w:rsidRPr="007B0FA0">
              <w:rPr>
                <w:rFonts w:asciiTheme="minorHAnsi" w:hAnsiTheme="minorHAnsi" w:cstheme="minorHAnsi"/>
                <w:noProof/>
                <w:webHidden/>
                <w:sz w:val="22"/>
                <w:szCs w:val="22"/>
              </w:rPr>
            </w:r>
            <w:r w:rsidRPr="007B0FA0">
              <w:rPr>
                <w:rFonts w:asciiTheme="minorHAnsi" w:hAnsiTheme="minorHAnsi" w:cstheme="minorHAnsi"/>
                <w:noProof/>
                <w:webHidden/>
                <w:sz w:val="22"/>
                <w:szCs w:val="22"/>
              </w:rPr>
              <w:fldChar w:fldCharType="separate"/>
            </w:r>
            <w:r w:rsidRPr="007B0FA0">
              <w:rPr>
                <w:rFonts w:asciiTheme="minorHAnsi" w:hAnsiTheme="minorHAnsi" w:cstheme="minorHAnsi"/>
                <w:noProof/>
                <w:webHidden/>
                <w:sz w:val="22"/>
                <w:szCs w:val="22"/>
              </w:rPr>
              <w:t>24</w:t>
            </w:r>
            <w:r w:rsidRPr="007B0FA0">
              <w:rPr>
                <w:rFonts w:asciiTheme="minorHAnsi" w:hAnsiTheme="minorHAnsi" w:cstheme="minorHAnsi"/>
                <w:noProof/>
                <w:webHidden/>
                <w:sz w:val="22"/>
                <w:szCs w:val="22"/>
              </w:rPr>
              <w:fldChar w:fldCharType="end"/>
            </w:r>
          </w:hyperlink>
        </w:p>
        <w:p w14:paraId="5885EF7E" w14:textId="2F3C688A" w:rsidR="002C3076" w:rsidRPr="007B0FA0" w:rsidRDefault="002C3076" w:rsidP="007B0FA0">
          <w:pPr>
            <w:pStyle w:val="TOC3"/>
            <w:tabs>
              <w:tab w:val="right" w:leader="dot" w:pos="9962"/>
            </w:tabs>
            <w:rPr>
              <w:rFonts w:asciiTheme="minorHAnsi" w:eastAsiaTheme="minorEastAsia" w:hAnsiTheme="minorHAnsi" w:cstheme="minorHAnsi"/>
              <w:noProof/>
              <w:sz w:val="22"/>
              <w:szCs w:val="22"/>
              <w:lang w:val="en-AU" w:eastAsia="en-AU" w:bidi="ar-SA"/>
            </w:rPr>
          </w:pPr>
          <w:hyperlink w:anchor="_Toc195556828" w:history="1">
            <w:r w:rsidRPr="007B0FA0">
              <w:rPr>
                <w:rStyle w:val="Hyperlink"/>
                <w:rFonts w:asciiTheme="minorHAnsi" w:hAnsiTheme="minorHAnsi" w:cstheme="minorHAnsi"/>
                <w:noProof/>
                <w:sz w:val="22"/>
                <w:szCs w:val="22"/>
              </w:rPr>
              <w:t>2.4.2 Design constraints</w:t>
            </w:r>
            <w:r w:rsidRPr="007B0FA0">
              <w:rPr>
                <w:rFonts w:asciiTheme="minorHAnsi" w:hAnsiTheme="minorHAnsi" w:cstheme="minorHAnsi"/>
                <w:noProof/>
                <w:webHidden/>
                <w:sz w:val="22"/>
                <w:szCs w:val="22"/>
              </w:rPr>
              <w:tab/>
            </w:r>
            <w:r w:rsidRPr="007B0FA0">
              <w:rPr>
                <w:rFonts w:asciiTheme="minorHAnsi" w:hAnsiTheme="minorHAnsi" w:cstheme="minorHAnsi"/>
                <w:noProof/>
                <w:webHidden/>
                <w:sz w:val="22"/>
                <w:szCs w:val="22"/>
              </w:rPr>
              <w:fldChar w:fldCharType="begin"/>
            </w:r>
            <w:r w:rsidRPr="007B0FA0">
              <w:rPr>
                <w:rFonts w:asciiTheme="minorHAnsi" w:hAnsiTheme="minorHAnsi" w:cstheme="minorHAnsi"/>
                <w:noProof/>
                <w:webHidden/>
                <w:sz w:val="22"/>
                <w:szCs w:val="22"/>
              </w:rPr>
              <w:instrText xml:space="preserve"> PAGEREF _Toc195556828 \h </w:instrText>
            </w:r>
            <w:r w:rsidRPr="007B0FA0">
              <w:rPr>
                <w:rFonts w:asciiTheme="minorHAnsi" w:hAnsiTheme="minorHAnsi" w:cstheme="minorHAnsi"/>
                <w:noProof/>
                <w:webHidden/>
                <w:sz w:val="22"/>
                <w:szCs w:val="22"/>
              </w:rPr>
            </w:r>
            <w:r w:rsidRPr="007B0FA0">
              <w:rPr>
                <w:rFonts w:asciiTheme="minorHAnsi" w:hAnsiTheme="minorHAnsi" w:cstheme="minorHAnsi"/>
                <w:noProof/>
                <w:webHidden/>
                <w:sz w:val="22"/>
                <w:szCs w:val="22"/>
              </w:rPr>
              <w:fldChar w:fldCharType="separate"/>
            </w:r>
            <w:r w:rsidRPr="007B0FA0">
              <w:rPr>
                <w:rFonts w:asciiTheme="minorHAnsi" w:hAnsiTheme="minorHAnsi" w:cstheme="minorHAnsi"/>
                <w:noProof/>
                <w:webHidden/>
                <w:sz w:val="22"/>
                <w:szCs w:val="22"/>
              </w:rPr>
              <w:t>24</w:t>
            </w:r>
            <w:r w:rsidRPr="007B0FA0">
              <w:rPr>
                <w:rFonts w:asciiTheme="minorHAnsi" w:hAnsiTheme="minorHAnsi" w:cstheme="minorHAnsi"/>
                <w:noProof/>
                <w:webHidden/>
                <w:sz w:val="22"/>
                <w:szCs w:val="22"/>
              </w:rPr>
              <w:fldChar w:fldCharType="end"/>
            </w:r>
          </w:hyperlink>
        </w:p>
        <w:p w14:paraId="25419176" w14:textId="769C26A1" w:rsidR="002C3076" w:rsidRPr="007B0FA0" w:rsidRDefault="002C3076" w:rsidP="007B0FA0">
          <w:pPr>
            <w:pStyle w:val="TOC3"/>
            <w:tabs>
              <w:tab w:val="right" w:leader="dot" w:pos="9962"/>
            </w:tabs>
            <w:rPr>
              <w:rFonts w:asciiTheme="minorHAnsi" w:eastAsiaTheme="minorEastAsia" w:hAnsiTheme="minorHAnsi" w:cstheme="minorHAnsi"/>
              <w:noProof/>
              <w:sz w:val="22"/>
              <w:szCs w:val="22"/>
              <w:lang w:val="en-AU" w:eastAsia="en-AU" w:bidi="ar-SA"/>
            </w:rPr>
          </w:pPr>
          <w:hyperlink w:anchor="_Toc195556829" w:history="1">
            <w:r w:rsidRPr="007B0FA0">
              <w:rPr>
                <w:rStyle w:val="Hyperlink"/>
                <w:rFonts w:asciiTheme="minorHAnsi" w:hAnsiTheme="minorHAnsi" w:cstheme="minorHAnsi"/>
                <w:noProof/>
                <w:sz w:val="22"/>
                <w:szCs w:val="22"/>
              </w:rPr>
              <w:t>2.4.3 Specifications</w:t>
            </w:r>
            <w:r w:rsidRPr="007B0FA0">
              <w:rPr>
                <w:rFonts w:asciiTheme="minorHAnsi" w:hAnsiTheme="minorHAnsi" w:cstheme="minorHAnsi"/>
                <w:noProof/>
                <w:webHidden/>
                <w:sz w:val="22"/>
                <w:szCs w:val="22"/>
              </w:rPr>
              <w:tab/>
            </w:r>
            <w:r w:rsidRPr="007B0FA0">
              <w:rPr>
                <w:rFonts w:asciiTheme="minorHAnsi" w:hAnsiTheme="minorHAnsi" w:cstheme="minorHAnsi"/>
                <w:noProof/>
                <w:webHidden/>
                <w:sz w:val="22"/>
                <w:szCs w:val="22"/>
              </w:rPr>
              <w:fldChar w:fldCharType="begin"/>
            </w:r>
            <w:r w:rsidRPr="007B0FA0">
              <w:rPr>
                <w:rFonts w:asciiTheme="minorHAnsi" w:hAnsiTheme="minorHAnsi" w:cstheme="minorHAnsi"/>
                <w:noProof/>
                <w:webHidden/>
                <w:sz w:val="22"/>
                <w:szCs w:val="22"/>
              </w:rPr>
              <w:instrText xml:space="preserve"> PAGEREF _Toc195556829 \h </w:instrText>
            </w:r>
            <w:r w:rsidRPr="007B0FA0">
              <w:rPr>
                <w:rFonts w:asciiTheme="minorHAnsi" w:hAnsiTheme="minorHAnsi" w:cstheme="minorHAnsi"/>
                <w:noProof/>
                <w:webHidden/>
                <w:sz w:val="22"/>
                <w:szCs w:val="22"/>
              </w:rPr>
            </w:r>
            <w:r w:rsidRPr="007B0FA0">
              <w:rPr>
                <w:rFonts w:asciiTheme="minorHAnsi" w:hAnsiTheme="minorHAnsi" w:cstheme="minorHAnsi"/>
                <w:noProof/>
                <w:webHidden/>
                <w:sz w:val="22"/>
                <w:szCs w:val="22"/>
              </w:rPr>
              <w:fldChar w:fldCharType="separate"/>
            </w:r>
            <w:r w:rsidRPr="007B0FA0">
              <w:rPr>
                <w:rFonts w:asciiTheme="minorHAnsi" w:hAnsiTheme="minorHAnsi" w:cstheme="minorHAnsi"/>
                <w:noProof/>
                <w:webHidden/>
                <w:sz w:val="22"/>
                <w:szCs w:val="22"/>
              </w:rPr>
              <w:t>25</w:t>
            </w:r>
            <w:r w:rsidRPr="007B0FA0">
              <w:rPr>
                <w:rFonts w:asciiTheme="minorHAnsi" w:hAnsiTheme="minorHAnsi" w:cstheme="minorHAnsi"/>
                <w:noProof/>
                <w:webHidden/>
                <w:sz w:val="22"/>
                <w:szCs w:val="22"/>
              </w:rPr>
              <w:fldChar w:fldCharType="end"/>
            </w:r>
          </w:hyperlink>
        </w:p>
        <w:p w14:paraId="5F7629CB" w14:textId="0B11A100" w:rsidR="002C3076" w:rsidRPr="007B0FA0" w:rsidRDefault="002C3076" w:rsidP="007B0FA0">
          <w:pPr>
            <w:pStyle w:val="TOC3"/>
            <w:tabs>
              <w:tab w:val="right" w:leader="dot" w:pos="9962"/>
            </w:tabs>
            <w:rPr>
              <w:rFonts w:asciiTheme="minorHAnsi" w:eastAsiaTheme="minorEastAsia" w:hAnsiTheme="minorHAnsi" w:cstheme="minorHAnsi"/>
              <w:noProof/>
              <w:sz w:val="22"/>
              <w:szCs w:val="22"/>
              <w:lang w:val="en-AU" w:eastAsia="en-AU" w:bidi="ar-SA"/>
            </w:rPr>
          </w:pPr>
          <w:hyperlink w:anchor="_Toc195556830" w:history="1">
            <w:r w:rsidRPr="007B0FA0">
              <w:rPr>
                <w:rStyle w:val="Hyperlink"/>
                <w:rFonts w:asciiTheme="minorHAnsi" w:hAnsiTheme="minorHAnsi" w:cstheme="minorHAnsi"/>
                <w:noProof/>
                <w:sz w:val="22"/>
                <w:szCs w:val="22"/>
              </w:rPr>
              <w:t>2.4.4 Vulnerability Analysis</w:t>
            </w:r>
            <w:r w:rsidRPr="007B0FA0">
              <w:rPr>
                <w:rFonts w:asciiTheme="minorHAnsi" w:hAnsiTheme="minorHAnsi" w:cstheme="minorHAnsi"/>
                <w:noProof/>
                <w:webHidden/>
                <w:sz w:val="22"/>
                <w:szCs w:val="22"/>
              </w:rPr>
              <w:tab/>
            </w:r>
            <w:r w:rsidRPr="007B0FA0">
              <w:rPr>
                <w:rFonts w:asciiTheme="minorHAnsi" w:hAnsiTheme="minorHAnsi" w:cstheme="minorHAnsi"/>
                <w:noProof/>
                <w:webHidden/>
                <w:sz w:val="22"/>
                <w:szCs w:val="22"/>
              </w:rPr>
              <w:fldChar w:fldCharType="begin"/>
            </w:r>
            <w:r w:rsidRPr="007B0FA0">
              <w:rPr>
                <w:rFonts w:asciiTheme="minorHAnsi" w:hAnsiTheme="minorHAnsi" w:cstheme="minorHAnsi"/>
                <w:noProof/>
                <w:webHidden/>
                <w:sz w:val="22"/>
                <w:szCs w:val="22"/>
              </w:rPr>
              <w:instrText xml:space="preserve"> PAGEREF _Toc195556830 \h </w:instrText>
            </w:r>
            <w:r w:rsidRPr="007B0FA0">
              <w:rPr>
                <w:rFonts w:asciiTheme="minorHAnsi" w:hAnsiTheme="minorHAnsi" w:cstheme="minorHAnsi"/>
                <w:noProof/>
                <w:webHidden/>
                <w:sz w:val="22"/>
                <w:szCs w:val="22"/>
              </w:rPr>
            </w:r>
            <w:r w:rsidRPr="007B0FA0">
              <w:rPr>
                <w:rFonts w:asciiTheme="minorHAnsi" w:hAnsiTheme="minorHAnsi" w:cstheme="minorHAnsi"/>
                <w:noProof/>
                <w:webHidden/>
                <w:sz w:val="22"/>
                <w:szCs w:val="22"/>
              </w:rPr>
              <w:fldChar w:fldCharType="separate"/>
            </w:r>
            <w:r w:rsidRPr="007B0FA0">
              <w:rPr>
                <w:rFonts w:asciiTheme="minorHAnsi" w:hAnsiTheme="minorHAnsi" w:cstheme="minorHAnsi"/>
                <w:noProof/>
                <w:webHidden/>
                <w:sz w:val="22"/>
                <w:szCs w:val="22"/>
              </w:rPr>
              <w:t>27</w:t>
            </w:r>
            <w:r w:rsidRPr="007B0FA0">
              <w:rPr>
                <w:rFonts w:asciiTheme="minorHAnsi" w:hAnsiTheme="minorHAnsi" w:cstheme="minorHAnsi"/>
                <w:noProof/>
                <w:webHidden/>
                <w:sz w:val="22"/>
                <w:szCs w:val="22"/>
              </w:rPr>
              <w:fldChar w:fldCharType="end"/>
            </w:r>
          </w:hyperlink>
        </w:p>
        <w:p w14:paraId="532E26FD" w14:textId="0F3F3109" w:rsidR="002C3076" w:rsidRPr="007B0FA0" w:rsidRDefault="002C3076" w:rsidP="007B0FA0">
          <w:pPr>
            <w:pStyle w:val="TOC2"/>
            <w:rPr>
              <w:rFonts w:asciiTheme="minorHAnsi" w:eastAsiaTheme="minorEastAsia" w:hAnsiTheme="minorHAnsi" w:cstheme="minorHAnsi"/>
              <w:sz w:val="22"/>
              <w:szCs w:val="22"/>
              <w:lang w:val="en-AU" w:eastAsia="en-AU"/>
            </w:rPr>
          </w:pPr>
          <w:hyperlink w:anchor="_Toc195556831" w:history="1">
            <w:r w:rsidRPr="007B0FA0">
              <w:rPr>
                <w:rStyle w:val="Hyperlink"/>
                <w:rFonts w:asciiTheme="minorHAnsi" w:hAnsiTheme="minorHAnsi" w:cstheme="minorHAnsi"/>
                <w:sz w:val="22"/>
                <w:szCs w:val="22"/>
              </w:rPr>
              <w:t xml:space="preserve">2.5 Design 5 - </w:t>
            </w:r>
            <w:r w:rsidRPr="007B0FA0">
              <w:rPr>
                <w:rStyle w:val="Hyperlink"/>
                <w:rFonts w:asciiTheme="minorHAnsi" w:hAnsiTheme="minorHAnsi" w:cstheme="minorHAnsi"/>
                <w:sz w:val="22"/>
                <w:szCs w:val="22"/>
                <w:lang w:val="en-AU" w:bidi="th-TH"/>
              </w:rPr>
              <w:t>Hybrid Static + Dynamic Malware Detection (RF + SVM)</w:t>
            </w:r>
            <w:r w:rsidRPr="007B0FA0">
              <w:rPr>
                <w:rFonts w:asciiTheme="minorHAnsi" w:hAnsiTheme="minorHAnsi" w:cstheme="minorHAnsi"/>
                <w:webHidden/>
                <w:sz w:val="22"/>
                <w:szCs w:val="22"/>
              </w:rPr>
              <w:tab/>
            </w:r>
            <w:r w:rsidRPr="007B0FA0">
              <w:rPr>
                <w:rFonts w:asciiTheme="minorHAnsi" w:hAnsiTheme="minorHAnsi" w:cstheme="minorHAnsi"/>
                <w:webHidden/>
                <w:sz w:val="22"/>
                <w:szCs w:val="22"/>
              </w:rPr>
              <w:fldChar w:fldCharType="begin"/>
            </w:r>
            <w:r w:rsidRPr="007B0FA0">
              <w:rPr>
                <w:rFonts w:asciiTheme="minorHAnsi" w:hAnsiTheme="minorHAnsi" w:cstheme="minorHAnsi"/>
                <w:webHidden/>
                <w:sz w:val="22"/>
                <w:szCs w:val="22"/>
              </w:rPr>
              <w:instrText xml:space="preserve"> PAGEREF _Toc195556831 \h </w:instrText>
            </w:r>
            <w:r w:rsidRPr="007B0FA0">
              <w:rPr>
                <w:rFonts w:asciiTheme="minorHAnsi" w:hAnsiTheme="minorHAnsi" w:cstheme="minorHAnsi"/>
                <w:webHidden/>
                <w:sz w:val="22"/>
                <w:szCs w:val="22"/>
              </w:rPr>
            </w:r>
            <w:r w:rsidRPr="007B0FA0">
              <w:rPr>
                <w:rFonts w:asciiTheme="minorHAnsi" w:hAnsiTheme="minorHAnsi" w:cstheme="minorHAnsi"/>
                <w:webHidden/>
                <w:sz w:val="22"/>
                <w:szCs w:val="22"/>
              </w:rPr>
              <w:fldChar w:fldCharType="separate"/>
            </w:r>
            <w:r w:rsidRPr="007B0FA0">
              <w:rPr>
                <w:rFonts w:asciiTheme="minorHAnsi" w:hAnsiTheme="minorHAnsi" w:cstheme="minorHAnsi"/>
                <w:webHidden/>
                <w:sz w:val="22"/>
                <w:szCs w:val="22"/>
              </w:rPr>
              <w:t>28</w:t>
            </w:r>
            <w:r w:rsidRPr="007B0FA0">
              <w:rPr>
                <w:rFonts w:asciiTheme="minorHAnsi" w:hAnsiTheme="minorHAnsi" w:cstheme="minorHAnsi"/>
                <w:webHidden/>
                <w:sz w:val="22"/>
                <w:szCs w:val="22"/>
              </w:rPr>
              <w:fldChar w:fldCharType="end"/>
            </w:r>
          </w:hyperlink>
        </w:p>
        <w:p w14:paraId="2C9A9460" w14:textId="3C4485AB" w:rsidR="002C3076" w:rsidRPr="007B0FA0" w:rsidRDefault="002C3076" w:rsidP="007B0FA0">
          <w:pPr>
            <w:pStyle w:val="TOC3"/>
            <w:tabs>
              <w:tab w:val="right" w:leader="dot" w:pos="9962"/>
            </w:tabs>
            <w:rPr>
              <w:rFonts w:asciiTheme="minorHAnsi" w:eastAsiaTheme="minorEastAsia" w:hAnsiTheme="minorHAnsi" w:cstheme="minorHAnsi"/>
              <w:noProof/>
              <w:sz w:val="22"/>
              <w:szCs w:val="22"/>
              <w:lang w:val="en-AU" w:eastAsia="en-AU" w:bidi="ar-SA"/>
            </w:rPr>
          </w:pPr>
          <w:hyperlink w:anchor="_Toc195556832" w:history="1">
            <w:r w:rsidRPr="007B0FA0">
              <w:rPr>
                <w:rStyle w:val="Hyperlink"/>
                <w:rFonts w:asciiTheme="minorHAnsi" w:hAnsiTheme="minorHAnsi" w:cstheme="minorHAnsi"/>
                <w:noProof/>
                <w:sz w:val="22"/>
                <w:szCs w:val="22"/>
              </w:rPr>
              <w:t>2.5.1 Methodology</w:t>
            </w:r>
            <w:r w:rsidRPr="007B0FA0">
              <w:rPr>
                <w:rFonts w:asciiTheme="minorHAnsi" w:hAnsiTheme="minorHAnsi" w:cstheme="minorHAnsi"/>
                <w:noProof/>
                <w:webHidden/>
                <w:sz w:val="22"/>
                <w:szCs w:val="22"/>
              </w:rPr>
              <w:tab/>
            </w:r>
            <w:r w:rsidRPr="007B0FA0">
              <w:rPr>
                <w:rFonts w:asciiTheme="minorHAnsi" w:hAnsiTheme="minorHAnsi" w:cstheme="minorHAnsi"/>
                <w:noProof/>
                <w:webHidden/>
                <w:sz w:val="22"/>
                <w:szCs w:val="22"/>
              </w:rPr>
              <w:fldChar w:fldCharType="begin"/>
            </w:r>
            <w:r w:rsidRPr="007B0FA0">
              <w:rPr>
                <w:rFonts w:asciiTheme="minorHAnsi" w:hAnsiTheme="minorHAnsi" w:cstheme="minorHAnsi"/>
                <w:noProof/>
                <w:webHidden/>
                <w:sz w:val="22"/>
                <w:szCs w:val="22"/>
              </w:rPr>
              <w:instrText xml:space="preserve"> PAGEREF _Toc195556832 \h </w:instrText>
            </w:r>
            <w:r w:rsidRPr="007B0FA0">
              <w:rPr>
                <w:rFonts w:asciiTheme="minorHAnsi" w:hAnsiTheme="minorHAnsi" w:cstheme="minorHAnsi"/>
                <w:noProof/>
                <w:webHidden/>
                <w:sz w:val="22"/>
                <w:szCs w:val="22"/>
              </w:rPr>
            </w:r>
            <w:r w:rsidRPr="007B0FA0">
              <w:rPr>
                <w:rFonts w:asciiTheme="minorHAnsi" w:hAnsiTheme="minorHAnsi" w:cstheme="minorHAnsi"/>
                <w:noProof/>
                <w:webHidden/>
                <w:sz w:val="22"/>
                <w:szCs w:val="22"/>
              </w:rPr>
              <w:fldChar w:fldCharType="separate"/>
            </w:r>
            <w:r w:rsidRPr="007B0FA0">
              <w:rPr>
                <w:rFonts w:asciiTheme="minorHAnsi" w:hAnsiTheme="minorHAnsi" w:cstheme="minorHAnsi"/>
                <w:noProof/>
                <w:webHidden/>
                <w:sz w:val="22"/>
                <w:szCs w:val="22"/>
              </w:rPr>
              <w:t>28</w:t>
            </w:r>
            <w:r w:rsidRPr="007B0FA0">
              <w:rPr>
                <w:rFonts w:asciiTheme="minorHAnsi" w:hAnsiTheme="minorHAnsi" w:cstheme="minorHAnsi"/>
                <w:noProof/>
                <w:webHidden/>
                <w:sz w:val="22"/>
                <w:szCs w:val="22"/>
              </w:rPr>
              <w:fldChar w:fldCharType="end"/>
            </w:r>
          </w:hyperlink>
        </w:p>
        <w:p w14:paraId="413ADFE5" w14:textId="611D631D" w:rsidR="002C3076" w:rsidRPr="007B0FA0" w:rsidRDefault="002C3076" w:rsidP="007B0FA0">
          <w:pPr>
            <w:pStyle w:val="TOC3"/>
            <w:tabs>
              <w:tab w:val="right" w:leader="dot" w:pos="9962"/>
            </w:tabs>
            <w:rPr>
              <w:rFonts w:asciiTheme="minorHAnsi" w:eastAsiaTheme="minorEastAsia" w:hAnsiTheme="minorHAnsi" w:cstheme="minorHAnsi"/>
              <w:noProof/>
              <w:sz w:val="22"/>
              <w:szCs w:val="22"/>
              <w:lang w:val="en-AU" w:eastAsia="en-AU" w:bidi="ar-SA"/>
            </w:rPr>
          </w:pPr>
          <w:hyperlink w:anchor="_Toc195556833" w:history="1">
            <w:r w:rsidRPr="007B0FA0">
              <w:rPr>
                <w:rStyle w:val="Hyperlink"/>
                <w:rFonts w:asciiTheme="minorHAnsi" w:hAnsiTheme="minorHAnsi" w:cstheme="minorHAnsi"/>
                <w:noProof/>
                <w:sz w:val="22"/>
                <w:szCs w:val="22"/>
              </w:rPr>
              <w:t>2.5.2 Design constraints</w:t>
            </w:r>
            <w:r w:rsidRPr="007B0FA0">
              <w:rPr>
                <w:rFonts w:asciiTheme="minorHAnsi" w:hAnsiTheme="minorHAnsi" w:cstheme="minorHAnsi"/>
                <w:noProof/>
                <w:webHidden/>
                <w:sz w:val="22"/>
                <w:szCs w:val="22"/>
              </w:rPr>
              <w:tab/>
            </w:r>
            <w:r w:rsidRPr="007B0FA0">
              <w:rPr>
                <w:rFonts w:asciiTheme="minorHAnsi" w:hAnsiTheme="minorHAnsi" w:cstheme="minorHAnsi"/>
                <w:noProof/>
                <w:webHidden/>
                <w:sz w:val="22"/>
                <w:szCs w:val="22"/>
              </w:rPr>
              <w:fldChar w:fldCharType="begin"/>
            </w:r>
            <w:r w:rsidRPr="007B0FA0">
              <w:rPr>
                <w:rFonts w:asciiTheme="minorHAnsi" w:hAnsiTheme="minorHAnsi" w:cstheme="minorHAnsi"/>
                <w:noProof/>
                <w:webHidden/>
                <w:sz w:val="22"/>
                <w:szCs w:val="22"/>
              </w:rPr>
              <w:instrText xml:space="preserve"> PAGEREF _Toc195556833 \h </w:instrText>
            </w:r>
            <w:r w:rsidRPr="007B0FA0">
              <w:rPr>
                <w:rFonts w:asciiTheme="minorHAnsi" w:hAnsiTheme="minorHAnsi" w:cstheme="minorHAnsi"/>
                <w:noProof/>
                <w:webHidden/>
                <w:sz w:val="22"/>
                <w:szCs w:val="22"/>
              </w:rPr>
            </w:r>
            <w:r w:rsidRPr="007B0FA0">
              <w:rPr>
                <w:rFonts w:asciiTheme="minorHAnsi" w:hAnsiTheme="minorHAnsi" w:cstheme="minorHAnsi"/>
                <w:noProof/>
                <w:webHidden/>
                <w:sz w:val="22"/>
                <w:szCs w:val="22"/>
              </w:rPr>
              <w:fldChar w:fldCharType="separate"/>
            </w:r>
            <w:r w:rsidRPr="007B0FA0">
              <w:rPr>
                <w:rFonts w:asciiTheme="minorHAnsi" w:hAnsiTheme="minorHAnsi" w:cstheme="minorHAnsi"/>
                <w:noProof/>
                <w:webHidden/>
                <w:sz w:val="22"/>
                <w:szCs w:val="22"/>
              </w:rPr>
              <w:t>29</w:t>
            </w:r>
            <w:r w:rsidRPr="007B0FA0">
              <w:rPr>
                <w:rFonts w:asciiTheme="minorHAnsi" w:hAnsiTheme="minorHAnsi" w:cstheme="minorHAnsi"/>
                <w:noProof/>
                <w:webHidden/>
                <w:sz w:val="22"/>
                <w:szCs w:val="22"/>
              </w:rPr>
              <w:fldChar w:fldCharType="end"/>
            </w:r>
          </w:hyperlink>
        </w:p>
        <w:p w14:paraId="0AAC36CD" w14:textId="7081E5AE" w:rsidR="002C3076" w:rsidRPr="007B0FA0" w:rsidRDefault="002C3076" w:rsidP="007B0FA0">
          <w:pPr>
            <w:pStyle w:val="TOC3"/>
            <w:tabs>
              <w:tab w:val="right" w:leader="dot" w:pos="9962"/>
            </w:tabs>
            <w:rPr>
              <w:rFonts w:asciiTheme="minorHAnsi" w:eastAsiaTheme="minorEastAsia" w:hAnsiTheme="minorHAnsi" w:cstheme="minorHAnsi"/>
              <w:noProof/>
              <w:sz w:val="22"/>
              <w:szCs w:val="22"/>
              <w:lang w:val="en-AU" w:eastAsia="en-AU" w:bidi="ar-SA"/>
            </w:rPr>
          </w:pPr>
          <w:hyperlink w:anchor="_Toc195556834" w:history="1">
            <w:r w:rsidRPr="007B0FA0">
              <w:rPr>
                <w:rStyle w:val="Hyperlink"/>
                <w:rFonts w:asciiTheme="minorHAnsi" w:hAnsiTheme="minorHAnsi" w:cstheme="minorHAnsi"/>
                <w:noProof/>
                <w:sz w:val="22"/>
                <w:szCs w:val="22"/>
              </w:rPr>
              <w:t>2.5.3 Specifications</w:t>
            </w:r>
            <w:r w:rsidRPr="007B0FA0">
              <w:rPr>
                <w:rFonts w:asciiTheme="minorHAnsi" w:hAnsiTheme="minorHAnsi" w:cstheme="minorHAnsi"/>
                <w:noProof/>
                <w:webHidden/>
                <w:sz w:val="22"/>
                <w:szCs w:val="22"/>
              </w:rPr>
              <w:tab/>
            </w:r>
            <w:r w:rsidRPr="007B0FA0">
              <w:rPr>
                <w:rFonts w:asciiTheme="minorHAnsi" w:hAnsiTheme="minorHAnsi" w:cstheme="minorHAnsi"/>
                <w:noProof/>
                <w:webHidden/>
                <w:sz w:val="22"/>
                <w:szCs w:val="22"/>
              </w:rPr>
              <w:fldChar w:fldCharType="begin"/>
            </w:r>
            <w:r w:rsidRPr="007B0FA0">
              <w:rPr>
                <w:rFonts w:asciiTheme="minorHAnsi" w:hAnsiTheme="minorHAnsi" w:cstheme="minorHAnsi"/>
                <w:noProof/>
                <w:webHidden/>
                <w:sz w:val="22"/>
                <w:szCs w:val="22"/>
              </w:rPr>
              <w:instrText xml:space="preserve"> PAGEREF _Toc195556834 \h </w:instrText>
            </w:r>
            <w:r w:rsidRPr="007B0FA0">
              <w:rPr>
                <w:rFonts w:asciiTheme="minorHAnsi" w:hAnsiTheme="minorHAnsi" w:cstheme="minorHAnsi"/>
                <w:noProof/>
                <w:webHidden/>
                <w:sz w:val="22"/>
                <w:szCs w:val="22"/>
              </w:rPr>
            </w:r>
            <w:r w:rsidRPr="007B0FA0">
              <w:rPr>
                <w:rFonts w:asciiTheme="minorHAnsi" w:hAnsiTheme="minorHAnsi" w:cstheme="minorHAnsi"/>
                <w:noProof/>
                <w:webHidden/>
                <w:sz w:val="22"/>
                <w:szCs w:val="22"/>
              </w:rPr>
              <w:fldChar w:fldCharType="separate"/>
            </w:r>
            <w:r w:rsidRPr="007B0FA0">
              <w:rPr>
                <w:rFonts w:asciiTheme="minorHAnsi" w:hAnsiTheme="minorHAnsi" w:cstheme="minorHAnsi"/>
                <w:noProof/>
                <w:webHidden/>
                <w:sz w:val="22"/>
                <w:szCs w:val="22"/>
              </w:rPr>
              <w:t>29</w:t>
            </w:r>
            <w:r w:rsidRPr="007B0FA0">
              <w:rPr>
                <w:rFonts w:asciiTheme="minorHAnsi" w:hAnsiTheme="minorHAnsi" w:cstheme="minorHAnsi"/>
                <w:noProof/>
                <w:webHidden/>
                <w:sz w:val="22"/>
                <w:szCs w:val="22"/>
              </w:rPr>
              <w:fldChar w:fldCharType="end"/>
            </w:r>
          </w:hyperlink>
        </w:p>
        <w:p w14:paraId="0BBF0B73" w14:textId="4879DF07" w:rsidR="002C3076" w:rsidRPr="007B0FA0" w:rsidRDefault="002C3076" w:rsidP="007B0FA0">
          <w:pPr>
            <w:pStyle w:val="TOC3"/>
            <w:tabs>
              <w:tab w:val="right" w:leader="dot" w:pos="9962"/>
            </w:tabs>
            <w:rPr>
              <w:rFonts w:asciiTheme="minorHAnsi" w:eastAsiaTheme="minorEastAsia" w:hAnsiTheme="minorHAnsi" w:cstheme="minorHAnsi"/>
              <w:noProof/>
              <w:sz w:val="22"/>
              <w:szCs w:val="22"/>
              <w:lang w:val="en-AU" w:eastAsia="en-AU" w:bidi="ar-SA"/>
            </w:rPr>
          </w:pPr>
          <w:hyperlink w:anchor="_Toc195556835" w:history="1">
            <w:r w:rsidRPr="007B0FA0">
              <w:rPr>
                <w:rStyle w:val="Hyperlink"/>
                <w:rFonts w:asciiTheme="minorHAnsi" w:hAnsiTheme="minorHAnsi" w:cstheme="minorHAnsi"/>
                <w:noProof/>
                <w:sz w:val="22"/>
                <w:szCs w:val="22"/>
              </w:rPr>
              <w:t>2.5.4 Vulnerability Analysis</w:t>
            </w:r>
            <w:r w:rsidRPr="007B0FA0">
              <w:rPr>
                <w:rFonts w:asciiTheme="minorHAnsi" w:hAnsiTheme="minorHAnsi" w:cstheme="minorHAnsi"/>
                <w:noProof/>
                <w:webHidden/>
                <w:sz w:val="22"/>
                <w:szCs w:val="22"/>
              </w:rPr>
              <w:tab/>
            </w:r>
            <w:r w:rsidRPr="007B0FA0">
              <w:rPr>
                <w:rFonts w:asciiTheme="minorHAnsi" w:hAnsiTheme="minorHAnsi" w:cstheme="minorHAnsi"/>
                <w:noProof/>
                <w:webHidden/>
                <w:sz w:val="22"/>
                <w:szCs w:val="22"/>
              </w:rPr>
              <w:fldChar w:fldCharType="begin"/>
            </w:r>
            <w:r w:rsidRPr="007B0FA0">
              <w:rPr>
                <w:rFonts w:asciiTheme="minorHAnsi" w:hAnsiTheme="minorHAnsi" w:cstheme="minorHAnsi"/>
                <w:noProof/>
                <w:webHidden/>
                <w:sz w:val="22"/>
                <w:szCs w:val="22"/>
              </w:rPr>
              <w:instrText xml:space="preserve"> PAGEREF _Toc195556835 \h </w:instrText>
            </w:r>
            <w:r w:rsidRPr="007B0FA0">
              <w:rPr>
                <w:rFonts w:asciiTheme="minorHAnsi" w:hAnsiTheme="minorHAnsi" w:cstheme="minorHAnsi"/>
                <w:noProof/>
                <w:webHidden/>
                <w:sz w:val="22"/>
                <w:szCs w:val="22"/>
              </w:rPr>
            </w:r>
            <w:r w:rsidRPr="007B0FA0">
              <w:rPr>
                <w:rFonts w:asciiTheme="minorHAnsi" w:hAnsiTheme="minorHAnsi" w:cstheme="minorHAnsi"/>
                <w:noProof/>
                <w:webHidden/>
                <w:sz w:val="22"/>
                <w:szCs w:val="22"/>
              </w:rPr>
              <w:fldChar w:fldCharType="separate"/>
            </w:r>
            <w:r w:rsidRPr="007B0FA0">
              <w:rPr>
                <w:rFonts w:asciiTheme="minorHAnsi" w:hAnsiTheme="minorHAnsi" w:cstheme="minorHAnsi"/>
                <w:noProof/>
                <w:webHidden/>
                <w:sz w:val="22"/>
                <w:szCs w:val="22"/>
              </w:rPr>
              <w:t>32</w:t>
            </w:r>
            <w:r w:rsidRPr="007B0FA0">
              <w:rPr>
                <w:rFonts w:asciiTheme="minorHAnsi" w:hAnsiTheme="minorHAnsi" w:cstheme="minorHAnsi"/>
                <w:noProof/>
                <w:webHidden/>
                <w:sz w:val="22"/>
                <w:szCs w:val="22"/>
              </w:rPr>
              <w:fldChar w:fldCharType="end"/>
            </w:r>
          </w:hyperlink>
        </w:p>
        <w:p w14:paraId="3B26FE5D" w14:textId="36E6351A" w:rsidR="002C3076" w:rsidRPr="007B0FA0" w:rsidRDefault="002C3076" w:rsidP="007B0FA0">
          <w:pPr>
            <w:pStyle w:val="TOC1"/>
            <w:spacing w:line="240" w:lineRule="auto"/>
            <w:rPr>
              <w:rFonts w:asciiTheme="minorHAnsi" w:eastAsiaTheme="minorEastAsia" w:hAnsiTheme="minorHAnsi" w:cstheme="minorHAnsi"/>
              <w:b w:val="0"/>
              <w:bCs w:val="0"/>
              <w:i w:val="0"/>
              <w:iCs w:val="0"/>
              <w:noProof/>
              <w:sz w:val="22"/>
              <w:szCs w:val="22"/>
              <w:lang w:val="en-AU" w:eastAsia="en-AU" w:bidi="ar-SA"/>
            </w:rPr>
          </w:pPr>
          <w:hyperlink w:anchor="_Toc195556836" w:history="1">
            <w:r w:rsidRPr="007B0FA0">
              <w:rPr>
                <w:rStyle w:val="Hyperlink"/>
                <w:rFonts w:asciiTheme="minorHAnsi" w:hAnsiTheme="minorHAnsi" w:cstheme="minorHAnsi"/>
                <w:b w:val="0"/>
                <w:bCs w:val="0"/>
                <w:noProof/>
                <w:sz w:val="22"/>
                <w:szCs w:val="22"/>
              </w:rPr>
              <w:t>3. Evaluation and Justification of Proposed Designs</w:t>
            </w:r>
            <w:r w:rsidRPr="007B0FA0">
              <w:rPr>
                <w:rFonts w:asciiTheme="minorHAnsi" w:hAnsiTheme="minorHAnsi" w:cstheme="minorHAnsi"/>
                <w:b w:val="0"/>
                <w:bCs w:val="0"/>
                <w:noProof/>
                <w:webHidden/>
                <w:sz w:val="22"/>
                <w:szCs w:val="22"/>
              </w:rPr>
              <w:tab/>
            </w:r>
            <w:r w:rsidRPr="007B0FA0">
              <w:rPr>
                <w:rFonts w:asciiTheme="minorHAnsi" w:hAnsiTheme="minorHAnsi" w:cstheme="minorHAnsi"/>
                <w:b w:val="0"/>
                <w:bCs w:val="0"/>
                <w:noProof/>
                <w:webHidden/>
                <w:sz w:val="22"/>
                <w:szCs w:val="22"/>
              </w:rPr>
              <w:fldChar w:fldCharType="begin"/>
            </w:r>
            <w:r w:rsidRPr="007B0FA0">
              <w:rPr>
                <w:rFonts w:asciiTheme="minorHAnsi" w:hAnsiTheme="minorHAnsi" w:cstheme="minorHAnsi"/>
                <w:b w:val="0"/>
                <w:bCs w:val="0"/>
                <w:noProof/>
                <w:webHidden/>
                <w:sz w:val="22"/>
                <w:szCs w:val="22"/>
              </w:rPr>
              <w:instrText xml:space="preserve"> PAGEREF _Toc195556836 \h </w:instrText>
            </w:r>
            <w:r w:rsidRPr="007B0FA0">
              <w:rPr>
                <w:rFonts w:asciiTheme="minorHAnsi" w:hAnsiTheme="minorHAnsi" w:cstheme="minorHAnsi"/>
                <w:b w:val="0"/>
                <w:bCs w:val="0"/>
                <w:noProof/>
                <w:webHidden/>
                <w:sz w:val="22"/>
                <w:szCs w:val="22"/>
              </w:rPr>
            </w:r>
            <w:r w:rsidRPr="007B0FA0">
              <w:rPr>
                <w:rFonts w:asciiTheme="minorHAnsi" w:hAnsiTheme="minorHAnsi" w:cstheme="minorHAnsi"/>
                <w:b w:val="0"/>
                <w:bCs w:val="0"/>
                <w:noProof/>
                <w:webHidden/>
                <w:sz w:val="22"/>
                <w:szCs w:val="22"/>
              </w:rPr>
              <w:fldChar w:fldCharType="separate"/>
            </w:r>
            <w:r w:rsidRPr="007B0FA0">
              <w:rPr>
                <w:rFonts w:asciiTheme="minorHAnsi" w:hAnsiTheme="minorHAnsi" w:cstheme="minorHAnsi"/>
                <w:b w:val="0"/>
                <w:bCs w:val="0"/>
                <w:noProof/>
                <w:webHidden/>
                <w:sz w:val="22"/>
                <w:szCs w:val="22"/>
              </w:rPr>
              <w:t>32</w:t>
            </w:r>
            <w:r w:rsidRPr="007B0FA0">
              <w:rPr>
                <w:rFonts w:asciiTheme="minorHAnsi" w:hAnsiTheme="minorHAnsi" w:cstheme="minorHAnsi"/>
                <w:b w:val="0"/>
                <w:bCs w:val="0"/>
                <w:noProof/>
                <w:webHidden/>
                <w:sz w:val="22"/>
                <w:szCs w:val="22"/>
              </w:rPr>
              <w:fldChar w:fldCharType="end"/>
            </w:r>
          </w:hyperlink>
        </w:p>
        <w:p w14:paraId="61F9097A" w14:textId="28B1DF8D" w:rsidR="002C3076" w:rsidRPr="007B0FA0" w:rsidRDefault="002C3076" w:rsidP="007B0FA0">
          <w:pPr>
            <w:pStyle w:val="TOC2"/>
            <w:rPr>
              <w:rFonts w:asciiTheme="minorHAnsi" w:eastAsiaTheme="minorEastAsia" w:hAnsiTheme="minorHAnsi" w:cstheme="minorHAnsi"/>
              <w:sz w:val="22"/>
              <w:szCs w:val="22"/>
              <w:lang w:val="en-AU" w:eastAsia="en-AU"/>
            </w:rPr>
          </w:pPr>
          <w:hyperlink w:anchor="_Toc195556837" w:history="1">
            <w:r w:rsidRPr="007B0FA0">
              <w:rPr>
                <w:rStyle w:val="Hyperlink"/>
                <w:rFonts w:asciiTheme="minorHAnsi" w:hAnsiTheme="minorHAnsi" w:cstheme="minorHAnsi"/>
                <w:sz w:val="22"/>
                <w:szCs w:val="22"/>
              </w:rPr>
              <w:t>3.1 Comparative Evaluation of Designs</w:t>
            </w:r>
            <w:r w:rsidRPr="007B0FA0">
              <w:rPr>
                <w:rFonts w:asciiTheme="minorHAnsi" w:hAnsiTheme="minorHAnsi" w:cstheme="minorHAnsi"/>
                <w:webHidden/>
                <w:sz w:val="22"/>
                <w:szCs w:val="22"/>
              </w:rPr>
              <w:tab/>
            </w:r>
            <w:r w:rsidRPr="007B0FA0">
              <w:rPr>
                <w:rFonts w:asciiTheme="minorHAnsi" w:hAnsiTheme="minorHAnsi" w:cstheme="minorHAnsi"/>
                <w:webHidden/>
                <w:sz w:val="22"/>
                <w:szCs w:val="22"/>
              </w:rPr>
              <w:fldChar w:fldCharType="begin"/>
            </w:r>
            <w:r w:rsidRPr="007B0FA0">
              <w:rPr>
                <w:rFonts w:asciiTheme="minorHAnsi" w:hAnsiTheme="minorHAnsi" w:cstheme="minorHAnsi"/>
                <w:webHidden/>
                <w:sz w:val="22"/>
                <w:szCs w:val="22"/>
              </w:rPr>
              <w:instrText xml:space="preserve"> PAGEREF _Toc195556837 \h </w:instrText>
            </w:r>
            <w:r w:rsidRPr="007B0FA0">
              <w:rPr>
                <w:rFonts w:asciiTheme="minorHAnsi" w:hAnsiTheme="minorHAnsi" w:cstheme="minorHAnsi"/>
                <w:webHidden/>
                <w:sz w:val="22"/>
                <w:szCs w:val="22"/>
              </w:rPr>
            </w:r>
            <w:r w:rsidRPr="007B0FA0">
              <w:rPr>
                <w:rFonts w:asciiTheme="minorHAnsi" w:hAnsiTheme="minorHAnsi" w:cstheme="minorHAnsi"/>
                <w:webHidden/>
                <w:sz w:val="22"/>
                <w:szCs w:val="22"/>
              </w:rPr>
              <w:fldChar w:fldCharType="separate"/>
            </w:r>
            <w:r w:rsidRPr="007B0FA0">
              <w:rPr>
                <w:rFonts w:asciiTheme="minorHAnsi" w:hAnsiTheme="minorHAnsi" w:cstheme="minorHAnsi"/>
                <w:webHidden/>
                <w:sz w:val="22"/>
                <w:szCs w:val="22"/>
              </w:rPr>
              <w:t>32</w:t>
            </w:r>
            <w:r w:rsidRPr="007B0FA0">
              <w:rPr>
                <w:rFonts w:asciiTheme="minorHAnsi" w:hAnsiTheme="minorHAnsi" w:cstheme="minorHAnsi"/>
                <w:webHidden/>
                <w:sz w:val="22"/>
                <w:szCs w:val="22"/>
              </w:rPr>
              <w:fldChar w:fldCharType="end"/>
            </w:r>
          </w:hyperlink>
        </w:p>
        <w:p w14:paraId="29ED8967" w14:textId="737DC02E" w:rsidR="002C3076" w:rsidRPr="007B0FA0" w:rsidRDefault="002C3076" w:rsidP="007B0FA0">
          <w:pPr>
            <w:pStyle w:val="TOC1"/>
            <w:spacing w:line="240" w:lineRule="auto"/>
            <w:rPr>
              <w:rFonts w:asciiTheme="minorHAnsi" w:eastAsiaTheme="minorEastAsia" w:hAnsiTheme="minorHAnsi" w:cstheme="minorHAnsi"/>
              <w:b w:val="0"/>
              <w:bCs w:val="0"/>
              <w:i w:val="0"/>
              <w:iCs w:val="0"/>
              <w:noProof/>
              <w:sz w:val="22"/>
              <w:szCs w:val="22"/>
              <w:lang w:val="en-AU" w:eastAsia="en-AU" w:bidi="ar-SA"/>
            </w:rPr>
          </w:pPr>
          <w:hyperlink w:anchor="_Toc195556838" w:history="1">
            <w:r w:rsidRPr="007B0FA0">
              <w:rPr>
                <w:rStyle w:val="Hyperlink"/>
                <w:rFonts w:asciiTheme="minorHAnsi" w:hAnsiTheme="minorHAnsi" w:cstheme="minorHAnsi"/>
                <w:b w:val="0"/>
                <w:bCs w:val="0"/>
                <w:noProof/>
                <w:sz w:val="22"/>
                <w:szCs w:val="22"/>
                <w:lang w:val="en-AU"/>
              </w:rPr>
              <w:t>4. Appendix</w:t>
            </w:r>
            <w:r w:rsidRPr="007B0FA0">
              <w:rPr>
                <w:rFonts w:asciiTheme="minorHAnsi" w:hAnsiTheme="minorHAnsi" w:cstheme="minorHAnsi"/>
                <w:b w:val="0"/>
                <w:bCs w:val="0"/>
                <w:noProof/>
                <w:webHidden/>
                <w:sz w:val="22"/>
                <w:szCs w:val="22"/>
              </w:rPr>
              <w:tab/>
            </w:r>
            <w:r w:rsidRPr="007B0FA0">
              <w:rPr>
                <w:rFonts w:asciiTheme="minorHAnsi" w:hAnsiTheme="minorHAnsi" w:cstheme="minorHAnsi"/>
                <w:b w:val="0"/>
                <w:bCs w:val="0"/>
                <w:noProof/>
                <w:webHidden/>
                <w:sz w:val="22"/>
                <w:szCs w:val="22"/>
              </w:rPr>
              <w:fldChar w:fldCharType="begin"/>
            </w:r>
            <w:r w:rsidRPr="007B0FA0">
              <w:rPr>
                <w:rFonts w:asciiTheme="minorHAnsi" w:hAnsiTheme="minorHAnsi" w:cstheme="minorHAnsi"/>
                <w:b w:val="0"/>
                <w:bCs w:val="0"/>
                <w:noProof/>
                <w:webHidden/>
                <w:sz w:val="22"/>
                <w:szCs w:val="22"/>
              </w:rPr>
              <w:instrText xml:space="preserve"> PAGEREF _Toc195556838 \h </w:instrText>
            </w:r>
            <w:r w:rsidRPr="007B0FA0">
              <w:rPr>
                <w:rFonts w:asciiTheme="minorHAnsi" w:hAnsiTheme="minorHAnsi" w:cstheme="minorHAnsi"/>
                <w:b w:val="0"/>
                <w:bCs w:val="0"/>
                <w:noProof/>
                <w:webHidden/>
                <w:sz w:val="22"/>
                <w:szCs w:val="22"/>
              </w:rPr>
            </w:r>
            <w:r w:rsidRPr="007B0FA0">
              <w:rPr>
                <w:rFonts w:asciiTheme="minorHAnsi" w:hAnsiTheme="minorHAnsi" w:cstheme="minorHAnsi"/>
                <w:b w:val="0"/>
                <w:bCs w:val="0"/>
                <w:noProof/>
                <w:webHidden/>
                <w:sz w:val="22"/>
                <w:szCs w:val="22"/>
              </w:rPr>
              <w:fldChar w:fldCharType="separate"/>
            </w:r>
            <w:r w:rsidRPr="007B0FA0">
              <w:rPr>
                <w:rFonts w:asciiTheme="minorHAnsi" w:hAnsiTheme="minorHAnsi" w:cstheme="minorHAnsi"/>
                <w:b w:val="0"/>
                <w:bCs w:val="0"/>
                <w:noProof/>
                <w:webHidden/>
                <w:sz w:val="22"/>
                <w:szCs w:val="22"/>
              </w:rPr>
              <w:t>35</w:t>
            </w:r>
            <w:r w:rsidRPr="007B0FA0">
              <w:rPr>
                <w:rFonts w:asciiTheme="minorHAnsi" w:hAnsiTheme="minorHAnsi" w:cstheme="minorHAnsi"/>
                <w:b w:val="0"/>
                <w:bCs w:val="0"/>
                <w:noProof/>
                <w:webHidden/>
                <w:sz w:val="22"/>
                <w:szCs w:val="22"/>
              </w:rPr>
              <w:fldChar w:fldCharType="end"/>
            </w:r>
          </w:hyperlink>
        </w:p>
        <w:p w14:paraId="18BD0678" w14:textId="5EAB014D" w:rsidR="002C3076" w:rsidRPr="007B0FA0" w:rsidRDefault="002C3076" w:rsidP="007B0FA0">
          <w:pPr>
            <w:pStyle w:val="TOC2"/>
            <w:rPr>
              <w:rFonts w:asciiTheme="minorHAnsi" w:eastAsiaTheme="minorEastAsia" w:hAnsiTheme="minorHAnsi" w:cstheme="minorHAnsi"/>
              <w:sz w:val="22"/>
              <w:szCs w:val="22"/>
              <w:lang w:val="en-AU" w:eastAsia="en-AU"/>
            </w:rPr>
          </w:pPr>
          <w:hyperlink w:anchor="_Toc195556839" w:history="1">
            <w:r w:rsidRPr="007B0FA0">
              <w:rPr>
                <w:rStyle w:val="Hyperlink"/>
                <w:rFonts w:asciiTheme="minorHAnsi" w:hAnsiTheme="minorHAnsi" w:cstheme="minorHAnsi"/>
                <w:sz w:val="22"/>
                <w:szCs w:val="22"/>
                <w:lang w:val="en-AU"/>
              </w:rPr>
              <w:t>4.1 Abbreviations</w:t>
            </w:r>
            <w:r w:rsidRPr="007B0FA0">
              <w:rPr>
                <w:rFonts w:asciiTheme="minorHAnsi" w:hAnsiTheme="minorHAnsi" w:cstheme="minorHAnsi"/>
                <w:webHidden/>
                <w:sz w:val="22"/>
                <w:szCs w:val="22"/>
              </w:rPr>
              <w:tab/>
            </w:r>
            <w:r w:rsidRPr="007B0FA0">
              <w:rPr>
                <w:rFonts w:asciiTheme="minorHAnsi" w:hAnsiTheme="minorHAnsi" w:cstheme="minorHAnsi"/>
                <w:webHidden/>
                <w:sz w:val="22"/>
                <w:szCs w:val="22"/>
              </w:rPr>
              <w:fldChar w:fldCharType="begin"/>
            </w:r>
            <w:r w:rsidRPr="007B0FA0">
              <w:rPr>
                <w:rFonts w:asciiTheme="minorHAnsi" w:hAnsiTheme="minorHAnsi" w:cstheme="minorHAnsi"/>
                <w:webHidden/>
                <w:sz w:val="22"/>
                <w:szCs w:val="22"/>
              </w:rPr>
              <w:instrText xml:space="preserve"> PAGEREF _Toc195556839 \h </w:instrText>
            </w:r>
            <w:r w:rsidRPr="007B0FA0">
              <w:rPr>
                <w:rFonts w:asciiTheme="minorHAnsi" w:hAnsiTheme="minorHAnsi" w:cstheme="minorHAnsi"/>
                <w:webHidden/>
                <w:sz w:val="22"/>
                <w:szCs w:val="22"/>
              </w:rPr>
            </w:r>
            <w:r w:rsidRPr="007B0FA0">
              <w:rPr>
                <w:rFonts w:asciiTheme="minorHAnsi" w:hAnsiTheme="minorHAnsi" w:cstheme="minorHAnsi"/>
                <w:webHidden/>
                <w:sz w:val="22"/>
                <w:szCs w:val="22"/>
              </w:rPr>
              <w:fldChar w:fldCharType="separate"/>
            </w:r>
            <w:r w:rsidRPr="007B0FA0">
              <w:rPr>
                <w:rFonts w:asciiTheme="minorHAnsi" w:hAnsiTheme="minorHAnsi" w:cstheme="minorHAnsi"/>
                <w:webHidden/>
                <w:sz w:val="22"/>
                <w:szCs w:val="22"/>
              </w:rPr>
              <w:t>35</w:t>
            </w:r>
            <w:r w:rsidRPr="007B0FA0">
              <w:rPr>
                <w:rFonts w:asciiTheme="minorHAnsi" w:hAnsiTheme="minorHAnsi" w:cstheme="minorHAnsi"/>
                <w:webHidden/>
                <w:sz w:val="22"/>
                <w:szCs w:val="22"/>
              </w:rPr>
              <w:fldChar w:fldCharType="end"/>
            </w:r>
          </w:hyperlink>
        </w:p>
        <w:p w14:paraId="26ADD91A" w14:textId="16093CAA" w:rsidR="002C3076" w:rsidRPr="007B0FA0" w:rsidRDefault="002C3076" w:rsidP="007B0FA0">
          <w:pPr>
            <w:pStyle w:val="TOC2"/>
            <w:rPr>
              <w:rFonts w:asciiTheme="minorHAnsi" w:eastAsiaTheme="minorEastAsia" w:hAnsiTheme="minorHAnsi" w:cstheme="minorHAnsi"/>
              <w:sz w:val="22"/>
              <w:szCs w:val="22"/>
              <w:lang w:val="en-AU" w:eastAsia="en-AU"/>
            </w:rPr>
          </w:pPr>
          <w:hyperlink w:anchor="_Toc195556840" w:history="1">
            <w:r w:rsidRPr="007B0FA0">
              <w:rPr>
                <w:rStyle w:val="Hyperlink"/>
                <w:rFonts w:asciiTheme="minorHAnsi" w:hAnsiTheme="minorHAnsi" w:cstheme="minorHAnsi"/>
                <w:sz w:val="22"/>
                <w:szCs w:val="22"/>
                <w:lang w:val="en-AU"/>
              </w:rPr>
              <w:t>4.2 List of Figures and Tables</w:t>
            </w:r>
            <w:r w:rsidRPr="007B0FA0">
              <w:rPr>
                <w:rFonts w:asciiTheme="minorHAnsi" w:hAnsiTheme="minorHAnsi" w:cstheme="minorHAnsi"/>
                <w:webHidden/>
                <w:sz w:val="22"/>
                <w:szCs w:val="22"/>
              </w:rPr>
              <w:tab/>
            </w:r>
            <w:r w:rsidRPr="007B0FA0">
              <w:rPr>
                <w:rFonts w:asciiTheme="minorHAnsi" w:hAnsiTheme="minorHAnsi" w:cstheme="minorHAnsi"/>
                <w:webHidden/>
                <w:sz w:val="22"/>
                <w:szCs w:val="22"/>
              </w:rPr>
              <w:fldChar w:fldCharType="begin"/>
            </w:r>
            <w:r w:rsidRPr="007B0FA0">
              <w:rPr>
                <w:rFonts w:asciiTheme="minorHAnsi" w:hAnsiTheme="minorHAnsi" w:cstheme="minorHAnsi"/>
                <w:webHidden/>
                <w:sz w:val="22"/>
                <w:szCs w:val="22"/>
              </w:rPr>
              <w:instrText xml:space="preserve"> PAGEREF _Toc195556840 \h </w:instrText>
            </w:r>
            <w:r w:rsidRPr="007B0FA0">
              <w:rPr>
                <w:rFonts w:asciiTheme="minorHAnsi" w:hAnsiTheme="minorHAnsi" w:cstheme="minorHAnsi"/>
                <w:webHidden/>
                <w:sz w:val="22"/>
                <w:szCs w:val="22"/>
              </w:rPr>
            </w:r>
            <w:r w:rsidRPr="007B0FA0">
              <w:rPr>
                <w:rFonts w:asciiTheme="minorHAnsi" w:hAnsiTheme="minorHAnsi" w:cstheme="minorHAnsi"/>
                <w:webHidden/>
                <w:sz w:val="22"/>
                <w:szCs w:val="22"/>
              </w:rPr>
              <w:fldChar w:fldCharType="separate"/>
            </w:r>
            <w:r w:rsidRPr="007B0FA0">
              <w:rPr>
                <w:rFonts w:asciiTheme="minorHAnsi" w:hAnsiTheme="minorHAnsi" w:cstheme="minorHAnsi"/>
                <w:webHidden/>
                <w:sz w:val="22"/>
                <w:szCs w:val="22"/>
              </w:rPr>
              <w:t>36</w:t>
            </w:r>
            <w:r w:rsidRPr="007B0FA0">
              <w:rPr>
                <w:rFonts w:asciiTheme="minorHAnsi" w:hAnsiTheme="minorHAnsi" w:cstheme="minorHAnsi"/>
                <w:webHidden/>
                <w:sz w:val="22"/>
                <w:szCs w:val="22"/>
              </w:rPr>
              <w:fldChar w:fldCharType="end"/>
            </w:r>
          </w:hyperlink>
        </w:p>
        <w:p w14:paraId="766E7410" w14:textId="60D9525B" w:rsidR="002C3076" w:rsidRPr="007B0FA0" w:rsidRDefault="002C3076" w:rsidP="007B0FA0">
          <w:pPr>
            <w:pStyle w:val="TOC1"/>
            <w:spacing w:line="240" w:lineRule="auto"/>
            <w:rPr>
              <w:rFonts w:asciiTheme="minorHAnsi" w:eastAsiaTheme="minorEastAsia" w:hAnsiTheme="minorHAnsi" w:cstheme="minorHAnsi"/>
              <w:b w:val="0"/>
              <w:bCs w:val="0"/>
              <w:i w:val="0"/>
              <w:iCs w:val="0"/>
              <w:noProof/>
              <w:sz w:val="22"/>
              <w:szCs w:val="22"/>
              <w:lang w:val="en-AU" w:eastAsia="en-AU" w:bidi="ar-SA"/>
            </w:rPr>
          </w:pPr>
          <w:hyperlink w:anchor="_Toc195556841" w:history="1">
            <w:r w:rsidRPr="007B0FA0">
              <w:rPr>
                <w:rStyle w:val="Hyperlink"/>
                <w:rFonts w:asciiTheme="minorHAnsi" w:hAnsiTheme="minorHAnsi" w:cstheme="minorHAnsi"/>
                <w:b w:val="0"/>
                <w:bCs w:val="0"/>
                <w:noProof/>
                <w:sz w:val="22"/>
                <w:szCs w:val="22"/>
                <w:lang w:val="en-AU"/>
              </w:rPr>
              <w:t>4. References</w:t>
            </w:r>
            <w:r w:rsidRPr="007B0FA0">
              <w:rPr>
                <w:rFonts w:asciiTheme="minorHAnsi" w:hAnsiTheme="minorHAnsi" w:cstheme="minorHAnsi"/>
                <w:b w:val="0"/>
                <w:bCs w:val="0"/>
                <w:noProof/>
                <w:webHidden/>
                <w:sz w:val="22"/>
                <w:szCs w:val="22"/>
              </w:rPr>
              <w:tab/>
            </w:r>
            <w:r w:rsidRPr="007B0FA0">
              <w:rPr>
                <w:rFonts w:asciiTheme="minorHAnsi" w:hAnsiTheme="minorHAnsi" w:cstheme="minorHAnsi"/>
                <w:b w:val="0"/>
                <w:bCs w:val="0"/>
                <w:noProof/>
                <w:webHidden/>
                <w:sz w:val="22"/>
                <w:szCs w:val="22"/>
              </w:rPr>
              <w:fldChar w:fldCharType="begin"/>
            </w:r>
            <w:r w:rsidRPr="007B0FA0">
              <w:rPr>
                <w:rFonts w:asciiTheme="minorHAnsi" w:hAnsiTheme="minorHAnsi" w:cstheme="minorHAnsi"/>
                <w:b w:val="0"/>
                <w:bCs w:val="0"/>
                <w:noProof/>
                <w:webHidden/>
                <w:sz w:val="22"/>
                <w:szCs w:val="22"/>
              </w:rPr>
              <w:instrText xml:space="preserve"> PAGEREF _Toc195556841 \h </w:instrText>
            </w:r>
            <w:r w:rsidRPr="007B0FA0">
              <w:rPr>
                <w:rFonts w:asciiTheme="minorHAnsi" w:hAnsiTheme="minorHAnsi" w:cstheme="minorHAnsi"/>
                <w:b w:val="0"/>
                <w:bCs w:val="0"/>
                <w:noProof/>
                <w:webHidden/>
                <w:sz w:val="22"/>
                <w:szCs w:val="22"/>
              </w:rPr>
            </w:r>
            <w:r w:rsidRPr="007B0FA0">
              <w:rPr>
                <w:rFonts w:asciiTheme="minorHAnsi" w:hAnsiTheme="minorHAnsi" w:cstheme="minorHAnsi"/>
                <w:b w:val="0"/>
                <w:bCs w:val="0"/>
                <w:noProof/>
                <w:webHidden/>
                <w:sz w:val="22"/>
                <w:szCs w:val="22"/>
              </w:rPr>
              <w:fldChar w:fldCharType="separate"/>
            </w:r>
            <w:r w:rsidRPr="007B0FA0">
              <w:rPr>
                <w:rFonts w:asciiTheme="minorHAnsi" w:hAnsiTheme="minorHAnsi" w:cstheme="minorHAnsi"/>
                <w:b w:val="0"/>
                <w:bCs w:val="0"/>
                <w:noProof/>
                <w:webHidden/>
                <w:sz w:val="22"/>
                <w:szCs w:val="22"/>
              </w:rPr>
              <w:t>36</w:t>
            </w:r>
            <w:r w:rsidRPr="007B0FA0">
              <w:rPr>
                <w:rFonts w:asciiTheme="minorHAnsi" w:hAnsiTheme="minorHAnsi" w:cstheme="minorHAnsi"/>
                <w:b w:val="0"/>
                <w:bCs w:val="0"/>
                <w:noProof/>
                <w:webHidden/>
                <w:sz w:val="22"/>
                <w:szCs w:val="22"/>
              </w:rPr>
              <w:fldChar w:fldCharType="end"/>
            </w:r>
          </w:hyperlink>
        </w:p>
        <w:p w14:paraId="1D621996" w14:textId="06677DCE" w:rsidR="00ED7034" w:rsidRPr="00FA6B17" w:rsidRDefault="00ED7034" w:rsidP="007B0FA0">
          <w:r w:rsidRPr="007B0FA0">
            <w:rPr>
              <w:rFonts w:asciiTheme="minorHAnsi" w:hAnsiTheme="minorHAnsi" w:cstheme="minorHAnsi"/>
              <w:color w:val="000000" w:themeColor="text1"/>
              <w:sz w:val="22"/>
              <w:szCs w:val="22"/>
              <w:lang w:val="en-GB"/>
            </w:rPr>
            <w:fldChar w:fldCharType="end"/>
          </w:r>
        </w:p>
      </w:sdtContent>
    </w:sdt>
    <w:p w14:paraId="423B3636" w14:textId="30FAB798" w:rsidR="416A9BE6" w:rsidRDefault="416A9BE6" w:rsidP="008C4319">
      <w:pPr>
        <w:pStyle w:val="Heading1"/>
        <w:numPr>
          <w:ilvl w:val="0"/>
          <w:numId w:val="0"/>
        </w:numPr>
        <w:spacing w:line="276" w:lineRule="auto"/>
        <w:rPr>
          <w:rFonts w:asciiTheme="minorHAnsi" w:hAnsiTheme="minorHAnsi" w:cstheme="minorHAnsi"/>
          <w:color w:val="4472C4" w:themeColor="accent1"/>
          <w:sz w:val="36"/>
          <w:szCs w:val="36"/>
        </w:rPr>
      </w:pPr>
      <w:bookmarkStart w:id="3" w:name="_Toc195556805"/>
      <w:r w:rsidRPr="004A7D5D">
        <w:rPr>
          <w:rFonts w:asciiTheme="minorHAnsi" w:hAnsiTheme="minorHAnsi" w:cstheme="minorHAnsi"/>
          <w:color w:val="4472C4" w:themeColor="accent1"/>
          <w:sz w:val="36"/>
          <w:szCs w:val="36"/>
        </w:rPr>
        <w:lastRenderedPageBreak/>
        <w:t>Executive Summary</w:t>
      </w:r>
      <w:bookmarkEnd w:id="0"/>
      <w:bookmarkEnd w:id="1"/>
      <w:bookmarkEnd w:id="2"/>
      <w:bookmarkEnd w:id="3"/>
      <w:r w:rsidRPr="004A7D5D">
        <w:rPr>
          <w:rFonts w:asciiTheme="minorHAnsi" w:hAnsiTheme="minorHAnsi" w:cstheme="minorHAnsi"/>
          <w:color w:val="4472C4" w:themeColor="accent1"/>
          <w:sz w:val="36"/>
          <w:szCs w:val="36"/>
        </w:rPr>
        <w:t xml:space="preserve"> </w:t>
      </w:r>
    </w:p>
    <w:p w14:paraId="17AD8B74" w14:textId="72D8AADE" w:rsidR="001B76AE" w:rsidRPr="001B76AE" w:rsidRDefault="001B76AE" w:rsidP="008C4319">
      <w:pPr>
        <w:spacing w:line="276" w:lineRule="auto"/>
        <w:jc w:val="both"/>
        <w:rPr>
          <w:rFonts w:asciiTheme="minorHAnsi" w:hAnsiTheme="minorHAnsi" w:cstheme="minorHAnsi"/>
          <w:lang w:val="en-AU" w:bidi="ar-SA"/>
        </w:rPr>
      </w:pPr>
      <w:r w:rsidRPr="001B76AE">
        <w:rPr>
          <w:rFonts w:asciiTheme="minorHAnsi" w:hAnsiTheme="minorHAnsi" w:cstheme="minorHAnsi"/>
          <w:lang w:val="en-AU" w:bidi="ar-SA"/>
        </w:rPr>
        <w:t xml:space="preserve">This report presents five distinct system designs, each built to detect a specific type of cyberattack: memory-based malware, phishing through SMS and URLs, volumetric DDoS attacks, and hybrid malware that combines static file analysis with behavioural observation. All designs follow a hybrid machine learning approach, combining anomaly detection models (such as Autoencoder or PCA) with classification models (such as Random Forest, Logistic Regression, or SVM). </w:t>
      </w:r>
    </w:p>
    <w:p w14:paraId="5BF6B631" w14:textId="7D1FFA7C" w:rsidR="001B76AE" w:rsidRPr="001B76AE" w:rsidRDefault="001B76AE" w:rsidP="008C4319">
      <w:pPr>
        <w:spacing w:line="276" w:lineRule="auto"/>
        <w:jc w:val="both"/>
        <w:rPr>
          <w:rFonts w:asciiTheme="minorHAnsi" w:hAnsiTheme="minorHAnsi" w:cstheme="minorHAnsi"/>
          <w:lang w:val="en-AU" w:bidi="ar-SA"/>
        </w:rPr>
      </w:pPr>
      <w:r w:rsidRPr="001B76AE">
        <w:rPr>
          <w:rFonts w:asciiTheme="minorHAnsi" w:hAnsiTheme="minorHAnsi" w:cstheme="minorHAnsi"/>
          <w:lang w:val="en-AU" w:bidi="ar-SA"/>
        </w:rPr>
        <w:t>The report details each system’s methodology, constraints, technical specifications, and architectural layout. Development methodologies—Agile or Waterfall—were chosen based on scope and complexity. For each design, the report includes structured information on model selection, feature engineering, decision logic, API workflows, and user interface prototypes built in Figma. Public datasets such as Obfuscated-MalMem2022, CIC-DDoS2019, BIG 2015, and phishing message corpora were used to ensure threat relevance</w:t>
      </w:r>
      <w:r w:rsidR="00790EB2">
        <w:rPr>
          <w:rFonts w:asciiTheme="minorHAnsi" w:hAnsiTheme="minorHAnsi" w:cstheme="minorHAnsi"/>
          <w:lang w:val="en-AU" w:bidi="ar-SA"/>
        </w:rPr>
        <w:t>.</w:t>
      </w:r>
      <w:r w:rsidR="00567D34">
        <w:rPr>
          <w:rFonts w:asciiTheme="minorHAnsi" w:hAnsiTheme="minorHAnsi" w:cstheme="minorHAnsi"/>
          <w:lang w:val="en-AU" w:bidi="ar-SA"/>
        </w:rPr>
        <w:t xml:space="preserve"> </w:t>
      </w:r>
      <w:r w:rsidRPr="001B76AE">
        <w:rPr>
          <w:rFonts w:asciiTheme="minorHAnsi" w:hAnsiTheme="minorHAnsi" w:cstheme="minorHAnsi"/>
          <w:lang w:val="en-AU" w:bidi="ar-SA"/>
        </w:rPr>
        <w:t xml:space="preserve">Each design </w:t>
      </w:r>
      <w:r w:rsidR="001474E4">
        <w:rPr>
          <w:rFonts w:asciiTheme="minorHAnsi" w:hAnsiTheme="minorHAnsi" w:cstheme="minorHAnsi"/>
          <w:lang w:val="en-AU" w:bidi="ar-SA"/>
        </w:rPr>
        <w:t>has been</w:t>
      </w:r>
      <w:r w:rsidRPr="001B76AE">
        <w:rPr>
          <w:rFonts w:asciiTheme="minorHAnsi" w:hAnsiTheme="minorHAnsi" w:cstheme="minorHAnsi"/>
          <w:lang w:val="en-AU" w:bidi="ar-SA"/>
        </w:rPr>
        <w:t xml:space="preserve"> evaluated for its limitations, such as data imbalance, processing constraints, and potential evasion risks. Corresponding mitigation strategies—such as feature selection, model tuning, and access control</w:t>
      </w:r>
      <w:r w:rsidR="00FE2704">
        <w:rPr>
          <w:rFonts w:asciiTheme="minorHAnsi" w:hAnsiTheme="minorHAnsi" w:cstheme="minorHAnsi"/>
          <w:lang w:val="en-AU" w:bidi="ar-SA"/>
        </w:rPr>
        <w:t>, have also been recommended.</w:t>
      </w:r>
    </w:p>
    <w:p w14:paraId="22B86B11" w14:textId="5A6D5ECB" w:rsidR="001B76AE" w:rsidRPr="001B76AE" w:rsidRDefault="001B76AE" w:rsidP="008C4319">
      <w:pPr>
        <w:spacing w:line="276" w:lineRule="auto"/>
        <w:jc w:val="both"/>
        <w:rPr>
          <w:rFonts w:asciiTheme="minorHAnsi" w:hAnsiTheme="minorHAnsi" w:cstheme="minorHAnsi"/>
          <w:lang w:val="en-AU" w:bidi="ar-SA"/>
        </w:rPr>
      </w:pPr>
      <w:r w:rsidRPr="001B76AE">
        <w:rPr>
          <w:rFonts w:asciiTheme="minorHAnsi" w:hAnsiTheme="minorHAnsi" w:cstheme="minorHAnsi"/>
          <w:lang w:val="en-AU" w:bidi="ar-SA"/>
        </w:rPr>
        <w:t xml:space="preserve">The final section presents a comparative justification of the five proposed systems. It explains the rationale behind their model combinations, identifies the design with the strongest technical foundation, and outlines the next steps for implementation. Three of the five systems will be selected for development as </w:t>
      </w:r>
      <w:r w:rsidR="00535BFD">
        <w:rPr>
          <w:rFonts w:asciiTheme="minorHAnsi" w:hAnsiTheme="minorHAnsi" w:cstheme="minorHAnsi"/>
          <w:lang w:val="en-AU" w:bidi="ar-SA"/>
        </w:rPr>
        <w:t>full stack</w:t>
      </w:r>
      <w:r w:rsidRPr="001B76AE">
        <w:rPr>
          <w:rFonts w:asciiTheme="minorHAnsi" w:hAnsiTheme="minorHAnsi" w:cstheme="minorHAnsi"/>
          <w:lang w:val="en-AU" w:bidi="ar-SA"/>
        </w:rPr>
        <w:t xml:space="preserve"> three-tier web applications</w:t>
      </w:r>
      <w:r w:rsidR="00A413F5">
        <w:rPr>
          <w:rFonts w:asciiTheme="minorHAnsi" w:hAnsiTheme="minorHAnsi" w:cstheme="minorHAnsi"/>
          <w:lang w:val="en-AU" w:bidi="ar-SA"/>
        </w:rPr>
        <w:t xml:space="preserve"> by the client</w:t>
      </w:r>
      <w:r w:rsidRPr="001B76AE">
        <w:rPr>
          <w:rFonts w:asciiTheme="minorHAnsi" w:hAnsiTheme="minorHAnsi" w:cstheme="minorHAnsi"/>
          <w:lang w:val="en-AU" w:bidi="ar-SA"/>
        </w:rPr>
        <w:t>. GitHub repositories for each have been prepared to support source control</w:t>
      </w:r>
      <w:r w:rsidR="008C23EA">
        <w:rPr>
          <w:rFonts w:asciiTheme="minorHAnsi" w:hAnsiTheme="minorHAnsi" w:cstheme="minorHAnsi"/>
          <w:lang w:val="en-AU" w:bidi="ar-SA"/>
        </w:rPr>
        <w:t xml:space="preserve"> and</w:t>
      </w:r>
      <w:r w:rsidRPr="001B76AE">
        <w:rPr>
          <w:rFonts w:asciiTheme="minorHAnsi" w:hAnsiTheme="minorHAnsi" w:cstheme="minorHAnsi"/>
          <w:lang w:val="en-AU" w:bidi="ar-SA"/>
        </w:rPr>
        <w:t xml:space="preserve"> documentation</w:t>
      </w:r>
      <w:r w:rsidR="007305E4">
        <w:rPr>
          <w:rFonts w:asciiTheme="minorHAnsi" w:hAnsiTheme="minorHAnsi" w:cstheme="minorHAnsi"/>
          <w:lang w:val="en-AU" w:bidi="ar-SA"/>
        </w:rPr>
        <w:t>.</w:t>
      </w:r>
    </w:p>
    <w:p w14:paraId="17F028EB" w14:textId="0E45F285" w:rsidR="001B76AE" w:rsidRPr="001B76AE" w:rsidRDefault="001B76AE" w:rsidP="008C4319">
      <w:pPr>
        <w:spacing w:line="276" w:lineRule="auto"/>
        <w:jc w:val="both"/>
        <w:rPr>
          <w:rFonts w:asciiTheme="minorHAnsi" w:hAnsiTheme="minorHAnsi" w:cstheme="minorHAnsi"/>
          <w:lang w:val="en-AU" w:bidi="ar-SA"/>
        </w:rPr>
      </w:pPr>
      <w:r w:rsidRPr="001B76AE">
        <w:rPr>
          <w:rFonts w:asciiTheme="minorHAnsi" w:hAnsiTheme="minorHAnsi" w:cstheme="minorHAnsi"/>
          <w:lang w:val="en-AU" w:bidi="ar-SA"/>
        </w:rPr>
        <w:t xml:space="preserve">In summary, this report documents the full design and technical groundwork for five </w:t>
      </w:r>
      <w:r w:rsidR="00B2477F">
        <w:rPr>
          <w:rFonts w:asciiTheme="minorHAnsi" w:hAnsiTheme="minorHAnsi" w:cstheme="minorHAnsi"/>
          <w:lang w:val="en-AU" w:bidi="ar-SA"/>
        </w:rPr>
        <w:t xml:space="preserve">Hybrid </w:t>
      </w:r>
      <w:r w:rsidRPr="001B76AE">
        <w:rPr>
          <w:rFonts w:asciiTheme="minorHAnsi" w:hAnsiTheme="minorHAnsi" w:cstheme="minorHAnsi"/>
          <w:lang w:val="en-AU" w:bidi="ar-SA"/>
        </w:rPr>
        <w:t>AI-based</w:t>
      </w:r>
      <w:r w:rsidR="00B2477F">
        <w:rPr>
          <w:rFonts w:asciiTheme="minorHAnsi" w:hAnsiTheme="minorHAnsi" w:cstheme="minorHAnsi"/>
          <w:lang w:val="en-AU" w:bidi="ar-SA"/>
        </w:rPr>
        <w:t xml:space="preserve"> malware detection</w:t>
      </w:r>
      <w:r w:rsidRPr="001B76AE">
        <w:rPr>
          <w:rFonts w:asciiTheme="minorHAnsi" w:hAnsiTheme="minorHAnsi" w:cstheme="minorHAnsi"/>
          <w:lang w:val="en-AU" w:bidi="ar-SA"/>
        </w:rPr>
        <w:t xml:space="preserve"> systems, offering a complete foundation </w:t>
      </w:r>
      <w:r w:rsidR="004239B7">
        <w:rPr>
          <w:rFonts w:asciiTheme="minorHAnsi" w:hAnsiTheme="minorHAnsi" w:cstheme="minorHAnsi"/>
          <w:lang w:val="en-AU" w:bidi="ar-SA"/>
        </w:rPr>
        <w:t>for the project implementation.</w:t>
      </w:r>
    </w:p>
    <w:p w14:paraId="70036A48" w14:textId="77777777" w:rsidR="001003DF" w:rsidRDefault="001003DF" w:rsidP="008C4319">
      <w:pPr>
        <w:spacing w:line="276" w:lineRule="auto"/>
        <w:jc w:val="both"/>
        <w:rPr>
          <w:lang w:bidi="ar-SA"/>
        </w:rPr>
      </w:pPr>
    </w:p>
    <w:tbl>
      <w:tblPr>
        <w:tblW w:w="9918" w:type="dxa"/>
        <w:tblLook w:val="04A0" w:firstRow="1" w:lastRow="0" w:firstColumn="1" w:lastColumn="0" w:noHBand="0" w:noVBand="1"/>
      </w:tblPr>
      <w:tblGrid>
        <w:gridCol w:w="1838"/>
        <w:gridCol w:w="1220"/>
        <w:gridCol w:w="6860"/>
      </w:tblGrid>
      <w:tr w:rsidR="004629FB" w14:paraId="1D8D0295" w14:textId="77777777" w:rsidTr="00567D34">
        <w:trPr>
          <w:trHeight w:val="501"/>
        </w:trPr>
        <w:tc>
          <w:tcPr>
            <w:tcW w:w="1838" w:type="dxa"/>
            <w:tcBorders>
              <w:top w:val="single" w:sz="4" w:space="0" w:color="auto"/>
              <w:left w:val="single" w:sz="4" w:space="0" w:color="auto"/>
              <w:bottom w:val="single" w:sz="4" w:space="0" w:color="auto"/>
              <w:right w:val="single" w:sz="4" w:space="0" w:color="auto"/>
            </w:tcBorders>
            <w:shd w:val="clear" w:color="000000" w:fill="C65911"/>
            <w:vAlign w:val="center"/>
            <w:hideMark/>
          </w:tcPr>
          <w:p w14:paraId="52BFB69D" w14:textId="77777777" w:rsidR="004629FB" w:rsidRDefault="004629FB">
            <w:pPr>
              <w:jc w:val="center"/>
              <w:rPr>
                <w:rFonts w:ascii="Calibri" w:hAnsi="Calibri" w:cs="Calibri"/>
                <w:b/>
                <w:bCs/>
                <w:color w:val="000000"/>
                <w:sz w:val="22"/>
                <w:szCs w:val="22"/>
                <w:lang w:val="en-AU"/>
              </w:rPr>
            </w:pPr>
            <w:r>
              <w:rPr>
                <w:rFonts w:ascii="Calibri" w:hAnsi="Calibri" w:cs="Calibri"/>
                <w:b/>
                <w:bCs/>
                <w:color w:val="000000"/>
                <w:sz w:val="22"/>
                <w:szCs w:val="22"/>
              </w:rPr>
              <w:t>Name</w:t>
            </w:r>
          </w:p>
        </w:tc>
        <w:tc>
          <w:tcPr>
            <w:tcW w:w="1212" w:type="dxa"/>
            <w:tcBorders>
              <w:top w:val="single" w:sz="4" w:space="0" w:color="auto"/>
              <w:left w:val="nil"/>
              <w:bottom w:val="single" w:sz="4" w:space="0" w:color="auto"/>
              <w:right w:val="single" w:sz="4" w:space="0" w:color="auto"/>
            </w:tcBorders>
            <w:shd w:val="clear" w:color="000000" w:fill="C65911"/>
            <w:vAlign w:val="center"/>
            <w:hideMark/>
          </w:tcPr>
          <w:p w14:paraId="1FCD85D8" w14:textId="77777777" w:rsidR="004629FB" w:rsidRDefault="004629FB">
            <w:pPr>
              <w:jc w:val="center"/>
              <w:rPr>
                <w:rFonts w:ascii="Calibri" w:hAnsi="Calibri" w:cs="Calibri"/>
                <w:b/>
                <w:bCs/>
                <w:color w:val="000000"/>
                <w:sz w:val="22"/>
                <w:szCs w:val="22"/>
              </w:rPr>
            </w:pPr>
            <w:r>
              <w:rPr>
                <w:rFonts w:ascii="Calibri" w:hAnsi="Calibri" w:cs="Calibri"/>
                <w:b/>
                <w:bCs/>
                <w:color w:val="000000"/>
                <w:sz w:val="22"/>
                <w:szCs w:val="22"/>
              </w:rPr>
              <w:t>Student ID</w:t>
            </w:r>
          </w:p>
        </w:tc>
        <w:tc>
          <w:tcPr>
            <w:tcW w:w="6868" w:type="dxa"/>
            <w:tcBorders>
              <w:top w:val="single" w:sz="4" w:space="0" w:color="auto"/>
              <w:left w:val="nil"/>
              <w:bottom w:val="single" w:sz="4" w:space="0" w:color="auto"/>
              <w:right w:val="single" w:sz="4" w:space="0" w:color="auto"/>
            </w:tcBorders>
            <w:shd w:val="clear" w:color="000000" w:fill="C65911"/>
            <w:vAlign w:val="center"/>
            <w:hideMark/>
          </w:tcPr>
          <w:p w14:paraId="2A947D05" w14:textId="77777777" w:rsidR="004629FB" w:rsidRDefault="004629FB">
            <w:pPr>
              <w:jc w:val="center"/>
              <w:rPr>
                <w:rFonts w:ascii="Calibri" w:hAnsi="Calibri" w:cs="Calibri"/>
                <w:b/>
                <w:bCs/>
                <w:color w:val="000000"/>
                <w:sz w:val="22"/>
                <w:szCs w:val="22"/>
              </w:rPr>
            </w:pPr>
            <w:r>
              <w:rPr>
                <w:rFonts w:ascii="Calibri" w:hAnsi="Calibri" w:cs="Calibri"/>
                <w:b/>
                <w:bCs/>
                <w:color w:val="000000"/>
                <w:sz w:val="22"/>
                <w:szCs w:val="22"/>
              </w:rPr>
              <w:t>Contribution Summary</w:t>
            </w:r>
          </w:p>
        </w:tc>
      </w:tr>
      <w:tr w:rsidR="004629FB" w14:paraId="5EE43A8F" w14:textId="77777777" w:rsidTr="00567D34">
        <w:trPr>
          <w:trHeight w:val="501"/>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45A8D8D5" w14:textId="77777777" w:rsidR="004629FB" w:rsidRDefault="004629FB" w:rsidP="00EE6229">
            <w:pPr>
              <w:spacing w:line="276" w:lineRule="auto"/>
              <w:rPr>
                <w:rFonts w:ascii="Calibri" w:hAnsi="Calibri" w:cs="Calibri"/>
                <w:b/>
                <w:bCs/>
                <w:color w:val="000000"/>
                <w:sz w:val="22"/>
                <w:szCs w:val="22"/>
              </w:rPr>
            </w:pPr>
            <w:r>
              <w:rPr>
                <w:rFonts w:ascii="Calibri" w:hAnsi="Calibri" w:cs="Calibri"/>
                <w:b/>
                <w:bCs/>
                <w:color w:val="000000"/>
                <w:sz w:val="22"/>
                <w:szCs w:val="22"/>
              </w:rPr>
              <w:t>Arun Ragavendhar Arunachalam Palaniyappan</w:t>
            </w:r>
          </w:p>
        </w:tc>
        <w:tc>
          <w:tcPr>
            <w:tcW w:w="1212" w:type="dxa"/>
            <w:tcBorders>
              <w:top w:val="nil"/>
              <w:left w:val="nil"/>
              <w:bottom w:val="single" w:sz="4" w:space="0" w:color="auto"/>
              <w:right w:val="single" w:sz="4" w:space="0" w:color="auto"/>
            </w:tcBorders>
            <w:shd w:val="clear" w:color="auto" w:fill="auto"/>
            <w:vAlign w:val="center"/>
            <w:hideMark/>
          </w:tcPr>
          <w:p w14:paraId="799340E3" w14:textId="77777777" w:rsidR="004629FB" w:rsidRDefault="004629FB" w:rsidP="00EE6229">
            <w:pPr>
              <w:spacing w:line="276" w:lineRule="auto"/>
              <w:jc w:val="right"/>
              <w:rPr>
                <w:rFonts w:ascii="Calibri" w:hAnsi="Calibri" w:cs="Calibri"/>
                <w:color w:val="000000"/>
                <w:sz w:val="22"/>
                <w:szCs w:val="22"/>
              </w:rPr>
            </w:pPr>
            <w:r>
              <w:rPr>
                <w:rFonts w:ascii="Calibri" w:hAnsi="Calibri" w:cs="Calibri"/>
                <w:color w:val="000000"/>
                <w:sz w:val="22"/>
                <w:szCs w:val="22"/>
              </w:rPr>
              <w:t>104837257</w:t>
            </w:r>
          </w:p>
        </w:tc>
        <w:tc>
          <w:tcPr>
            <w:tcW w:w="6868" w:type="dxa"/>
            <w:tcBorders>
              <w:top w:val="nil"/>
              <w:left w:val="nil"/>
              <w:bottom w:val="single" w:sz="4" w:space="0" w:color="auto"/>
              <w:right w:val="single" w:sz="4" w:space="0" w:color="auto"/>
            </w:tcBorders>
            <w:shd w:val="clear" w:color="auto" w:fill="auto"/>
            <w:vAlign w:val="center"/>
            <w:hideMark/>
          </w:tcPr>
          <w:p w14:paraId="212D38AE" w14:textId="0D11F7FC" w:rsidR="004629FB" w:rsidRDefault="004629FB" w:rsidP="00EE6229">
            <w:pPr>
              <w:spacing w:line="276" w:lineRule="auto"/>
              <w:rPr>
                <w:rFonts w:ascii="Calibri" w:hAnsi="Calibri" w:cs="Calibri"/>
                <w:color w:val="000000"/>
                <w:sz w:val="22"/>
                <w:szCs w:val="22"/>
              </w:rPr>
            </w:pPr>
            <w:r>
              <w:rPr>
                <w:rFonts w:ascii="Calibri" w:hAnsi="Calibri" w:cs="Calibri"/>
                <w:color w:val="000000"/>
                <w:sz w:val="22"/>
                <w:szCs w:val="22"/>
              </w:rPr>
              <w:t>Developed Design 1 (</w:t>
            </w:r>
            <w:r w:rsidR="007A6440">
              <w:rPr>
                <w:rFonts w:ascii="Calibri" w:hAnsi="Calibri" w:cs="Calibri"/>
                <w:color w:val="000000"/>
                <w:sz w:val="22"/>
                <w:szCs w:val="22"/>
              </w:rPr>
              <w:t xml:space="preserve">Memory </w:t>
            </w:r>
            <w:r>
              <w:rPr>
                <w:rFonts w:ascii="Calibri" w:hAnsi="Calibri" w:cs="Calibri"/>
                <w:color w:val="000000"/>
                <w:sz w:val="22"/>
                <w:szCs w:val="22"/>
              </w:rPr>
              <w:t>based Malware Detection). Completed Part A, justification and evaluation</w:t>
            </w:r>
            <w:r w:rsidR="00B841F9">
              <w:rPr>
                <w:rFonts w:ascii="Calibri" w:hAnsi="Calibri" w:cs="Calibri"/>
                <w:color w:val="000000"/>
                <w:sz w:val="22"/>
                <w:szCs w:val="22"/>
              </w:rPr>
              <w:t xml:space="preserve"> section</w:t>
            </w:r>
            <w:r>
              <w:rPr>
                <w:rFonts w:ascii="Calibri" w:hAnsi="Calibri" w:cs="Calibri"/>
                <w:color w:val="000000"/>
                <w:sz w:val="22"/>
                <w:szCs w:val="22"/>
              </w:rPr>
              <w:t xml:space="preserve">, </w:t>
            </w:r>
            <w:r w:rsidR="00294697">
              <w:rPr>
                <w:rFonts w:ascii="Calibri" w:hAnsi="Calibri" w:cs="Calibri"/>
                <w:color w:val="000000"/>
                <w:sz w:val="22"/>
                <w:szCs w:val="22"/>
              </w:rPr>
              <w:t>Figma,</w:t>
            </w:r>
            <w:r w:rsidR="000138C4">
              <w:rPr>
                <w:rFonts w:ascii="Calibri" w:hAnsi="Calibri" w:cs="Calibri"/>
                <w:color w:val="000000"/>
                <w:sz w:val="22"/>
                <w:szCs w:val="22"/>
              </w:rPr>
              <w:t xml:space="preserve"> datasets, and</w:t>
            </w:r>
            <w:r>
              <w:rPr>
                <w:rFonts w:ascii="Calibri" w:hAnsi="Calibri" w:cs="Calibri"/>
                <w:color w:val="000000"/>
                <w:sz w:val="22"/>
                <w:szCs w:val="22"/>
              </w:rPr>
              <w:t xml:space="preserve"> formatted and </w:t>
            </w:r>
            <w:r w:rsidR="00104F20">
              <w:rPr>
                <w:rFonts w:ascii="Calibri" w:hAnsi="Calibri" w:cs="Calibri"/>
                <w:color w:val="000000"/>
                <w:sz w:val="22"/>
                <w:szCs w:val="22"/>
              </w:rPr>
              <w:t xml:space="preserve">compiled </w:t>
            </w:r>
            <w:r w:rsidR="00BB1659">
              <w:rPr>
                <w:rFonts w:ascii="Calibri" w:hAnsi="Calibri" w:cs="Calibri"/>
                <w:color w:val="000000"/>
                <w:sz w:val="22"/>
                <w:szCs w:val="22"/>
              </w:rPr>
              <w:t xml:space="preserve">the </w:t>
            </w:r>
            <w:r w:rsidR="005C3202">
              <w:rPr>
                <w:rFonts w:ascii="Calibri" w:hAnsi="Calibri" w:cs="Calibri"/>
                <w:color w:val="000000"/>
                <w:sz w:val="22"/>
                <w:szCs w:val="22"/>
              </w:rPr>
              <w:t xml:space="preserve">whole </w:t>
            </w:r>
            <w:r w:rsidR="00BB1659">
              <w:rPr>
                <w:rFonts w:ascii="Calibri" w:hAnsi="Calibri" w:cs="Calibri"/>
                <w:color w:val="000000"/>
                <w:sz w:val="22"/>
                <w:szCs w:val="22"/>
              </w:rPr>
              <w:t>document</w:t>
            </w:r>
            <w:r>
              <w:rPr>
                <w:rFonts w:ascii="Calibri" w:hAnsi="Calibri" w:cs="Calibri"/>
                <w:color w:val="000000"/>
                <w:sz w:val="22"/>
                <w:szCs w:val="22"/>
              </w:rPr>
              <w:t xml:space="preserve"> into a single, unified tone. Ensured overall clarity and alignment with client requirements.</w:t>
            </w:r>
          </w:p>
        </w:tc>
      </w:tr>
      <w:tr w:rsidR="004629FB" w14:paraId="30A60186" w14:textId="77777777" w:rsidTr="00567D34">
        <w:trPr>
          <w:trHeight w:val="501"/>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4A7677F" w14:textId="77777777" w:rsidR="004629FB" w:rsidRDefault="004629FB" w:rsidP="00EE6229">
            <w:pPr>
              <w:spacing w:line="276" w:lineRule="auto"/>
              <w:rPr>
                <w:rFonts w:ascii="Calibri" w:hAnsi="Calibri" w:cs="Calibri"/>
                <w:b/>
                <w:bCs/>
                <w:color w:val="000000"/>
                <w:sz w:val="22"/>
                <w:szCs w:val="22"/>
              </w:rPr>
            </w:pPr>
            <w:r>
              <w:rPr>
                <w:rFonts w:ascii="Calibri" w:hAnsi="Calibri" w:cs="Calibri"/>
                <w:b/>
                <w:bCs/>
                <w:color w:val="000000"/>
                <w:sz w:val="22"/>
                <w:szCs w:val="22"/>
              </w:rPr>
              <w:t>Vatana Chhorn</w:t>
            </w:r>
          </w:p>
        </w:tc>
        <w:tc>
          <w:tcPr>
            <w:tcW w:w="1212" w:type="dxa"/>
            <w:tcBorders>
              <w:top w:val="nil"/>
              <w:left w:val="nil"/>
              <w:bottom w:val="single" w:sz="4" w:space="0" w:color="auto"/>
              <w:right w:val="single" w:sz="4" w:space="0" w:color="auto"/>
            </w:tcBorders>
            <w:shd w:val="clear" w:color="auto" w:fill="auto"/>
            <w:vAlign w:val="center"/>
            <w:hideMark/>
          </w:tcPr>
          <w:p w14:paraId="553A7463" w14:textId="77777777" w:rsidR="004629FB" w:rsidRDefault="004629FB" w:rsidP="00EE6229">
            <w:pPr>
              <w:spacing w:line="276" w:lineRule="auto"/>
              <w:jc w:val="right"/>
              <w:rPr>
                <w:rFonts w:ascii="Calibri" w:hAnsi="Calibri" w:cs="Calibri"/>
                <w:color w:val="000000"/>
                <w:sz w:val="22"/>
                <w:szCs w:val="22"/>
              </w:rPr>
            </w:pPr>
            <w:r>
              <w:rPr>
                <w:rFonts w:ascii="Calibri" w:hAnsi="Calibri" w:cs="Calibri"/>
                <w:color w:val="000000"/>
                <w:sz w:val="22"/>
                <w:szCs w:val="22"/>
              </w:rPr>
              <w:t>104198682</w:t>
            </w:r>
          </w:p>
        </w:tc>
        <w:tc>
          <w:tcPr>
            <w:tcW w:w="6868" w:type="dxa"/>
            <w:tcBorders>
              <w:top w:val="nil"/>
              <w:left w:val="nil"/>
              <w:bottom w:val="single" w:sz="4" w:space="0" w:color="auto"/>
              <w:right w:val="single" w:sz="4" w:space="0" w:color="auto"/>
            </w:tcBorders>
            <w:shd w:val="clear" w:color="auto" w:fill="auto"/>
            <w:vAlign w:val="center"/>
            <w:hideMark/>
          </w:tcPr>
          <w:p w14:paraId="3E8FE08B" w14:textId="725210B8" w:rsidR="004629FB" w:rsidRDefault="004629FB" w:rsidP="00EE6229">
            <w:pPr>
              <w:spacing w:line="276" w:lineRule="auto"/>
              <w:rPr>
                <w:rFonts w:ascii="Calibri" w:hAnsi="Calibri" w:cs="Calibri"/>
                <w:color w:val="000000"/>
                <w:sz w:val="22"/>
                <w:szCs w:val="22"/>
              </w:rPr>
            </w:pPr>
            <w:r>
              <w:rPr>
                <w:rFonts w:ascii="Calibri" w:hAnsi="Calibri" w:cs="Calibri"/>
                <w:color w:val="000000"/>
                <w:sz w:val="22"/>
                <w:szCs w:val="22"/>
              </w:rPr>
              <w:t>Developed Design 2 (Phishing Detection System). Researched relevant models and datasets, created Figma prototype, and wrote the design description</w:t>
            </w:r>
            <w:r w:rsidR="004F3061">
              <w:rPr>
                <w:rFonts w:ascii="Calibri" w:hAnsi="Calibri" w:cs="Calibri"/>
                <w:color w:val="000000"/>
                <w:sz w:val="22"/>
                <w:szCs w:val="22"/>
              </w:rPr>
              <w:t>, architecture and all activities for Design 2.</w:t>
            </w:r>
          </w:p>
        </w:tc>
      </w:tr>
      <w:tr w:rsidR="004629FB" w14:paraId="4000808D" w14:textId="77777777" w:rsidTr="00567D34">
        <w:trPr>
          <w:trHeight w:val="501"/>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6B954107" w14:textId="77777777" w:rsidR="004629FB" w:rsidRDefault="004629FB" w:rsidP="00EE6229">
            <w:pPr>
              <w:spacing w:line="276" w:lineRule="auto"/>
              <w:rPr>
                <w:rFonts w:ascii="Calibri" w:hAnsi="Calibri" w:cs="Calibri"/>
                <w:b/>
                <w:bCs/>
                <w:color w:val="000000"/>
                <w:sz w:val="22"/>
                <w:szCs w:val="22"/>
              </w:rPr>
            </w:pPr>
            <w:r>
              <w:rPr>
                <w:rFonts w:ascii="Calibri" w:hAnsi="Calibri" w:cs="Calibri"/>
                <w:b/>
                <w:bCs/>
                <w:color w:val="000000"/>
                <w:sz w:val="22"/>
                <w:szCs w:val="22"/>
              </w:rPr>
              <w:t>Huu Tien Dang</w:t>
            </w:r>
          </w:p>
        </w:tc>
        <w:tc>
          <w:tcPr>
            <w:tcW w:w="1212" w:type="dxa"/>
            <w:tcBorders>
              <w:top w:val="nil"/>
              <w:left w:val="nil"/>
              <w:bottom w:val="single" w:sz="4" w:space="0" w:color="auto"/>
              <w:right w:val="single" w:sz="4" w:space="0" w:color="auto"/>
            </w:tcBorders>
            <w:shd w:val="clear" w:color="auto" w:fill="auto"/>
            <w:vAlign w:val="center"/>
            <w:hideMark/>
          </w:tcPr>
          <w:p w14:paraId="57EC9118" w14:textId="77777777" w:rsidR="004629FB" w:rsidRDefault="004629FB" w:rsidP="00EE6229">
            <w:pPr>
              <w:spacing w:line="276" w:lineRule="auto"/>
              <w:jc w:val="right"/>
              <w:rPr>
                <w:rFonts w:ascii="Calibri" w:hAnsi="Calibri" w:cs="Calibri"/>
                <w:color w:val="000000"/>
                <w:sz w:val="22"/>
                <w:szCs w:val="22"/>
              </w:rPr>
            </w:pPr>
            <w:r>
              <w:rPr>
                <w:rFonts w:ascii="Calibri" w:hAnsi="Calibri" w:cs="Calibri"/>
                <w:color w:val="000000"/>
                <w:sz w:val="22"/>
                <w:szCs w:val="22"/>
              </w:rPr>
              <w:t>104677479</w:t>
            </w:r>
          </w:p>
        </w:tc>
        <w:tc>
          <w:tcPr>
            <w:tcW w:w="6868" w:type="dxa"/>
            <w:tcBorders>
              <w:top w:val="nil"/>
              <w:left w:val="nil"/>
              <w:bottom w:val="single" w:sz="4" w:space="0" w:color="auto"/>
              <w:right w:val="single" w:sz="4" w:space="0" w:color="auto"/>
            </w:tcBorders>
            <w:shd w:val="clear" w:color="auto" w:fill="auto"/>
            <w:vAlign w:val="center"/>
            <w:hideMark/>
          </w:tcPr>
          <w:p w14:paraId="298720C2" w14:textId="7194A2CF" w:rsidR="004629FB" w:rsidRDefault="004629FB" w:rsidP="00EE6229">
            <w:pPr>
              <w:spacing w:line="276" w:lineRule="auto"/>
              <w:rPr>
                <w:rFonts w:ascii="Calibri" w:hAnsi="Calibri" w:cs="Calibri"/>
                <w:color w:val="000000"/>
                <w:sz w:val="22"/>
                <w:szCs w:val="22"/>
              </w:rPr>
            </w:pPr>
            <w:r>
              <w:rPr>
                <w:rFonts w:ascii="Calibri" w:hAnsi="Calibri" w:cs="Calibri"/>
                <w:color w:val="000000"/>
                <w:sz w:val="22"/>
                <w:szCs w:val="22"/>
              </w:rPr>
              <w:t>Developed Design 4 (Botnet Detection System). Created architecture diagrams,</w:t>
            </w:r>
            <w:r w:rsidR="000138C4">
              <w:rPr>
                <w:rFonts w:ascii="Calibri" w:hAnsi="Calibri" w:cs="Calibri"/>
                <w:color w:val="000000"/>
                <w:sz w:val="22"/>
                <w:szCs w:val="22"/>
              </w:rPr>
              <w:t xml:space="preserve"> datasets, defined</w:t>
            </w:r>
            <w:r>
              <w:rPr>
                <w:rFonts w:ascii="Calibri" w:hAnsi="Calibri" w:cs="Calibri"/>
                <w:color w:val="000000"/>
                <w:sz w:val="22"/>
                <w:szCs w:val="22"/>
              </w:rPr>
              <w:t xml:space="preserve"> technical constraints,</w:t>
            </w:r>
            <w:r w:rsidR="00294697">
              <w:rPr>
                <w:rFonts w:ascii="Calibri" w:hAnsi="Calibri" w:cs="Calibri"/>
                <w:color w:val="000000"/>
                <w:sz w:val="22"/>
                <w:szCs w:val="22"/>
              </w:rPr>
              <w:t xml:space="preserve"> Figma</w:t>
            </w:r>
            <w:r>
              <w:rPr>
                <w:rFonts w:ascii="Calibri" w:hAnsi="Calibri" w:cs="Calibri"/>
                <w:color w:val="000000"/>
                <w:sz w:val="22"/>
                <w:szCs w:val="22"/>
              </w:rPr>
              <w:t xml:space="preserve"> and contributed to the specifications section</w:t>
            </w:r>
            <w:r w:rsidR="004F3061">
              <w:rPr>
                <w:rFonts w:ascii="Calibri" w:hAnsi="Calibri" w:cs="Calibri"/>
                <w:color w:val="000000"/>
                <w:sz w:val="22"/>
                <w:szCs w:val="22"/>
              </w:rPr>
              <w:t xml:space="preserve"> and all activities for Design </w:t>
            </w:r>
            <w:r w:rsidR="00A7389C">
              <w:rPr>
                <w:rFonts w:ascii="Calibri" w:hAnsi="Calibri" w:cs="Calibri"/>
                <w:color w:val="000000"/>
                <w:sz w:val="22"/>
                <w:szCs w:val="22"/>
              </w:rPr>
              <w:t>4</w:t>
            </w:r>
            <w:r w:rsidR="004F3061">
              <w:rPr>
                <w:rFonts w:ascii="Calibri" w:hAnsi="Calibri" w:cs="Calibri"/>
                <w:color w:val="000000"/>
                <w:sz w:val="22"/>
                <w:szCs w:val="22"/>
              </w:rPr>
              <w:t>.</w:t>
            </w:r>
          </w:p>
        </w:tc>
      </w:tr>
      <w:tr w:rsidR="004629FB" w14:paraId="53375EE5" w14:textId="77777777" w:rsidTr="00567D34">
        <w:trPr>
          <w:trHeight w:val="501"/>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6E508566" w14:textId="77777777" w:rsidR="004629FB" w:rsidRDefault="004629FB" w:rsidP="00EE6229">
            <w:pPr>
              <w:spacing w:line="276" w:lineRule="auto"/>
              <w:rPr>
                <w:rFonts w:ascii="Calibri" w:hAnsi="Calibri" w:cs="Calibri"/>
                <w:b/>
                <w:bCs/>
                <w:color w:val="000000"/>
                <w:sz w:val="22"/>
                <w:szCs w:val="22"/>
              </w:rPr>
            </w:pPr>
            <w:r>
              <w:rPr>
                <w:rFonts w:ascii="Calibri" w:hAnsi="Calibri" w:cs="Calibri"/>
                <w:b/>
                <w:bCs/>
                <w:color w:val="000000"/>
                <w:sz w:val="22"/>
                <w:szCs w:val="22"/>
              </w:rPr>
              <w:t>Klos Wasanapitanon</w:t>
            </w:r>
          </w:p>
        </w:tc>
        <w:tc>
          <w:tcPr>
            <w:tcW w:w="1212" w:type="dxa"/>
            <w:tcBorders>
              <w:top w:val="nil"/>
              <w:left w:val="nil"/>
              <w:bottom w:val="single" w:sz="4" w:space="0" w:color="auto"/>
              <w:right w:val="single" w:sz="4" w:space="0" w:color="auto"/>
            </w:tcBorders>
            <w:shd w:val="clear" w:color="auto" w:fill="auto"/>
            <w:vAlign w:val="center"/>
            <w:hideMark/>
          </w:tcPr>
          <w:p w14:paraId="221A94A4" w14:textId="77777777" w:rsidR="004629FB" w:rsidRDefault="004629FB" w:rsidP="00EE6229">
            <w:pPr>
              <w:spacing w:line="276" w:lineRule="auto"/>
              <w:jc w:val="right"/>
              <w:rPr>
                <w:rFonts w:ascii="Calibri" w:hAnsi="Calibri" w:cs="Calibri"/>
                <w:color w:val="000000"/>
                <w:sz w:val="22"/>
                <w:szCs w:val="22"/>
              </w:rPr>
            </w:pPr>
            <w:r>
              <w:rPr>
                <w:rFonts w:ascii="Calibri" w:hAnsi="Calibri" w:cs="Calibri"/>
                <w:color w:val="000000"/>
                <w:sz w:val="22"/>
                <w:szCs w:val="22"/>
              </w:rPr>
              <w:t>104760955</w:t>
            </w:r>
          </w:p>
        </w:tc>
        <w:tc>
          <w:tcPr>
            <w:tcW w:w="6868" w:type="dxa"/>
            <w:tcBorders>
              <w:top w:val="nil"/>
              <w:left w:val="nil"/>
              <w:bottom w:val="single" w:sz="4" w:space="0" w:color="auto"/>
              <w:right w:val="single" w:sz="4" w:space="0" w:color="auto"/>
            </w:tcBorders>
            <w:shd w:val="clear" w:color="auto" w:fill="auto"/>
            <w:vAlign w:val="center"/>
            <w:hideMark/>
          </w:tcPr>
          <w:p w14:paraId="70C51158" w14:textId="0B2AD6CB" w:rsidR="004629FB" w:rsidRDefault="004629FB" w:rsidP="00EE6229">
            <w:pPr>
              <w:spacing w:line="276" w:lineRule="auto"/>
              <w:rPr>
                <w:rFonts w:ascii="Calibri" w:hAnsi="Calibri" w:cs="Calibri"/>
                <w:color w:val="000000"/>
                <w:sz w:val="22"/>
                <w:szCs w:val="22"/>
              </w:rPr>
            </w:pPr>
            <w:r>
              <w:rPr>
                <w:rFonts w:ascii="Calibri" w:hAnsi="Calibri" w:cs="Calibri"/>
                <w:color w:val="000000"/>
                <w:sz w:val="22"/>
                <w:szCs w:val="22"/>
              </w:rPr>
              <w:t xml:space="preserve">Developed Design 3 (DDoS Detection System). Worked on </w:t>
            </w:r>
            <w:r w:rsidR="0049302E">
              <w:rPr>
                <w:rFonts w:ascii="Calibri" w:hAnsi="Calibri" w:cs="Calibri"/>
                <w:color w:val="000000"/>
                <w:sz w:val="22"/>
                <w:szCs w:val="22"/>
              </w:rPr>
              <w:t xml:space="preserve">architecture </w:t>
            </w:r>
            <w:r w:rsidR="000138C4">
              <w:rPr>
                <w:rFonts w:ascii="Calibri" w:hAnsi="Calibri" w:cs="Calibri"/>
                <w:color w:val="000000"/>
                <w:sz w:val="22"/>
                <w:szCs w:val="22"/>
              </w:rPr>
              <w:t>diagrams, datasets, system</w:t>
            </w:r>
            <w:r>
              <w:rPr>
                <w:rFonts w:ascii="Calibri" w:hAnsi="Calibri" w:cs="Calibri"/>
                <w:color w:val="000000"/>
                <w:sz w:val="22"/>
                <w:szCs w:val="22"/>
              </w:rPr>
              <w:t xml:space="preserve"> components,</w:t>
            </w:r>
            <w:r w:rsidR="00294697">
              <w:rPr>
                <w:rFonts w:ascii="Calibri" w:hAnsi="Calibri" w:cs="Calibri"/>
                <w:color w:val="000000"/>
                <w:sz w:val="22"/>
                <w:szCs w:val="22"/>
              </w:rPr>
              <w:t xml:space="preserve"> extensive </w:t>
            </w:r>
            <w:r w:rsidR="005911B5">
              <w:rPr>
                <w:rFonts w:ascii="Calibri" w:hAnsi="Calibri" w:cs="Calibri"/>
                <w:color w:val="000000"/>
                <w:sz w:val="22"/>
                <w:szCs w:val="22"/>
              </w:rPr>
              <w:t xml:space="preserve">and </w:t>
            </w:r>
            <w:r w:rsidR="008F06C1">
              <w:rPr>
                <w:rFonts w:ascii="Calibri" w:hAnsi="Calibri" w:cs="Calibri"/>
                <w:color w:val="000000"/>
                <w:sz w:val="22"/>
                <w:szCs w:val="22"/>
              </w:rPr>
              <w:t>detailed</w:t>
            </w:r>
            <w:r w:rsidR="005911B5">
              <w:rPr>
                <w:rFonts w:ascii="Calibri" w:hAnsi="Calibri" w:cs="Calibri"/>
                <w:color w:val="000000"/>
                <w:sz w:val="22"/>
                <w:szCs w:val="22"/>
              </w:rPr>
              <w:t xml:space="preserve"> </w:t>
            </w:r>
            <w:r w:rsidR="00294697">
              <w:rPr>
                <w:rFonts w:ascii="Calibri" w:hAnsi="Calibri" w:cs="Calibri"/>
                <w:color w:val="000000"/>
                <w:sz w:val="22"/>
                <w:szCs w:val="22"/>
              </w:rPr>
              <w:t>Figma</w:t>
            </w:r>
            <w:r>
              <w:rPr>
                <w:rFonts w:ascii="Calibri" w:hAnsi="Calibri" w:cs="Calibri"/>
                <w:color w:val="000000"/>
                <w:sz w:val="22"/>
                <w:szCs w:val="22"/>
              </w:rPr>
              <w:t xml:space="preserve"> </w:t>
            </w:r>
            <w:r w:rsidR="00294697">
              <w:rPr>
                <w:rFonts w:ascii="Calibri" w:hAnsi="Calibri" w:cs="Calibri"/>
                <w:color w:val="000000"/>
                <w:sz w:val="22"/>
                <w:szCs w:val="22"/>
              </w:rPr>
              <w:t>prototype work</w:t>
            </w:r>
            <w:r w:rsidR="00391236">
              <w:rPr>
                <w:rFonts w:ascii="Calibri" w:hAnsi="Calibri" w:cs="Calibri"/>
                <w:color w:val="000000"/>
                <w:sz w:val="22"/>
                <w:szCs w:val="22"/>
              </w:rPr>
              <w:t xml:space="preserve"> and designing</w:t>
            </w:r>
            <w:r w:rsidR="00294697">
              <w:rPr>
                <w:rFonts w:ascii="Calibri" w:hAnsi="Calibri" w:cs="Calibri"/>
                <w:color w:val="000000"/>
                <w:sz w:val="22"/>
                <w:szCs w:val="22"/>
              </w:rPr>
              <w:t xml:space="preserve"> </w:t>
            </w:r>
            <w:r w:rsidR="0021743D">
              <w:rPr>
                <w:rFonts w:ascii="Calibri" w:hAnsi="Calibri" w:cs="Calibri"/>
                <w:color w:val="000000"/>
                <w:sz w:val="22"/>
                <w:szCs w:val="22"/>
              </w:rPr>
              <w:t xml:space="preserve">and all activities for Design </w:t>
            </w:r>
            <w:r w:rsidR="009D74DA">
              <w:rPr>
                <w:rFonts w:ascii="Calibri" w:hAnsi="Calibri" w:cs="Calibri"/>
                <w:color w:val="000000"/>
                <w:sz w:val="22"/>
                <w:szCs w:val="22"/>
              </w:rPr>
              <w:t>3</w:t>
            </w:r>
            <w:r w:rsidR="0021743D">
              <w:rPr>
                <w:rFonts w:ascii="Calibri" w:hAnsi="Calibri" w:cs="Calibri"/>
                <w:color w:val="000000"/>
                <w:sz w:val="22"/>
                <w:szCs w:val="22"/>
              </w:rPr>
              <w:t>.</w:t>
            </w:r>
          </w:p>
        </w:tc>
      </w:tr>
      <w:tr w:rsidR="004629FB" w14:paraId="51900D83" w14:textId="77777777" w:rsidTr="00567D34">
        <w:trPr>
          <w:trHeight w:val="501"/>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E404FD6" w14:textId="77777777" w:rsidR="004629FB" w:rsidRDefault="004629FB" w:rsidP="00EE6229">
            <w:pPr>
              <w:spacing w:line="276" w:lineRule="auto"/>
              <w:rPr>
                <w:rFonts w:ascii="Calibri" w:hAnsi="Calibri" w:cs="Calibri"/>
                <w:b/>
                <w:bCs/>
                <w:color w:val="000000"/>
                <w:sz w:val="22"/>
                <w:szCs w:val="22"/>
              </w:rPr>
            </w:pPr>
            <w:r>
              <w:rPr>
                <w:rFonts w:ascii="Calibri" w:hAnsi="Calibri" w:cs="Calibri"/>
                <w:b/>
                <w:bCs/>
                <w:color w:val="000000"/>
                <w:sz w:val="22"/>
                <w:szCs w:val="22"/>
              </w:rPr>
              <w:t>Nichakorn Srisupornwong</w:t>
            </w:r>
          </w:p>
        </w:tc>
        <w:tc>
          <w:tcPr>
            <w:tcW w:w="1212" w:type="dxa"/>
            <w:tcBorders>
              <w:top w:val="nil"/>
              <w:left w:val="nil"/>
              <w:bottom w:val="single" w:sz="4" w:space="0" w:color="auto"/>
              <w:right w:val="single" w:sz="4" w:space="0" w:color="auto"/>
            </w:tcBorders>
            <w:shd w:val="clear" w:color="auto" w:fill="auto"/>
            <w:vAlign w:val="center"/>
            <w:hideMark/>
          </w:tcPr>
          <w:p w14:paraId="544373A5" w14:textId="77777777" w:rsidR="004629FB" w:rsidRDefault="004629FB" w:rsidP="00EE6229">
            <w:pPr>
              <w:spacing w:line="276" w:lineRule="auto"/>
              <w:jc w:val="right"/>
              <w:rPr>
                <w:rFonts w:ascii="Calibri" w:hAnsi="Calibri" w:cs="Calibri"/>
                <w:color w:val="000000"/>
                <w:sz w:val="22"/>
                <w:szCs w:val="22"/>
              </w:rPr>
            </w:pPr>
            <w:r>
              <w:rPr>
                <w:rFonts w:ascii="Calibri" w:hAnsi="Calibri" w:cs="Calibri"/>
                <w:color w:val="000000"/>
                <w:sz w:val="22"/>
                <w:szCs w:val="22"/>
              </w:rPr>
              <w:t>104835031</w:t>
            </w:r>
          </w:p>
        </w:tc>
        <w:tc>
          <w:tcPr>
            <w:tcW w:w="6868" w:type="dxa"/>
            <w:tcBorders>
              <w:top w:val="nil"/>
              <w:left w:val="nil"/>
              <w:bottom w:val="single" w:sz="4" w:space="0" w:color="auto"/>
              <w:right w:val="single" w:sz="4" w:space="0" w:color="auto"/>
            </w:tcBorders>
            <w:shd w:val="clear" w:color="auto" w:fill="auto"/>
            <w:vAlign w:val="center"/>
            <w:hideMark/>
          </w:tcPr>
          <w:p w14:paraId="3AB875E8" w14:textId="1B9396C4" w:rsidR="004629FB" w:rsidRDefault="004629FB" w:rsidP="00EE6229">
            <w:pPr>
              <w:spacing w:line="276" w:lineRule="auto"/>
              <w:rPr>
                <w:rFonts w:ascii="Calibri" w:hAnsi="Calibri" w:cs="Calibri"/>
                <w:color w:val="000000"/>
                <w:sz w:val="22"/>
                <w:szCs w:val="22"/>
              </w:rPr>
            </w:pPr>
            <w:r>
              <w:rPr>
                <w:rFonts w:ascii="Calibri" w:hAnsi="Calibri" w:cs="Calibri"/>
                <w:color w:val="000000"/>
                <w:sz w:val="22"/>
                <w:szCs w:val="22"/>
              </w:rPr>
              <w:t>Developed Design 5 (Static and Dynamic Malware Detection).</w:t>
            </w:r>
            <w:r w:rsidR="0049302E">
              <w:rPr>
                <w:rFonts w:ascii="Calibri" w:hAnsi="Calibri" w:cs="Calibri"/>
                <w:color w:val="000000"/>
                <w:sz w:val="22"/>
                <w:szCs w:val="22"/>
              </w:rPr>
              <w:t xml:space="preserve"> Architecture diagrams, </w:t>
            </w:r>
            <w:r w:rsidR="00A05E4B">
              <w:rPr>
                <w:rFonts w:ascii="Calibri" w:hAnsi="Calibri" w:cs="Calibri"/>
                <w:color w:val="000000"/>
                <w:sz w:val="22"/>
                <w:szCs w:val="22"/>
              </w:rPr>
              <w:t xml:space="preserve">datasets, </w:t>
            </w:r>
            <w:r>
              <w:rPr>
                <w:rFonts w:ascii="Calibri" w:hAnsi="Calibri" w:cs="Calibri"/>
                <w:color w:val="000000"/>
                <w:sz w:val="22"/>
                <w:szCs w:val="22"/>
              </w:rPr>
              <w:t>defined use of Random Forest + SVM</w:t>
            </w:r>
            <w:r w:rsidR="0024715F">
              <w:rPr>
                <w:rFonts w:ascii="Calibri" w:hAnsi="Calibri" w:cs="Calibri"/>
                <w:color w:val="000000"/>
                <w:sz w:val="22"/>
                <w:szCs w:val="22"/>
              </w:rPr>
              <w:t xml:space="preserve"> and all activities for Design 5.</w:t>
            </w:r>
          </w:p>
        </w:tc>
      </w:tr>
    </w:tbl>
    <w:p w14:paraId="6891E215" w14:textId="51A3C68F" w:rsidR="0065125E" w:rsidRPr="001003DF" w:rsidRDefault="0065125E" w:rsidP="008C4319">
      <w:pPr>
        <w:spacing w:line="276" w:lineRule="auto"/>
        <w:jc w:val="both"/>
        <w:rPr>
          <w:lang w:bidi="ar-SA"/>
        </w:rPr>
        <w:sectPr w:rsidR="0065125E" w:rsidRPr="001003DF" w:rsidSect="00EF45D0">
          <w:headerReference w:type="default" r:id="rId9"/>
          <w:footerReference w:type="even" r:id="rId10"/>
          <w:footerReference w:type="default" r:id="rId11"/>
          <w:type w:val="nextColumn"/>
          <w:pgSz w:w="12240" w:h="15840"/>
          <w:pgMar w:top="1134" w:right="1134" w:bottom="1134" w:left="1134" w:header="709" w:footer="709" w:gutter="0"/>
          <w:cols w:space="708"/>
          <w:docGrid w:linePitch="360"/>
        </w:sectPr>
      </w:pPr>
    </w:p>
    <w:p w14:paraId="55D8E5C0" w14:textId="34FD65A9" w:rsidR="00346D46" w:rsidRPr="004A7D5D" w:rsidRDefault="00E37A11" w:rsidP="008C4319">
      <w:pPr>
        <w:pStyle w:val="Heading1"/>
        <w:numPr>
          <w:ilvl w:val="0"/>
          <w:numId w:val="0"/>
        </w:numPr>
        <w:spacing w:line="276" w:lineRule="auto"/>
        <w:rPr>
          <w:rFonts w:asciiTheme="minorHAnsi" w:eastAsiaTheme="minorHAnsi" w:hAnsiTheme="minorHAnsi" w:cstheme="minorHAnsi"/>
          <w:color w:val="4472C4" w:themeColor="accent1"/>
          <w:sz w:val="40"/>
          <w:szCs w:val="40"/>
          <w:lang w:val="en-AU"/>
        </w:rPr>
      </w:pPr>
      <w:bookmarkStart w:id="4" w:name="_Toc195492944"/>
      <w:bookmarkStart w:id="5" w:name="_Toc195493751"/>
      <w:bookmarkStart w:id="6" w:name="_Toc195497046"/>
      <w:bookmarkStart w:id="7" w:name="_Toc195556806"/>
      <w:r w:rsidRPr="004A7D5D">
        <w:rPr>
          <w:rFonts w:asciiTheme="minorHAnsi" w:hAnsiTheme="minorHAnsi" w:cstheme="minorHAnsi"/>
          <w:color w:val="4472C4" w:themeColor="accent1"/>
          <w:sz w:val="40"/>
          <w:szCs w:val="40"/>
          <w:lang w:val="en-AU"/>
        </w:rPr>
        <w:lastRenderedPageBreak/>
        <w:t>1</w:t>
      </w:r>
      <w:r w:rsidR="00270E1A" w:rsidRPr="004A7D5D">
        <w:rPr>
          <w:rFonts w:asciiTheme="minorHAnsi" w:hAnsiTheme="minorHAnsi" w:cstheme="minorHAnsi"/>
          <w:color w:val="4472C4" w:themeColor="accent1"/>
          <w:sz w:val="40"/>
          <w:szCs w:val="40"/>
          <w:lang w:val="en-AU"/>
        </w:rPr>
        <w:t xml:space="preserve">. </w:t>
      </w:r>
      <w:r w:rsidR="00CD0FBD" w:rsidRPr="004A7D5D">
        <w:rPr>
          <w:rFonts w:asciiTheme="minorHAnsi" w:hAnsiTheme="minorHAnsi" w:cstheme="minorHAnsi"/>
          <w:color w:val="4472C4" w:themeColor="accent1"/>
          <w:sz w:val="40"/>
          <w:szCs w:val="40"/>
          <w:lang w:val="en-AU"/>
        </w:rPr>
        <w:t>Part A</w:t>
      </w:r>
      <w:bookmarkEnd w:id="4"/>
      <w:bookmarkEnd w:id="5"/>
      <w:bookmarkEnd w:id="6"/>
      <w:bookmarkEnd w:id="7"/>
    </w:p>
    <w:p w14:paraId="0C21EC88" w14:textId="3146873A" w:rsidR="00CD0FBD" w:rsidRPr="004A7D5D" w:rsidRDefault="00AD4886" w:rsidP="008C4319">
      <w:pPr>
        <w:pStyle w:val="Heading2"/>
        <w:numPr>
          <w:ilvl w:val="0"/>
          <w:numId w:val="0"/>
        </w:numPr>
        <w:spacing w:line="276" w:lineRule="auto"/>
        <w:ind w:left="460" w:hanging="460"/>
        <w:rPr>
          <w:rFonts w:asciiTheme="minorHAnsi" w:hAnsiTheme="minorHAnsi" w:cstheme="minorHAnsi"/>
          <w:color w:val="4472C4" w:themeColor="accent1"/>
          <w:sz w:val="32"/>
          <w:szCs w:val="32"/>
        </w:rPr>
      </w:pPr>
      <w:bookmarkStart w:id="8" w:name="_Toc195492945"/>
      <w:bookmarkStart w:id="9" w:name="_Toc195493752"/>
      <w:bookmarkStart w:id="10" w:name="_Toc195497047"/>
      <w:bookmarkStart w:id="11" w:name="_Toc195556807"/>
      <w:r w:rsidRPr="004A7D5D">
        <w:rPr>
          <w:rFonts w:asciiTheme="minorHAnsi" w:hAnsiTheme="minorHAnsi" w:cstheme="minorHAnsi"/>
          <w:color w:val="4472C4" w:themeColor="accent1"/>
          <w:sz w:val="32"/>
          <w:szCs w:val="32"/>
        </w:rPr>
        <w:t>1</w:t>
      </w:r>
      <w:r w:rsidR="00270E1A" w:rsidRPr="004A7D5D">
        <w:rPr>
          <w:rFonts w:asciiTheme="minorHAnsi" w:hAnsiTheme="minorHAnsi" w:cstheme="minorHAnsi"/>
          <w:color w:val="4472C4" w:themeColor="accent1"/>
          <w:sz w:val="32"/>
          <w:szCs w:val="32"/>
        </w:rPr>
        <w:t xml:space="preserve">.1 </w:t>
      </w:r>
      <w:r w:rsidR="00CD0FBD" w:rsidRPr="004A7D5D">
        <w:rPr>
          <w:rFonts w:asciiTheme="minorHAnsi" w:hAnsiTheme="minorHAnsi" w:cstheme="minorHAnsi"/>
          <w:color w:val="4472C4" w:themeColor="accent1"/>
          <w:sz w:val="32"/>
          <w:szCs w:val="32"/>
        </w:rPr>
        <w:t>Project Overview</w:t>
      </w:r>
      <w:bookmarkEnd w:id="8"/>
      <w:bookmarkEnd w:id="9"/>
      <w:bookmarkEnd w:id="10"/>
      <w:bookmarkEnd w:id="11"/>
      <w:r w:rsidR="00CD0FBD" w:rsidRPr="004A7D5D">
        <w:rPr>
          <w:rFonts w:asciiTheme="minorHAnsi" w:hAnsiTheme="minorHAnsi" w:cstheme="minorHAnsi"/>
          <w:color w:val="4472C4" w:themeColor="accent1"/>
          <w:sz w:val="32"/>
          <w:szCs w:val="32"/>
        </w:rPr>
        <w:t xml:space="preserve"> </w:t>
      </w:r>
    </w:p>
    <w:p w14:paraId="2C49256A" w14:textId="77777777" w:rsidR="007D2408" w:rsidRPr="007D2408" w:rsidRDefault="00CD0FBD" w:rsidP="008C4319">
      <w:pPr>
        <w:spacing w:line="276" w:lineRule="auto"/>
        <w:jc w:val="both"/>
        <w:rPr>
          <w:rFonts w:asciiTheme="minorHAnsi" w:eastAsiaTheme="minorHAnsi" w:hAnsiTheme="minorHAnsi" w:cstheme="minorHAnsi"/>
          <w:color w:val="000000" w:themeColor="text1"/>
          <w:lang w:val="en-AU"/>
        </w:rPr>
      </w:pPr>
      <w:r w:rsidRPr="004A7D5D">
        <w:rPr>
          <w:rFonts w:asciiTheme="minorHAnsi" w:eastAsiaTheme="minorHAnsi" w:hAnsiTheme="minorHAnsi" w:cstheme="minorHAnsi"/>
          <w:color w:val="000000" w:themeColor="text1"/>
          <w:lang w:val="en-AU"/>
        </w:rPr>
        <w:t xml:space="preserve">As cyber threats continue to evolve in sophistication, traditional malware detection tools are becoming increasingly ineffective. Static, signature-based systems often fail to recognise new, obfuscated, or fileless threats, especially in environments such as Cyber-Physical Systems (CPS), where software directly controls physical devices. </w:t>
      </w:r>
      <w:r w:rsidR="007D2408" w:rsidRPr="007D2408">
        <w:rPr>
          <w:rFonts w:asciiTheme="minorHAnsi" w:eastAsiaTheme="minorHAnsi" w:hAnsiTheme="minorHAnsi" w:cstheme="minorHAnsi"/>
          <w:color w:val="000000" w:themeColor="text1"/>
          <w:lang w:val="en-AU"/>
        </w:rPr>
        <w:t>This project presents five unique system designs aimed at detecting and analysing different types of cyberattacks. These include memory-based malware, phishing through SMS and URLs, DDoS attacks, and threats that require both static and behavioural analysis. Each system is built using a hybrid AI approach that combines anomaly detection (like Autoencoder or PCA) with classification (like Random Forest, Logistic Regression, or SVM). These model combinations were chosen based on how the data behaves and how well the system can explain and respond to both known and unknown attacks.</w:t>
      </w:r>
    </w:p>
    <w:p w14:paraId="0D2D2E06" w14:textId="1E430FD4" w:rsidR="007D2408" w:rsidRPr="007D2408" w:rsidRDefault="007D2408" w:rsidP="008C4319">
      <w:pPr>
        <w:spacing w:line="276" w:lineRule="auto"/>
        <w:jc w:val="both"/>
        <w:rPr>
          <w:rFonts w:asciiTheme="minorHAnsi" w:eastAsiaTheme="minorHAnsi" w:hAnsiTheme="minorHAnsi" w:cstheme="minorHAnsi"/>
          <w:color w:val="000000" w:themeColor="text1"/>
          <w:lang w:val="en-AU"/>
        </w:rPr>
      </w:pPr>
      <w:r w:rsidRPr="007D2408">
        <w:rPr>
          <w:rFonts w:asciiTheme="minorHAnsi" w:eastAsiaTheme="minorHAnsi" w:hAnsiTheme="minorHAnsi" w:cstheme="minorHAnsi"/>
          <w:color w:val="000000" w:themeColor="text1"/>
          <w:lang w:val="en-AU"/>
        </w:rPr>
        <w:t xml:space="preserve">The goal is to develop three fully functioning </w:t>
      </w:r>
      <w:r w:rsidRPr="007D2408">
        <w:rPr>
          <w:rFonts w:asciiTheme="minorHAnsi" w:eastAsiaTheme="minorHAnsi" w:hAnsiTheme="minorHAnsi" w:cstheme="minorHAnsi"/>
          <w:b/>
          <w:bCs/>
          <w:color w:val="000000" w:themeColor="text1"/>
          <w:lang w:val="en-AU"/>
        </w:rPr>
        <w:t>three-tier web applications</w:t>
      </w:r>
      <w:r w:rsidRPr="007D2408">
        <w:rPr>
          <w:rFonts w:asciiTheme="minorHAnsi" w:eastAsiaTheme="minorHAnsi" w:hAnsiTheme="minorHAnsi" w:cstheme="minorHAnsi"/>
          <w:color w:val="000000" w:themeColor="text1"/>
          <w:lang w:val="en-AU"/>
        </w:rPr>
        <w:t xml:space="preserve"> that can not only detect malware but also analyse cyber-physical system (CPS) behaviours. This helps in identifying malicious activity based on how programs act, not just how they look. Each web system includes a user interface, machine learning backend, and secure database, built using public datasets suited to each threat type. </w:t>
      </w:r>
    </w:p>
    <w:p w14:paraId="194B5FD8" w14:textId="77777777" w:rsidR="007D2408" w:rsidRPr="007D2408" w:rsidRDefault="007D2408" w:rsidP="008C4319">
      <w:pPr>
        <w:spacing w:line="276" w:lineRule="auto"/>
        <w:jc w:val="both"/>
        <w:rPr>
          <w:rFonts w:asciiTheme="minorHAnsi" w:eastAsiaTheme="minorHAnsi" w:hAnsiTheme="minorHAnsi" w:cstheme="minorHAnsi"/>
          <w:color w:val="000000" w:themeColor="text1"/>
          <w:lang w:val="en-AU"/>
        </w:rPr>
      </w:pPr>
      <w:r w:rsidRPr="007D2408">
        <w:rPr>
          <w:rFonts w:asciiTheme="minorHAnsi" w:eastAsiaTheme="minorHAnsi" w:hAnsiTheme="minorHAnsi" w:cstheme="minorHAnsi"/>
          <w:color w:val="000000" w:themeColor="text1"/>
          <w:lang w:val="en-AU"/>
        </w:rPr>
        <w:t>The project responds to the challenge of early and accurate detection in environments where attackers often use hidden or fast-changing techniques. Traditional static or rule-based tools often fall short, especially when dealing with obfuscated or fileless malware. This is where hybrid AI methods help—combining structure, behaviour, and pattern recognition to improve threat visibility.</w:t>
      </w:r>
    </w:p>
    <w:p w14:paraId="01AC04A8" w14:textId="5C68E28E" w:rsidR="00A70302" w:rsidRPr="004A7D5D" w:rsidRDefault="007D2408" w:rsidP="008C4319">
      <w:pPr>
        <w:spacing w:line="276" w:lineRule="auto"/>
        <w:jc w:val="both"/>
        <w:rPr>
          <w:rFonts w:asciiTheme="minorHAnsi" w:eastAsiaTheme="minorHAnsi" w:hAnsiTheme="minorHAnsi" w:cstheme="minorHAnsi"/>
          <w:color w:val="000000" w:themeColor="text1"/>
          <w:lang w:val="en-AU"/>
        </w:rPr>
      </w:pPr>
      <w:r w:rsidRPr="007D2408">
        <w:rPr>
          <w:rFonts w:asciiTheme="minorHAnsi" w:eastAsiaTheme="minorHAnsi" w:hAnsiTheme="minorHAnsi" w:cstheme="minorHAnsi"/>
          <w:color w:val="000000" w:themeColor="text1"/>
          <w:lang w:val="en-AU"/>
        </w:rPr>
        <w:t>All five designs include detailed architecture diagrams, Figma-based UI flows, backend routing logic, and appropriate security features. Public datasets such as Obfuscated-MalMem2022, CIC-DDoS2019, BIG 2015, and phishing corpora have been used to ensure that detection systems match the nature of the threats they target.</w:t>
      </w:r>
    </w:p>
    <w:p w14:paraId="037E3199" w14:textId="2BCBDC02" w:rsidR="0010750D" w:rsidRDefault="007F5095" w:rsidP="008C4319">
      <w:pPr>
        <w:pStyle w:val="Heading2"/>
        <w:numPr>
          <w:ilvl w:val="0"/>
          <w:numId w:val="0"/>
        </w:numPr>
        <w:spacing w:line="276" w:lineRule="auto"/>
        <w:rPr>
          <w:rFonts w:asciiTheme="minorHAnsi" w:hAnsiTheme="minorHAnsi" w:cstheme="minorHAnsi"/>
          <w:color w:val="4472C4" w:themeColor="accent1"/>
          <w:sz w:val="32"/>
          <w:szCs w:val="32"/>
          <w:lang w:val="en-AU"/>
        </w:rPr>
      </w:pPr>
      <w:bookmarkStart w:id="12" w:name="_Toc195492946"/>
      <w:bookmarkStart w:id="13" w:name="_Toc195493753"/>
      <w:bookmarkStart w:id="14" w:name="_Toc195497048"/>
      <w:bookmarkStart w:id="15" w:name="_Toc195556808"/>
      <w:r w:rsidRPr="004A7D5D">
        <w:rPr>
          <w:rFonts w:asciiTheme="minorHAnsi" w:hAnsiTheme="minorHAnsi" w:cstheme="minorHAnsi"/>
          <w:color w:val="4472C4" w:themeColor="accent1"/>
          <w:sz w:val="32"/>
          <w:szCs w:val="32"/>
          <w:lang w:val="en-AU"/>
        </w:rPr>
        <w:t xml:space="preserve">1.2 </w:t>
      </w:r>
      <w:r w:rsidR="00CD0FBD" w:rsidRPr="004A7D5D">
        <w:rPr>
          <w:rFonts w:asciiTheme="minorHAnsi" w:hAnsiTheme="minorHAnsi" w:cstheme="minorHAnsi"/>
          <w:color w:val="4472C4" w:themeColor="accent1"/>
          <w:sz w:val="32"/>
          <w:szCs w:val="32"/>
          <w:lang w:val="en-AU"/>
        </w:rPr>
        <w:t>Client Requirements</w:t>
      </w:r>
      <w:bookmarkEnd w:id="12"/>
      <w:bookmarkEnd w:id="13"/>
      <w:bookmarkEnd w:id="14"/>
      <w:bookmarkEnd w:id="15"/>
    </w:p>
    <w:p w14:paraId="595EDE18" w14:textId="788E5F9A" w:rsidR="0065471B" w:rsidRPr="0065471B" w:rsidRDefault="0065471B" w:rsidP="008C4319">
      <w:pPr>
        <w:spacing w:line="276" w:lineRule="auto"/>
        <w:jc w:val="both"/>
        <w:rPr>
          <w:rFonts w:asciiTheme="minorHAnsi" w:hAnsiTheme="minorHAnsi" w:cstheme="minorHAnsi"/>
          <w:lang w:val="en-AU" w:bidi="ar-SA"/>
        </w:rPr>
      </w:pPr>
      <w:r w:rsidRPr="005061E4">
        <w:rPr>
          <w:rFonts w:asciiTheme="minorHAnsi" w:hAnsiTheme="minorHAnsi" w:cstheme="minorHAnsi"/>
          <w:lang w:val="en-AU" w:bidi="ar-SA"/>
        </w:rPr>
        <w:t xml:space="preserve">The project </w:t>
      </w:r>
      <w:r>
        <w:rPr>
          <w:rFonts w:asciiTheme="minorHAnsi" w:hAnsiTheme="minorHAnsi" w:cstheme="minorHAnsi"/>
          <w:lang w:val="en-AU" w:bidi="ar-SA"/>
        </w:rPr>
        <w:t>is</w:t>
      </w:r>
      <w:r w:rsidRPr="005061E4">
        <w:rPr>
          <w:rFonts w:asciiTheme="minorHAnsi" w:hAnsiTheme="minorHAnsi" w:cstheme="minorHAnsi"/>
          <w:lang w:val="en-AU" w:bidi="ar-SA"/>
        </w:rPr>
        <w:t xml:space="preserve"> shaped by three main client goals. First, to design five AI-based models, each targeting a specific threat using different data and </w:t>
      </w:r>
      <w:r w:rsidR="00536F3E">
        <w:rPr>
          <w:rFonts w:asciiTheme="minorHAnsi" w:hAnsiTheme="minorHAnsi" w:cstheme="minorHAnsi"/>
          <w:lang w:val="en-AU" w:bidi="ar-SA"/>
        </w:rPr>
        <w:t xml:space="preserve">combination of </w:t>
      </w:r>
      <w:r w:rsidRPr="005061E4">
        <w:rPr>
          <w:rFonts w:asciiTheme="minorHAnsi" w:hAnsiTheme="minorHAnsi" w:cstheme="minorHAnsi"/>
          <w:lang w:val="en-AU" w:bidi="ar-SA"/>
        </w:rPr>
        <w:t xml:space="preserve">ML methods. Second, to create five </w:t>
      </w:r>
      <w:r>
        <w:rPr>
          <w:rFonts w:asciiTheme="minorHAnsi" w:hAnsiTheme="minorHAnsi" w:cstheme="minorHAnsi"/>
          <w:lang w:val="en-AU" w:bidi="ar-SA"/>
        </w:rPr>
        <w:t>User Interface</w:t>
      </w:r>
      <w:r w:rsidRPr="005061E4">
        <w:rPr>
          <w:rFonts w:asciiTheme="minorHAnsi" w:hAnsiTheme="minorHAnsi" w:cstheme="minorHAnsi"/>
          <w:lang w:val="en-AU" w:bidi="ar-SA"/>
        </w:rPr>
        <w:t xml:space="preserve"> prototypes in Figma and fully develop three of them as complete </w:t>
      </w:r>
      <w:r>
        <w:rPr>
          <w:rFonts w:asciiTheme="minorHAnsi" w:hAnsiTheme="minorHAnsi" w:cstheme="minorHAnsi"/>
          <w:lang w:val="en-AU" w:bidi="ar-SA"/>
        </w:rPr>
        <w:t xml:space="preserve">three tier </w:t>
      </w:r>
      <w:r w:rsidRPr="005061E4">
        <w:rPr>
          <w:rFonts w:asciiTheme="minorHAnsi" w:hAnsiTheme="minorHAnsi" w:cstheme="minorHAnsi"/>
          <w:lang w:val="en-AU" w:bidi="ar-SA"/>
        </w:rPr>
        <w:t>web app</w:t>
      </w:r>
      <w:r>
        <w:rPr>
          <w:rFonts w:asciiTheme="minorHAnsi" w:hAnsiTheme="minorHAnsi" w:cstheme="minorHAnsi"/>
          <w:lang w:val="en-AU" w:bidi="ar-SA"/>
        </w:rPr>
        <w:t>lication</w:t>
      </w:r>
      <w:r w:rsidR="0015214B">
        <w:rPr>
          <w:rFonts w:asciiTheme="minorHAnsi" w:hAnsiTheme="minorHAnsi" w:cstheme="minorHAnsi"/>
          <w:lang w:val="en-AU" w:bidi="ar-SA"/>
        </w:rPr>
        <w:t>s</w:t>
      </w:r>
      <w:r w:rsidRPr="005061E4">
        <w:rPr>
          <w:rFonts w:asciiTheme="minorHAnsi" w:hAnsiTheme="minorHAnsi" w:cstheme="minorHAnsi"/>
          <w:lang w:val="en-AU" w:bidi="ar-SA"/>
        </w:rPr>
        <w:t>. Third, to include behaviour-based detection i</w:t>
      </w:r>
      <w:r w:rsidR="00310E56">
        <w:rPr>
          <w:rFonts w:asciiTheme="minorHAnsi" w:hAnsiTheme="minorHAnsi" w:cstheme="minorHAnsi"/>
          <w:lang w:val="en-AU" w:bidi="ar-SA"/>
        </w:rPr>
        <w:t>n the developments</w:t>
      </w:r>
      <w:r w:rsidRPr="005061E4">
        <w:rPr>
          <w:rFonts w:asciiTheme="minorHAnsi" w:hAnsiTheme="minorHAnsi" w:cstheme="minorHAnsi"/>
          <w:lang w:val="en-AU" w:bidi="ar-SA"/>
        </w:rPr>
        <w:t>—watching how programs behave rather than just scanning their files.</w:t>
      </w:r>
    </w:p>
    <w:p w14:paraId="36761367" w14:textId="77777777" w:rsidR="00CD0FBD" w:rsidRPr="004A7D5D" w:rsidRDefault="00CD0FBD" w:rsidP="008C4319">
      <w:pPr>
        <w:spacing w:line="276" w:lineRule="auto"/>
        <w:jc w:val="both"/>
        <w:rPr>
          <w:rFonts w:asciiTheme="minorHAnsi" w:eastAsiaTheme="minorHAnsi" w:hAnsiTheme="minorHAnsi" w:cstheme="minorHAnsi"/>
          <w:color w:val="000000" w:themeColor="text1"/>
          <w:lang w:val="en-AU"/>
        </w:rPr>
      </w:pPr>
      <w:r w:rsidRPr="004A7D5D">
        <w:rPr>
          <w:rFonts w:asciiTheme="minorHAnsi" w:eastAsiaTheme="minorHAnsi" w:hAnsiTheme="minorHAnsi" w:cstheme="minorHAnsi"/>
          <w:color w:val="000000" w:themeColor="text1"/>
          <w:lang w:val="en-AU"/>
        </w:rPr>
        <w:t>The client has outlined a clear set of functional and technical expectations that drive the scope of the project:</w:t>
      </w:r>
    </w:p>
    <w:p w14:paraId="6AD33400" w14:textId="0178BB09" w:rsidR="00CD0FBD" w:rsidRPr="004A7D5D" w:rsidRDefault="00CD0FBD" w:rsidP="008C4319">
      <w:pPr>
        <w:spacing w:line="276" w:lineRule="auto"/>
        <w:jc w:val="both"/>
        <w:rPr>
          <w:rFonts w:asciiTheme="minorHAnsi" w:eastAsiaTheme="minorHAnsi" w:hAnsiTheme="minorHAnsi" w:cstheme="minorHAnsi"/>
          <w:color w:val="000000" w:themeColor="text1"/>
          <w:lang w:val="en-AU"/>
        </w:rPr>
      </w:pPr>
      <w:r w:rsidRPr="004A7D5D">
        <w:rPr>
          <w:rFonts w:asciiTheme="minorHAnsi" w:eastAsiaTheme="minorHAnsi" w:hAnsiTheme="minorHAnsi" w:cstheme="minorHAnsi"/>
          <w:b/>
          <w:bCs/>
          <w:color w:val="000000" w:themeColor="text1"/>
          <w:lang w:val="en-AU"/>
        </w:rPr>
        <w:t>Malware Detection Focus</w:t>
      </w:r>
      <w:r w:rsidRPr="004A7D5D">
        <w:rPr>
          <w:rFonts w:asciiTheme="minorHAnsi" w:eastAsiaTheme="minorHAnsi" w:hAnsiTheme="minorHAnsi" w:cstheme="minorHAnsi"/>
          <w:color w:val="000000" w:themeColor="text1"/>
          <w:lang w:val="en-AU"/>
        </w:rPr>
        <w:t>: Each system must be capable of detecting and analysing a specific class of malicious attack. These include but are not limited to:</w:t>
      </w:r>
    </w:p>
    <w:p w14:paraId="437EDF2F" w14:textId="77777777" w:rsidR="00CD0FBD" w:rsidRDefault="00CD0FBD" w:rsidP="008C4319">
      <w:pPr>
        <w:pStyle w:val="ListParagraph"/>
        <w:numPr>
          <w:ilvl w:val="0"/>
          <w:numId w:val="15"/>
        </w:numPr>
        <w:spacing w:line="276" w:lineRule="auto"/>
        <w:jc w:val="both"/>
        <w:rPr>
          <w:rFonts w:asciiTheme="minorHAnsi" w:hAnsiTheme="minorHAnsi" w:cstheme="minorHAnsi"/>
          <w:color w:val="000000" w:themeColor="text1"/>
          <w:sz w:val="24"/>
          <w:szCs w:val="24"/>
          <w:lang w:val="en-AU"/>
        </w:rPr>
      </w:pPr>
      <w:r w:rsidRPr="00770829">
        <w:rPr>
          <w:rFonts w:asciiTheme="minorHAnsi" w:hAnsiTheme="minorHAnsi" w:cstheme="minorHAnsi"/>
          <w:color w:val="000000" w:themeColor="text1"/>
          <w:sz w:val="24"/>
          <w:szCs w:val="24"/>
          <w:lang w:val="en-AU"/>
        </w:rPr>
        <w:t>Static and dynamic malware analysis</w:t>
      </w:r>
    </w:p>
    <w:p w14:paraId="57770B36" w14:textId="1AD697FE" w:rsidR="00AB68D4" w:rsidRPr="00770829" w:rsidRDefault="00AB68D4" w:rsidP="008C4319">
      <w:pPr>
        <w:pStyle w:val="ListParagraph"/>
        <w:numPr>
          <w:ilvl w:val="0"/>
          <w:numId w:val="15"/>
        </w:numPr>
        <w:spacing w:line="276" w:lineRule="auto"/>
        <w:jc w:val="both"/>
        <w:rPr>
          <w:rFonts w:asciiTheme="minorHAnsi" w:hAnsiTheme="minorHAnsi" w:cstheme="minorHAnsi"/>
          <w:color w:val="000000" w:themeColor="text1"/>
          <w:sz w:val="24"/>
          <w:szCs w:val="24"/>
          <w:lang w:val="en-AU"/>
        </w:rPr>
      </w:pPr>
      <w:r>
        <w:rPr>
          <w:rFonts w:asciiTheme="minorHAnsi" w:hAnsiTheme="minorHAnsi" w:cstheme="minorHAnsi"/>
          <w:color w:val="000000" w:themeColor="text1"/>
          <w:sz w:val="24"/>
          <w:szCs w:val="24"/>
          <w:lang w:val="en-AU"/>
        </w:rPr>
        <w:t>Memory based malware analysis</w:t>
      </w:r>
    </w:p>
    <w:p w14:paraId="7544D939" w14:textId="77777777" w:rsidR="00CD0FBD" w:rsidRPr="00770829" w:rsidRDefault="00CD0FBD" w:rsidP="008C4319">
      <w:pPr>
        <w:pStyle w:val="ListParagraph"/>
        <w:numPr>
          <w:ilvl w:val="0"/>
          <w:numId w:val="15"/>
        </w:numPr>
        <w:spacing w:line="276" w:lineRule="auto"/>
        <w:jc w:val="both"/>
        <w:rPr>
          <w:rFonts w:asciiTheme="minorHAnsi" w:hAnsiTheme="minorHAnsi" w:cstheme="minorHAnsi"/>
          <w:color w:val="000000" w:themeColor="text1"/>
          <w:sz w:val="24"/>
          <w:szCs w:val="24"/>
          <w:lang w:val="en-AU"/>
        </w:rPr>
      </w:pPr>
      <w:r w:rsidRPr="00770829">
        <w:rPr>
          <w:rFonts w:asciiTheme="minorHAnsi" w:hAnsiTheme="minorHAnsi" w:cstheme="minorHAnsi"/>
          <w:color w:val="000000" w:themeColor="text1"/>
          <w:sz w:val="24"/>
          <w:szCs w:val="24"/>
          <w:lang w:val="en-AU"/>
        </w:rPr>
        <w:t>Phishing (via email, SMS, and URLs)</w:t>
      </w:r>
    </w:p>
    <w:p w14:paraId="6D4E6706" w14:textId="77777777" w:rsidR="00CD0FBD" w:rsidRPr="00770829" w:rsidRDefault="00CD0FBD" w:rsidP="008C4319">
      <w:pPr>
        <w:pStyle w:val="ListParagraph"/>
        <w:numPr>
          <w:ilvl w:val="0"/>
          <w:numId w:val="15"/>
        </w:numPr>
        <w:spacing w:line="276" w:lineRule="auto"/>
        <w:jc w:val="both"/>
        <w:rPr>
          <w:rFonts w:asciiTheme="minorHAnsi" w:hAnsiTheme="minorHAnsi" w:cstheme="minorHAnsi"/>
          <w:color w:val="000000" w:themeColor="text1"/>
          <w:sz w:val="24"/>
          <w:szCs w:val="24"/>
          <w:lang w:val="en-AU"/>
        </w:rPr>
      </w:pPr>
      <w:r w:rsidRPr="00770829">
        <w:rPr>
          <w:rFonts w:asciiTheme="minorHAnsi" w:hAnsiTheme="minorHAnsi" w:cstheme="minorHAnsi"/>
          <w:color w:val="000000" w:themeColor="text1"/>
          <w:sz w:val="24"/>
          <w:szCs w:val="24"/>
          <w:lang w:val="en-AU"/>
        </w:rPr>
        <w:lastRenderedPageBreak/>
        <w:t>Fileless attacks and cyber-physical behavioural anomalies</w:t>
      </w:r>
    </w:p>
    <w:p w14:paraId="73D3532D" w14:textId="77777777" w:rsidR="00CD0FBD" w:rsidRPr="00770829" w:rsidRDefault="00CD0FBD" w:rsidP="008C4319">
      <w:pPr>
        <w:pStyle w:val="ListParagraph"/>
        <w:numPr>
          <w:ilvl w:val="0"/>
          <w:numId w:val="15"/>
        </w:numPr>
        <w:spacing w:line="276" w:lineRule="auto"/>
        <w:jc w:val="both"/>
        <w:rPr>
          <w:rFonts w:asciiTheme="minorHAnsi" w:hAnsiTheme="minorHAnsi" w:cstheme="minorHAnsi"/>
          <w:color w:val="000000" w:themeColor="text1"/>
          <w:sz w:val="24"/>
          <w:szCs w:val="24"/>
          <w:lang w:val="en-AU"/>
        </w:rPr>
      </w:pPr>
      <w:r w:rsidRPr="00770829">
        <w:rPr>
          <w:rFonts w:asciiTheme="minorHAnsi" w:hAnsiTheme="minorHAnsi" w:cstheme="minorHAnsi"/>
          <w:color w:val="000000" w:themeColor="text1"/>
          <w:sz w:val="24"/>
          <w:szCs w:val="24"/>
          <w:lang w:val="en-AU"/>
        </w:rPr>
        <w:t>DDoS detection</w:t>
      </w:r>
    </w:p>
    <w:p w14:paraId="0D2AEB3F" w14:textId="77777777" w:rsidR="00CD0FBD" w:rsidRPr="004A7D5D" w:rsidRDefault="00CD0FBD" w:rsidP="008C4319">
      <w:pPr>
        <w:spacing w:line="276" w:lineRule="auto"/>
        <w:jc w:val="both"/>
        <w:rPr>
          <w:rFonts w:asciiTheme="minorHAnsi" w:eastAsiaTheme="minorHAnsi" w:hAnsiTheme="minorHAnsi" w:cstheme="minorHAnsi"/>
          <w:color w:val="000000" w:themeColor="text1"/>
          <w:lang w:val="en-AU"/>
        </w:rPr>
      </w:pPr>
      <w:r w:rsidRPr="004A7D5D">
        <w:rPr>
          <w:rFonts w:asciiTheme="minorHAnsi" w:eastAsiaTheme="minorHAnsi" w:hAnsiTheme="minorHAnsi" w:cstheme="minorHAnsi"/>
          <w:b/>
          <w:bCs/>
          <w:color w:val="000000" w:themeColor="text1"/>
          <w:lang w:val="en-AU"/>
        </w:rPr>
        <w:t>Dataset Alignment</w:t>
      </w:r>
      <w:r w:rsidRPr="004A7D5D">
        <w:rPr>
          <w:rFonts w:asciiTheme="minorHAnsi" w:eastAsiaTheme="minorHAnsi" w:hAnsiTheme="minorHAnsi" w:cstheme="minorHAnsi"/>
          <w:color w:val="000000" w:themeColor="text1"/>
          <w:lang w:val="en-AU"/>
        </w:rPr>
        <w:t>: All detection systems must be trained on publicly available and reputable datasets suited to their target threat. For example, the CIC-MalMem2022 dataset supports memory-based malware classification, while the CIC-DDoS2019 dataset is used for traffic-based DDoS attack detection.</w:t>
      </w:r>
    </w:p>
    <w:p w14:paraId="219109E7" w14:textId="786801D9" w:rsidR="00B96964" w:rsidRPr="00A5265D" w:rsidRDefault="00CD0FBD" w:rsidP="008C4319">
      <w:pPr>
        <w:spacing w:line="276" w:lineRule="auto"/>
        <w:jc w:val="both"/>
        <w:rPr>
          <w:rFonts w:asciiTheme="minorHAnsi" w:eastAsiaTheme="minorHAnsi" w:hAnsiTheme="minorHAnsi" w:cstheme="minorHAnsi"/>
          <w:color w:val="000000" w:themeColor="text1"/>
          <w:lang w:val="en-AU"/>
        </w:rPr>
      </w:pPr>
      <w:r w:rsidRPr="004A7D5D">
        <w:rPr>
          <w:rFonts w:asciiTheme="minorHAnsi" w:eastAsiaTheme="minorHAnsi" w:hAnsiTheme="minorHAnsi" w:cstheme="minorHAnsi"/>
          <w:b/>
          <w:bCs/>
          <w:color w:val="000000" w:themeColor="text1"/>
          <w:lang w:val="en-AU"/>
        </w:rPr>
        <w:t>Hybrid AI Models</w:t>
      </w:r>
      <w:r w:rsidRPr="004A7D5D">
        <w:rPr>
          <w:rFonts w:asciiTheme="minorHAnsi" w:eastAsiaTheme="minorHAnsi" w:hAnsiTheme="minorHAnsi" w:cstheme="minorHAnsi"/>
          <w:color w:val="000000" w:themeColor="text1"/>
          <w:lang w:val="en-AU"/>
        </w:rPr>
        <w:t>: Each design must use at least two ML techniques in a hybrid configuration</w:t>
      </w:r>
      <w:r w:rsidR="00C95BC3">
        <w:rPr>
          <w:rFonts w:asciiTheme="minorHAnsi" w:eastAsiaTheme="minorHAnsi" w:hAnsiTheme="minorHAnsi" w:cstheme="minorHAnsi"/>
          <w:color w:val="000000" w:themeColor="text1"/>
          <w:lang w:val="en-AU"/>
        </w:rPr>
        <w:t xml:space="preserve">. For example, a model </w:t>
      </w:r>
      <w:r w:rsidRPr="004A7D5D">
        <w:rPr>
          <w:rFonts w:asciiTheme="minorHAnsi" w:eastAsiaTheme="minorHAnsi" w:hAnsiTheme="minorHAnsi" w:cstheme="minorHAnsi"/>
          <w:color w:val="000000" w:themeColor="text1"/>
          <w:lang w:val="en-AU"/>
        </w:rPr>
        <w:t>combining anomaly detection (unsupervised) with classification (supervised). This dual-layer approach should improve detection accuracy for both known and unknown threats.</w:t>
      </w:r>
    </w:p>
    <w:p w14:paraId="1A193125" w14:textId="65B666C2" w:rsidR="00CD0FBD" w:rsidRPr="004A7D5D" w:rsidRDefault="00CD0FBD" w:rsidP="008C4319">
      <w:pPr>
        <w:spacing w:line="276" w:lineRule="auto"/>
        <w:jc w:val="both"/>
        <w:rPr>
          <w:rFonts w:asciiTheme="minorHAnsi" w:eastAsiaTheme="minorHAnsi" w:hAnsiTheme="minorHAnsi" w:cstheme="minorHAnsi"/>
          <w:color w:val="000000" w:themeColor="text1"/>
          <w:lang w:val="en-AU"/>
        </w:rPr>
      </w:pPr>
      <w:r w:rsidRPr="004A7D5D">
        <w:rPr>
          <w:rFonts w:asciiTheme="minorHAnsi" w:eastAsiaTheme="minorHAnsi" w:hAnsiTheme="minorHAnsi" w:cstheme="minorHAnsi"/>
          <w:b/>
          <w:bCs/>
          <w:color w:val="000000" w:themeColor="text1"/>
          <w:lang w:val="en-AU"/>
        </w:rPr>
        <w:t>System Architecture</w:t>
      </w:r>
      <w:r w:rsidRPr="004A7D5D">
        <w:rPr>
          <w:rFonts w:asciiTheme="minorHAnsi" w:eastAsiaTheme="minorHAnsi" w:hAnsiTheme="minorHAnsi" w:cstheme="minorHAnsi"/>
          <w:color w:val="000000" w:themeColor="text1"/>
          <w:lang w:val="en-AU"/>
        </w:rPr>
        <w:t>: The client requires full design documentation including:</w:t>
      </w:r>
    </w:p>
    <w:p w14:paraId="537F18A7" w14:textId="26C6ED1D" w:rsidR="00CD0FBD" w:rsidRPr="00EA1CC3" w:rsidRDefault="00CD0FBD" w:rsidP="008C4319">
      <w:pPr>
        <w:pStyle w:val="ListParagraph"/>
        <w:numPr>
          <w:ilvl w:val="0"/>
          <w:numId w:val="15"/>
        </w:numPr>
        <w:spacing w:line="276" w:lineRule="auto"/>
        <w:jc w:val="both"/>
        <w:rPr>
          <w:rFonts w:asciiTheme="minorHAnsi" w:hAnsiTheme="minorHAnsi" w:cstheme="minorHAnsi"/>
          <w:color w:val="000000" w:themeColor="text1"/>
          <w:sz w:val="24"/>
          <w:szCs w:val="24"/>
          <w:lang w:val="en-AU"/>
        </w:rPr>
      </w:pPr>
      <w:r w:rsidRPr="00EA1CC3">
        <w:rPr>
          <w:rFonts w:asciiTheme="minorHAnsi" w:hAnsiTheme="minorHAnsi" w:cstheme="minorHAnsi"/>
          <w:color w:val="000000" w:themeColor="text1"/>
          <w:sz w:val="24"/>
          <w:szCs w:val="24"/>
          <w:lang w:val="en-AU"/>
        </w:rPr>
        <w:t xml:space="preserve">End-to-end </w:t>
      </w:r>
      <w:r w:rsidRPr="00EA1CC3">
        <w:rPr>
          <w:rFonts w:asciiTheme="minorHAnsi" w:hAnsiTheme="minorHAnsi" w:cstheme="minorHAnsi"/>
          <w:b/>
          <w:bCs/>
          <w:color w:val="000000" w:themeColor="text1"/>
          <w:sz w:val="24"/>
          <w:szCs w:val="24"/>
          <w:lang w:val="en-AU"/>
        </w:rPr>
        <w:t>system architecture diagrams</w:t>
      </w:r>
      <w:r w:rsidR="00092DCA">
        <w:rPr>
          <w:rFonts w:asciiTheme="minorHAnsi" w:hAnsiTheme="minorHAnsi" w:cstheme="minorHAnsi"/>
          <w:b/>
          <w:bCs/>
          <w:color w:val="000000" w:themeColor="text1"/>
          <w:sz w:val="24"/>
          <w:szCs w:val="24"/>
          <w:lang w:val="en-AU"/>
        </w:rPr>
        <w:t>.</w:t>
      </w:r>
    </w:p>
    <w:p w14:paraId="4DE1B20F" w14:textId="1B3DE99C" w:rsidR="00CD0FBD" w:rsidRPr="00EA1CC3" w:rsidRDefault="00CD0FBD" w:rsidP="008C4319">
      <w:pPr>
        <w:pStyle w:val="ListParagraph"/>
        <w:numPr>
          <w:ilvl w:val="0"/>
          <w:numId w:val="15"/>
        </w:numPr>
        <w:spacing w:line="276" w:lineRule="auto"/>
        <w:jc w:val="both"/>
        <w:rPr>
          <w:rFonts w:asciiTheme="minorHAnsi" w:hAnsiTheme="minorHAnsi" w:cstheme="minorHAnsi"/>
          <w:color w:val="000000" w:themeColor="text1"/>
          <w:sz w:val="24"/>
          <w:szCs w:val="24"/>
          <w:lang w:val="en-AU"/>
        </w:rPr>
      </w:pPr>
      <w:r w:rsidRPr="00EA1CC3">
        <w:rPr>
          <w:rFonts w:asciiTheme="minorHAnsi" w:hAnsiTheme="minorHAnsi" w:cstheme="minorHAnsi"/>
          <w:color w:val="000000" w:themeColor="text1"/>
          <w:sz w:val="24"/>
          <w:szCs w:val="24"/>
          <w:lang w:val="en-AU"/>
        </w:rPr>
        <w:t xml:space="preserve">Clearly defined </w:t>
      </w:r>
      <w:r w:rsidRPr="00EA1CC3">
        <w:rPr>
          <w:rFonts w:asciiTheme="minorHAnsi" w:hAnsiTheme="minorHAnsi" w:cstheme="minorHAnsi"/>
          <w:b/>
          <w:bCs/>
          <w:color w:val="000000" w:themeColor="text1"/>
          <w:sz w:val="24"/>
          <w:szCs w:val="24"/>
          <w:lang w:val="en-AU"/>
        </w:rPr>
        <w:t>decision logic</w:t>
      </w:r>
      <w:r w:rsidRPr="00EA1CC3">
        <w:rPr>
          <w:rFonts w:asciiTheme="minorHAnsi" w:hAnsiTheme="minorHAnsi" w:cstheme="minorHAnsi"/>
          <w:color w:val="000000" w:themeColor="text1"/>
          <w:sz w:val="24"/>
          <w:szCs w:val="24"/>
          <w:lang w:val="en-AU"/>
        </w:rPr>
        <w:t>, model pipelines,</w:t>
      </w:r>
      <w:r w:rsidR="00624AF8">
        <w:rPr>
          <w:rFonts w:asciiTheme="minorHAnsi" w:hAnsiTheme="minorHAnsi" w:cstheme="minorHAnsi"/>
          <w:color w:val="000000" w:themeColor="text1"/>
          <w:sz w:val="24"/>
          <w:szCs w:val="24"/>
          <w:lang w:val="en-AU"/>
        </w:rPr>
        <w:t xml:space="preserve"> </w:t>
      </w:r>
      <w:r w:rsidRPr="00EA1CC3">
        <w:rPr>
          <w:rFonts w:asciiTheme="minorHAnsi" w:hAnsiTheme="minorHAnsi" w:cstheme="minorHAnsi"/>
          <w:color w:val="000000" w:themeColor="text1"/>
          <w:sz w:val="24"/>
          <w:szCs w:val="24"/>
          <w:lang w:val="en-AU"/>
        </w:rPr>
        <w:t>and user flows</w:t>
      </w:r>
      <w:r w:rsidR="00092DCA">
        <w:rPr>
          <w:rFonts w:asciiTheme="minorHAnsi" w:hAnsiTheme="minorHAnsi" w:cstheme="minorHAnsi"/>
          <w:color w:val="000000" w:themeColor="text1"/>
          <w:sz w:val="24"/>
          <w:szCs w:val="24"/>
          <w:lang w:val="en-AU"/>
        </w:rPr>
        <w:t>.</w:t>
      </w:r>
    </w:p>
    <w:p w14:paraId="6678B8CC" w14:textId="3137B4F4" w:rsidR="00CD0FBD" w:rsidRPr="00EA1CC3" w:rsidRDefault="00CD0FBD" w:rsidP="008C4319">
      <w:pPr>
        <w:pStyle w:val="ListParagraph"/>
        <w:numPr>
          <w:ilvl w:val="0"/>
          <w:numId w:val="15"/>
        </w:numPr>
        <w:spacing w:line="276" w:lineRule="auto"/>
        <w:jc w:val="both"/>
        <w:rPr>
          <w:rFonts w:asciiTheme="minorHAnsi" w:hAnsiTheme="minorHAnsi" w:cstheme="minorHAnsi"/>
          <w:color w:val="000000" w:themeColor="text1"/>
          <w:sz w:val="24"/>
          <w:szCs w:val="24"/>
          <w:lang w:val="en-AU"/>
        </w:rPr>
      </w:pPr>
      <w:r w:rsidRPr="00EA1CC3">
        <w:rPr>
          <w:rFonts w:asciiTheme="minorHAnsi" w:hAnsiTheme="minorHAnsi" w:cstheme="minorHAnsi"/>
          <w:color w:val="000000" w:themeColor="text1"/>
          <w:sz w:val="24"/>
          <w:szCs w:val="24"/>
          <w:lang w:val="en-AU"/>
        </w:rPr>
        <w:t xml:space="preserve">Identification of decision points such as threshold values, risk scoring formulas, </w:t>
      </w:r>
      <w:r w:rsidR="005A487C">
        <w:rPr>
          <w:rFonts w:asciiTheme="minorHAnsi" w:hAnsiTheme="minorHAnsi" w:cstheme="minorHAnsi"/>
          <w:color w:val="000000" w:themeColor="text1"/>
          <w:sz w:val="24"/>
          <w:szCs w:val="24"/>
          <w:lang w:val="en-AU"/>
        </w:rPr>
        <w:t>tuning parameters</w:t>
      </w:r>
      <w:r w:rsidR="00092DCA">
        <w:rPr>
          <w:rFonts w:asciiTheme="minorHAnsi" w:hAnsiTheme="minorHAnsi" w:cstheme="minorHAnsi"/>
          <w:color w:val="000000" w:themeColor="text1"/>
          <w:sz w:val="24"/>
          <w:szCs w:val="24"/>
          <w:lang w:val="en-AU"/>
        </w:rPr>
        <w:t>.</w:t>
      </w:r>
    </w:p>
    <w:p w14:paraId="405651A9" w14:textId="77777777" w:rsidR="00CD0FBD" w:rsidRPr="00FF6F39" w:rsidRDefault="00CD0FBD" w:rsidP="008C4319">
      <w:pPr>
        <w:pStyle w:val="NoSpacing"/>
        <w:spacing w:line="276" w:lineRule="auto"/>
        <w:rPr>
          <w:rFonts w:asciiTheme="minorHAnsi" w:eastAsiaTheme="minorHAnsi" w:hAnsiTheme="minorHAnsi" w:cstheme="minorHAnsi"/>
          <w:b/>
          <w:bCs/>
          <w:szCs w:val="24"/>
          <w:lang w:val="en-AU"/>
        </w:rPr>
      </w:pPr>
      <w:r w:rsidRPr="00FF6F39">
        <w:rPr>
          <w:rFonts w:asciiTheme="minorHAnsi" w:eastAsiaTheme="minorHAnsi" w:hAnsiTheme="minorHAnsi" w:cstheme="minorHAnsi"/>
          <w:b/>
          <w:bCs/>
          <w:szCs w:val="24"/>
          <w:lang w:val="en-AU"/>
        </w:rPr>
        <w:t>Web Application Features:</w:t>
      </w:r>
    </w:p>
    <w:p w14:paraId="4A879B48" w14:textId="3B509A29" w:rsidR="00CD0FBD" w:rsidRPr="00B7523E" w:rsidRDefault="00CD0FBD" w:rsidP="008C4319">
      <w:pPr>
        <w:pStyle w:val="ListParagraph"/>
        <w:numPr>
          <w:ilvl w:val="0"/>
          <w:numId w:val="15"/>
        </w:numPr>
        <w:spacing w:line="276" w:lineRule="auto"/>
        <w:jc w:val="both"/>
        <w:rPr>
          <w:rFonts w:asciiTheme="minorHAnsi" w:hAnsiTheme="minorHAnsi" w:cstheme="minorHAnsi"/>
          <w:color w:val="000000" w:themeColor="text1"/>
          <w:sz w:val="24"/>
          <w:szCs w:val="24"/>
          <w:lang w:val="en-AU"/>
        </w:rPr>
      </w:pPr>
      <w:r w:rsidRPr="00B7523E">
        <w:rPr>
          <w:rFonts w:asciiTheme="minorHAnsi" w:hAnsiTheme="minorHAnsi" w:cstheme="minorHAnsi"/>
          <w:color w:val="000000" w:themeColor="text1"/>
          <w:sz w:val="24"/>
          <w:szCs w:val="24"/>
          <w:lang w:val="en-AU"/>
        </w:rPr>
        <w:t xml:space="preserve">A responsive </w:t>
      </w:r>
      <w:r w:rsidRPr="00B7523E">
        <w:rPr>
          <w:rFonts w:asciiTheme="minorHAnsi" w:hAnsiTheme="minorHAnsi" w:cstheme="minorHAnsi"/>
          <w:b/>
          <w:bCs/>
          <w:color w:val="000000" w:themeColor="text1"/>
          <w:sz w:val="24"/>
          <w:szCs w:val="24"/>
          <w:lang w:val="en-AU"/>
        </w:rPr>
        <w:t>frontend interface</w:t>
      </w:r>
      <w:r w:rsidRPr="00B7523E">
        <w:rPr>
          <w:rFonts w:asciiTheme="minorHAnsi" w:hAnsiTheme="minorHAnsi" w:cstheme="minorHAnsi"/>
          <w:color w:val="000000" w:themeColor="text1"/>
          <w:sz w:val="24"/>
          <w:szCs w:val="24"/>
          <w:lang w:val="en-AU"/>
        </w:rPr>
        <w:t xml:space="preserve"> for three different user types (guest, registered user, admin)</w:t>
      </w:r>
      <w:r w:rsidR="00587BA8">
        <w:rPr>
          <w:rFonts w:asciiTheme="minorHAnsi" w:hAnsiTheme="minorHAnsi" w:cstheme="minorHAnsi"/>
          <w:color w:val="000000" w:themeColor="text1"/>
          <w:sz w:val="24"/>
          <w:szCs w:val="24"/>
          <w:lang w:val="en-AU"/>
        </w:rPr>
        <w:t>.</w:t>
      </w:r>
    </w:p>
    <w:p w14:paraId="4F5CFFA8" w14:textId="23060766" w:rsidR="00CD0FBD" w:rsidRPr="00B7523E" w:rsidRDefault="00CD0FBD" w:rsidP="008C4319">
      <w:pPr>
        <w:pStyle w:val="ListParagraph"/>
        <w:numPr>
          <w:ilvl w:val="0"/>
          <w:numId w:val="15"/>
        </w:numPr>
        <w:spacing w:line="276" w:lineRule="auto"/>
        <w:jc w:val="both"/>
        <w:rPr>
          <w:rFonts w:asciiTheme="minorHAnsi" w:hAnsiTheme="minorHAnsi" w:cstheme="minorHAnsi"/>
          <w:color w:val="000000" w:themeColor="text1"/>
          <w:sz w:val="24"/>
          <w:szCs w:val="24"/>
          <w:lang w:val="en-AU"/>
        </w:rPr>
      </w:pPr>
      <w:r w:rsidRPr="00B7523E">
        <w:rPr>
          <w:rFonts w:asciiTheme="minorHAnsi" w:hAnsiTheme="minorHAnsi" w:cstheme="minorHAnsi"/>
          <w:color w:val="000000" w:themeColor="text1"/>
          <w:sz w:val="24"/>
          <w:szCs w:val="24"/>
          <w:lang w:val="en-AU"/>
        </w:rPr>
        <w:t xml:space="preserve">A </w:t>
      </w:r>
      <w:r w:rsidR="005C472D">
        <w:rPr>
          <w:rFonts w:asciiTheme="minorHAnsi" w:hAnsiTheme="minorHAnsi" w:cstheme="minorHAnsi"/>
          <w:color w:val="000000" w:themeColor="text1"/>
          <w:sz w:val="24"/>
          <w:szCs w:val="24"/>
          <w:lang w:val="en-AU"/>
        </w:rPr>
        <w:t xml:space="preserve">fully </w:t>
      </w:r>
      <w:r w:rsidR="00942C40">
        <w:rPr>
          <w:rFonts w:asciiTheme="minorHAnsi" w:hAnsiTheme="minorHAnsi" w:cstheme="minorHAnsi"/>
          <w:color w:val="000000" w:themeColor="text1"/>
          <w:sz w:val="24"/>
          <w:szCs w:val="24"/>
          <w:lang w:val="en-AU"/>
        </w:rPr>
        <w:t>functional</w:t>
      </w:r>
      <w:r w:rsidRPr="00B7523E">
        <w:rPr>
          <w:rFonts w:asciiTheme="minorHAnsi" w:hAnsiTheme="minorHAnsi" w:cstheme="minorHAnsi"/>
          <w:color w:val="000000" w:themeColor="text1"/>
          <w:sz w:val="24"/>
          <w:szCs w:val="24"/>
          <w:lang w:val="en-AU"/>
        </w:rPr>
        <w:t xml:space="preserve"> </w:t>
      </w:r>
      <w:r w:rsidRPr="00B7523E">
        <w:rPr>
          <w:rFonts w:asciiTheme="minorHAnsi" w:hAnsiTheme="minorHAnsi" w:cstheme="minorHAnsi"/>
          <w:b/>
          <w:bCs/>
          <w:color w:val="000000" w:themeColor="text1"/>
          <w:sz w:val="24"/>
          <w:szCs w:val="24"/>
          <w:lang w:val="en-AU"/>
        </w:rPr>
        <w:t>backend</w:t>
      </w:r>
      <w:r w:rsidRPr="00B7523E">
        <w:rPr>
          <w:rFonts w:asciiTheme="minorHAnsi" w:hAnsiTheme="minorHAnsi" w:cstheme="minorHAnsi"/>
          <w:color w:val="000000" w:themeColor="text1"/>
          <w:sz w:val="24"/>
          <w:szCs w:val="24"/>
          <w:lang w:val="en-AU"/>
        </w:rPr>
        <w:t xml:space="preserve"> using Flask or FastAPI for serving ML models and APIs</w:t>
      </w:r>
      <w:r w:rsidR="00144771">
        <w:rPr>
          <w:rFonts w:asciiTheme="minorHAnsi" w:hAnsiTheme="minorHAnsi" w:cstheme="minorHAnsi"/>
          <w:color w:val="000000" w:themeColor="text1"/>
          <w:sz w:val="24"/>
          <w:szCs w:val="24"/>
          <w:lang w:val="en-AU"/>
        </w:rPr>
        <w:t>.</w:t>
      </w:r>
    </w:p>
    <w:p w14:paraId="3DC8BC74" w14:textId="095F2B1F" w:rsidR="00CD0FBD" w:rsidRPr="00B7523E" w:rsidRDefault="00CD0FBD" w:rsidP="008C4319">
      <w:pPr>
        <w:pStyle w:val="ListParagraph"/>
        <w:numPr>
          <w:ilvl w:val="0"/>
          <w:numId w:val="15"/>
        </w:numPr>
        <w:spacing w:line="276" w:lineRule="auto"/>
        <w:jc w:val="both"/>
        <w:rPr>
          <w:rFonts w:asciiTheme="minorHAnsi" w:hAnsiTheme="minorHAnsi" w:cstheme="minorHAnsi"/>
          <w:color w:val="000000" w:themeColor="text1"/>
          <w:sz w:val="24"/>
          <w:szCs w:val="24"/>
          <w:lang w:val="en-AU"/>
        </w:rPr>
      </w:pPr>
      <w:r w:rsidRPr="00B7523E">
        <w:rPr>
          <w:rFonts w:asciiTheme="minorHAnsi" w:hAnsiTheme="minorHAnsi" w:cstheme="minorHAnsi"/>
          <w:color w:val="000000" w:themeColor="text1"/>
          <w:sz w:val="24"/>
          <w:szCs w:val="24"/>
          <w:lang w:val="en-AU"/>
        </w:rPr>
        <w:t xml:space="preserve">A structured </w:t>
      </w:r>
      <w:r w:rsidRPr="00B7523E">
        <w:rPr>
          <w:rFonts w:asciiTheme="minorHAnsi" w:hAnsiTheme="minorHAnsi" w:cstheme="minorHAnsi"/>
          <w:b/>
          <w:bCs/>
          <w:color w:val="000000" w:themeColor="text1"/>
          <w:sz w:val="24"/>
          <w:szCs w:val="24"/>
          <w:lang w:val="en-AU"/>
        </w:rPr>
        <w:t>SQL or NoSQL database</w:t>
      </w:r>
      <w:r w:rsidRPr="00B7523E">
        <w:rPr>
          <w:rFonts w:asciiTheme="minorHAnsi" w:hAnsiTheme="minorHAnsi" w:cstheme="minorHAnsi"/>
          <w:color w:val="000000" w:themeColor="text1"/>
          <w:sz w:val="24"/>
          <w:szCs w:val="24"/>
          <w:lang w:val="en-AU"/>
        </w:rPr>
        <w:t xml:space="preserve"> to store user data, scan history, logs, and configuration settings</w:t>
      </w:r>
      <w:r w:rsidR="00144771">
        <w:rPr>
          <w:rFonts w:asciiTheme="minorHAnsi" w:hAnsiTheme="minorHAnsi" w:cstheme="minorHAnsi"/>
          <w:color w:val="000000" w:themeColor="text1"/>
          <w:sz w:val="24"/>
          <w:szCs w:val="24"/>
          <w:lang w:val="en-AU"/>
        </w:rPr>
        <w:t>.</w:t>
      </w:r>
    </w:p>
    <w:p w14:paraId="6A6324D9" w14:textId="77777777" w:rsidR="00CD0FBD" w:rsidRPr="00FF6F39" w:rsidRDefault="00CD0FBD" w:rsidP="008C4319">
      <w:pPr>
        <w:pStyle w:val="NoSpacing"/>
        <w:spacing w:line="276" w:lineRule="auto"/>
        <w:rPr>
          <w:rFonts w:asciiTheme="minorHAnsi" w:eastAsiaTheme="minorHAnsi" w:hAnsiTheme="minorHAnsi" w:cstheme="minorHAnsi"/>
          <w:b/>
          <w:bCs/>
          <w:szCs w:val="24"/>
          <w:lang w:val="en-AU"/>
        </w:rPr>
      </w:pPr>
      <w:r w:rsidRPr="00FF6F39">
        <w:rPr>
          <w:rFonts w:asciiTheme="minorHAnsi" w:eastAsiaTheme="minorHAnsi" w:hAnsiTheme="minorHAnsi" w:cstheme="minorHAnsi"/>
          <w:b/>
          <w:bCs/>
          <w:szCs w:val="24"/>
          <w:lang w:val="en-AU"/>
        </w:rPr>
        <w:t>Prototype Demonstration:</w:t>
      </w:r>
    </w:p>
    <w:p w14:paraId="7889773D" w14:textId="7F7685E9" w:rsidR="00CD0FBD" w:rsidRPr="00C402FD" w:rsidRDefault="00CD0FBD" w:rsidP="008C4319">
      <w:pPr>
        <w:pStyle w:val="ListParagraph"/>
        <w:numPr>
          <w:ilvl w:val="0"/>
          <w:numId w:val="15"/>
        </w:numPr>
        <w:spacing w:line="276" w:lineRule="auto"/>
        <w:jc w:val="both"/>
        <w:rPr>
          <w:rFonts w:asciiTheme="minorHAnsi" w:hAnsiTheme="minorHAnsi" w:cstheme="minorHAnsi"/>
          <w:color w:val="000000" w:themeColor="text1"/>
          <w:sz w:val="24"/>
          <w:szCs w:val="24"/>
          <w:lang w:val="en-AU"/>
        </w:rPr>
      </w:pPr>
      <w:r w:rsidRPr="00C402FD">
        <w:rPr>
          <w:rFonts w:asciiTheme="minorHAnsi" w:hAnsiTheme="minorHAnsi" w:cstheme="minorHAnsi"/>
          <w:color w:val="000000" w:themeColor="text1"/>
          <w:sz w:val="24"/>
          <w:szCs w:val="24"/>
          <w:lang w:val="en-AU"/>
        </w:rPr>
        <w:t>Five Figma prototypes to visualise different solution designs</w:t>
      </w:r>
      <w:r w:rsidR="00B06AF2">
        <w:rPr>
          <w:rFonts w:asciiTheme="minorHAnsi" w:hAnsiTheme="minorHAnsi" w:cstheme="minorHAnsi"/>
          <w:color w:val="000000" w:themeColor="text1"/>
          <w:sz w:val="24"/>
          <w:szCs w:val="24"/>
          <w:lang w:val="en-AU"/>
        </w:rPr>
        <w:t>.</w:t>
      </w:r>
    </w:p>
    <w:p w14:paraId="4CB05A44" w14:textId="5014457A" w:rsidR="00CD0FBD" w:rsidRPr="00C402FD" w:rsidRDefault="00CD0FBD" w:rsidP="008C4319">
      <w:pPr>
        <w:pStyle w:val="ListParagraph"/>
        <w:numPr>
          <w:ilvl w:val="0"/>
          <w:numId w:val="15"/>
        </w:numPr>
        <w:spacing w:line="276" w:lineRule="auto"/>
        <w:jc w:val="both"/>
        <w:rPr>
          <w:rFonts w:asciiTheme="minorHAnsi" w:hAnsiTheme="minorHAnsi" w:cstheme="minorHAnsi"/>
          <w:color w:val="000000" w:themeColor="text1"/>
          <w:sz w:val="24"/>
          <w:szCs w:val="24"/>
          <w:lang w:val="en-AU"/>
        </w:rPr>
      </w:pPr>
      <w:r w:rsidRPr="00C402FD">
        <w:rPr>
          <w:rFonts w:asciiTheme="minorHAnsi" w:hAnsiTheme="minorHAnsi" w:cstheme="minorHAnsi"/>
          <w:color w:val="000000" w:themeColor="text1"/>
          <w:sz w:val="24"/>
          <w:szCs w:val="24"/>
          <w:lang w:val="en-AU"/>
        </w:rPr>
        <w:t>Three selected systems to be developed and demonstrated as functional web applications</w:t>
      </w:r>
      <w:r w:rsidR="006004AF">
        <w:rPr>
          <w:rFonts w:asciiTheme="minorHAnsi" w:hAnsiTheme="minorHAnsi" w:cstheme="minorHAnsi"/>
          <w:color w:val="000000" w:themeColor="text1"/>
          <w:sz w:val="24"/>
          <w:szCs w:val="24"/>
          <w:lang w:val="en-AU"/>
        </w:rPr>
        <w:t>.</w:t>
      </w:r>
    </w:p>
    <w:p w14:paraId="2483CD54" w14:textId="1A1C9F87" w:rsidR="00CD0FBD" w:rsidRPr="00C402FD" w:rsidRDefault="00CD0FBD" w:rsidP="008C4319">
      <w:pPr>
        <w:pStyle w:val="ListParagraph"/>
        <w:numPr>
          <w:ilvl w:val="0"/>
          <w:numId w:val="15"/>
        </w:numPr>
        <w:spacing w:line="276" w:lineRule="auto"/>
        <w:jc w:val="both"/>
        <w:rPr>
          <w:rFonts w:asciiTheme="minorHAnsi" w:hAnsiTheme="minorHAnsi" w:cstheme="minorHAnsi"/>
          <w:color w:val="000000" w:themeColor="text1"/>
          <w:sz w:val="24"/>
          <w:szCs w:val="24"/>
          <w:lang w:val="en-AU"/>
        </w:rPr>
      </w:pPr>
      <w:r w:rsidRPr="00C402FD">
        <w:rPr>
          <w:rFonts w:asciiTheme="minorHAnsi" w:hAnsiTheme="minorHAnsi" w:cstheme="minorHAnsi"/>
          <w:color w:val="000000" w:themeColor="text1"/>
          <w:sz w:val="24"/>
          <w:szCs w:val="24"/>
          <w:lang w:val="en-AU"/>
        </w:rPr>
        <w:t xml:space="preserve">Final project presentation including </w:t>
      </w:r>
      <w:r w:rsidR="001624DB">
        <w:rPr>
          <w:rFonts w:asciiTheme="minorHAnsi" w:hAnsiTheme="minorHAnsi" w:cstheme="minorHAnsi"/>
          <w:color w:val="000000" w:themeColor="text1"/>
          <w:sz w:val="24"/>
          <w:szCs w:val="24"/>
          <w:lang w:val="en-AU"/>
        </w:rPr>
        <w:t xml:space="preserve">fully </w:t>
      </w:r>
      <w:r w:rsidRPr="00C402FD">
        <w:rPr>
          <w:rFonts w:asciiTheme="minorHAnsi" w:hAnsiTheme="minorHAnsi" w:cstheme="minorHAnsi"/>
          <w:color w:val="000000" w:themeColor="text1"/>
          <w:sz w:val="24"/>
          <w:szCs w:val="24"/>
          <w:lang w:val="en-AU"/>
        </w:rPr>
        <w:t>working</w:t>
      </w:r>
      <w:r w:rsidR="001624DB">
        <w:rPr>
          <w:rFonts w:asciiTheme="minorHAnsi" w:hAnsiTheme="minorHAnsi" w:cstheme="minorHAnsi"/>
          <w:color w:val="000000" w:themeColor="text1"/>
          <w:sz w:val="24"/>
          <w:szCs w:val="24"/>
          <w:lang w:val="en-AU"/>
        </w:rPr>
        <w:t xml:space="preserve"> implementations</w:t>
      </w:r>
      <w:r w:rsidRPr="00C402FD">
        <w:rPr>
          <w:rFonts w:asciiTheme="minorHAnsi" w:hAnsiTheme="minorHAnsi" w:cstheme="minorHAnsi"/>
          <w:color w:val="000000" w:themeColor="text1"/>
          <w:sz w:val="24"/>
          <w:szCs w:val="24"/>
          <w:lang w:val="en-AU"/>
        </w:rPr>
        <w:t>,</w:t>
      </w:r>
      <w:r w:rsidR="003E0413">
        <w:rPr>
          <w:rFonts w:asciiTheme="minorHAnsi" w:hAnsiTheme="minorHAnsi" w:cstheme="minorHAnsi"/>
          <w:color w:val="000000" w:themeColor="text1"/>
          <w:sz w:val="24"/>
          <w:szCs w:val="24"/>
          <w:lang w:val="en-AU"/>
        </w:rPr>
        <w:t xml:space="preserve"> source code </w:t>
      </w:r>
      <w:r w:rsidR="00677EB4">
        <w:rPr>
          <w:rFonts w:asciiTheme="minorHAnsi" w:hAnsiTheme="minorHAnsi" w:cstheme="minorHAnsi"/>
          <w:color w:val="000000" w:themeColor="text1"/>
          <w:sz w:val="24"/>
          <w:szCs w:val="24"/>
          <w:lang w:val="en-AU"/>
        </w:rPr>
        <w:t xml:space="preserve">and </w:t>
      </w:r>
      <w:r w:rsidR="00677EB4" w:rsidRPr="00C402FD">
        <w:rPr>
          <w:rFonts w:asciiTheme="minorHAnsi" w:hAnsiTheme="minorHAnsi" w:cstheme="minorHAnsi"/>
          <w:color w:val="000000" w:themeColor="text1"/>
          <w:sz w:val="24"/>
          <w:szCs w:val="24"/>
          <w:lang w:val="en-AU"/>
        </w:rPr>
        <w:t>documentation</w:t>
      </w:r>
      <w:r w:rsidR="003E0413">
        <w:rPr>
          <w:rFonts w:asciiTheme="minorHAnsi" w:hAnsiTheme="minorHAnsi" w:cstheme="minorHAnsi"/>
          <w:color w:val="000000" w:themeColor="text1"/>
          <w:sz w:val="24"/>
          <w:szCs w:val="24"/>
          <w:lang w:val="en-AU"/>
        </w:rPr>
        <w:t>.</w:t>
      </w:r>
    </w:p>
    <w:p w14:paraId="6F68D532" w14:textId="77777777" w:rsidR="00CD0FBD" w:rsidRPr="00FF6F39" w:rsidRDefault="00CD0FBD" w:rsidP="008C4319">
      <w:pPr>
        <w:pStyle w:val="NoSpacing"/>
        <w:spacing w:line="276" w:lineRule="auto"/>
        <w:rPr>
          <w:rFonts w:asciiTheme="minorHAnsi" w:eastAsiaTheme="minorHAnsi" w:hAnsiTheme="minorHAnsi" w:cstheme="minorHAnsi"/>
          <w:b/>
          <w:bCs/>
          <w:szCs w:val="24"/>
          <w:lang w:val="en-AU"/>
        </w:rPr>
      </w:pPr>
      <w:r w:rsidRPr="00FF6F39">
        <w:rPr>
          <w:rFonts w:asciiTheme="minorHAnsi" w:eastAsiaTheme="minorHAnsi" w:hAnsiTheme="minorHAnsi" w:cstheme="minorHAnsi"/>
          <w:b/>
          <w:bCs/>
          <w:szCs w:val="24"/>
          <w:lang w:val="en-AU"/>
        </w:rPr>
        <w:t>Behavioural Analysis Capability:</w:t>
      </w:r>
    </w:p>
    <w:p w14:paraId="23C7DC85" w14:textId="775E7150" w:rsidR="00CD0FBD" w:rsidRPr="003E0413" w:rsidRDefault="004212D8" w:rsidP="008C4319">
      <w:pPr>
        <w:pStyle w:val="ListParagraph"/>
        <w:numPr>
          <w:ilvl w:val="0"/>
          <w:numId w:val="15"/>
        </w:numPr>
        <w:spacing w:line="276" w:lineRule="auto"/>
        <w:jc w:val="both"/>
        <w:rPr>
          <w:rFonts w:asciiTheme="minorHAnsi" w:hAnsiTheme="minorHAnsi" w:cstheme="minorHAnsi"/>
          <w:color w:val="000000" w:themeColor="text1"/>
          <w:sz w:val="24"/>
          <w:szCs w:val="24"/>
          <w:lang w:val="en-AU"/>
        </w:rPr>
      </w:pPr>
      <w:r>
        <w:rPr>
          <w:rFonts w:asciiTheme="minorHAnsi" w:hAnsiTheme="minorHAnsi" w:cstheme="minorHAnsi"/>
          <w:color w:val="000000" w:themeColor="text1"/>
          <w:sz w:val="24"/>
          <w:szCs w:val="24"/>
          <w:lang w:val="en-AU"/>
        </w:rPr>
        <w:t>Each system</w:t>
      </w:r>
      <w:r w:rsidR="00CD0FBD" w:rsidRPr="003E0413">
        <w:rPr>
          <w:rFonts w:asciiTheme="minorHAnsi" w:hAnsiTheme="minorHAnsi" w:cstheme="minorHAnsi"/>
          <w:color w:val="000000" w:themeColor="text1"/>
          <w:sz w:val="24"/>
          <w:szCs w:val="24"/>
          <w:lang w:val="en-AU"/>
        </w:rPr>
        <w:t xml:space="preserve"> should incorporate behavioural analysis or sandboxing to monitor cyber-physical responses over time, particularly for threats that do not leave clear static traces</w:t>
      </w:r>
    </w:p>
    <w:p w14:paraId="4563AFCF" w14:textId="77777777" w:rsidR="00CD0FBD" w:rsidRPr="003E0413" w:rsidRDefault="00CD0FBD" w:rsidP="008C4319">
      <w:pPr>
        <w:pStyle w:val="ListParagraph"/>
        <w:numPr>
          <w:ilvl w:val="0"/>
          <w:numId w:val="15"/>
        </w:numPr>
        <w:spacing w:line="276" w:lineRule="auto"/>
        <w:jc w:val="both"/>
        <w:rPr>
          <w:rFonts w:asciiTheme="minorHAnsi" w:hAnsiTheme="minorHAnsi" w:cstheme="minorHAnsi"/>
          <w:color w:val="000000" w:themeColor="text1"/>
          <w:sz w:val="24"/>
          <w:szCs w:val="24"/>
          <w:lang w:val="en-AU"/>
        </w:rPr>
      </w:pPr>
      <w:r w:rsidRPr="003E0413">
        <w:rPr>
          <w:rFonts w:asciiTheme="minorHAnsi" w:hAnsiTheme="minorHAnsi" w:cstheme="minorHAnsi"/>
          <w:color w:val="000000" w:themeColor="text1"/>
          <w:sz w:val="24"/>
          <w:szCs w:val="24"/>
          <w:lang w:val="en-AU"/>
        </w:rPr>
        <w:t>The implementation should simulate safe environments where malicious behaviours can be observed and recorded</w:t>
      </w:r>
    </w:p>
    <w:p w14:paraId="1C5C7BB5" w14:textId="5CC6163A" w:rsidR="00CD0FBD" w:rsidRPr="00FF6F39" w:rsidRDefault="00BF740E" w:rsidP="008C4319">
      <w:pPr>
        <w:pStyle w:val="NoSpacing"/>
        <w:spacing w:line="276" w:lineRule="auto"/>
        <w:rPr>
          <w:rFonts w:asciiTheme="minorHAnsi" w:eastAsiaTheme="minorHAnsi" w:hAnsiTheme="minorHAnsi" w:cstheme="minorHAnsi"/>
          <w:b/>
          <w:bCs/>
          <w:szCs w:val="24"/>
          <w:lang w:val="en-AU"/>
        </w:rPr>
      </w:pPr>
      <w:r w:rsidRPr="00FF6F39">
        <w:rPr>
          <w:rFonts w:asciiTheme="minorHAnsi" w:eastAsiaTheme="minorHAnsi" w:hAnsiTheme="minorHAnsi" w:cstheme="minorHAnsi"/>
          <w:b/>
          <w:bCs/>
          <w:szCs w:val="24"/>
          <w:lang w:val="en-AU"/>
        </w:rPr>
        <w:t xml:space="preserve">Current Scope, </w:t>
      </w:r>
      <w:r w:rsidR="00CD0FBD" w:rsidRPr="00FF6F39">
        <w:rPr>
          <w:rFonts w:asciiTheme="minorHAnsi" w:eastAsiaTheme="minorHAnsi" w:hAnsiTheme="minorHAnsi" w:cstheme="minorHAnsi"/>
          <w:b/>
          <w:bCs/>
          <w:szCs w:val="24"/>
          <w:lang w:val="en-AU"/>
        </w:rPr>
        <w:t>Constraints and Exclusions:</w:t>
      </w:r>
    </w:p>
    <w:p w14:paraId="23028AA0" w14:textId="77777777" w:rsidR="00CD0FBD" w:rsidRPr="00E41E4A" w:rsidRDefault="00CD0FBD" w:rsidP="008C4319">
      <w:pPr>
        <w:pStyle w:val="ListParagraph"/>
        <w:numPr>
          <w:ilvl w:val="0"/>
          <w:numId w:val="15"/>
        </w:numPr>
        <w:spacing w:line="276" w:lineRule="auto"/>
        <w:jc w:val="both"/>
        <w:rPr>
          <w:rFonts w:asciiTheme="minorHAnsi" w:hAnsiTheme="minorHAnsi" w:cstheme="minorHAnsi"/>
          <w:color w:val="000000" w:themeColor="text1"/>
          <w:sz w:val="24"/>
          <w:szCs w:val="24"/>
          <w:lang w:val="en-AU"/>
        </w:rPr>
      </w:pPr>
      <w:r w:rsidRPr="00E41E4A">
        <w:rPr>
          <w:rFonts w:asciiTheme="minorHAnsi" w:hAnsiTheme="minorHAnsi" w:cstheme="minorHAnsi"/>
          <w:color w:val="000000" w:themeColor="text1"/>
          <w:sz w:val="24"/>
          <w:szCs w:val="24"/>
          <w:lang w:val="en-AU"/>
        </w:rPr>
        <w:t xml:space="preserve">Deployment will be limited to </w:t>
      </w:r>
      <w:r w:rsidRPr="00E41E4A">
        <w:rPr>
          <w:rFonts w:asciiTheme="minorHAnsi" w:hAnsiTheme="minorHAnsi" w:cstheme="minorHAnsi"/>
          <w:b/>
          <w:bCs/>
          <w:color w:val="000000" w:themeColor="text1"/>
          <w:sz w:val="24"/>
          <w:szCs w:val="24"/>
          <w:lang w:val="en-AU"/>
        </w:rPr>
        <w:t>localhost or test servers</w:t>
      </w:r>
      <w:r w:rsidRPr="00E41E4A">
        <w:rPr>
          <w:rFonts w:asciiTheme="minorHAnsi" w:hAnsiTheme="minorHAnsi" w:cstheme="minorHAnsi"/>
          <w:color w:val="000000" w:themeColor="text1"/>
          <w:sz w:val="24"/>
          <w:szCs w:val="24"/>
          <w:lang w:val="en-AU"/>
        </w:rPr>
        <w:t xml:space="preserve"> due to time and resource limitations</w:t>
      </w:r>
    </w:p>
    <w:p w14:paraId="338CD49F" w14:textId="544C60A4" w:rsidR="00CD0FBD" w:rsidRPr="00E41E4A" w:rsidRDefault="00CD0FBD" w:rsidP="008C4319">
      <w:pPr>
        <w:pStyle w:val="ListParagraph"/>
        <w:numPr>
          <w:ilvl w:val="0"/>
          <w:numId w:val="15"/>
        </w:numPr>
        <w:spacing w:line="276" w:lineRule="auto"/>
        <w:jc w:val="both"/>
        <w:rPr>
          <w:rFonts w:asciiTheme="minorHAnsi" w:hAnsiTheme="minorHAnsi" w:cstheme="minorHAnsi"/>
          <w:color w:val="000000" w:themeColor="text1"/>
          <w:sz w:val="24"/>
          <w:szCs w:val="24"/>
          <w:lang w:val="en-AU"/>
        </w:rPr>
      </w:pPr>
      <w:r w:rsidRPr="00E41E4A">
        <w:rPr>
          <w:rFonts w:asciiTheme="minorHAnsi" w:hAnsiTheme="minorHAnsi" w:cstheme="minorHAnsi"/>
          <w:color w:val="000000" w:themeColor="text1"/>
          <w:sz w:val="24"/>
          <w:szCs w:val="24"/>
          <w:lang w:val="en-AU"/>
        </w:rPr>
        <w:t xml:space="preserve">Integration with </w:t>
      </w:r>
      <w:r w:rsidRPr="00E41E4A">
        <w:rPr>
          <w:rFonts w:asciiTheme="minorHAnsi" w:hAnsiTheme="minorHAnsi" w:cstheme="minorHAnsi"/>
          <w:b/>
          <w:bCs/>
          <w:color w:val="000000" w:themeColor="text1"/>
          <w:sz w:val="24"/>
          <w:szCs w:val="24"/>
          <w:lang w:val="en-AU"/>
        </w:rPr>
        <w:t>external tools</w:t>
      </w:r>
      <w:r w:rsidRPr="00E41E4A">
        <w:rPr>
          <w:rFonts w:asciiTheme="minorHAnsi" w:hAnsiTheme="minorHAnsi" w:cstheme="minorHAnsi"/>
          <w:color w:val="000000" w:themeColor="text1"/>
          <w:sz w:val="24"/>
          <w:szCs w:val="24"/>
          <w:lang w:val="en-AU"/>
        </w:rPr>
        <w:t xml:space="preserve"> like threat intelligence feeds or SIEM dashboards is outside the current scope</w:t>
      </w:r>
      <w:r w:rsidR="003475C5">
        <w:rPr>
          <w:rFonts w:asciiTheme="minorHAnsi" w:hAnsiTheme="minorHAnsi" w:cstheme="minorHAnsi"/>
          <w:color w:val="000000" w:themeColor="text1"/>
          <w:sz w:val="24"/>
          <w:szCs w:val="24"/>
          <w:lang w:val="en-AU"/>
        </w:rPr>
        <w:t>.</w:t>
      </w:r>
    </w:p>
    <w:p w14:paraId="3CC5AFF4" w14:textId="112465FF" w:rsidR="00CD0FBD" w:rsidRPr="00E41E4A" w:rsidRDefault="00CD0FBD" w:rsidP="008C4319">
      <w:pPr>
        <w:pStyle w:val="ListParagraph"/>
        <w:numPr>
          <w:ilvl w:val="0"/>
          <w:numId w:val="15"/>
        </w:numPr>
        <w:spacing w:line="276" w:lineRule="auto"/>
        <w:jc w:val="both"/>
        <w:rPr>
          <w:rFonts w:asciiTheme="minorHAnsi" w:hAnsiTheme="minorHAnsi" w:cstheme="minorHAnsi"/>
          <w:color w:val="000000" w:themeColor="text1"/>
          <w:sz w:val="24"/>
          <w:szCs w:val="24"/>
          <w:lang w:val="en-AU"/>
        </w:rPr>
      </w:pPr>
      <w:r w:rsidRPr="00E41E4A">
        <w:rPr>
          <w:rFonts w:asciiTheme="minorHAnsi" w:hAnsiTheme="minorHAnsi" w:cstheme="minorHAnsi"/>
          <w:color w:val="000000" w:themeColor="text1"/>
          <w:sz w:val="24"/>
          <w:szCs w:val="24"/>
          <w:lang w:val="en-AU"/>
        </w:rPr>
        <w:t>User interfaces will support only English at this stage; multi-language and accessibility features may be explored in future phases</w:t>
      </w:r>
      <w:r w:rsidR="003475C5">
        <w:rPr>
          <w:rFonts w:asciiTheme="minorHAnsi" w:hAnsiTheme="minorHAnsi" w:cstheme="minorHAnsi"/>
          <w:color w:val="000000" w:themeColor="text1"/>
          <w:sz w:val="24"/>
          <w:szCs w:val="24"/>
          <w:lang w:val="en-AU"/>
        </w:rPr>
        <w:t>.</w:t>
      </w:r>
    </w:p>
    <w:p w14:paraId="263E66F7" w14:textId="50BCC09F" w:rsidR="00A33F31" w:rsidRPr="00E41E4A" w:rsidRDefault="00CD0FBD" w:rsidP="008C4319">
      <w:pPr>
        <w:pStyle w:val="ListParagraph"/>
        <w:numPr>
          <w:ilvl w:val="0"/>
          <w:numId w:val="15"/>
        </w:numPr>
        <w:spacing w:line="276" w:lineRule="auto"/>
        <w:jc w:val="both"/>
        <w:rPr>
          <w:rFonts w:asciiTheme="minorHAnsi" w:hAnsiTheme="minorHAnsi" w:cstheme="minorHAnsi"/>
          <w:color w:val="000000" w:themeColor="text1"/>
          <w:sz w:val="24"/>
          <w:szCs w:val="24"/>
          <w:lang w:val="en-AU"/>
        </w:rPr>
      </w:pPr>
      <w:r w:rsidRPr="00E41E4A">
        <w:rPr>
          <w:rFonts w:asciiTheme="minorHAnsi" w:hAnsiTheme="minorHAnsi" w:cstheme="minorHAnsi"/>
          <w:color w:val="000000" w:themeColor="text1"/>
          <w:sz w:val="24"/>
          <w:szCs w:val="24"/>
          <w:lang w:val="en-AU"/>
        </w:rPr>
        <w:t xml:space="preserve">In summary, the client expects the project to deliver </w:t>
      </w:r>
      <w:r w:rsidR="00BC3B57">
        <w:rPr>
          <w:rFonts w:asciiTheme="minorHAnsi" w:hAnsiTheme="minorHAnsi" w:cstheme="minorHAnsi"/>
          <w:color w:val="000000" w:themeColor="text1"/>
          <w:sz w:val="24"/>
          <w:szCs w:val="24"/>
          <w:lang w:val="en-AU"/>
        </w:rPr>
        <w:t xml:space="preserve">3 innovative web application systems </w:t>
      </w:r>
      <w:r w:rsidRPr="00E41E4A">
        <w:rPr>
          <w:rFonts w:asciiTheme="minorHAnsi" w:hAnsiTheme="minorHAnsi" w:cstheme="minorHAnsi"/>
          <w:color w:val="000000" w:themeColor="text1"/>
          <w:sz w:val="24"/>
          <w:szCs w:val="24"/>
          <w:lang w:val="en-AU"/>
        </w:rPr>
        <w:t xml:space="preserve">that use AI not only to detect threats but also to visualise and explain them in a user-friendly way. </w:t>
      </w:r>
    </w:p>
    <w:p w14:paraId="372E024E" w14:textId="145C8CCF" w:rsidR="00FC6DB6" w:rsidRPr="004A7D5D" w:rsidRDefault="003F7B0D" w:rsidP="008C4319">
      <w:pPr>
        <w:pStyle w:val="Heading1"/>
        <w:numPr>
          <w:ilvl w:val="0"/>
          <w:numId w:val="0"/>
        </w:numPr>
        <w:spacing w:line="276" w:lineRule="auto"/>
        <w:ind w:left="460" w:hanging="460"/>
        <w:rPr>
          <w:rFonts w:asciiTheme="minorHAnsi" w:hAnsiTheme="minorHAnsi" w:cstheme="minorHAnsi"/>
          <w:color w:val="4472C4" w:themeColor="accent1"/>
          <w:sz w:val="40"/>
          <w:szCs w:val="40"/>
        </w:rPr>
      </w:pPr>
      <w:bookmarkStart w:id="16" w:name="_Toc195492947"/>
      <w:bookmarkStart w:id="17" w:name="_Toc195493754"/>
      <w:bookmarkStart w:id="18" w:name="_Toc195497049"/>
      <w:bookmarkStart w:id="19" w:name="_Toc195556809"/>
      <w:r w:rsidRPr="004A7D5D">
        <w:rPr>
          <w:rFonts w:asciiTheme="minorHAnsi" w:hAnsiTheme="minorHAnsi" w:cstheme="minorHAnsi"/>
          <w:color w:val="4472C4" w:themeColor="accent1"/>
          <w:sz w:val="40"/>
          <w:szCs w:val="40"/>
        </w:rPr>
        <w:lastRenderedPageBreak/>
        <w:t>2</w:t>
      </w:r>
      <w:r w:rsidR="00347DDA" w:rsidRPr="004A7D5D">
        <w:rPr>
          <w:rFonts w:asciiTheme="minorHAnsi" w:hAnsiTheme="minorHAnsi" w:cstheme="minorHAnsi"/>
          <w:color w:val="4472C4" w:themeColor="accent1"/>
          <w:sz w:val="40"/>
          <w:szCs w:val="40"/>
        </w:rPr>
        <w:t>. Part B</w:t>
      </w:r>
      <w:bookmarkEnd w:id="16"/>
      <w:bookmarkEnd w:id="17"/>
      <w:bookmarkEnd w:id="18"/>
      <w:bookmarkEnd w:id="19"/>
    </w:p>
    <w:p w14:paraId="76D0E07D" w14:textId="3C9A52B7" w:rsidR="003F3416" w:rsidRPr="00EF79D6" w:rsidRDefault="00FD2B10" w:rsidP="008C4319">
      <w:pPr>
        <w:pStyle w:val="Heading2"/>
        <w:numPr>
          <w:ilvl w:val="0"/>
          <w:numId w:val="0"/>
        </w:numPr>
        <w:spacing w:line="276" w:lineRule="auto"/>
        <w:rPr>
          <w:rFonts w:asciiTheme="minorHAnsi" w:hAnsiTheme="minorHAnsi" w:cstheme="minorHAnsi"/>
          <w:color w:val="4472C4" w:themeColor="accent1"/>
          <w:sz w:val="32"/>
          <w:szCs w:val="32"/>
        </w:rPr>
      </w:pPr>
      <w:bookmarkStart w:id="20" w:name="_Toc195492948"/>
      <w:bookmarkStart w:id="21" w:name="_Toc195493755"/>
      <w:bookmarkStart w:id="22" w:name="_Toc195497050"/>
      <w:bookmarkStart w:id="23" w:name="_Toc195556810"/>
      <w:r w:rsidRPr="004A7D5D">
        <w:rPr>
          <w:rFonts w:asciiTheme="minorHAnsi" w:hAnsiTheme="minorHAnsi" w:cstheme="minorHAnsi"/>
          <w:color w:val="4472C4" w:themeColor="accent1"/>
          <w:sz w:val="32"/>
          <w:szCs w:val="32"/>
        </w:rPr>
        <w:t xml:space="preserve">2.1 </w:t>
      </w:r>
      <w:r w:rsidR="020D81BE" w:rsidRPr="00886739">
        <w:rPr>
          <w:rFonts w:asciiTheme="minorHAnsi" w:hAnsiTheme="minorHAnsi" w:cstheme="minorHAnsi"/>
          <w:color w:val="4472C4" w:themeColor="accent1"/>
          <w:sz w:val="32"/>
          <w:szCs w:val="32"/>
        </w:rPr>
        <w:t>D</w:t>
      </w:r>
      <w:r w:rsidR="78F028EB" w:rsidRPr="00886739">
        <w:rPr>
          <w:rFonts w:asciiTheme="minorHAnsi" w:hAnsiTheme="minorHAnsi" w:cstheme="minorHAnsi"/>
          <w:color w:val="4472C4" w:themeColor="accent1"/>
          <w:sz w:val="32"/>
          <w:szCs w:val="32"/>
        </w:rPr>
        <w:t>esign</w:t>
      </w:r>
      <w:r w:rsidR="28167FC8" w:rsidRPr="00886739">
        <w:rPr>
          <w:rFonts w:asciiTheme="minorHAnsi" w:hAnsiTheme="minorHAnsi" w:cstheme="minorHAnsi"/>
          <w:color w:val="4472C4" w:themeColor="accent1"/>
          <w:sz w:val="32"/>
          <w:szCs w:val="32"/>
        </w:rPr>
        <w:t xml:space="preserve"> 1</w:t>
      </w:r>
      <w:bookmarkEnd w:id="20"/>
      <w:bookmarkEnd w:id="21"/>
      <w:bookmarkEnd w:id="22"/>
      <w:r w:rsidR="28167FC8" w:rsidRPr="00886739">
        <w:rPr>
          <w:rFonts w:asciiTheme="minorHAnsi" w:hAnsiTheme="minorHAnsi" w:cstheme="minorHAnsi"/>
          <w:color w:val="4472C4" w:themeColor="accent1"/>
          <w:sz w:val="32"/>
          <w:szCs w:val="32"/>
        </w:rPr>
        <w:t xml:space="preserve"> </w:t>
      </w:r>
      <w:r w:rsidR="00886739" w:rsidRPr="00886739">
        <w:rPr>
          <w:rFonts w:asciiTheme="minorHAnsi" w:hAnsiTheme="minorHAnsi" w:cstheme="minorHAnsi"/>
          <w:color w:val="4472C4" w:themeColor="accent1"/>
          <w:sz w:val="32"/>
          <w:szCs w:val="32"/>
        </w:rPr>
        <w:t>-</w:t>
      </w:r>
      <w:r w:rsidR="00886739" w:rsidRPr="00582CE9">
        <w:rPr>
          <w:rFonts w:asciiTheme="minorHAnsi" w:hAnsiTheme="minorHAnsi" w:cstheme="minorHAnsi"/>
          <w:color w:val="4472C4" w:themeColor="accent1"/>
          <w:sz w:val="32"/>
          <w:szCs w:val="32"/>
          <w:lang w:val="en-AU" w:bidi="th-TH"/>
        </w:rPr>
        <w:t xml:space="preserve"> Memory-Based Malware Detection</w:t>
      </w:r>
      <w:r w:rsidR="00472CFC">
        <w:rPr>
          <w:rFonts w:asciiTheme="minorHAnsi" w:hAnsiTheme="minorHAnsi" w:cstheme="minorHAnsi"/>
          <w:color w:val="4472C4" w:themeColor="accent1"/>
          <w:sz w:val="32"/>
          <w:szCs w:val="32"/>
          <w:lang w:val="en-AU" w:bidi="th-TH"/>
        </w:rPr>
        <w:t>,</w:t>
      </w:r>
      <w:r w:rsidR="00A250DC">
        <w:rPr>
          <w:rFonts w:asciiTheme="minorHAnsi" w:hAnsiTheme="minorHAnsi" w:cstheme="minorHAnsi"/>
          <w:color w:val="4472C4" w:themeColor="accent1"/>
          <w:sz w:val="32"/>
          <w:szCs w:val="32"/>
          <w:lang w:val="en-AU" w:bidi="th-TH"/>
        </w:rPr>
        <w:t xml:space="preserve"> Classification</w:t>
      </w:r>
      <w:r w:rsidR="00886739" w:rsidRPr="00582CE9">
        <w:rPr>
          <w:rFonts w:asciiTheme="minorHAnsi" w:hAnsiTheme="minorHAnsi" w:cstheme="minorHAnsi"/>
          <w:color w:val="4472C4" w:themeColor="accent1"/>
          <w:sz w:val="32"/>
          <w:szCs w:val="32"/>
          <w:lang w:val="en-AU" w:bidi="th-TH"/>
        </w:rPr>
        <w:t xml:space="preserve"> </w:t>
      </w:r>
      <w:r w:rsidR="00472CFC">
        <w:rPr>
          <w:rFonts w:asciiTheme="minorHAnsi" w:hAnsiTheme="minorHAnsi" w:cstheme="minorHAnsi"/>
          <w:color w:val="4472C4" w:themeColor="accent1"/>
          <w:sz w:val="32"/>
          <w:szCs w:val="32"/>
          <w:lang w:val="en-AU" w:bidi="th-TH"/>
        </w:rPr>
        <w:t>and</w:t>
      </w:r>
      <w:r w:rsidR="006512D5">
        <w:rPr>
          <w:rFonts w:asciiTheme="minorHAnsi" w:hAnsiTheme="minorHAnsi" w:cstheme="minorHAnsi"/>
          <w:color w:val="4472C4" w:themeColor="accent1"/>
          <w:sz w:val="32"/>
          <w:szCs w:val="32"/>
          <w:lang w:val="en-AU" w:bidi="th-TH"/>
        </w:rPr>
        <w:t xml:space="preserve"> behavioural analysis </w:t>
      </w:r>
      <w:r w:rsidR="00886739" w:rsidRPr="00582CE9">
        <w:rPr>
          <w:rFonts w:asciiTheme="minorHAnsi" w:hAnsiTheme="minorHAnsi" w:cstheme="minorHAnsi"/>
          <w:color w:val="4472C4" w:themeColor="accent1"/>
          <w:sz w:val="32"/>
          <w:szCs w:val="32"/>
          <w:lang w:val="en-AU" w:bidi="th-TH"/>
        </w:rPr>
        <w:t>(AE + RF)</w:t>
      </w:r>
      <w:bookmarkEnd w:id="23"/>
    </w:p>
    <w:p w14:paraId="347C2EB0" w14:textId="585FF77D" w:rsidR="00744D87" w:rsidRPr="004A7D5D" w:rsidRDefault="00E757EB" w:rsidP="008C4319">
      <w:pPr>
        <w:pStyle w:val="Heading3"/>
        <w:numPr>
          <w:ilvl w:val="0"/>
          <w:numId w:val="0"/>
        </w:numPr>
        <w:spacing w:line="276" w:lineRule="auto"/>
        <w:rPr>
          <w:rFonts w:asciiTheme="minorHAnsi" w:hAnsiTheme="minorHAnsi" w:cstheme="minorHAnsi"/>
          <w:color w:val="4472C4" w:themeColor="accent1"/>
          <w:sz w:val="28"/>
          <w:szCs w:val="28"/>
        </w:rPr>
      </w:pPr>
      <w:bookmarkStart w:id="24" w:name="_Toc195492949"/>
      <w:bookmarkStart w:id="25" w:name="_Toc195493756"/>
      <w:bookmarkStart w:id="26" w:name="_Toc195497051"/>
      <w:bookmarkStart w:id="27" w:name="_Toc195556811"/>
      <w:r w:rsidRPr="004A7D5D">
        <w:rPr>
          <w:rFonts w:asciiTheme="minorHAnsi" w:hAnsiTheme="minorHAnsi" w:cstheme="minorHAnsi"/>
          <w:color w:val="4472C4" w:themeColor="accent1"/>
          <w:sz w:val="28"/>
          <w:szCs w:val="28"/>
        </w:rPr>
        <w:t xml:space="preserve">2.1.1 </w:t>
      </w:r>
      <w:r w:rsidR="75AA84DD" w:rsidRPr="004A7D5D">
        <w:rPr>
          <w:rFonts w:asciiTheme="minorHAnsi" w:hAnsiTheme="minorHAnsi" w:cstheme="minorHAnsi"/>
          <w:color w:val="4472C4" w:themeColor="accent1"/>
          <w:sz w:val="28"/>
          <w:szCs w:val="28"/>
        </w:rPr>
        <w:t>Methodology</w:t>
      </w:r>
      <w:bookmarkEnd w:id="24"/>
      <w:bookmarkEnd w:id="25"/>
      <w:bookmarkEnd w:id="26"/>
      <w:bookmarkEnd w:id="27"/>
    </w:p>
    <w:p w14:paraId="4C43991C" w14:textId="0256D426" w:rsidR="005450DA" w:rsidRPr="005450DA" w:rsidRDefault="00CE580D" w:rsidP="008C4319">
      <w:pPr>
        <w:spacing w:before="240" w:after="240" w:line="276" w:lineRule="auto"/>
        <w:jc w:val="both"/>
        <w:rPr>
          <w:rFonts w:asciiTheme="minorHAnsi" w:eastAsia="Calibri" w:hAnsiTheme="minorHAnsi" w:cstheme="minorHAnsi"/>
        </w:rPr>
      </w:pPr>
      <w:r w:rsidRPr="00E305E5">
        <w:rPr>
          <w:rFonts w:asciiTheme="minorHAnsi" w:eastAsia="Calibri" w:hAnsiTheme="minorHAnsi" w:cstheme="minorHAnsi"/>
          <w:b/>
          <w:bCs/>
        </w:rPr>
        <w:t>Cyber Shield AI</w:t>
      </w:r>
      <w:r w:rsidRPr="004A7D5D">
        <w:rPr>
          <w:rFonts w:asciiTheme="minorHAnsi" w:eastAsia="Calibri" w:hAnsiTheme="minorHAnsi" w:cstheme="minorHAnsi"/>
        </w:rPr>
        <w:t xml:space="preserve"> is </w:t>
      </w:r>
      <w:r w:rsidR="005E19C0">
        <w:rPr>
          <w:rFonts w:asciiTheme="minorHAnsi" w:eastAsia="Calibri" w:hAnsiTheme="minorHAnsi" w:cstheme="minorHAnsi"/>
        </w:rPr>
        <w:t xml:space="preserve">to be </w:t>
      </w:r>
      <w:r w:rsidRPr="004A7D5D">
        <w:rPr>
          <w:rFonts w:asciiTheme="minorHAnsi" w:eastAsia="Calibri" w:hAnsiTheme="minorHAnsi" w:cstheme="minorHAnsi"/>
        </w:rPr>
        <w:t>developed using a structured Agile approach, divided into three focused sprints. Each sprint delivers functional system components while enabling continuous testing and feedback. This allows parallel progress across model training, backend APIs, and frontend design, with regular reviews ensuring adaptability and alignment with project goals.</w:t>
      </w:r>
      <w:r w:rsidR="00B05252">
        <w:rPr>
          <w:rFonts w:asciiTheme="minorHAnsi" w:eastAsia="Calibri" w:hAnsiTheme="minorHAnsi" w:cstheme="minorHAnsi"/>
        </w:rPr>
        <w:t xml:space="preserve"> </w:t>
      </w:r>
      <w:r w:rsidR="5B8C04AE" w:rsidRPr="004A7D5D">
        <w:rPr>
          <w:rFonts w:asciiTheme="minorHAnsi" w:eastAsia="Calibri" w:hAnsiTheme="minorHAnsi" w:cstheme="minorHAnsi"/>
        </w:rPr>
        <w:t>The table below outlines the sprint-based breakdown of activities:</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1"/>
        <w:gridCol w:w="1222"/>
        <w:gridCol w:w="6780"/>
      </w:tblGrid>
      <w:tr w:rsidR="00A23C4A" w:rsidRPr="004B5E43" w14:paraId="2ADE63B2" w14:textId="77777777" w:rsidTr="00447265">
        <w:trPr>
          <w:trHeight w:val="481"/>
          <w:jc w:val="center"/>
        </w:trPr>
        <w:tc>
          <w:tcPr>
            <w:tcW w:w="1491" w:type="dxa"/>
            <w:shd w:val="clear" w:color="000000" w:fill="7030A0"/>
            <w:vAlign w:val="center"/>
            <w:hideMark/>
          </w:tcPr>
          <w:p w14:paraId="77D011E2" w14:textId="77777777" w:rsidR="001D1693" w:rsidRPr="004B5E43" w:rsidRDefault="001D1693" w:rsidP="008C4319">
            <w:pPr>
              <w:spacing w:line="276" w:lineRule="auto"/>
              <w:jc w:val="center"/>
              <w:rPr>
                <w:rFonts w:asciiTheme="minorHAnsi" w:hAnsiTheme="minorHAnsi" w:cstheme="minorHAnsi"/>
                <w:b/>
                <w:bCs/>
                <w:color w:val="000000"/>
                <w:sz w:val="22"/>
                <w:szCs w:val="22"/>
                <w:lang w:val="en-AU"/>
              </w:rPr>
            </w:pPr>
            <w:r w:rsidRPr="004B5E43">
              <w:rPr>
                <w:rFonts w:asciiTheme="minorHAnsi" w:hAnsiTheme="minorHAnsi" w:cstheme="minorHAnsi"/>
                <w:b/>
                <w:bCs/>
                <w:color w:val="000000"/>
                <w:sz w:val="22"/>
                <w:szCs w:val="22"/>
              </w:rPr>
              <w:t>Sprint</w:t>
            </w:r>
          </w:p>
        </w:tc>
        <w:tc>
          <w:tcPr>
            <w:tcW w:w="1222" w:type="dxa"/>
            <w:shd w:val="clear" w:color="000000" w:fill="7030A0"/>
            <w:vAlign w:val="center"/>
            <w:hideMark/>
          </w:tcPr>
          <w:p w14:paraId="044B0C48" w14:textId="77777777" w:rsidR="001D1693" w:rsidRPr="004B5E43" w:rsidRDefault="001D1693" w:rsidP="008C4319">
            <w:pPr>
              <w:spacing w:line="276" w:lineRule="auto"/>
              <w:jc w:val="center"/>
              <w:rPr>
                <w:rFonts w:asciiTheme="minorHAnsi" w:hAnsiTheme="minorHAnsi" w:cstheme="minorHAnsi"/>
                <w:b/>
                <w:bCs/>
                <w:color w:val="000000"/>
                <w:sz w:val="22"/>
                <w:szCs w:val="22"/>
              </w:rPr>
            </w:pPr>
            <w:r w:rsidRPr="004B5E43">
              <w:rPr>
                <w:rFonts w:asciiTheme="minorHAnsi" w:hAnsiTheme="minorHAnsi" w:cstheme="minorHAnsi"/>
                <w:b/>
                <w:bCs/>
                <w:color w:val="000000"/>
                <w:sz w:val="22"/>
                <w:szCs w:val="22"/>
              </w:rPr>
              <w:t>Weeks</w:t>
            </w:r>
          </w:p>
        </w:tc>
        <w:tc>
          <w:tcPr>
            <w:tcW w:w="6780" w:type="dxa"/>
            <w:shd w:val="clear" w:color="000000" w:fill="7030A0"/>
            <w:vAlign w:val="center"/>
            <w:hideMark/>
          </w:tcPr>
          <w:p w14:paraId="4E22DF53" w14:textId="77777777" w:rsidR="001D1693" w:rsidRPr="004B5E43" w:rsidRDefault="001D1693" w:rsidP="008C4319">
            <w:pPr>
              <w:spacing w:line="276" w:lineRule="auto"/>
              <w:jc w:val="center"/>
              <w:rPr>
                <w:rFonts w:asciiTheme="minorHAnsi" w:hAnsiTheme="minorHAnsi" w:cstheme="minorHAnsi"/>
                <w:b/>
                <w:bCs/>
                <w:color w:val="000000"/>
                <w:sz w:val="22"/>
                <w:szCs w:val="22"/>
              </w:rPr>
            </w:pPr>
            <w:r w:rsidRPr="004B5E43">
              <w:rPr>
                <w:rFonts w:asciiTheme="minorHAnsi" w:hAnsiTheme="minorHAnsi" w:cstheme="minorHAnsi"/>
                <w:b/>
                <w:bCs/>
                <w:color w:val="000000"/>
                <w:sz w:val="22"/>
                <w:szCs w:val="22"/>
              </w:rPr>
              <w:t>Key Activities</w:t>
            </w:r>
          </w:p>
        </w:tc>
      </w:tr>
      <w:tr w:rsidR="00A23C4A" w:rsidRPr="004B5E43" w14:paraId="57EA44DF" w14:textId="77777777" w:rsidTr="00447265">
        <w:trPr>
          <w:trHeight w:val="481"/>
          <w:jc w:val="center"/>
        </w:trPr>
        <w:tc>
          <w:tcPr>
            <w:tcW w:w="1491" w:type="dxa"/>
            <w:vMerge w:val="restart"/>
            <w:shd w:val="clear" w:color="auto" w:fill="auto"/>
            <w:vAlign w:val="center"/>
            <w:hideMark/>
          </w:tcPr>
          <w:p w14:paraId="30A376C3" w14:textId="77777777" w:rsidR="001D1693" w:rsidRPr="004B5E43" w:rsidRDefault="001D1693" w:rsidP="008C4319">
            <w:pPr>
              <w:spacing w:line="276" w:lineRule="auto"/>
              <w:rPr>
                <w:rFonts w:asciiTheme="minorHAnsi" w:hAnsiTheme="minorHAnsi" w:cstheme="minorHAnsi"/>
                <w:b/>
                <w:bCs/>
                <w:color w:val="000000"/>
                <w:sz w:val="22"/>
                <w:szCs w:val="22"/>
              </w:rPr>
            </w:pPr>
            <w:r w:rsidRPr="004B5E43">
              <w:rPr>
                <w:rFonts w:asciiTheme="minorHAnsi" w:hAnsiTheme="minorHAnsi" w:cstheme="minorHAnsi"/>
                <w:b/>
                <w:bCs/>
                <w:color w:val="000000"/>
                <w:sz w:val="22"/>
                <w:szCs w:val="22"/>
              </w:rPr>
              <w:t>Pre-Development Phase</w:t>
            </w:r>
          </w:p>
        </w:tc>
        <w:tc>
          <w:tcPr>
            <w:tcW w:w="1222" w:type="dxa"/>
            <w:vMerge w:val="restart"/>
            <w:shd w:val="clear" w:color="auto" w:fill="auto"/>
            <w:vAlign w:val="center"/>
            <w:hideMark/>
          </w:tcPr>
          <w:p w14:paraId="0A0FDB2E" w14:textId="77777777" w:rsidR="001D1693" w:rsidRPr="004B5E43" w:rsidRDefault="001D1693" w:rsidP="008C4319">
            <w:pPr>
              <w:spacing w:line="276" w:lineRule="auto"/>
              <w:rPr>
                <w:rFonts w:asciiTheme="minorHAnsi" w:hAnsiTheme="minorHAnsi" w:cstheme="minorHAnsi"/>
                <w:color w:val="000000"/>
                <w:sz w:val="22"/>
                <w:szCs w:val="22"/>
              </w:rPr>
            </w:pPr>
            <w:r w:rsidRPr="004B5E43">
              <w:rPr>
                <w:rFonts w:asciiTheme="minorHAnsi" w:hAnsiTheme="minorHAnsi" w:cstheme="minorHAnsi"/>
                <w:color w:val="000000"/>
                <w:sz w:val="22"/>
                <w:szCs w:val="22"/>
              </w:rPr>
              <w:t>Weeks 1–5</w:t>
            </w:r>
          </w:p>
        </w:tc>
        <w:tc>
          <w:tcPr>
            <w:tcW w:w="6780" w:type="dxa"/>
            <w:shd w:val="clear" w:color="auto" w:fill="auto"/>
            <w:vAlign w:val="center"/>
            <w:hideMark/>
          </w:tcPr>
          <w:p w14:paraId="1D581A00" w14:textId="77777777" w:rsidR="001D1693" w:rsidRPr="004B5E43" w:rsidRDefault="001D1693" w:rsidP="008C4319">
            <w:pPr>
              <w:spacing w:line="276" w:lineRule="auto"/>
              <w:rPr>
                <w:rFonts w:asciiTheme="minorHAnsi" w:hAnsiTheme="minorHAnsi" w:cstheme="minorHAnsi"/>
                <w:color w:val="000000"/>
                <w:sz w:val="22"/>
                <w:szCs w:val="22"/>
              </w:rPr>
            </w:pPr>
            <w:r w:rsidRPr="004B5E43">
              <w:rPr>
                <w:rFonts w:asciiTheme="minorHAnsi" w:hAnsiTheme="minorHAnsi" w:cstheme="minorHAnsi"/>
                <w:color w:val="000000"/>
                <w:sz w:val="22"/>
                <w:szCs w:val="22"/>
              </w:rPr>
              <w:t>- Finalise project scope, user stories, and feature list</w:t>
            </w:r>
          </w:p>
        </w:tc>
      </w:tr>
      <w:tr w:rsidR="00A23C4A" w:rsidRPr="004B5E43" w14:paraId="51117CE8" w14:textId="77777777" w:rsidTr="00447265">
        <w:trPr>
          <w:trHeight w:val="481"/>
          <w:jc w:val="center"/>
        </w:trPr>
        <w:tc>
          <w:tcPr>
            <w:tcW w:w="1491" w:type="dxa"/>
            <w:vMerge/>
            <w:vAlign w:val="center"/>
            <w:hideMark/>
          </w:tcPr>
          <w:p w14:paraId="5160F4CE" w14:textId="77777777" w:rsidR="001D1693" w:rsidRPr="004B5E43" w:rsidRDefault="001D1693" w:rsidP="008C4319">
            <w:pPr>
              <w:spacing w:line="276" w:lineRule="auto"/>
              <w:rPr>
                <w:rFonts w:asciiTheme="minorHAnsi" w:hAnsiTheme="minorHAnsi" w:cstheme="minorHAnsi"/>
                <w:b/>
                <w:bCs/>
                <w:color w:val="000000"/>
                <w:sz w:val="22"/>
                <w:szCs w:val="22"/>
              </w:rPr>
            </w:pPr>
          </w:p>
        </w:tc>
        <w:tc>
          <w:tcPr>
            <w:tcW w:w="1222" w:type="dxa"/>
            <w:vMerge/>
            <w:vAlign w:val="center"/>
            <w:hideMark/>
          </w:tcPr>
          <w:p w14:paraId="0F9C5BDB" w14:textId="77777777" w:rsidR="001D1693" w:rsidRPr="004B5E43" w:rsidRDefault="001D1693" w:rsidP="008C4319">
            <w:pPr>
              <w:spacing w:line="276" w:lineRule="auto"/>
              <w:rPr>
                <w:rFonts w:asciiTheme="minorHAnsi" w:hAnsiTheme="minorHAnsi" w:cstheme="minorHAnsi"/>
                <w:color w:val="000000"/>
                <w:sz w:val="22"/>
                <w:szCs w:val="22"/>
              </w:rPr>
            </w:pPr>
          </w:p>
        </w:tc>
        <w:tc>
          <w:tcPr>
            <w:tcW w:w="6780" w:type="dxa"/>
            <w:shd w:val="clear" w:color="auto" w:fill="auto"/>
            <w:vAlign w:val="center"/>
            <w:hideMark/>
          </w:tcPr>
          <w:p w14:paraId="7C7C8BF0" w14:textId="77777777" w:rsidR="001D1693" w:rsidRPr="004B5E43" w:rsidRDefault="001D1693" w:rsidP="008C4319">
            <w:pPr>
              <w:spacing w:line="276" w:lineRule="auto"/>
              <w:rPr>
                <w:rFonts w:asciiTheme="minorHAnsi" w:hAnsiTheme="minorHAnsi" w:cstheme="minorHAnsi"/>
                <w:color w:val="000000"/>
                <w:sz w:val="22"/>
                <w:szCs w:val="22"/>
              </w:rPr>
            </w:pPr>
            <w:r w:rsidRPr="004B5E43">
              <w:rPr>
                <w:rFonts w:asciiTheme="minorHAnsi" w:hAnsiTheme="minorHAnsi" w:cstheme="minorHAnsi"/>
                <w:color w:val="000000"/>
                <w:sz w:val="22"/>
                <w:szCs w:val="22"/>
              </w:rPr>
              <w:t>- Design full system architecture (frontend, backend, ML pipeline)</w:t>
            </w:r>
          </w:p>
        </w:tc>
      </w:tr>
      <w:tr w:rsidR="00A23C4A" w:rsidRPr="004B5E43" w14:paraId="7BFA03D8" w14:textId="77777777" w:rsidTr="00447265">
        <w:trPr>
          <w:trHeight w:val="481"/>
          <w:jc w:val="center"/>
        </w:trPr>
        <w:tc>
          <w:tcPr>
            <w:tcW w:w="1491" w:type="dxa"/>
            <w:vMerge/>
            <w:vAlign w:val="center"/>
            <w:hideMark/>
          </w:tcPr>
          <w:p w14:paraId="26F1C0E6" w14:textId="77777777" w:rsidR="001D1693" w:rsidRPr="004B5E43" w:rsidRDefault="001D1693" w:rsidP="008C4319">
            <w:pPr>
              <w:spacing w:line="276" w:lineRule="auto"/>
              <w:rPr>
                <w:rFonts w:asciiTheme="minorHAnsi" w:hAnsiTheme="minorHAnsi" w:cstheme="minorHAnsi"/>
                <w:b/>
                <w:bCs/>
                <w:color w:val="000000"/>
                <w:sz w:val="22"/>
                <w:szCs w:val="22"/>
              </w:rPr>
            </w:pPr>
          </w:p>
        </w:tc>
        <w:tc>
          <w:tcPr>
            <w:tcW w:w="1222" w:type="dxa"/>
            <w:vMerge/>
            <w:vAlign w:val="center"/>
            <w:hideMark/>
          </w:tcPr>
          <w:p w14:paraId="2382119F" w14:textId="77777777" w:rsidR="001D1693" w:rsidRPr="004B5E43" w:rsidRDefault="001D1693" w:rsidP="008C4319">
            <w:pPr>
              <w:spacing w:line="276" w:lineRule="auto"/>
              <w:rPr>
                <w:rFonts w:asciiTheme="minorHAnsi" w:hAnsiTheme="minorHAnsi" w:cstheme="minorHAnsi"/>
                <w:color w:val="000000"/>
                <w:sz w:val="22"/>
                <w:szCs w:val="22"/>
              </w:rPr>
            </w:pPr>
          </w:p>
        </w:tc>
        <w:tc>
          <w:tcPr>
            <w:tcW w:w="6780" w:type="dxa"/>
            <w:shd w:val="clear" w:color="auto" w:fill="auto"/>
            <w:vAlign w:val="center"/>
            <w:hideMark/>
          </w:tcPr>
          <w:p w14:paraId="4FEAC0FA" w14:textId="77777777" w:rsidR="001D1693" w:rsidRPr="004B5E43" w:rsidRDefault="001D1693" w:rsidP="008C4319">
            <w:pPr>
              <w:spacing w:line="276" w:lineRule="auto"/>
              <w:rPr>
                <w:rFonts w:asciiTheme="minorHAnsi" w:hAnsiTheme="minorHAnsi" w:cstheme="minorHAnsi"/>
                <w:color w:val="000000"/>
                <w:sz w:val="22"/>
                <w:szCs w:val="22"/>
              </w:rPr>
            </w:pPr>
            <w:r w:rsidRPr="004B5E43">
              <w:rPr>
                <w:rFonts w:asciiTheme="minorHAnsi" w:hAnsiTheme="minorHAnsi" w:cstheme="minorHAnsi"/>
                <w:color w:val="000000"/>
                <w:sz w:val="22"/>
                <w:szCs w:val="22"/>
              </w:rPr>
              <w:t>- Lock in parameters: AE features, RF model structure, risk scoring logic</w:t>
            </w:r>
          </w:p>
        </w:tc>
      </w:tr>
      <w:tr w:rsidR="00A23C4A" w:rsidRPr="004B5E43" w14:paraId="36A67577" w14:textId="77777777" w:rsidTr="00447265">
        <w:trPr>
          <w:trHeight w:val="481"/>
          <w:jc w:val="center"/>
        </w:trPr>
        <w:tc>
          <w:tcPr>
            <w:tcW w:w="1491" w:type="dxa"/>
            <w:vMerge/>
            <w:vAlign w:val="center"/>
            <w:hideMark/>
          </w:tcPr>
          <w:p w14:paraId="41726B2E" w14:textId="77777777" w:rsidR="001D1693" w:rsidRPr="004B5E43" w:rsidRDefault="001D1693" w:rsidP="008C4319">
            <w:pPr>
              <w:spacing w:line="276" w:lineRule="auto"/>
              <w:rPr>
                <w:rFonts w:asciiTheme="minorHAnsi" w:hAnsiTheme="minorHAnsi" w:cstheme="minorHAnsi"/>
                <w:b/>
                <w:bCs/>
                <w:color w:val="000000"/>
                <w:sz w:val="22"/>
                <w:szCs w:val="22"/>
              </w:rPr>
            </w:pPr>
          </w:p>
        </w:tc>
        <w:tc>
          <w:tcPr>
            <w:tcW w:w="1222" w:type="dxa"/>
            <w:vMerge/>
            <w:vAlign w:val="center"/>
            <w:hideMark/>
          </w:tcPr>
          <w:p w14:paraId="5D86AB56" w14:textId="77777777" w:rsidR="001D1693" w:rsidRPr="004B5E43" w:rsidRDefault="001D1693" w:rsidP="008C4319">
            <w:pPr>
              <w:spacing w:line="276" w:lineRule="auto"/>
              <w:rPr>
                <w:rFonts w:asciiTheme="minorHAnsi" w:hAnsiTheme="minorHAnsi" w:cstheme="minorHAnsi"/>
                <w:color w:val="000000"/>
                <w:sz w:val="22"/>
                <w:szCs w:val="22"/>
              </w:rPr>
            </w:pPr>
          </w:p>
        </w:tc>
        <w:tc>
          <w:tcPr>
            <w:tcW w:w="6780" w:type="dxa"/>
            <w:shd w:val="clear" w:color="auto" w:fill="auto"/>
            <w:vAlign w:val="center"/>
            <w:hideMark/>
          </w:tcPr>
          <w:p w14:paraId="1267E41A" w14:textId="06263F35" w:rsidR="001D1693" w:rsidRPr="004B5E43" w:rsidRDefault="001D1693" w:rsidP="008C4319">
            <w:pPr>
              <w:spacing w:line="276" w:lineRule="auto"/>
              <w:rPr>
                <w:rFonts w:asciiTheme="minorHAnsi" w:hAnsiTheme="minorHAnsi" w:cstheme="minorHAnsi"/>
                <w:color w:val="000000"/>
                <w:sz w:val="22"/>
                <w:szCs w:val="22"/>
              </w:rPr>
            </w:pPr>
            <w:r w:rsidRPr="004B5E43">
              <w:rPr>
                <w:rFonts w:asciiTheme="minorHAnsi" w:hAnsiTheme="minorHAnsi" w:cstheme="minorHAnsi"/>
                <w:color w:val="000000"/>
                <w:sz w:val="22"/>
                <w:szCs w:val="22"/>
              </w:rPr>
              <w:t>- Select dataset (Obfuscated-MalMem2022) and complete Exploratory data analysis</w:t>
            </w:r>
          </w:p>
        </w:tc>
      </w:tr>
      <w:tr w:rsidR="00A23C4A" w:rsidRPr="004B5E43" w14:paraId="5B26176F" w14:textId="77777777" w:rsidTr="00447265">
        <w:trPr>
          <w:trHeight w:val="481"/>
          <w:jc w:val="center"/>
        </w:trPr>
        <w:tc>
          <w:tcPr>
            <w:tcW w:w="1491" w:type="dxa"/>
            <w:vMerge/>
            <w:vAlign w:val="center"/>
            <w:hideMark/>
          </w:tcPr>
          <w:p w14:paraId="2AF51CAA" w14:textId="77777777" w:rsidR="001D1693" w:rsidRPr="004B5E43" w:rsidRDefault="001D1693" w:rsidP="008C4319">
            <w:pPr>
              <w:spacing w:line="276" w:lineRule="auto"/>
              <w:rPr>
                <w:rFonts w:asciiTheme="minorHAnsi" w:hAnsiTheme="minorHAnsi" w:cstheme="minorHAnsi"/>
                <w:b/>
                <w:bCs/>
                <w:color w:val="000000"/>
                <w:sz w:val="22"/>
                <w:szCs w:val="22"/>
              </w:rPr>
            </w:pPr>
          </w:p>
        </w:tc>
        <w:tc>
          <w:tcPr>
            <w:tcW w:w="1222" w:type="dxa"/>
            <w:vMerge/>
            <w:vAlign w:val="center"/>
            <w:hideMark/>
          </w:tcPr>
          <w:p w14:paraId="185975B6" w14:textId="77777777" w:rsidR="001D1693" w:rsidRPr="004B5E43" w:rsidRDefault="001D1693" w:rsidP="008C4319">
            <w:pPr>
              <w:spacing w:line="276" w:lineRule="auto"/>
              <w:rPr>
                <w:rFonts w:asciiTheme="minorHAnsi" w:hAnsiTheme="minorHAnsi" w:cstheme="minorHAnsi"/>
                <w:color w:val="000000"/>
                <w:sz w:val="22"/>
                <w:szCs w:val="22"/>
              </w:rPr>
            </w:pPr>
          </w:p>
        </w:tc>
        <w:tc>
          <w:tcPr>
            <w:tcW w:w="6780" w:type="dxa"/>
            <w:shd w:val="clear" w:color="auto" w:fill="auto"/>
            <w:vAlign w:val="center"/>
            <w:hideMark/>
          </w:tcPr>
          <w:p w14:paraId="3B057353" w14:textId="77777777" w:rsidR="001D1693" w:rsidRPr="004B5E43" w:rsidRDefault="001D1693" w:rsidP="008C4319">
            <w:pPr>
              <w:spacing w:line="276" w:lineRule="auto"/>
              <w:rPr>
                <w:rFonts w:asciiTheme="minorHAnsi" w:hAnsiTheme="minorHAnsi" w:cstheme="minorHAnsi"/>
                <w:color w:val="000000"/>
                <w:sz w:val="22"/>
                <w:szCs w:val="22"/>
              </w:rPr>
            </w:pPr>
            <w:r w:rsidRPr="004B5E43">
              <w:rPr>
                <w:rFonts w:asciiTheme="minorHAnsi" w:hAnsiTheme="minorHAnsi" w:cstheme="minorHAnsi"/>
                <w:color w:val="000000"/>
                <w:sz w:val="22"/>
                <w:szCs w:val="22"/>
              </w:rPr>
              <w:t>- Build Figma prototypes and frontend wireframes; finalise UI/UX flow</w:t>
            </w:r>
          </w:p>
        </w:tc>
      </w:tr>
      <w:tr w:rsidR="00A23C4A" w:rsidRPr="004B5E43" w14:paraId="0406B9CD" w14:textId="77777777" w:rsidTr="00447265">
        <w:trPr>
          <w:trHeight w:val="481"/>
          <w:jc w:val="center"/>
        </w:trPr>
        <w:tc>
          <w:tcPr>
            <w:tcW w:w="1491" w:type="dxa"/>
            <w:vMerge w:val="restart"/>
            <w:shd w:val="clear" w:color="auto" w:fill="auto"/>
            <w:vAlign w:val="center"/>
            <w:hideMark/>
          </w:tcPr>
          <w:p w14:paraId="5F5DE6D2" w14:textId="77777777" w:rsidR="001D1693" w:rsidRPr="004B5E43" w:rsidRDefault="001D1693" w:rsidP="008C4319">
            <w:pPr>
              <w:spacing w:line="276" w:lineRule="auto"/>
              <w:rPr>
                <w:rFonts w:asciiTheme="minorHAnsi" w:hAnsiTheme="minorHAnsi" w:cstheme="minorHAnsi"/>
                <w:b/>
                <w:bCs/>
                <w:color w:val="000000"/>
                <w:sz w:val="22"/>
                <w:szCs w:val="22"/>
              </w:rPr>
            </w:pPr>
            <w:r w:rsidRPr="004B5E43">
              <w:rPr>
                <w:rFonts w:asciiTheme="minorHAnsi" w:hAnsiTheme="minorHAnsi" w:cstheme="minorHAnsi"/>
                <w:b/>
                <w:bCs/>
                <w:color w:val="000000"/>
                <w:sz w:val="22"/>
                <w:szCs w:val="22"/>
              </w:rPr>
              <w:t>Sprint 1</w:t>
            </w:r>
          </w:p>
        </w:tc>
        <w:tc>
          <w:tcPr>
            <w:tcW w:w="1222" w:type="dxa"/>
            <w:vMerge w:val="restart"/>
            <w:shd w:val="clear" w:color="auto" w:fill="auto"/>
            <w:vAlign w:val="center"/>
            <w:hideMark/>
          </w:tcPr>
          <w:p w14:paraId="306CFCE7" w14:textId="77777777" w:rsidR="001D1693" w:rsidRPr="004B5E43" w:rsidRDefault="001D1693" w:rsidP="008C4319">
            <w:pPr>
              <w:spacing w:line="276" w:lineRule="auto"/>
              <w:rPr>
                <w:rFonts w:asciiTheme="minorHAnsi" w:hAnsiTheme="minorHAnsi" w:cstheme="minorHAnsi"/>
                <w:color w:val="000000"/>
                <w:sz w:val="22"/>
                <w:szCs w:val="22"/>
              </w:rPr>
            </w:pPr>
            <w:r w:rsidRPr="004B5E43">
              <w:rPr>
                <w:rFonts w:asciiTheme="minorHAnsi" w:hAnsiTheme="minorHAnsi" w:cstheme="minorHAnsi"/>
                <w:color w:val="000000"/>
                <w:sz w:val="22"/>
                <w:szCs w:val="22"/>
              </w:rPr>
              <w:t>Weeks 6–7</w:t>
            </w:r>
          </w:p>
        </w:tc>
        <w:tc>
          <w:tcPr>
            <w:tcW w:w="6780" w:type="dxa"/>
            <w:shd w:val="clear" w:color="auto" w:fill="auto"/>
            <w:vAlign w:val="center"/>
            <w:hideMark/>
          </w:tcPr>
          <w:p w14:paraId="602EF1FF" w14:textId="77777777" w:rsidR="001D1693" w:rsidRPr="004B5E43" w:rsidRDefault="001D1693" w:rsidP="008C4319">
            <w:pPr>
              <w:spacing w:line="276" w:lineRule="auto"/>
              <w:rPr>
                <w:rFonts w:asciiTheme="minorHAnsi" w:hAnsiTheme="minorHAnsi" w:cstheme="minorHAnsi"/>
                <w:color w:val="000000"/>
                <w:sz w:val="22"/>
                <w:szCs w:val="22"/>
              </w:rPr>
            </w:pPr>
            <w:r w:rsidRPr="004B5E43">
              <w:rPr>
                <w:rFonts w:asciiTheme="minorHAnsi" w:hAnsiTheme="minorHAnsi" w:cstheme="minorHAnsi"/>
                <w:color w:val="000000"/>
                <w:sz w:val="22"/>
                <w:szCs w:val="22"/>
              </w:rPr>
              <w:t>- Begin backend setup and frontend scaffold (Flask APIs + Vue.js UI)</w:t>
            </w:r>
          </w:p>
        </w:tc>
      </w:tr>
      <w:tr w:rsidR="00A23C4A" w:rsidRPr="004B5E43" w14:paraId="38D4F6C8" w14:textId="77777777" w:rsidTr="00447265">
        <w:trPr>
          <w:trHeight w:val="481"/>
          <w:jc w:val="center"/>
        </w:trPr>
        <w:tc>
          <w:tcPr>
            <w:tcW w:w="1491" w:type="dxa"/>
            <w:vMerge/>
            <w:vAlign w:val="center"/>
            <w:hideMark/>
          </w:tcPr>
          <w:p w14:paraId="1112B21C" w14:textId="77777777" w:rsidR="001D1693" w:rsidRPr="004B5E43" w:rsidRDefault="001D1693" w:rsidP="008C4319">
            <w:pPr>
              <w:spacing w:line="276" w:lineRule="auto"/>
              <w:rPr>
                <w:rFonts w:asciiTheme="minorHAnsi" w:hAnsiTheme="minorHAnsi" w:cstheme="minorHAnsi"/>
                <w:b/>
                <w:bCs/>
                <w:color w:val="000000"/>
                <w:sz w:val="22"/>
                <w:szCs w:val="22"/>
              </w:rPr>
            </w:pPr>
          </w:p>
        </w:tc>
        <w:tc>
          <w:tcPr>
            <w:tcW w:w="1222" w:type="dxa"/>
            <w:vMerge/>
            <w:vAlign w:val="center"/>
            <w:hideMark/>
          </w:tcPr>
          <w:p w14:paraId="15479E56" w14:textId="77777777" w:rsidR="001D1693" w:rsidRPr="004B5E43" w:rsidRDefault="001D1693" w:rsidP="008C4319">
            <w:pPr>
              <w:spacing w:line="276" w:lineRule="auto"/>
              <w:rPr>
                <w:rFonts w:asciiTheme="minorHAnsi" w:hAnsiTheme="minorHAnsi" w:cstheme="minorHAnsi"/>
                <w:color w:val="000000"/>
                <w:sz w:val="22"/>
                <w:szCs w:val="22"/>
              </w:rPr>
            </w:pPr>
          </w:p>
        </w:tc>
        <w:tc>
          <w:tcPr>
            <w:tcW w:w="6780" w:type="dxa"/>
            <w:shd w:val="clear" w:color="auto" w:fill="auto"/>
            <w:vAlign w:val="center"/>
            <w:hideMark/>
          </w:tcPr>
          <w:p w14:paraId="77920BA0" w14:textId="77777777" w:rsidR="001D1693" w:rsidRPr="004B5E43" w:rsidRDefault="001D1693" w:rsidP="008C4319">
            <w:pPr>
              <w:spacing w:line="276" w:lineRule="auto"/>
              <w:rPr>
                <w:rFonts w:asciiTheme="minorHAnsi" w:hAnsiTheme="minorHAnsi" w:cstheme="minorHAnsi"/>
                <w:color w:val="000000"/>
                <w:sz w:val="22"/>
                <w:szCs w:val="22"/>
              </w:rPr>
            </w:pPr>
            <w:r w:rsidRPr="004B5E43">
              <w:rPr>
                <w:rFonts w:asciiTheme="minorHAnsi" w:hAnsiTheme="minorHAnsi" w:cstheme="minorHAnsi"/>
                <w:color w:val="000000"/>
                <w:sz w:val="22"/>
                <w:szCs w:val="22"/>
              </w:rPr>
              <w:t>- Preprocess data: feature scaling, encoding, RFE, and 7-feature AE pipeline</w:t>
            </w:r>
          </w:p>
        </w:tc>
      </w:tr>
      <w:tr w:rsidR="00A23C4A" w:rsidRPr="004B5E43" w14:paraId="0CF45DF0" w14:textId="77777777" w:rsidTr="00447265">
        <w:trPr>
          <w:trHeight w:val="481"/>
          <w:jc w:val="center"/>
        </w:trPr>
        <w:tc>
          <w:tcPr>
            <w:tcW w:w="1491" w:type="dxa"/>
            <w:vMerge/>
            <w:vAlign w:val="center"/>
            <w:hideMark/>
          </w:tcPr>
          <w:p w14:paraId="5D0C21A8" w14:textId="77777777" w:rsidR="001D1693" w:rsidRPr="004B5E43" w:rsidRDefault="001D1693" w:rsidP="008C4319">
            <w:pPr>
              <w:spacing w:line="276" w:lineRule="auto"/>
              <w:rPr>
                <w:rFonts w:asciiTheme="minorHAnsi" w:hAnsiTheme="minorHAnsi" w:cstheme="minorHAnsi"/>
                <w:b/>
                <w:bCs/>
                <w:color w:val="000000"/>
                <w:sz w:val="22"/>
                <w:szCs w:val="22"/>
              </w:rPr>
            </w:pPr>
          </w:p>
        </w:tc>
        <w:tc>
          <w:tcPr>
            <w:tcW w:w="1222" w:type="dxa"/>
            <w:vMerge/>
            <w:vAlign w:val="center"/>
            <w:hideMark/>
          </w:tcPr>
          <w:p w14:paraId="3574236B" w14:textId="77777777" w:rsidR="001D1693" w:rsidRPr="004B5E43" w:rsidRDefault="001D1693" w:rsidP="008C4319">
            <w:pPr>
              <w:spacing w:line="276" w:lineRule="auto"/>
              <w:rPr>
                <w:rFonts w:asciiTheme="minorHAnsi" w:hAnsiTheme="minorHAnsi" w:cstheme="minorHAnsi"/>
                <w:color w:val="000000"/>
                <w:sz w:val="22"/>
                <w:szCs w:val="22"/>
              </w:rPr>
            </w:pPr>
          </w:p>
        </w:tc>
        <w:tc>
          <w:tcPr>
            <w:tcW w:w="6780" w:type="dxa"/>
            <w:shd w:val="clear" w:color="auto" w:fill="auto"/>
            <w:vAlign w:val="center"/>
            <w:hideMark/>
          </w:tcPr>
          <w:p w14:paraId="437F7D3D" w14:textId="77777777" w:rsidR="001D1693" w:rsidRPr="004B5E43" w:rsidRDefault="001D1693" w:rsidP="008C4319">
            <w:pPr>
              <w:spacing w:line="276" w:lineRule="auto"/>
              <w:rPr>
                <w:rFonts w:asciiTheme="minorHAnsi" w:hAnsiTheme="minorHAnsi" w:cstheme="minorHAnsi"/>
                <w:color w:val="000000"/>
                <w:sz w:val="22"/>
                <w:szCs w:val="22"/>
              </w:rPr>
            </w:pPr>
            <w:r w:rsidRPr="004B5E43">
              <w:rPr>
                <w:rFonts w:asciiTheme="minorHAnsi" w:hAnsiTheme="minorHAnsi" w:cstheme="minorHAnsi"/>
                <w:color w:val="000000"/>
                <w:sz w:val="22"/>
                <w:szCs w:val="22"/>
              </w:rPr>
              <w:t>- Train and validate Autoencoder (threshold tuning) and RF classifiers</w:t>
            </w:r>
          </w:p>
        </w:tc>
      </w:tr>
      <w:tr w:rsidR="00A23C4A" w:rsidRPr="004B5E43" w14:paraId="47479A0D" w14:textId="77777777" w:rsidTr="00447265">
        <w:trPr>
          <w:trHeight w:val="481"/>
          <w:jc w:val="center"/>
        </w:trPr>
        <w:tc>
          <w:tcPr>
            <w:tcW w:w="1491" w:type="dxa"/>
            <w:vMerge/>
            <w:vAlign w:val="center"/>
            <w:hideMark/>
          </w:tcPr>
          <w:p w14:paraId="15C46C53" w14:textId="77777777" w:rsidR="001D1693" w:rsidRPr="004B5E43" w:rsidRDefault="001D1693" w:rsidP="008C4319">
            <w:pPr>
              <w:spacing w:line="276" w:lineRule="auto"/>
              <w:rPr>
                <w:rFonts w:asciiTheme="minorHAnsi" w:hAnsiTheme="minorHAnsi" w:cstheme="minorHAnsi"/>
                <w:b/>
                <w:bCs/>
                <w:color w:val="000000"/>
                <w:sz w:val="22"/>
                <w:szCs w:val="22"/>
              </w:rPr>
            </w:pPr>
          </w:p>
        </w:tc>
        <w:tc>
          <w:tcPr>
            <w:tcW w:w="1222" w:type="dxa"/>
            <w:vMerge/>
            <w:vAlign w:val="center"/>
            <w:hideMark/>
          </w:tcPr>
          <w:p w14:paraId="2B7C5F1B" w14:textId="77777777" w:rsidR="001D1693" w:rsidRPr="004B5E43" w:rsidRDefault="001D1693" w:rsidP="008C4319">
            <w:pPr>
              <w:spacing w:line="276" w:lineRule="auto"/>
              <w:rPr>
                <w:rFonts w:asciiTheme="minorHAnsi" w:hAnsiTheme="minorHAnsi" w:cstheme="minorHAnsi"/>
                <w:color w:val="000000"/>
                <w:sz w:val="22"/>
                <w:szCs w:val="22"/>
              </w:rPr>
            </w:pPr>
          </w:p>
        </w:tc>
        <w:tc>
          <w:tcPr>
            <w:tcW w:w="6780" w:type="dxa"/>
            <w:shd w:val="clear" w:color="auto" w:fill="auto"/>
            <w:vAlign w:val="center"/>
            <w:hideMark/>
          </w:tcPr>
          <w:p w14:paraId="5D595610" w14:textId="77777777" w:rsidR="001D1693" w:rsidRPr="004B5E43" w:rsidRDefault="001D1693" w:rsidP="008C4319">
            <w:pPr>
              <w:spacing w:line="276" w:lineRule="auto"/>
              <w:rPr>
                <w:rFonts w:asciiTheme="minorHAnsi" w:hAnsiTheme="minorHAnsi" w:cstheme="minorHAnsi"/>
                <w:color w:val="000000"/>
                <w:sz w:val="22"/>
                <w:szCs w:val="22"/>
              </w:rPr>
            </w:pPr>
            <w:r w:rsidRPr="004B5E43">
              <w:rPr>
                <w:rFonts w:asciiTheme="minorHAnsi" w:hAnsiTheme="minorHAnsi" w:cstheme="minorHAnsi"/>
                <w:color w:val="000000"/>
                <w:sz w:val="22"/>
                <w:szCs w:val="22"/>
              </w:rPr>
              <w:t>- Build secure file upload and scan submission interface</w:t>
            </w:r>
          </w:p>
        </w:tc>
      </w:tr>
      <w:tr w:rsidR="00A23C4A" w:rsidRPr="004B5E43" w14:paraId="15BEEDE4" w14:textId="77777777" w:rsidTr="00447265">
        <w:trPr>
          <w:trHeight w:val="481"/>
          <w:jc w:val="center"/>
        </w:trPr>
        <w:tc>
          <w:tcPr>
            <w:tcW w:w="1491" w:type="dxa"/>
            <w:vMerge w:val="restart"/>
            <w:shd w:val="clear" w:color="auto" w:fill="auto"/>
            <w:vAlign w:val="center"/>
            <w:hideMark/>
          </w:tcPr>
          <w:p w14:paraId="20EDB054" w14:textId="77777777" w:rsidR="001D1693" w:rsidRPr="004B5E43" w:rsidRDefault="001D1693" w:rsidP="008C4319">
            <w:pPr>
              <w:spacing w:line="276" w:lineRule="auto"/>
              <w:rPr>
                <w:rFonts w:asciiTheme="minorHAnsi" w:hAnsiTheme="minorHAnsi" w:cstheme="minorHAnsi"/>
                <w:b/>
                <w:bCs/>
                <w:color w:val="000000"/>
                <w:sz w:val="22"/>
                <w:szCs w:val="22"/>
              </w:rPr>
            </w:pPr>
            <w:r w:rsidRPr="004B5E43">
              <w:rPr>
                <w:rFonts w:asciiTheme="minorHAnsi" w:hAnsiTheme="minorHAnsi" w:cstheme="minorHAnsi"/>
                <w:b/>
                <w:bCs/>
                <w:color w:val="000000"/>
                <w:sz w:val="22"/>
                <w:szCs w:val="22"/>
              </w:rPr>
              <w:t>Sprint 2</w:t>
            </w:r>
          </w:p>
        </w:tc>
        <w:tc>
          <w:tcPr>
            <w:tcW w:w="1222" w:type="dxa"/>
            <w:vMerge w:val="restart"/>
            <w:shd w:val="clear" w:color="auto" w:fill="auto"/>
            <w:vAlign w:val="center"/>
            <w:hideMark/>
          </w:tcPr>
          <w:p w14:paraId="5992448E" w14:textId="77777777" w:rsidR="001D1693" w:rsidRPr="004B5E43" w:rsidRDefault="001D1693" w:rsidP="008C4319">
            <w:pPr>
              <w:spacing w:line="276" w:lineRule="auto"/>
              <w:rPr>
                <w:rFonts w:asciiTheme="minorHAnsi" w:hAnsiTheme="minorHAnsi" w:cstheme="minorHAnsi"/>
                <w:color w:val="000000"/>
                <w:sz w:val="22"/>
                <w:szCs w:val="22"/>
              </w:rPr>
            </w:pPr>
            <w:r w:rsidRPr="004B5E43">
              <w:rPr>
                <w:rFonts w:asciiTheme="minorHAnsi" w:hAnsiTheme="minorHAnsi" w:cstheme="minorHAnsi"/>
                <w:color w:val="000000"/>
                <w:sz w:val="22"/>
                <w:szCs w:val="22"/>
              </w:rPr>
              <w:t>Weeks 8–9</w:t>
            </w:r>
          </w:p>
        </w:tc>
        <w:tc>
          <w:tcPr>
            <w:tcW w:w="6780" w:type="dxa"/>
            <w:shd w:val="clear" w:color="auto" w:fill="auto"/>
            <w:vAlign w:val="center"/>
            <w:hideMark/>
          </w:tcPr>
          <w:p w14:paraId="5B5CE4B6" w14:textId="77777777" w:rsidR="001D1693" w:rsidRPr="004B5E43" w:rsidRDefault="001D1693" w:rsidP="008C4319">
            <w:pPr>
              <w:spacing w:line="276" w:lineRule="auto"/>
              <w:rPr>
                <w:rFonts w:asciiTheme="minorHAnsi" w:hAnsiTheme="minorHAnsi" w:cstheme="minorHAnsi"/>
                <w:color w:val="000000"/>
                <w:sz w:val="22"/>
                <w:szCs w:val="22"/>
              </w:rPr>
            </w:pPr>
            <w:r w:rsidRPr="004B5E43">
              <w:rPr>
                <w:rFonts w:asciiTheme="minorHAnsi" w:hAnsiTheme="minorHAnsi" w:cstheme="minorHAnsi"/>
                <w:color w:val="000000"/>
                <w:sz w:val="22"/>
                <w:szCs w:val="22"/>
              </w:rPr>
              <w:t>- Integrate backend prediction API with frontend results dashboard</w:t>
            </w:r>
          </w:p>
        </w:tc>
      </w:tr>
      <w:tr w:rsidR="00A23C4A" w:rsidRPr="004B5E43" w14:paraId="0D9CE7D5" w14:textId="77777777" w:rsidTr="00447265">
        <w:trPr>
          <w:trHeight w:val="481"/>
          <w:jc w:val="center"/>
        </w:trPr>
        <w:tc>
          <w:tcPr>
            <w:tcW w:w="1491" w:type="dxa"/>
            <w:vMerge/>
            <w:vAlign w:val="center"/>
            <w:hideMark/>
          </w:tcPr>
          <w:p w14:paraId="58B8FA26" w14:textId="77777777" w:rsidR="001D1693" w:rsidRPr="004B5E43" w:rsidRDefault="001D1693" w:rsidP="008C4319">
            <w:pPr>
              <w:spacing w:line="276" w:lineRule="auto"/>
              <w:rPr>
                <w:rFonts w:asciiTheme="minorHAnsi" w:hAnsiTheme="minorHAnsi" w:cstheme="minorHAnsi"/>
                <w:b/>
                <w:bCs/>
                <w:color w:val="000000"/>
                <w:sz w:val="22"/>
                <w:szCs w:val="22"/>
              </w:rPr>
            </w:pPr>
          </w:p>
        </w:tc>
        <w:tc>
          <w:tcPr>
            <w:tcW w:w="1222" w:type="dxa"/>
            <w:vMerge/>
            <w:vAlign w:val="center"/>
            <w:hideMark/>
          </w:tcPr>
          <w:p w14:paraId="4B617818" w14:textId="77777777" w:rsidR="001D1693" w:rsidRPr="004B5E43" w:rsidRDefault="001D1693" w:rsidP="008C4319">
            <w:pPr>
              <w:spacing w:line="276" w:lineRule="auto"/>
              <w:rPr>
                <w:rFonts w:asciiTheme="minorHAnsi" w:hAnsiTheme="minorHAnsi" w:cstheme="minorHAnsi"/>
                <w:color w:val="000000"/>
                <w:sz w:val="22"/>
                <w:szCs w:val="22"/>
              </w:rPr>
            </w:pPr>
          </w:p>
        </w:tc>
        <w:tc>
          <w:tcPr>
            <w:tcW w:w="6780" w:type="dxa"/>
            <w:shd w:val="clear" w:color="auto" w:fill="auto"/>
            <w:vAlign w:val="center"/>
            <w:hideMark/>
          </w:tcPr>
          <w:p w14:paraId="754906F5" w14:textId="77777777" w:rsidR="001D1693" w:rsidRPr="004B5E43" w:rsidRDefault="001D1693" w:rsidP="008C4319">
            <w:pPr>
              <w:spacing w:line="276" w:lineRule="auto"/>
              <w:rPr>
                <w:rFonts w:asciiTheme="minorHAnsi" w:hAnsiTheme="minorHAnsi" w:cstheme="minorHAnsi"/>
                <w:color w:val="000000"/>
                <w:sz w:val="22"/>
                <w:szCs w:val="22"/>
              </w:rPr>
            </w:pPr>
            <w:r w:rsidRPr="004B5E43">
              <w:rPr>
                <w:rFonts w:asciiTheme="minorHAnsi" w:hAnsiTheme="minorHAnsi" w:cstheme="minorHAnsi"/>
                <w:color w:val="000000"/>
                <w:sz w:val="22"/>
                <w:szCs w:val="22"/>
              </w:rPr>
              <w:t>- Implement user login, JWT-based auth, and admin role separation</w:t>
            </w:r>
          </w:p>
        </w:tc>
      </w:tr>
      <w:tr w:rsidR="00A23C4A" w:rsidRPr="004B5E43" w14:paraId="0559D45E" w14:textId="77777777" w:rsidTr="00447265">
        <w:trPr>
          <w:trHeight w:val="481"/>
          <w:jc w:val="center"/>
        </w:trPr>
        <w:tc>
          <w:tcPr>
            <w:tcW w:w="1491" w:type="dxa"/>
            <w:vMerge/>
            <w:vAlign w:val="center"/>
            <w:hideMark/>
          </w:tcPr>
          <w:p w14:paraId="57768F8C" w14:textId="77777777" w:rsidR="001D1693" w:rsidRPr="004B5E43" w:rsidRDefault="001D1693" w:rsidP="008C4319">
            <w:pPr>
              <w:spacing w:line="276" w:lineRule="auto"/>
              <w:rPr>
                <w:rFonts w:asciiTheme="minorHAnsi" w:hAnsiTheme="minorHAnsi" w:cstheme="minorHAnsi"/>
                <w:b/>
                <w:bCs/>
                <w:color w:val="000000"/>
                <w:sz w:val="22"/>
                <w:szCs w:val="22"/>
              </w:rPr>
            </w:pPr>
          </w:p>
        </w:tc>
        <w:tc>
          <w:tcPr>
            <w:tcW w:w="1222" w:type="dxa"/>
            <w:vMerge/>
            <w:vAlign w:val="center"/>
            <w:hideMark/>
          </w:tcPr>
          <w:p w14:paraId="7A6DDE66" w14:textId="77777777" w:rsidR="001D1693" w:rsidRPr="004B5E43" w:rsidRDefault="001D1693" w:rsidP="008C4319">
            <w:pPr>
              <w:spacing w:line="276" w:lineRule="auto"/>
              <w:rPr>
                <w:rFonts w:asciiTheme="minorHAnsi" w:hAnsiTheme="minorHAnsi" w:cstheme="minorHAnsi"/>
                <w:color w:val="000000"/>
                <w:sz w:val="22"/>
                <w:szCs w:val="22"/>
              </w:rPr>
            </w:pPr>
          </w:p>
        </w:tc>
        <w:tc>
          <w:tcPr>
            <w:tcW w:w="6780" w:type="dxa"/>
            <w:shd w:val="clear" w:color="auto" w:fill="auto"/>
            <w:vAlign w:val="center"/>
            <w:hideMark/>
          </w:tcPr>
          <w:p w14:paraId="63F9E883" w14:textId="77777777" w:rsidR="001D1693" w:rsidRPr="004B5E43" w:rsidRDefault="001D1693" w:rsidP="008C4319">
            <w:pPr>
              <w:spacing w:line="276" w:lineRule="auto"/>
              <w:rPr>
                <w:rFonts w:asciiTheme="minorHAnsi" w:hAnsiTheme="minorHAnsi" w:cstheme="minorHAnsi"/>
                <w:color w:val="000000"/>
                <w:sz w:val="22"/>
                <w:szCs w:val="22"/>
              </w:rPr>
            </w:pPr>
            <w:r w:rsidRPr="004B5E43">
              <w:rPr>
                <w:rFonts w:asciiTheme="minorHAnsi" w:hAnsiTheme="minorHAnsi" w:cstheme="minorHAnsi"/>
                <w:color w:val="000000"/>
                <w:sz w:val="22"/>
                <w:szCs w:val="22"/>
              </w:rPr>
              <w:t>- Add logging and history tracking per scan, with RF confidence scores</w:t>
            </w:r>
          </w:p>
        </w:tc>
      </w:tr>
      <w:tr w:rsidR="00A23C4A" w:rsidRPr="004B5E43" w14:paraId="6AFC3EE5" w14:textId="77777777" w:rsidTr="00447265">
        <w:trPr>
          <w:trHeight w:val="481"/>
          <w:jc w:val="center"/>
        </w:trPr>
        <w:tc>
          <w:tcPr>
            <w:tcW w:w="1491" w:type="dxa"/>
            <w:vMerge/>
            <w:vAlign w:val="center"/>
            <w:hideMark/>
          </w:tcPr>
          <w:p w14:paraId="6234C767" w14:textId="77777777" w:rsidR="001D1693" w:rsidRPr="004B5E43" w:rsidRDefault="001D1693" w:rsidP="008C4319">
            <w:pPr>
              <w:spacing w:line="276" w:lineRule="auto"/>
              <w:rPr>
                <w:rFonts w:asciiTheme="minorHAnsi" w:hAnsiTheme="minorHAnsi" w:cstheme="minorHAnsi"/>
                <w:b/>
                <w:bCs/>
                <w:color w:val="000000"/>
                <w:sz w:val="22"/>
                <w:szCs w:val="22"/>
              </w:rPr>
            </w:pPr>
          </w:p>
        </w:tc>
        <w:tc>
          <w:tcPr>
            <w:tcW w:w="1222" w:type="dxa"/>
            <w:vMerge/>
            <w:vAlign w:val="center"/>
            <w:hideMark/>
          </w:tcPr>
          <w:p w14:paraId="1DD2AF89" w14:textId="77777777" w:rsidR="001D1693" w:rsidRPr="004B5E43" w:rsidRDefault="001D1693" w:rsidP="008C4319">
            <w:pPr>
              <w:spacing w:line="276" w:lineRule="auto"/>
              <w:rPr>
                <w:rFonts w:asciiTheme="minorHAnsi" w:hAnsiTheme="minorHAnsi" w:cstheme="minorHAnsi"/>
                <w:color w:val="000000"/>
                <w:sz w:val="22"/>
                <w:szCs w:val="22"/>
              </w:rPr>
            </w:pPr>
          </w:p>
        </w:tc>
        <w:tc>
          <w:tcPr>
            <w:tcW w:w="6780" w:type="dxa"/>
            <w:shd w:val="clear" w:color="auto" w:fill="auto"/>
            <w:vAlign w:val="center"/>
            <w:hideMark/>
          </w:tcPr>
          <w:p w14:paraId="36A4CA93" w14:textId="77777777" w:rsidR="001D1693" w:rsidRPr="004B5E43" w:rsidRDefault="001D1693" w:rsidP="008C4319">
            <w:pPr>
              <w:spacing w:line="276" w:lineRule="auto"/>
              <w:rPr>
                <w:rFonts w:asciiTheme="minorHAnsi" w:hAnsiTheme="minorHAnsi" w:cstheme="minorHAnsi"/>
                <w:color w:val="000000"/>
                <w:sz w:val="22"/>
                <w:szCs w:val="22"/>
              </w:rPr>
            </w:pPr>
            <w:r w:rsidRPr="004B5E43">
              <w:rPr>
                <w:rFonts w:asciiTheme="minorHAnsi" w:hAnsiTheme="minorHAnsi" w:cstheme="minorHAnsi"/>
                <w:color w:val="000000"/>
                <w:sz w:val="22"/>
                <w:szCs w:val="22"/>
              </w:rPr>
              <w:t>- Conduct unit testing and validate API response consistency</w:t>
            </w:r>
          </w:p>
        </w:tc>
      </w:tr>
      <w:tr w:rsidR="00A23C4A" w:rsidRPr="004B5E43" w14:paraId="4DA45B10" w14:textId="77777777" w:rsidTr="00447265">
        <w:trPr>
          <w:trHeight w:val="481"/>
          <w:jc w:val="center"/>
        </w:trPr>
        <w:tc>
          <w:tcPr>
            <w:tcW w:w="1491" w:type="dxa"/>
            <w:vMerge w:val="restart"/>
            <w:shd w:val="clear" w:color="auto" w:fill="auto"/>
            <w:vAlign w:val="center"/>
            <w:hideMark/>
          </w:tcPr>
          <w:p w14:paraId="6A05BAB2" w14:textId="77777777" w:rsidR="001D1693" w:rsidRPr="004B5E43" w:rsidRDefault="001D1693" w:rsidP="008C4319">
            <w:pPr>
              <w:spacing w:line="276" w:lineRule="auto"/>
              <w:rPr>
                <w:rFonts w:asciiTheme="minorHAnsi" w:hAnsiTheme="minorHAnsi" w:cstheme="minorHAnsi"/>
                <w:b/>
                <w:bCs/>
                <w:color w:val="000000"/>
                <w:sz w:val="22"/>
                <w:szCs w:val="22"/>
              </w:rPr>
            </w:pPr>
            <w:r w:rsidRPr="004B5E43">
              <w:rPr>
                <w:rFonts w:asciiTheme="minorHAnsi" w:hAnsiTheme="minorHAnsi" w:cstheme="minorHAnsi"/>
                <w:b/>
                <w:bCs/>
                <w:color w:val="000000"/>
                <w:sz w:val="22"/>
                <w:szCs w:val="22"/>
              </w:rPr>
              <w:t>Sprint 3</w:t>
            </w:r>
          </w:p>
        </w:tc>
        <w:tc>
          <w:tcPr>
            <w:tcW w:w="1222" w:type="dxa"/>
            <w:vMerge w:val="restart"/>
            <w:shd w:val="clear" w:color="auto" w:fill="auto"/>
            <w:vAlign w:val="center"/>
            <w:hideMark/>
          </w:tcPr>
          <w:p w14:paraId="78D820E4" w14:textId="77777777" w:rsidR="001D1693" w:rsidRPr="004B5E43" w:rsidRDefault="001D1693" w:rsidP="008C4319">
            <w:pPr>
              <w:spacing w:line="276" w:lineRule="auto"/>
              <w:rPr>
                <w:rFonts w:asciiTheme="minorHAnsi" w:hAnsiTheme="minorHAnsi" w:cstheme="minorHAnsi"/>
                <w:color w:val="000000"/>
                <w:sz w:val="22"/>
                <w:szCs w:val="22"/>
              </w:rPr>
            </w:pPr>
            <w:r w:rsidRPr="004B5E43">
              <w:rPr>
                <w:rFonts w:asciiTheme="minorHAnsi" w:hAnsiTheme="minorHAnsi" w:cstheme="minorHAnsi"/>
                <w:color w:val="000000"/>
                <w:sz w:val="22"/>
                <w:szCs w:val="22"/>
              </w:rPr>
              <w:t>Weeks 10–12</w:t>
            </w:r>
          </w:p>
        </w:tc>
        <w:tc>
          <w:tcPr>
            <w:tcW w:w="6780" w:type="dxa"/>
            <w:shd w:val="clear" w:color="auto" w:fill="auto"/>
            <w:vAlign w:val="center"/>
            <w:hideMark/>
          </w:tcPr>
          <w:p w14:paraId="1672D00E" w14:textId="77777777" w:rsidR="001D1693" w:rsidRPr="004B5E43" w:rsidRDefault="001D1693" w:rsidP="008C4319">
            <w:pPr>
              <w:spacing w:line="276" w:lineRule="auto"/>
              <w:rPr>
                <w:rFonts w:asciiTheme="minorHAnsi" w:hAnsiTheme="minorHAnsi" w:cstheme="minorHAnsi"/>
                <w:color w:val="000000"/>
                <w:sz w:val="22"/>
                <w:szCs w:val="22"/>
              </w:rPr>
            </w:pPr>
            <w:r w:rsidRPr="004B5E43">
              <w:rPr>
                <w:rFonts w:asciiTheme="minorHAnsi" w:hAnsiTheme="minorHAnsi" w:cstheme="minorHAnsi"/>
                <w:color w:val="000000"/>
                <w:sz w:val="22"/>
                <w:szCs w:val="22"/>
              </w:rPr>
              <w:t>- Finalise admin dashboard: parameter tuning, report generation, retraining module</w:t>
            </w:r>
          </w:p>
        </w:tc>
      </w:tr>
      <w:tr w:rsidR="00A23C4A" w:rsidRPr="004B5E43" w14:paraId="7A30FCE1" w14:textId="77777777" w:rsidTr="00447265">
        <w:trPr>
          <w:trHeight w:val="481"/>
          <w:jc w:val="center"/>
        </w:trPr>
        <w:tc>
          <w:tcPr>
            <w:tcW w:w="1491" w:type="dxa"/>
            <w:vMerge/>
            <w:vAlign w:val="center"/>
            <w:hideMark/>
          </w:tcPr>
          <w:p w14:paraId="35465492" w14:textId="77777777" w:rsidR="001D1693" w:rsidRPr="004B5E43" w:rsidRDefault="001D1693" w:rsidP="008C4319">
            <w:pPr>
              <w:spacing w:line="276" w:lineRule="auto"/>
              <w:rPr>
                <w:rFonts w:asciiTheme="minorHAnsi" w:hAnsiTheme="minorHAnsi" w:cstheme="minorHAnsi"/>
                <w:b/>
                <w:bCs/>
                <w:color w:val="000000"/>
                <w:sz w:val="22"/>
                <w:szCs w:val="22"/>
              </w:rPr>
            </w:pPr>
          </w:p>
        </w:tc>
        <w:tc>
          <w:tcPr>
            <w:tcW w:w="1222" w:type="dxa"/>
            <w:vMerge/>
            <w:vAlign w:val="center"/>
            <w:hideMark/>
          </w:tcPr>
          <w:p w14:paraId="6627441F" w14:textId="77777777" w:rsidR="001D1693" w:rsidRPr="004B5E43" w:rsidRDefault="001D1693" w:rsidP="008C4319">
            <w:pPr>
              <w:spacing w:line="276" w:lineRule="auto"/>
              <w:rPr>
                <w:rFonts w:asciiTheme="minorHAnsi" w:hAnsiTheme="minorHAnsi" w:cstheme="minorHAnsi"/>
                <w:color w:val="000000"/>
                <w:sz w:val="22"/>
                <w:szCs w:val="22"/>
              </w:rPr>
            </w:pPr>
          </w:p>
        </w:tc>
        <w:tc>
          <w:tcPr>
            <w:tcW w:w="6780" w:type="dxa"/>
            <w:shd w:val="clear" w:color="auto" w:fill="auto"/>
            <w:vAlign w:val="center"/>
            <w:hideMark/>
          </w:tcPr>
          <w:p w14:paraId="0B6D465C" w14:textId="77777777" w:rsidR="001D1693" w:rsidRPr="004B5E43" w:rsidRDefault="001D1693" w:rsidP="008C4319">
            <w:pPr>
              <w:spacing w:line="276" w:lineRule="auto"/>
              <w:rPr>
                <w:rFonts w:asciiTheme="minorHAnsi" w:hAnsiTheme="minorHAnsi" w:cstheme="minorHAnsi"/>
                <w:color w:val="000000"/>
                <w:sz w:val="22"/>
                <w:szCs w:val="22"/>
              </w:rPr>
            </w:pPr>
            <w:r w:rsidRPr="004B5E43">
              <w:rPr>
                <w:rFonts w:asciiTheme="minorHAnsi" w:hAnsiTheme="minorHAnsi" w:cstheme="minorHAnsi"/>
                <w:color w:val="000000"/>
                <w:sz w:val="22"/>
                <w:szCs w:val="22"/>
              </w:rPr>
              <w:t>- Add anomaly scoring trend visualisation and risk logs</w:t>
            </w:r>
          </w:p>
        </w:tc>
      </w:tr>
      <w:tr w:rsidR="00A23C4A" w:rsidRPr="004B5E43" w14:paraId="03DD5AD1" w14:textId="77777777" w:rsidTr="00447265">
        <w:trPr>
          <w:trHeight w:val="481"/>
          <w:jc w:val="center"/>
        </w:trPr>
        <w:tc>
          <w:tcPr>
            <w:tcW w:w="1491" w:type="dxa"/>
            <w:vMerge/>
            <w:vAlign w:val="center"/>
            <w:hideMark/>
          </w:tcPr>
          <w:p w14:paraId="44622C30" w14:textId="77777777" w:rsidR="001D1693" w:rsidRPr="004B5E43" w:rsidRDefault="001D1693" w:rsidP="008C4319">
            <w:pPr>
              <w:spacing w:line="276" w:lineRule="auto"/>
              <w:rPr>
                <w:rFonts w:asciiTheme="minorHAnsi" w:hAnsiTheme="minorHAnsi" w:cstheme="minorHAnsi"/>
                <w:b/>
                <w:bCs/>
                <w:color w:val="000000"/>
                <w:sz w:val="22"/>
                <w:szCs w:val="22"/>
              </w:rPr>
            </w:pPr>
          </w:p>
        </w:tc>
        <w:tc>
          <w:tcPr>
            <w:tcW w:w="1222" w:type="dxa"/>
            <w:vMerge/>
            <w:vAlign w:val="center"/>
            <w:hideMark/>
          </w:tcPr>
          <w:p w14:paraId="05460F5F" w14:textId="77777777" w:rsidR="001D1693" w:rsidRPr="004B5E43" w:rsidRDefault="001D1693" w:rsidP="008C4319">
            <w:pPr>
              <w:spacing w:line="276" w:lineRule="auto"/>
              <w:rPr>
                <w:rFonts w:asciiTheme="minorHAnsi" w:hAnsiTheme="minorHAnsi" w:cstheme="minorHAnsi"/>
                <w:color w:val="000000"/>
                <w:sz w:val="22"/>
                <w:szCs w:val="22"/>
              </w:rPr>
            </w:pPr>
          </w:p>
        </w:tc>
        <w:tc>
          <w:tcPr>
            <w:tcW w:w="6780" w:type="dxa"/>
            <w:shd w:val="clear" w:color="auto" w:fill="auto"/>
            <w:vAlign w:val="center"/>
            <w:hideMark/>
          </w:tcPr>
          <w:p w14:paraId="6BC8727F" w14:textId="77777777" w:rsidR="001D1693" w:rsidRPr="004B5E43" w:rsidRDefault="001D1693" w:rsidP="008C4319">
            <w:pPr>
              <w:spacing w:line="276" w:lineRule="auto"/>
              <w:rPr>
                <w:rFonts w:asciiTheme="minorHAnsi" w:hAnsiTheme="minorHAnsi" w:cstheme="minorHAnsi"/>
                <w:color w:val="000000"/>
                <w:sz w:val="22"/>
                <w:szCs w:val="22"/>
              </w:rPr>
            </w:pPr>
            <w:r w:rsidRPr="004B5E43">
              <w:rPr>
                <w:rFonts w:asciiTheme="minorHAnsi" w:hAnsiTheme="minorHAnsi" w:cstheme="minorHAnsi"/>
                <w:color w:val="000000"/>
                <w:sz w:val="22"/>
                <w:szCs w:val="22"/>
              </w:rPr>
              <w:t>- Perform full integration testing across user flows and system layers</w:t>
            </w:r>
          </w:p>
        </w:tc>
      </w:tr>
      <w:tr w:rsidR="00A23C4A" w:rsidRPr="004B5E43" w14:paraId="6183CF10" w14:textId="77777777" w:rsidTr="00447265">
        <w:trPr>
          <w:trHeight w:val="382"/>
          <w:jc w:val="center"/>
        </w:trPr>
        <w:tc>
          <w:tcPr>
            <w:tcW w:w="1491" w:type="dxa"/>
            <w:vMerge/>
            <w:vAlign w:val="center"/>
            <w:hideMark/>
          </w:tcPr>
          <w:p w14:paraId="5DF1ADF6" w14:textId="77777777" w:rsidR="001D1693" w:rsidRPr="004B5E43" w:rsidRDefault="001D1693" w:rsidP="008C4319">
            <w:pPr>
              <w:spacing w:line="276" w:lineRule="auto"/>
              <w:jc w:val="both"/>
              <w:rPr>
                <w:rFonts w:asciiTheme="minorHAnsi" w:hAnsiTheme="minorHAnsi" w:cstheme="minorHAnsi"/>
                <w:b/>
                <w:bCs/>
                <w:color w:val="000000"/>
                <w:sz w:val="22"/>
                <w:szCs w:val="22"/>
              </w:rPr>
            </w:pPr>
          </w:p>
        </w:tc>
        <w:tc>
          <w:tcPr>
            <w:tcW w:w="1222" w:type="dxa"/>
            <w:vMerge/>
            <w:vAlign w:val="center"/>
            <w:hideMark/>
          </w:tcPr>
          <w:p w14:paraId="1BAB8C63" w14:textId="77777777" w:rsidR="001D1693" w:rsidRPr="004B5E43" w:rsidRDefault="001D1693" w:rsidP="008C4319">
            <w:pPr>
              <w:spacing w:line="276" w:lineRule="auto"/>
              <w:jc w:val="both"/>
              <w:rPr>
                <w:rFonts w:asciiTheme="minorHAnsi" w:hAnsiTheme="minorHAnsi" w:cstheme="minorHAnsi"/>
                <w:color w:val="000000"/>
                <w:sz w:val="22"/>
                <w:szCs w:val="22"/>
              </w:rPr>
            </w:pPr>
          </w:p>
        </w:tc>
        <w:tc>
          <w:tcPr>
            <w:tcW w:w="6780" w:type="dxa"/>
            <w:shd w:val="clear" w:color="auto" w:fill="auto"/>
            <w:vAlign w:val="center"/>
            <w:hideMark/>
          </w:tcPr>
          <w:p w14:paraId="1F357986" w14:textId="77777777" w:rsidR="001D1693" w:rsidRPr="004B5E43" w:rsidRDefault="001D1693" w:rsidP="008C4319">
            <w:pPr>
              <w:spacing w:line="276" w:lineRule="auto"/>
              <w:jc w:val="both"/>
              <w:rPr>
                <w:rFonts w:asciiTheme="minorHAnsi" w:hAnsiTheme="minorHAnsi" w:cstheme="minorHAnsi"/>
                <w:color w:val="000000"/>
                <w:sz w:val="22"/>
                <w:szCs w:val="22"/>
              </w:rPr>
            </w:pPr>
            <w:r w:rsidRPr="004B5E43">
              <w:rPr>
                <w:rFonts w:asciiTheme="minorHAnsi" w:hAnsiTheme="minorHAnsi" w:cstheme="minorHAnsi"/>
                <w:color w:val="000000"/>
                <w:sz w:val="22"/>
                <w:szCs w:val="22"/>
              </w:rPr>
              <w:t>- Deploy locally with CI/CD support and prepare all final documentation and presentation materials</w:t>
            </w:r>
          </w:p>
        </w:tc>
      </w:tr>
    </w:tbl>
    <w:p w14:paraId="65FCF4BA" w14:textId="59778590" w:rsidR="003356F7" w:rsidRPr="009061C5" w:rsidRDefault="009061C5" w:rsidP="008C4319">
      <w:pPr>
        <w:pStyle w:val="NoSpacing"/>
        <w:spacing w:line="276" w:lineRule="auto"/>
        <w:jc w:val="center"/>
        <w:rPr>
          <w:rFonts w:asciiTheme="minorHAnsi" w:eastAsia="Calibri" w:hAnsiTheme="minorHAnsi" w:cstheme="minorHAnsi"/>
          <w:sz w:val="22"/>
          <w:szCs w:val="22"/>
        </w:rPr>
      </w:pPr>
      <w:bookmarkStart w:id="28" w:name="_Hlk195520708"/>
      <w:r w:rsidRPr="009061C5">
        <w:rPr>
          <w:rFonts w:asciiTheme="minorHAnsi" w:eastAsia="Calibri" w:hAnsiTheme="minorHAnsi" w:cstheme="minorHAnsi"/>
          <w:sz w:val="22"/>
          <w:szCs w:val="22"/>
        </w:rPr>
        <w:t>Table 1: Sprint Plans for Design 1</w:t>
      </w:r>
      <w:bookmarkEnd w:id="28"/>
    </w:p>
    <w:p w14:paraId="1EE4283C" w14:textId="5B1CEBC5" w:rsidR="00992357" w:rsidRPr="004A7D5D" w:rsidRDefault="006A620A" w:rsidP="008C4319">
      <w:pPr>
        <w:spacing w:before="240" w:after="240" w:line="276" w:lineRule="auto"/>
        <w:jc w:val="both"/>
        <w:rPr>
          <w:rFonts w:asciiTheme="minorHAnsi" w:eastAsia="Calibri" w:hAnsiTheme="minorHAnsi" w:cstheme="minorHAnsi"/>
        </w:rPr>
      </w:pPr>
      <w:r w:rsidRPr="004A7D5D">
        <w:rPr>
          <w:rFonts w:asciiTheme="minorHAnsi" w:eastAsia="Calibri" w:hAnsiTheme="minorHAnsi" w:cstheme="minorHAnsi"/>
        </w:rPr>
        <w:t>Each sprint ends with a review and retrospective to address issues and integrate feedback. This cycle supports adaptability and ensures the system evolves toward a functional malware detection solution within the set timeline.</w:t>
      </w:r>
    </w:p>
    <w:p w14:paraId="521A00DF" w14:textId="7A8857A0" w:rsidR="00744D87" w:rsidRPr="004A7D5D" w:rsidRDefault="00992357" w:rsidP="008C4319">
      <w:pPr>
        <w:pStyle w:val="Heading3"/>
        <w:numPr>
          <w:ilvl w:val="0"/>
          <w:numId w:val="0"/>
        </w:numPr>
        <w:spacing w:line="276" w:lineRule="auto"/>
        <w:rPr>
          <w:rStyle w:val="Heading2Char"/>
          <w:rFonts w:asciiTheme="minorHAnsi" w:hAnsiTheme="minorHAnsi" w:cstheme="minorHAnsi"/>
          <w:b/>
          <w:bCs/>
          <w:sz w:val="26"/>
          <w:szCs w:val="26"/>
        </w:rPr>
      </w:pPr>
      <w:bookmarkStart w:id="29" w:name="_Toc195492950"/>
      <w:bookmarkStart w:id="30" w:name="_Toc195493757"/>
      <w:bookmarkStart w:id="31" w:name="_Toc195497052"/>
      <w:bookmarkStart w:id="32" w:name="_Toc195556812"/>
      <w:r w:rsidRPr="004A7D5D">
        <w:rPr>
          <w:rStyle w:val="Heading2Char"/>
          <w:rFonts w:asciiTheme="minorHAnsi" w:hAnsiTheme="minorHAnsi" w:cstheme="minorHAnsi"/>
          <w:b/>
          <w:bCs/>
          <w:color w:val="0070C0"/>
        </w:rPr>
        <w:t xml:space="preserve">2.1.2 </w:t>
      </w:r>
      <w:r w:rsidR="21DFA144" w:rsidRPr="004A7D5D">
        <w:rPr>
          <w:rStyle w:val="Heading2Char"/>
          <w:rFonts w:asciiTheme="minorHAnsi" w:hAnsiTheme="minorHAnsi" w:cstheme="minorHAnsi"/>
          <w:b/>
          <w:bCs/>
          <w:color w:val="0070C0"/>
        </w:rPr>
        <w:t>Design Constraints</w:t>
      </w:r>
      <w:bookmarkEnd w:id="29"/>
      <w:bookmarkEnd w:id="30"/>
      <w:bookmarkEnd w:id="31"/>
      <w:bookmarkEnd w:id="32"/>
    </w:p>
    <w:p w14:paraId="422EA62F" w14:textId="77777777" w:rsidR="00F64FE9" w:rsidRPr="00F64FE9" w:rsidRDefault="00F64FE9" w:rsidP="008C4319">
      <w:pPr>
        <w:spacing w:before="240" w:after="240" w:line="276" w:lineRule="auto"/>
        <w:rPr>
          <w:rFonts w:asciiTheme="minorHAnsi" w:eastAsia="Calibri" w:hAnsiTheme="minorHAnsi" w:cstheme="minorHAnsi"/>
          <w:color w:val="4472C4" w:themeColor="accent1"/>
          <w:sz w:val="26"/>
          <w:szCs w:val="26"/>
          <w:lang w:val="en-AU"/>
        </w:rPr>
      </w:pPr>
      <w:r w:rsidRPr="00F64FE9">
        <w:rPr>
          <w:rFonts w:asciiTheme="minorHAnsi" w:eastAsia="Calibri" w:hAnsiTheme="minorHAnsi" w:cstheme="minorHAnsi"/>
          <w:b/>
          <w:bCs/>
          <w:color w:val="4472C4" w:themeColor="accent1"/>
          <w:sz w:val="26"/>
          <w:szCs w:val="26"/>
        </w:rPr>
        <w:t>Data Constraints:</w:t>
      </w:r>
      <w:r w:rsidRPr="00F64FE9">
        <w:rPr>
          <w:rFonts w:asciiTheme="minorHAnsi" w:eastAsia="Calibri" w:hAnsiTheme="minorHAnsi" w:cstheme="minorHAnsi"/>
          <w:color w:val="4472C4" w:themeColor="accent1"/>
          <w:sz w:val="26"/>
          <w:szCs w:val="26"/>
          <w:lang w:val="en-AU"/>
        </w:rPr>
        <w:t> </w:t>
      </w:r>
    </w:p>
    <w:p w14:paraId="12AA2AAD" w14:textId="77777777" w:rsidR="00F64FE9" w:rsidRPr="004A7D5D" w:rsidRDefault="00F64FE9" w:rsidP="008C4319">
      <w:pPr>
        <w:pStyle w:val="ListParagraph"/>
        <w:numPr>
          <w:ilvl w:val="0"/>
          <w:numId w:val="53"/>
        </w:numPr>
        <w:spacing w:before="240" w:after="240" w:line="276" w:lineRule="auto"/>
        <w:jc w:val="both"/>
        <w:rPr>
          <w:rFonts w:asciiTheme="minorHAnsi" w:eastAsia="Calibri" w:hAnsiTheme="minorHAnsi" w:cstheme="minorHAnsi"/>
          <w:sz w:val="24"/>
          <w:szCs w:val="24"/>
          <w:lang w:val="en-AU"/>
        </w:rPr>
      </w:pPr>
      <w:r w:rsidRPr="004A7D5D">
        <w:rPr>
          <w:rFonts w:asciiTheme="minorHAnsi" w:eastAsia="Calibri" w:hAnsiTheme="minorHAnsi" w:cstheme="minorHAnsi"/>
          <w:b/>
          <w:bCs/>
          <w:sz w:val="24"/>
          <w:szCs w:val="24"/>
        </w:rPr>
        <w:t>Real-world Data:</w:t>
      </w:r>
      <w:r w:rsidRPr="004A7D5D">
        <w:rPr>
          <w:rFonts w:asciiTheme="minorHAnsi" w:eastAsia="Calibri" w:hAnsiTheme="minorHAnsi" w:cstheme="minorHAnsi"/>
          <w:sz w:val="24"/>
          <w:szCs w:val="24"/>
        </w:rPr>
        <w:t xml:space="preserve"> Memory dumps collected in debug mode to reflect realistic environments.</w:t>
      </w:r>
      <w:r w:rsidRPr="004A7D5D">
        <w:rPr>
          <w:rFonts w:asciiTheme="minorHAnsi" w:eastAsia="Calibri" w:hAnsiTheme="minorHAnsi" w:cstheme="minorHAnsi"/>
          <w:sz w:val="24"/>
          <w:szCs w:val="24"/>
          <w:lang w:val="en-AU"/>
        </w:rPr>
        <w:t> </w:t>
      </w:r>
    </w:p>
    <w:p w14:paraId="2533DAE8" w14:textId="77777777" w:rsidR="00F64FE9" w:rsidRPr="004A7D5D" w:rsidRDefault="00F64FE9" w:rsidP="008C4319">
      <w:pPr>
        <w:pStyle w:val="ListParagraph"/>
        <w:numPr>
          <w:ilvl w:val="0"/>
          <w:numId w:val="53"/>
        </w:numPr>
        <w:spacing w:before="240" w:after="240" w:line="276" w:lineRule="auto"/>
        <w:jc w:val="both"/>
        <w:rPr>
          <w:rFonts w:asciiTheme="minorHAnsi" w:eastAsia="Calibri" w:hAnsiTheme="minorHAnsi" w:cstheme="minorHAnsi"/>
          <w:sz w:val="24"/>
          <w:szCs w:val="24"/>
          <w:lang w:val="en-AU"/>
        </w:rPr>
      </w:pPr>
      <w:r w:rsidRPr="004A7D5D">
        <w:rPr>
          <w:rFonts w:asciiTheme="minorHAnsi" w:eastAsia="Calibri" w:hAnsiTheme="minorHAnsi" w:cstheme="minorHAnsi"/>
          <w:b/>
          <w:bCs/>
          <w:sz w:val="24"/>
          <w:szCs w:val="24"/>
        </w:rPr>
        <w:t>Obfuscation:</w:t>
      </w:r>
      <w:r w:rsidRPr="004A7D5D">
        <w:rPr>
          <w:rFonts w:asciiTheme="minorHAnsi" w:eastAsia="Calibri" w:hAnsiTheme="minorHAnsi" w:cstheme="minorHAnsi"/>
          <w:sz w:val="24"/>
          <w:szCs w:val="24"/>
        </w:rPr>
        <w:t xml:space="preserve"> Malware in the dataset is obfuscated, challenging the model to detect hidden patterns.</w:t>
      </w:r>
      <w:r w:rsidRPr="004A7D5D">
        <w:rPr>
          <w:rFonts w:asciiTheme="minorHAnsi" w:eastAsia="Calibri" w:hAnsiTheme="minorHAnsi" w:cstheme="minorHAnsi"/>
          <w:sz w:val="24"/>
          <w:szCs w:val="24"/>
          <w:lang w:val="en-AU"/>
        </w:rPr>
        <w:t> </w:t>
      </w:r>
    </w:p>
    <w:p w14:paraId="5161C8A0" w14:textId="1A0A8895" w:rsidR="00F64FE9" w:rsidRPr="004A7D5D" w:rsidRDefault="00F64FE9" w:rsidP="008C4319">
      <w:pPr>
        <w:pStyle w:val="ListParagraph"/>
        <w:numPr>
          <w:ilvl w:val="0"/>
          <w:numId w:val="53"/>
        </w:numPr>
        <w:spacing w:before="240" w:after="240" w:line="276" w:lineRule="auto"/>
        <w:jc w:val="both"/>
        <w:rPr>
          <w:rFonts w:asciiTheme="minorHAnsi" w:eastAsia="Calibri" w:hAnsiTheme="minorHAnsi" w:cstheme="minorHAnsi"/>
          <w:sz w:val="24"/>
          <w:szCs w:val="24"/>
          <w:lang w:val="en-AU"/>
        </w:rPr>
      </w:pPr>
      <w:r w:rsidRPr="004A7D5D">
        <w:rPr>
          <w:rFonts w:asciiTheme="minorHAnsi" w:eastAsia="Calibri" w:hAnsiTheme="minorHAnsi" w:cstheme="minorHAnsi"/>
          <w:b/>
          <w:bCs/>
          <w:sz w:val="24"/>
          <w:szCs w:val="24"/>
        </w:rPr>
        <w:t>Class Balance:</w:t>
      </w:r>
      <w:r w:rsidRPr="004A7D5D">
        <w:rPr>
          <w:rFonts w:asciiTheme="minorHAnsi" w:eastAsia="Calibri" w:hAnsiTheme="minorHAnsi" w:cstheme="minorHAnsi"/>
          <w:sz w:val="24"/>
          <w:szCs w:val="24"/>
        </w:rPr>
        <w:t xml:space="preserve"> The dataset is balanced in terms of benign and malicious records </w:t>
      </w:r>
      <w:r w:rsidR="002A20F2">
        <w:rPr>
          <w:rFonts w:asciiTheme="minorHAnsi" w:eastAsia="Calibri" w:hAnsiTheme="minorHAnsi" w:cstheme="minorHAnsi"/>
          <w:sz w:val="24"/>
          <w:szCs w:val="24"/>
        </w:rPr>
        <w:t>with 50 p</w:t>
      </w:r>
      <w:r w:rsidR="00BC1CF1">
        <w:rPr>
          <w:rFonts w:asciiTheme="minorHAnsi" w:eastAsia="Calibri" w:hAnsiTheme="minorHAnsi" w:cstheme="minorHAnsi"/>
          <w:sz w:val="24"/>
          <w:szCs w:val="24"/>
        </w:rPr>
        <w:t>er</w:t>
      </w:r>
      <w:r w:rsidR="002A20F2">
        <w:rPr>
          <w:rFonts w:asciiTheme="minorHAnsi" w:eastAsia="Calibri" w:hAnsiTheme="minorHAnsi" w:cstheme="minorHAnsi"/>
          <w:sz w:val="24"/>
          <w:szCs w:val="24"/>
        </w:rPr>
        <w:t xml:space="preserve">cent each, </w:t>
      </w:r>
      <w:r w:rsidRPr="004A7D5D">
        <w:rPr>
          <w:rFonts w:asciiTheme="minorHAnsi" w:eastAsia="Calibri" w:hAnsiTheme="minorHAnsi" w:cstheme="minorHAnsi"/>
          <w:sz w:val="24"/>
          <w:szCs w:val="24"/>
        </w:rPr>
        <w:t>but requires careful handling to avoid noise from less informative features.</w:t>
      </w:r>
      <w:r w:rsidRPr="004A7D5D">
        <w:rPr>
          <w:rFonts w:asciiTheme="minorHAnsi" w:eastAsia="Calibri" w:hAnsiTheme="minorHAnsi" w:cstheme="minorHAnsi"/>
          <w:sz w:val="24"/>
          <w:szCs w:val="24"/>
          <w:lang w:val="en-AU"/>
        </w:rPr>
        <w:t> </w:t>
      </w:r>
    </w:p>
    <w:p w14:paraId="2F5A93DE" w14:textId="77777777" w:rsidR="00F64FE9" w:rsidRPr="00F64FE9" w:rsidRDefault="00F64FE9" w:rsidP="008C4319">
      <w:pPr>
        <w:spacing w:before="240" w:after="240" w:line="276" w:lineRule="auto"/>
        <w:rPr>
          <w:rFonts w:asciiTheme="minorHAnsi" w:eastAsia="Calibri" w:hAnsiTheme="minorHAnsi" w:cstheme="minorHAnsi"/>
          <w:color w:val="4472C4" w:themeColor="accent1"/>
          <w:sz w:val="26"/>
          <w:szCs w:val="26"/>
          <w:lang w:val="en-AU"/>
        </w:rPr>
      </w:pPr>
      <w:r w:rsidRPr="00F64FE9">
        <w:rPr>
          <w:rFonts w:asciiTheme="minorHAnsi" w:eastAsia="Calibri" w:hAnsiTheme="minorHAnsi" w:cstheme="minorHAnsi"/>
          <w:b/>
          <w:bCs/>
          <w:color w:val="4472C4" w:themeColor="accent1"/>
          <w:sz w:val="26"/>
          <w:szCs w:val="26"/>
        </w:rPr>
        <w:t>Resource &amp; Performance Constraints:</w:t>
      </w:r>
      <w:r w:rsidRPr="00F64FE9">
        <w:rPr>
          <w:rFonts w:asciiTheme="minorHAnsi" w:eastAsia="Calibri" w:hAnsiTheme="minorHAnsi" w:cstheme="minorHAnsi"/>
          <w:color w:val="4472C4" w:themeColor="accent1"/>
          <w:sz w:val="26"/>
          <w:szCs w:val="26"/>
          <w:lang w:val="en-AU"/>
        </w:rPr>
        <w:t> </w:t>
      </w:r>
    </w:p>
    <w:p w14:paraId="40E77B26" w14:textId="0DC515B7" w:rsidR="00F64FE9" w:rsidRPr="004A7D5D" w:rsidRDefault="00F64FE9" w:rsidP="008C4319">
      <w:pPr>
        <w:pStyle w:val="ListParagraph"/>
        <w:numPr>
          <w:ilvl w:val="0"/>
          <w:numId w:val="54"/>
        </w:numPr>
        <w:spacing w:before="240" w:after="240" w:line="276" w:lineRule="auto"/>
        <w:jc w:val="both"/>
        <w:rPr>
          <w:rFonts w:asciiTheme="minorHAnsi" w:eastAsia="Calibri" w:hAnsiTheme="minorHAnsi" w:cstheme="minorHAnsi"/>
          <w:sz w:val="24"/>
          <w:szCs w:val="24"/>
          <w:lang w:val="en-AU"/>
        </w:rPr>
      </w:pPr>
      <w:r w:rsidRPr="004A7D5D">
        <w:rPr>
          <w:rFonts w:asciiTheme="minorHAnsi" w:eastAsia="Calibri" w:hAnsiTheme="minorHAnsi" w:cstheme="minorHAnsi"/>
          <w:b/>
          <w:bCs/>
          <w:sz w:val="24"/>
          <w:szCs w:val="24"/>
        </w:rPr>
        <w:t>Overfitting:</w:t>
      </w:r>
      <w:r w:rsidRPr="004A7D5D">
        <w:rPr>
          <w:rFonts w:asciiTheme="minorHAnsi" w:eastAsia="Calibri" w:hAnsiTheme="minorHAnsi" w:cstheme="minorHAnsi"/>
          <w:sz w:val="24"/>
          <w:szCs w:val="24"/>
        </w:rPr>
        <w:t xml:space="preserve"> Training the autoencoder on all 55 features</w:t>
      </w:r>
      <w:r w:rsidR="006C0B1E">
        <w:rPr>
          <w:rFonts w:asciiTheme="minorHAnsi" w:eastAsia="Calibri" w:hAnsiTheme="minorHAnsi" w:cstheme="minorHAnsi"/>
          <w:sz w:val="24"/>
          <w:szCs w:val="24"/>
        </w:rPr>
        <w:t xml:space="preserve"> will</w:t>
      </w:r>
      <w:r w:rsidRPr="004A7D5D">
        <w:rPr>
          <w:rFonts w:asciiTheme="minorHAnsi" w:eastAsia="Calibri" w:hAnsiTheme="minorHAnsi" w:cstheme="minorHAnsi"/>
          <w:sz w:val="24"/>
          <w:szCs w:val="24"/>
        </w:rPr>
        <w:t xml:space="preserve"> lead to overfitting; therefore, we limit it to 7 high-signal features.</w:t>
      </w:r>
      <w:r w:rsidRPr="004A7D5D">
        <w:rPr>
          <w:rFonts w:asciiTheme="minorHAnsi" w:eastAsia="Calibri" w:hAnsiTheme="minorHAnsi" w:cstheme="minorHAnsi"/>
          <w:sz w:val="24"/>
          <w:szCs w:val="24"/>
          <w:lang w:val="en-AU"/>
        </w:rPr>
        <w:t> </w:t>
      </w:r>
    </w:p>
    <w:p w14:paraId="0B6C2FEF" w14:textId="6C4A4629" w:rsidR="00F64FE9" w:rsidRPr="004A7D5D" w:rsidRDefault="00F64FE9" w:rsidP="008C4319">
      <w:pPr>
        <w:pStyle w:val="ListParagraph"/>
        <w:numPr>
          <w:ilvl w:val="0"/>
          <w:numId w:val="54"/>
        </w:numPr>
        <w:spacing w:before="240" w:after="240" w:line="276" w:lineRule="auto"/>
        <w:jc w:val="both"/>
        <w:rPr>
          <w:rFonts w:asciiTheme="minorHAnsi" w:eastAsia="Calibri" w:hAnsiTheme="minorHAnsi" w:cstheme="minorHAnsi"/>
          <w:sz w:val="24"/>
          <w:szCs w:val="24"/>
          <w:lang w:val="en-AU"/>
        </w:rPr>
      </w:pPr>
      <w:r w:rsidRPr="004A7D5D">
        <w:rPr>
          <w:rFonts w:asciiTheme="minorHAnsi" w:eastAsia="Calibri" w:hAnsiTheme="minorHAnsi" w:cstheme="minorHAnsi"/>
          <w:b/>
          <w:bCs/>
          <w:sz w:val="24"/>
          <w:szCs w:val="24"/>
        </w:rPr>
        <w:t>Scalability:</w:t>
      </w:r>
      <w:r w:rsidRPr="004A7D5D">
        <w:rPr>
          <w:rFonts w:asciiTheme="minorHAnsi" w:eastAsia="Calibri" w:hAnsiTheme="minorHAnsi" w:cstheme="minorHAnsi"/>
          <w:sz w:val="24"/>
          <w:szCs w:val="24"/>
        </w:rPr>
        <w:t xml:space="preserve"> Random Forest models should handle tens of thousands of records. The bagging approach in RF is </w:t>
      </w:r>
      <w:r w:rsidR="00FD7494">
        <w:rPr>
          <w:rFonts w:asciiTheme="minorHAnsi" w:eastAsia="Calibri" w:hAnsiTheme="minorHAnsi" w:cstheme="minorHAnsi"/>
          <w:sz w:val="24"/>
          <w:szCs w:val="24"/>
        </w:rPr>
        <w:t>strong</w:t>
      </w:r>
      <w:r w:rsidRPr="004A7D5D">
        <w:rPr>
          <w:rFonts w:asciiTheme="minorHAnsi" w:eastAsia="Calibri" w:hAnsiTheme="minorHAnsi" w:cstheme="minorHAnsi"/>
          <w:sz w:val="24"/>
          <w:szCs w:val="24"/>
        </w:rPr>
        <w:t>, but the feature set must be managed for efficient training.</w:t>
      </w:r>
      <w:r w:rsidRPr="004A7D5D">
        <w:rPr>
          <w:rFonts w:asciiTheme="minorHAnsi" w:eastAsia="Calibri" w:hAnsiTheme="minorHAnsi" w:cstheme="minorHAnsi"/>
          <w:sz w:val="24"/>
          <w:szCs w:val="24"/>
          <w:lang w:val="en-AU"/>
        </w:rPr>
        <w:t> </w:t>
      </w:r>
    </w:p>
    <w:p w14:paraId="5077901B" w14:textId="3D32965D" w:rsidR="00F64FE9" w:rsidRPr="004A7D5D" w:rsidRDefault="00F64FE9" w:rsidP="008C4319">
      <w:pPr>
        <w:pStyle w:val="ListParagraph"/>
        <w:numPr>
          <w:ilvl w:val="0"/>
          <w:numId w:val="54"/>
        </w:numPr>
        <w:spacing w:before="240" w:after="240" w:line="276" w:lineRule="auto"/>
        <w:jc w:val="both"/>
        <w:rPr>
          <w:rFonts w:asciiTheme="minorHAnsi" w:eastAsia="Calibri" w:hAnsiTheme="minorHAnsi" w:cstheme="minorHAnsi"/>
          <w:sz w:val="24"/>
          <w:szCs w:val="24"/>
          <w:lang w:val="en-AU"/>
        </w:rPr>
      </w:pPr>
      <w:r w:rsidRPr="004A7D5D">
        <w:rPr>
          <w:rFonts w:asciiTheme="minorHAnsi" w:eastAsia="Calibri" w:hAnsiTheme="minorHAnsi" w:cstheme="minorHAnsi"/>
          <w:b/>
          <w:bCs/>
          <w:sz w:val="24"/>
          <w:szCs w:val="24"/>
        </w:rPr>
        <w:t>Memory &amp; Computation:</w:t>
      </w:r>
      <w:r w:rsidRPr="004A7D5D">
        <w:rPr>
          <w:rFonts w:asciiTheme="minorHAnsi" w:eastAsia="Calibri" w:hAnsiTheme="minorHAnsi" w:cstheme="minorHAnsi"/>
          <w:sz w:val="24"/>
          <w:szCs w:val="24"/>
        </w:rPr>
        <w:t xml:space="preserve"> Efficient data scaling and processing are </w:t>
      </w:r>
      <w:r w:rsidR="00466F0C">
        <w:rPr>
          <w:rFonts w:asciiTheme="minorHAnsi" w:eastAsia="Calibri" w:hAnsiTheme="minorHAnsi" w:cstheme="minorHAnsi"/>
          <w:sz w:val="24"/>
          <w:szCs w:val="24"/>
        </w:rPr>
        <w:t>important</w:t>
      </w:r>
      <w:r w:rsidRPr="004A7D5D">
        <w:rPr>
          <w:rFonts w:asciiTheme="minorHAnsi" w:eastAsia="Calibri" w:hAnsiTheme="minorHAnsi" w:cstheme="minorHAnsi"/>
          <w:sz w:val="24"/>
          <w:szCs w:val="24"/>
        </w:rPr>
        <w:t xml:space="preserve"> to handle large numeric arrays without excessive memory usage.</w:t>
      </w:r>
      <w:r w:rsidRPr="004A7D5D">
        <w:rPr>
          <w:rFonts w:asciiTheme="minorHAnsi" w:eastAsia="Calibri" w:hAnsiTheme="minorHAnsi" w:cstheme="minorHAnsi"/>
          <w:sz w:val="24"/>
          <w:szCs w:val="24"/>
          <w:lang w:val="en-AU"/>
        </w:rPr>
        <w:t> </w:t>
      </w:r>
    </w:p>
    <w:p w14:paraId="15E04310" w14:textId="77777777" w:rsidR="00F64FE9" w:rsidRPr="00F64FE9" w:rsidRDefault="00F64FE9" w:rsidP="008C4319">
      <w:pPr>
        <w:spacing w:before="240" w:after="240" w:line="276" w:lineRule="auto"/>
        <w:rPr>
          <w:rFonts w:asciiTheme="minorHAnsi" w:eastAsia="Calibri" w:hAnsiTheme="minorHAnsi" w:cstheme="minorHAnsi"/>
          <w:color w:val="4472C4" w:themeColor="accent1"/>
          <w:sz w:val="26"/>
          <w:szCs w:val="26"/>
          <w:lang w:val="en-AU"/>
        </w:rPr>
      </w:pPr>
      <w:r w:rsidRPr="00F64FE9">
        <w:rPr>
          <w:rFonts w:asciiTheme="minorHAnsi" w:eastAsia="Calibri" w:hAnsiTheme="minorHAnsi" w:cstheme="minorHAnsi"/>
          <w:b/>
          <w:bCs/>
          <w:color w:val="4472C4" w:themeColor="accent1"/>
          <w:sz w:val="26"/>
          <w:szCs w:val="26"/>
        </w:rPr>
        <w:t>Security Constraints:</w:t>
      </w:r>
      <w:r w:rsidRPr="00F64FE9">
        <w:rPr>
          <w:rFonts w:asciiTheme="minorHAnsi" w:eastAsia="Calibri" w:hAnsiTheme="minorHAnsi" w:cstheme="minorHAnsi"/>
          <w:color w:val="4472C4" w:themeColor="accent1"/>
          <w:sz w:val="26"/>
          <w:szCs w:val="26"/>
          <w:lang w:val="en-AU"/>
        </w:rPr>
        <w:t> </w:t>
      </w:r>
    </w:p>
    <w:p w14:paraId="57797BD3" w14:textId="62B1A6A4" w:rsidR="00F64FE9" w:rsidRPr="004A7D5D" w:rsidRDefault="00F64FE9" w:rsidP="008C4319">
      <w:pPr>
        <w:pStyle w:val="ListParagraph"/>
        <w:numPr>
          <w:ilvl w:val="0"/>
          <w:numId w:val="55"/>
        </w:numPr>
        <w:spacing w:before="240" w:after="240" w:line="276" w:lineRule="auto"/>
        <w:jc w:val="both"/>
        <w:rPr>
          <w:rFonts w:asciiTheme="minorHAnsi" w:eastAsia="Calibri" w:hAnsiTheme="minorHAnsi" w:cstheme="minorHAnsi"/>
          <w:sz w:val="24"/>
          <w:szCs w:val="24"/>
          <w:lang w:val="en-AU"/>
        </w:rPr>
      </w:pPr>
      <w:r w:rsidRPr="004A7D5D">
        <w:rPr>
          <w:rFonts w:asciiTheme="minorHAnsi" w:eastAsia="Calibri" w:hAnsiTheme="minorHAnsi" w:cstheme="minorHAnsi"/>
          <w:b/>
          <w:bCs/>
          <w:sz w:val="24"/>
          <w:szCs w:val="24"/>
        </w:rPr>
        <w:t>API Security:</w:t>
      </w:r>
      <w:r w:rsidRPr="004A7D5D">
        <w:rPr>
          <w:rFonts w:asciiTheme="minorHAnsi" w:eastAsia="Calibri" w:hAnsiTheme="minorHAnsi" w:cstheme="minorHAnsi"/>
          <w:sz w:val="24"/>
          <w:szCs w:val="24"/>
        </w:rPr>
        <w:t xml:space="preserve"> All endpoints must be secured via HTTPS, with proper authentication and authori</w:t>
      </w:r>
      <w:r w:rsidR="001158B6">
        <w:rPr>
          <w:rFonts w:asciiTheme="minorHAnsi" w:eastAsia="Calibri" w:hAnsiTheme="minorHAnsi" w:cstheme="minorHAnsi"/>
          <w:sz w:val="24"/>
          <w:szCs w:val="24"/>
        </w:rPr>
        <w:t>s</w:t>
      </w:r>
      <w:r w:rsidRPr="004A7D5D">
        <w:rPr>
          <w:rFonts w:asciiTheme="minorHAnsi" w:eastAsia="Calibri" w:hAnsiTheme="minorHAnsi" w:cstheme="minorHAnsi"/>
          <w:sz w:val="24"/>
          <w:szCs w:val="24"/>
        </w:rPr>
        <w:t>ation measures.</w:t>
      </w:r>
      <w:r w:rsidRPr="004A7D5D">
        <w:rPr>
          <w:rFonts w:asciiTheme="minorHAnsi" w:eastAsia="Calibri" w:hAnsiTheme="minorHAnsi" w:cstheme="minorHAnsi"/>
          <w:sz w:val="24"/>
          <w:szCs w:val="24"/>
          <w:lang w:val="en-AU"/>
        </w:rPr>
        <w:t> </w:t>
      </w:r>
    </w:p>
    <w:p w14:paraId="6A9044A3" w14:textId="10C9B040" w:rsidR="00F64FE9" w:rsidRPr="004A7D5D" w:rsidRDefault="00F64FE9" w:rsidP="008C4319">
      <w:pPr>
        <w:pStyle w:val="ListParagraph"/>
        <w:numPr>
          <w:ilvl w:val="0"/>
          <w:numId w:val="55"/>
        </w:numPr>
        <w:spacing w:before="240" w:after="240" w:line="276" w:lineRule="auto"/>
        <w:jc w:val="both"/>
        <w:rPr>
          <w:rFonts w:asciiTheme="minorHAnsi" w:eastAsia="Calibri" w:hAnsiTheme="minorHAnsi" w:cstheme="minorHAnsi"/>
          <w:sz w:val="24"/>
          <w:szCs w:val="24"/>
          <w:lang w:val="en-AU"/>
        </w:rPr>
      </w:pPr>
      <w:r w:rsidRPr="004A7D5D">
        <w:rPr>
          <w:rFonts w:asciiTheme="minorHAnsi" w:eastAsia="Calibri" w:hAnsiTheme="minorHAnsi" w:cstheme="minorHAnsi"/>
          <w:b/>
          <w:bCs/>
          <w:sz w:val="24"/>
          <w:szCs w:val="24"/>
        </w:rPr>
        <w:t>Data Integrity:</w:t>
      </w:r>
      <w:r w:rsidRPr="004A7D5D">
        <w:rPr>
          <w:rFonts w:asciiTheme="minorHAnsi" w:eastAsia="Calibri" w:hAnsiTheme="minorHAnsi" w:cstheme="minorHAnsi"/>
          <w:sz w:val="24"/>
          <w:szCs w:val="24"/>
        </w:rPr>
        <w:t xml:space="preserve"> Only authori</w:t>
      </w:r>
      <w:r w:rsidR="004403C9">
        <w:rPr>
          <w:rFonts w:asciiTheme="minorHAnsi" w:eastAsia="Calibri" w:hAnsiTheme="minorHAnsi" w:cstheme="minorHAnsi"/>
          <w:sz w:val="24"/>
          <w:szCs w:val="24"/>
        </w:rPr>
        <w:t>s</w:t>
      </w:r>
      <w:r w:rsidRPr="004A7D5D">
        <w:rPr>
          <w:rFonts w:asciiTheme="minorHAnsi" w:eastAsia="Calibri" w:hAnsiTheme="minorHAnsi" w:cstheme="minorHAnsi"/>
          <w:sz w:val="24"/>
          <w:szCs w:val="24"/>
        </w:rPr>
        <w:t>ed admins can update datasets or trigger re-training.</w:t>
      </w:r>
      <w:r w:rsidRPr="004A7D5D">
        <w:rPr>
          <w:rFonts w:asciiTheme="minorHAnsi" w:eastAsia="Calibri" w:hAnsiTheme="minorHAnsi" w:cstheme="minorHAnsi"/>
          <w:sz w:val="24"/>
          <w:szCs w:val="24"/>
          <w:lang w:val="en-AU"/>
        </w:rPr>
        <w:t> </w:t>
      </w:r>
    </w:p>
    <w:p w14:paraId="3BA60C23" w14:textId="77777777" w:rsidR="00F64FE9" w:rsidRPr="004A7D5D" w:rsidRDefault="00F64FE9" w:rsidP="008C4319">
      <w:pPr>
        <w:pStyle w:val="ListParagraph"/>
        <w:numPr>
          <w:ilvl w:val="0"/>
          <w:numId w:val="55"/>
        </w:numPr>
        <w:spacing w:before="240" w:after="240" w:line="276" w:lineRule="auto"/>
        <w:jc w:val="both"/>
        <w:rPr>
          <w:rFonts w:asciiTheme="minorHAnsi" w:eastAsia="Calibri" w:hAnsiTheme="minorHAnsi" w:cstheme="minorHAnsi"/>
          <w:lang w:val="en-AU"/>
        </w:rPr>
      </w:pPr>
      <w:r w:rsidRPr="004A7D5D">
        <w:rPr>
          <w:rFonts w:asciiTheme="minorHAnsi" w:eastAsia="Calibri" w:hAnsiTheme="minorHAnsi" w:cstheme="minorHAnsi"/>
          <w:b/>
          <w:bCs/>
          <w:sz w:val="24"/>
          <w:szCs w:val="24"/>
        </w:rPr>
        <w:t>Audit Logging:</w:t>
      </w:r>
      <w:r w:rsidRPr="004A7D5D">
        <w:rPr>
          <w:rFonts w:asciiTheme="minorHAnsi" w:eastAsia="Calibri" w:hAnsiTheme="minorHAnsi" w:cstheme="minorHAnsi"/>
          <w:sz w:val="24"/>
          <w:szCs w:val="24"/>
        </w:rPr>
        <w:t xml:space="preserve"> All changes and administrative actions must be logged for auditing</w:t>
      </w:r>
      <w:r w:rsidRPr="004A7D5D">
        <w:rPr>
          <w:rFonts w:asciiTheme="minorHAnsi" w:eastAsia="Calibri" w:hAnsiTheme="minorHAnsi" w:cstheme="minorHAnsi"/>
        </w:rPr>
        <w:t>.</w:t>
      </w:r>
      <w:r w:rsidRPr="004A7D5D">
        <w:rPr>
          <w:rFonts w:asciiTheme="minorHAnsi" w:eastAsia="Calibri" w:hAnsiTheme="minorHAnsi" w:cstheme="minorHAnsi"/>
          <w:lang w:val="en-AU"/>
        </w:rPr>
        <w:t> </w:t>
      </w:r>
    </w:p>
    <w:p w14:paraId="6C2C7C45" w14:textId="77777777" w:rsidR="00F64FE9" w:rsidRPr="00F64FE9" w:rsidRDefault="00F64FE9" w:rsidP="008C4319">
      <w:pPr>
        <w:spacing w:before="240" w:after="240" w:line="276" w:lineRule="auto"/>
        <w:rPr>
          <w:rFonts w:asciiTheme="minorHAnsi" w:eastAsia="Calibri" w:hAnsiTheme="minorHAnsi" w:cstheme="minorHAnsi"/>
          <w:color w:val="4472C4" w:themeColor="accent1"/>
          <w:sz w:val="26"/>
          <w:szCs w:val="26"/>
          <w:lang w:val="en-AU"/>
        </w:rPr>
      </w:pPr>
      <w:r w:rsidRPr="00F64FE9">
        <w:rPr>
          <w:rFonts w:asciiTheme="minorHAnsi" w:eastAsia="Calibri" w:hAnsiTheme="minorHAnsi" w:cstheme="minorHAnsi"/>
          <w:b/>
          <w:bCs/>
          <w:color w:val="4472C4" w:themeColor="accent1"/>
          <w:sz w:val="26"/>
          <w:szCs w:val="26"/>
        </w:rPr>
        <w:t>User Constraints:</w:t>
      </w:r>
      <w:r w:rsidRPr="00F64FE9">
        <w:rPr>
          <w:rFonts w:asciiTheme="minorHAnsi" w:eastAsia="Calibri" w:hAnsiTheme="minorHAnsi" w:cstheme="minorHAnsi"/>
          <w:color w:val="4472C4" w:themeColor="accent1"/>
          <w:sz w:val="26"/>
          <w:szCs w:val="26"/>
          <w:lang w:val="en-AU"/>
        </w:rPr>
        <w:t> </w:t>
      </w:r>
    </w:p>
    <w:p w14:paraId="01A84FF1" w14:textId="290FFB90" w:rsidR="00F64FE9" w:rsidRPr="004A7D5D" w:rsidRDefault="00F64FE9" w:rsidP="008C4319">
      <w:pPr>
        <w:pStyle w:val="ListParagraph"/>
        <w:numPr>
          <w:ilvl w:val="0"/>
          <w:numId w:val="56"/>
        </w:numPr>
        <w:spacing w:before="240" w:after="240" w:line="276" w:lineRule="auto"/>
        <w:jc w:val="both"/>
        <w:rPr>
          <w:rFonts w:asciiTheme="minorHAnsi" w:eastAsia="Calibri" w:hAnsiTheme="minorHAnsi" w:cstheme="minorHAnsi"/>
          <w:sz w:val="24"/>
          <w:szCs w:val="24"/>
          <w:lang w:val="en-AU"/>
        </w:rPr>
      </w:pPr>
      <w:r w:rsidRPr="004A7D5D">
        <w:rPr>
          <w:rFonts w:asciiTheme="minorHAnsi" w:eastAsia="Calibri" w:hAnsiTheme="minorHAnsi" w:cstheme="minorHAnsi"/>
          <w:sz w:val="24"/>
          <w:szCs w:val="24"/>
        </w:rPr>
        <w:t xml:space="preserve">The end-user interface must be simple and </w:t>
      </w:r>
      <w:r w:rsidR="00A92534">
        <w:rPr>
          <w:rFonts w:asciiTheme="minorHAnsi" w:eastAsia="Calibri" w:hAnsiTheme="minorHAnsi" w:cstheme="minorHAnsi"/>
          <w:sz w:val="24"/>
          <w:szCs w:val="24"/>
        </w:rPr>
        <w:t>accessible</w:t>
      </w:r>
      <w:r w:rsidRPr="004A7D5D">
        <w:rPr>
          <w:rFonts w:asciiTheme="minorHAnsi" w:eastAsia="Calibri" w:hAnsiTheme="minorHAnsi" w:cstheme="minorHAnsi"/>
          <w:sz w:val="24"/>
          <w:szCs w:val="24"/>
        </w:rPr>
        <w:t xml:space="preserve"> for scanning operations.</w:t>
      </w:r>
      <w:r w:rsidRPr="004A7D5D">
        <w:rPr>
          <w:rFonts w:asciiTheme="minorHAnsi" w:eastAsia="Calibri" w:hAnsiTheme="minorHAnsi" w:cstheme="minorHAnsi"/>
          <w:sz w:val="24"/>
          <w:szCs w:val="24"/>
          <w:lang w:val="en-AU"/>
        </w:rPr>
        <w:t> </w:t>
      </w:r>
    </w:p>
    <w:p w14:paraId="29F6491F" w14:textId="6DC26DAA" w:rsidR="00744D87" w:rsidRPr="00D52B00" w:rsidRDefault="00F64FE9" w:rsidP="008C4319">
      <w:pPr>
        <w:pStyle w:val="ListParagraph"/>
        <w:numPr>
          <w:ilvl w:val="0"/>
          <w:numId w:val="56"/>
        </w:numPr>
        <w:spacing w:before="240" w:after="240" w:line="276" w:lineRule="auto"/>
        <w:jc w:val="both"/>
        <w:rPr>
          <w:rFonts w:asciiTheme="minorHAnsi" w:eastAsia="Calibri" w:hAnsiTheme="minorHAnsi" w:cstheme="minorHAnsi"/>
          <w:sz w:val="24"/>
          <w:szCs w:val="24"/>
          <w:lang w:val="en-AU"/>
        </w:rPr>
      </w:pPr>
      <w:r w:rsidRPr="004A7D5D">
        <w:rPr>
          <w:rFonts w:asciiTheme="minorHAnsi" w:eastAsia="Calibri" w:hAnsiTheme="minorHAnsi" w:cstheme="minorHAnsi"/>
          <w:sz w:val="24"/>
          <w:szCs w:val="24"/>
        </w:rPr>
        <w:t>The admin dashboard should provide clear analytics, logs, and easy parameter tuning without overwhelming complexity.</w:t>
      </w:r>
      <w:r w:rsidRPr="004A7D5D">
        <w:rPr>
          <w:rFonts w:asciiTheme="minorHAnsi" w:eastAsia="Calibri" w:hAnsiTheme="minorHAnsi" w:cstheme="minorHAnsi"/>
          <w:sz w:val="24"/>
          <w:szCs w:val="24"/>
          <w:lang w:val="en-AU"/>
        </w:rPr>
        <w:t> </w:t>
      </w:r>
    </w:p>
    <w:p w14:paraId="02DE3D9C" w14:textId="6461D933" w:rsidR="00744D87" w:rsidRPr="004A7D5D" w:rsidRDefault="00315616" w:rsidP="008C4319">
      <w:pPr>
        <w:pStyle w:val="Heading3"/>
        <w:numPr>
          <w:ilvl w:val="0"/>
          <w:numId w:val="0"/>
        </w:numPr>
        <w:spacing w:line="276" w:lineRule="auto"/>
        <w:ind w:left="720" w:hanging="720"/>
        <w:rPr>
          <w:rFonts w:asciiTheme="minorHAnsi" w:hAnsiTheme="minorHAnsi" w:cstheme="minorHAnsi"/>
          <w:color w:val="4472C4" w:themeColor="accent1"/>
          <w:sz w:val="28"/>
          <w:szCs w:val="28"/>
        </w:rPr>
      </w:pPr>
      <w:bookmarkStart w:id="33" w:name="_Toc195492951"/>
      <w:bookmarkStart w:id="34" w:name="_Toc195493758"/>
      <w:bookmarkStart w:id="35" w:name="_Toc195497053"/>
      <w:bookmarkStart w:id="36" w:name="_Toc195556813"/>
      <w:r w:rsidRPr="004A7D5D">
        <w:rPr>
          <w:rFonts w:asciiTheme="minorHAnsi" w:hAnsiTheme="minorHAnsi" w:cstheme="minorHAnsi"/>
          <w:color w:val="4472C4" w:themeColor="accent1"/>
          <w:sz w:val="28"/>
          <w:szCs w:val="28"/>
        </w:rPr>
        <w:lastRenderedPageBreak/>
        <w:t xml:space="preserve">2.1.3 </w:t>
      </w:r>
      <w:r w:rsidR="540125E8" w:rsidRPr="004A7D5D">
        <w:rPr>
          <w:rFonts w:asciiTheme="minorHAnsi" w:hAnsiTheme="minorHAnsi" w:cstheme="minorHAnsi"/>
          <w:color w:val="4472C4" w:themeColor="accent1"/>
          <w:sz w:val="28"/>
          <w:szCs w:val="28"/>
        </w:rPr>
        <w:t>Specifications</w:t>
      </w:r>
      <w:bookmarkEnd w:id="33"/>
      <w:bookmarkEnd w:id="34"/>
      <w:bookmarkEnd w:id="35"/>
      <w:bookmarkEnd w:id="36"/>
    </w:p>
    <w:p w14:paraId="59DD02CF" w14:textId="7EE1777F" w:rsidR="00744D87" w:rsidRPr="004A7D5D" w:rsidRDefault="00A85F82" w:rsidP="008C4319">
      <w:pPr>
        <w:spacing w:before="240" w:after="240" w:line="276" w:lineRule="auto"/>
        <w:jc w:val="both"/>
        <w:rPr>
          <w:rFonts w:asciiTheme="minorHAnsi" w:hAnsiTheme="minorHAnsi" w:cstheme="minorHAnsi"/>
        </w:rPr>
      </w:pPr>
      <w:r w:rsidRPr="004A7D5D">
        <w:rPr>
          <w:rFonts w:asciiTheme="minorHAnsi" w:eastAsia="Calibri" w:hAnsiTheme="minorHAnsi" w:cstheme="minorHAnsi"/>
        </w:rPr>
        <w:t xml:space="preserve">This section outlines the full technical scope of the Cyber Shield AI system, covering model design, feature engineering, decision logic, risk scoring, reporting, and system integration. The objective is to build a secure, </w:t>
      </w:r>
      <w:r w:rsidR="00587ADF">
        <w:rPr>
          <w:rFonts w:asciiTheme="minorHAnsi" w:eastAsia="Calibri" w:hAnsiTheme="minorHAnsi" w:cstheme="minorHAnsi"/>
        </w:rPr>
        <w:t>efficient</w:t>
      </w:r>
      <w:r w:rsidRPr="004A7D5D">
        <w:rPr>
          <w:rFonts w:asciiTheme="minorHAnsi" w:eastAsia="Calibri" w:hAnsiTheme="minorHAnsi" w:cstheme="minorHAnsi"/>
        </w:rPr>
        <w:t xml:space="preserve">, and accurate solution for malware classification using </w:t>
      </w:r>
      <w:r w:rsidRPr="00E06957">
        <w:rPr>
          <w:rFonts w:asciiTheme="minorHAnsi" w:eastAsia="Calibri" w:hAnsiTheme="minorHAnsi" w:cstheme="minorHAnsi"/>
          <w:b/>
          <w:bCs/>
        </w:rPr>
        <w:t>memory dump analysis.</w:t>
      </w:r>
    </w:p>
    <w:p w14:paraId="2149DC27" w14:textId="77777777" w:rsidR="00A85F82" w:rsidRPr="00A85F82" w:rsidRDefault="00A85F82" w:rsidP="008C4319">
      <w:pPr>
        <w:spacing w:before="240" w:after="240" w:line="276" w:lineRule="auto"/>
        <w:rPr>
          <w:rFonts w:asciiTheme="minorHAnsi" w:hAnsiTheme="minorHAnsi" w:cstheme="minorHAnsi"/>
          <w:b/>
          <w:bCs/>
          <w:color w:val="4472C4" w:themeColor="accent1"/>
          <w:sz w:val="26"/>
          <w:szCs w:val="26"/>
          <w:lang w:val="en-AU"/>
        </w:rPr>
      </w:pPr>
      <w:r w:rsidRPr="00A85F82">
        <w:rPr>
          <w:rFonts w:asciiTheme="minorHAnsi" w:hAnsiTheme="minorHAnsi" w:cstheme="minorHAnsi"/>
          <w:b/>
          <w:bCs/>
          <w:color w:val="4472C4" w:themeColor="accent1"/>
          <w:sz w:val="26"/>
          <w:szCs w:val="26"/>
          <w:lang w:val="en-AU"/>
        </w:rPr>
        <w:t>Data Preprocessing &amp; Feature Handling</w:t>
      </w:r>
    </w:p>
    <w:p w14:paraId="73E3535C" w14:textId="77777777" w:rsidR="003A67D0" w:rsidRPr="003A67D0" w:rsidRDefault="003A67D0" w:rsidP="008C4319">
      <w:pPr>
        <w:spacing w:before="240" w:after="240" w:line="276" w:lineRule="auto"/>
        <w:jc w:val="both"/>
        <w:rPr>
          <w:rFonts w:asciiTheme="minorHAnsi" w:hAnsiTheme="minorHAnsi" w:cstheme="minorHAnsi"/>
          <w:lang w:val="en-AU"/>
        </w:rPr>
      </w:pPr>
      <w:r w:rsidRPr="003A67D0">
        <w:rPr>
          <w:rFonts w:asciiTheme="minorHAnsi" w:hAnsiTheme="minorHAnsi" w:cstheme="minorHAnsi"/>
        </w:rPr>
        <w:t>The dataset Obfuscated-MalMem2022.csv consists of 55 numeric features per memory sample. Data preprocessing includes removing missing values and capping outliers at the 99th percentile.</w:t>
      </w:r>
      <w:r w:rsidRPr="003A67D0">
        <w:rPr>
          <w:rFonts w:asciiTheme="minorHAnsi" w:hAnsiTheme="minorHAnsi" w:cstheme="minorHAnsi"/>
          <w:lang w:val="en-AU"/>
        </w:rPr>
        <w:t> </w:t>
      </w:r>
    </w:p>
    <w:p w14:paraId="7301DD84" w14:textId="77777777" w:rsidR="003A67D0" w:rsidRPr="002B5C42" w:rsidRDefault="003A67D0" w:rsidP="008C4319">
      <w:pPr>
        <w:spacing w:before="240" w:after="240" w:line="276" w:lineRule="auto"/>
        <w:jc w:val="both"/>
        <w:rPr>
          <w:rFonts w:asciiTheme="minorHAnsi" w:hAnsiTheme="minorHAnsi" w:cstheme="minorHAnsi"/>
          <w:b/>
          <w:bCs/>
          <w:lang w:val="en-AU"/>
        </w:rPr>
      </w:pPr>
      <w:r w:rsidRPr="002B5C42">
        <w:rPr>
          <w:rFonts w:asciiTheme="minorHAnsi" w:hAnsiTheme="minorHAnsi" w:cstheme="minorHAnsi"/>
          <w:b/>
          <w:bCs/>
        </w:rPr>
        <w:t>Two labels are extracted:</w:t>
      </w:r>
      <w:r w:rsidRPr="002B5C42">
        <w:rPr>
          <w:rFonts w:asciiTheme="minorHAnsi" w:hAnsiTheme="minorHAnsi" w:cstheme="minorHAnsi"/>
          <w:b/>
          <w:bCs/>
          <w:lang w:val="en-AU"/>
        </w:rPr>
        <w:t> </w:t>
      </w:r>
    </w:p>
    <w:p w14:paraId="142F0002" w14:textId="13663D23" w:rsidR="003A67D0" w:rsidRPr="004A7D5D" w:rsidRDefault="003A67D0" w:rsidP="008C4319">
      <w:pPr>
        <w:pStyle w:val="ListParagraph"/>
        <w:numPr>
          <w:ilvl w:val="0"/>
          <w:numId w:val="62"/>
        </w:numPr>
        <w:spacing w:before="240" w:after="240" w:line="276" w:lineRule="auto"/>
        <w:jc w:val="both"/>
        <w:rPr>
          <w:rFonts w:asciiTheme="minorHAnsi" w:hAnsiTheme="minorHAnsi" w:cstheme="minorHAnsi"/>
          <w:sz w:val="24"/>
          <w:szCs w:val="24"/>
          <w:lang w:val="en-AU"/>
        </w:rPr>
      </w:pPr>
      <w:proofErr w:type="spellStart"/>
      <w:r w:rsidRPr="004A7D5D">
        <w:rPr>
          <w:rFonts w:asciiTheme="minorHAnsi" w:hAnsiTheme="minorHAnsi" w:cstheme="minorHAnsi"/>
          <w:sz w:val="24"/>
          <w:szCs w:val="24"/>
        </w:rPr>
        <w:t>is_malware</w:t>
      </w:r>
      <w:proofErr w:type="spellEnd"/>
      <w:r w:rsidRPr="004A7D5D">
        <w:rPr>
          <w:rFonts w:asciiTheme="minorHAnsi" w:hAnsiTheme="minorHAnsi" w:cstheme="minorHAnsi"/>
          <w:sz w:val="24"/>
          <w:szCs w:val="24"/>
        </w:rPr>
        <w:t xml:space="preserve"> (binary classification: 0 = Benign, 1 = Malware)</w:t>
      </w:r>
      <w:r w:rsidR="006D13C4">
        <w:rPr>
          <w:rFonts w:asciiTheme="minorHAnsi" w:hAnsiTheme="minorHAnsi" w:cstheme="minorHAnsi"/>
          <w:sz w:val="24"/>
          <w:szCs w:val="24"/>
          <w:lang w:val="en-AU"/>
        </w:rPr>
        <w:t>.</w:t>
      </w:r>
    </w:p>
    <w:p w14:paraId="603D2074" w14:textId="602F5DD1" w:rsidR="003A67D0" w:rsidRPr="004A7D5D" w:rsidRDefault="003A67D0" w:rsidP="008C4319">
      <w:pPr>
        <w:pStyle w:val="ListParagraph"/>
        <w:numPr>
          <w:ilvl w:val="0"/>
          <w:numId w:val="62"/>
        </w:numPr>
        <w:spacing w:before="240" w:after="240" w:line="276" w:lineRule="auto"/>
        <w:jc w:val="both"/>
        <w:rPr>
          <w:rFonts w:asciiTheme="minorHAnsi" w:hAnsiTheme="minorHAnsi" w:cstheme="minorHAnsi"/>
          <w:sz w:val="24"/>
          <w:szCs w:val="24"/>
          <w:lang w:val="en-AU"/>
        </w:rPr>
      </w:pPr>
      <w:proofErr w:type="spellStart"/>
      <w:r w:rsidRPr="004A7D5D">
        <w:rPr>
          <w:rFonts w:asciiTheme="minorHAnsi" w:hAnsiTheme="minorHAnsi" w:cstheme="minorHAnsi"/>
          <w:sz w:val="24"/>
          <w:szCs w:val="24"/>
        </w:rPr>
        <w:t>malware_type</w:t>
      </w:r>
      <w:proofErr w:type="spellEnd"/>
      <w:r w:rsidRPr="004A7D5D">
        <w:rPr>
          <w:rFonts w:asciiTheme="minorHAnsi" w:hAnsiTheme="minorHAnsi" w:cstheme="minorHAnsi"/>
          <w:sz w:val="24"/>
          <w:szCs w:val="24"/>
        </w:rPr>
        <w:t xml:space="preserve"> (multi-class label for subtype prediction, available only for malware records)</w:t>
      </w:r>
      <w:r w:rsidRPr="004A7D5D">
        <w:rPr>
          <w:rFonts w:asciiTheme="minorHAnsi" w:hAnsiTheme="minorHAnsi" w:cstheme="minorHAnsi"/>
          <w:sz w:val="24"/>
          <w:szCs w:val="24"/>
          <w:lang w:val="en-AU"/>
        </w:rPr>
        <w:t> </w:t>
      </w:r>
    </w:p>
    <w:p w14:paraId="2412EAE4" w14:textId="2CDB43AC" w:rsidR="003A67D0" w:rsidRPr="004A7D5D" w:rsidRDefault="003A67D0" w:rsidP="008C4319">
      <w:pPr>
        <w:pStyle w:val="ListParagraph"/>
        <w:numPr>
          <w:ilvl w:val="0"/>
          <w:numId w:val="62"/>
        </w:numPr>
        <w:spacing w:before="240" w:after="240" w:line="276" w:lineRule="auto"/>
        <w:jc w:val="both"/>
        <w:rPr>
          <w:rFonts w:asciiTheme="minorHAnsi" w:hAnsiTheme="minorHAnsi" w:cstheme="minorHAnsi"/>
          <w:sz w:val="24"/>
          <w:szCs w:val="24"/>
          <w:lang w:val="en-AU"/>
        </w:rPr>
      </w:pPr>
      <w:r w:rsidRPr="004A7D5D">
        <w:rPr>
          <w:rFonts w:asciiTheme="minorHAnsi" w:hAnsiTheme="minorHAnsi" w:cstheme="minorHAnsi"/>
          <w:sz w:val="24"/>
          <w:szCs w:val="24"/>
        </w:rPr>
        <w:t>All features are scaled using StandardScaler (mean = 0, std = 1). A second scaler is trained on a reduced feature set for the autoencoder.</w:t>
      </w:r>
      <w:r w:rsidRPr="004A7D5D">
        <w:rPr>
          <w:rFonts w:asciiTheme="minorHAnsi" w:hAnsiTheme="minorHAnsi" w:cstheme="minorHAnsi"/>
          <w:sz w:val="24"/>
          <w:szCs w:val="24"/>
          <w:lang w:val="en-AU"/>
        </w:rPr>
        <w:t> </w:t>
      </w:r>
    </w:p>
    <w:p w14:paraId="0D7D2BCC" w14:textId="23FB88C8" w:rsidR="00A85F82" w:rsidRPr="004A7D5D" w:rsidRDefault="003A67D0" w:rsidP="008C4319">
      <w:pPr>
        <w:pStyle w:val="ListParagraph"/>
        <w:numPr>
          <w:ilvl w:val="0"/>
          <w:numId w:val="62"/>
        </w:numPr>
        <w:spacing w:before="240" w:after="240" w:line="276" w:lineRule="auto"/>
        <w:jc w:val="both"/>
        <w:rPr>
          <w:rFonts w:asciiTheme="minorHAnsi" w:hAnsiTheme="minorHAnsi" w:cstheme="minorHAnsi"/>
          <w:sz w:val="24"/>
          <w:szCs w:val="24"/>
          <w:lang w:val="en-AU"/>
        </w:rPr>
      </w:pPr>
      <w:r w:rsidRPr="004A7D5D">
        <w:rPr>
          <w:rFonts w:asciiTheme="minorHAnsi" w:hAnsiTheme="minorHAnsi" w:cstheme="minorHAnsi"/>
          <w:sz w:val="24"/>
          <w:szCs w:val="24"/>
        </w:rPr>
        <w:t>The data is split 70/30 into training and test sets. Autoencoder training uses only benign samples and a 7-feature subset selected for their statistical and behavioural significance</w:t>
      </w:r>
      <w:r w:rsidR="00A85F82" w:rsidRPr="004A7D5D">
        <w:rPr>
          <w:rFonts w:asciiTheme="minorHAnsi" w:hAnsiTheme="minorHAnsi" w:cstheme="minorHAnsi"/>
          <w:sz w:val="24"/>
          <w:szCs w:val="24"/>
          <w:lang w:val="en-AU"/>
        </w:rPr>
        <w:t>.</w:t>
      </w:r>
    </w:p>
    <w:p w14:paraId="1605E9C2" w14:textId="77777777" w:rsidR="00A85F82" w:rsidRPr="00A85F82" w:rsidRDefault="00A85F82" w:rsidP="008C4319">
      <w:pPr>
        <w:spacing w:before="240" w:after="240" w:line="276" w:lineRule="auto"/>
        <w:rPr>
          <w:rFonts w:asciiTheme="minorHAnsi" w:hAnsiTheme="minorHAnsi" w:cstheme="minorHAnsi"/>
          <w:b/>
          <w:bCs/>
          <w:color w:val="4472C4" w:themeColor="accent1"/>
          <w:sz w:val="26"/>
          <w:szCs w:val="26"/>
          <w:lang w:val="en-AU"/>
        </w:rPr>
      </w:pPr>
      <w:r w:rsidRPr="00A85F82">
        <w:rPr>
          <w:rFonts w:asciiTheme="minorHAnsi" w:hAnsiTheme="minorHAnsi" w:cstheme="minorHAnsi"/>
          <w:b/>
          <w:bCs/>
          <w:color w:val="4472C4" w:themeColor="accent1"/>
          <w:sz w:val="26"/>
          <w:szCs w:val="26"/>
          <w:lang w:val="en-AU"/>
        </w:rPr>
        <w:t>Autoencoder (Anomaly Detection)</w:t>
      </w:r>
    </w:p>
    <w:p w14:paraId="4C9A2333" w14:textId="77777777" w:rsidR="003A67D0" w:rsidRPr="003A67D0" w:rsidRDefault="003A67D0" w:rsidP="008C4319">
      <w:pPr>
        <w:spacing w:before="240" w:after="240" w:line="276" w:lineRule="auto"/>
        <w:rPr>
          <w:rFonts w:asciiTheme="minorHAnsi" w:hAnsiTheme="minorHAnsi" w:cstheme="minorHAnsi"/>
          <w:lang w:val="en-AU"/>
        </w:rPr>
      </w:pPr>
      <w:r w:rsidRPr="003A67D0">
        <w:rPr>
          <w:rFonts w:asciiTheme="minorHAnsi" w:hAnsiTheme="minorHAnsi" w:cstheme="minorHAnsi"/>
        </w:rPr>
        <w:t>The autoencoder is designed to model normal system behavior and detect deviations as anomalies. It uses a 7-feature input:</w:t>
      </w:r>
      <w:r w:rsidRPr="003A67D0">
        <w:rPr>
          <w:rFonts w:asciiTheme="minorHAnsi" w:hAnsiTheme="minorHAnsi" w:cstheme="minorHAnsi"/>
          <w:lang w:val="en-AU"/>
        </w:rPr>
        <w:t> </w:t>
      </w:r>
    </w:p>
    <w:p w14:paraId="504546E6" w14:textId="73550DD3" w:rsidR="003A67D0" w:rsidRPr="00C958F0" w:rsidRDefault="008D7A9D" w:rsidP="008C4319">
      <w:pPr>
        <w:pStyle w:val="ListParagraph"/>
        <w:numPr>
          <w:ilvl w:val="0"/>
          <w:numId w:val="65"/>
        </w:numPr>
        <w:spacing w:before="240" w:after="240" w:line="276" w:lineRule="auto"/>
        <w:rPr>
          <w:rFonts w:asciiTheme="minorHAnsi" w:hAnsiTheme="minorHAnsi" w:cstheme="minorHAnsi"/>
          <w:sz w:val="24"/>
          <w:szCs w:val="24"/>
          <w:lang w:val="en-AU"/>
        </w:rPr>
      </w:pPr>
      <w:r w:rsidRPr="00C958F0">
        <w:rPr>
          <w:rFonts w:asciiTheme="minorHAnsi" w:hAnsiTheme="minorHAnsi" w:cstheme="minorHAnsi"/>
          <w:sz w:val="24"/>
          <w:szCs w:val="24"/>
        </w:rPr>
        <w:t xml:space="preserve">Input features - </w:t>
      </w:r>
      <w:proofErr w:type="spellStart"/>
      <w:r w:rsidR="003A67D0" w:rsidRPr="00C958F0">
        <w:rPr>
          <w:rFonts w:asciiTheme="minorHAnsi" w:hAnsiTheme="minorHAnsi" w:cstheme="minorHAnsi"/>
          <w:sz w:val="24"/>
          <w:szCs w:val="24"/>
        </w:rPr>
        <w:t>pslist.nproc</w:t>
      </w:r>
      <w:proofErr w:type="spellEnd"/>
      <w:r w:rsidR="003A67D0" w:rsidRPr="00C958F0">
        <w:rPr>
          <w:rFonts w:asciiTheme="minorHAnsi" w:hAnsiTheme="minorHAnsi" w:cstheme="minorHAnsi"/>
          <w:sz w:val="24"/>
          <w:szCs w:val="24"/>
        </w:rPr>
        <w:t xml:space="preserve">, </w:t>
      </w:r>
      <w:proofErr w:type="spellStart"/>
      <w:r w:rsidR="003A67D0" w:rsidRPr="00C958F0">
        <w:rPr>
          <w:rFonts w:asciiTheme="minorHAnsi" w:hAnsiTheme="minorHAnsi" w:cstheme="minorHAnsi"/>
          <w:sz w:val="24"/>
          <w:szCs w:val="24"/>
        </w:rPr>
        <w:t>pslist.avg_threads</w:t>
      </w:r>
      <w:proofErr w:type="spellEnd"/>
      <w:r w:rsidR="003A67D0" w:rsidRPr="00C958F0">
        <w:rPr>
          <w:rFonts w:asciiTheme="minorHAnsi" w:hAnsiTheme="minorHAnsi" w:cstheme="minorHAnsi"/>
          <w:sz w:val="24"/>
          <w:szCs w:val="24"/>
        </w:rPr>
        <w:t xml:space="preserve">, </w:t>
      </w:r>
      <w:proofErr w:type="spellStart"/>
      <w:r w:rsidR="003A67D0" w:rsidRPr="00C958F0">
        <w:rPr>
          <w:rFonts w:asciiTheme="minorHAnsi" w:hAnsiTheme="minorHAnsi" w:cstheme="minorHAnsi"/>
          <w:sz w:val="24"/>
          <w:szCs w:val="24"/>
        </w:rPr>
        <w:t>dlllist.ndlls</w:t>
      </w:r>
      <w:proofErr w:type="spellEnd"/>
      <w:r w:rsidR="003A67D0" w:rsidRPr="00C958F0">
        <w:rPr>
          <w:rFonts w:asciiTheme="minorHAnsi" w:hAnsiTheme="minorHAnsi" w:cstheme="minorHAnsi"/>
          <w:sz w:val="24"/>
          <w:szCs w:val="24"/>
        </w:rPr>
        <w:t xml:space="preserve">, </w:t>
      </w:r>
      <w:proofErr w:type="spellStart"/>
      <w:r w:rsidR="003A67D0" w:rsidRPr="00C958F0">
        <w:rPr>
          <w:rFonts w:asciiTheme="minorHAnsi" w:hAnsiTheme="minorHAnsi" w:cstheme="minorHAnsi"/>
          <w:sz w:val="24"/>
          <w:szCs w:val="24"/>
        </w:rPr>
        <w:t>handles.nhandles</w:t>
      </w:r>
      <w:proofErr w:type="spellEnd"/>
      <w:r w:rsidR="003A67D0" w:rsidRPr="00C958F0">
        <w:rPr>
          <w:rFonts w:asciiTheme="minorHAnsi" w:hAnsiTheme="minorHAnsi" w:cstheme="minorHAnsi"/>
          <w:sz w:val="24"/>
          <w:szCs w:val="24"/>
        </w:rPr>
        <w:t xml:space="preserve">, </w:t>
      </w:r>
      <w:proofErr w:type="spellStart"/>
      <w:r w:rsidR="003A67D0" w:rsidRPr="00C958F0">
        <w:rPr>
          <w:rFonts w:asciiTheme="minorHAnsi" w:hAnsiTheme="minorHAnsi" w:cstheme="minorHAnsi"/>
          <w:sz w:val="24"/>
          <w:szCs w:val="24"/>
        </w:rPr>
        <w:t>handles.nport</w:t>
      </w:r>
      <w:proofErr w:type="spellEnd"/>
      <w:r w:rsidR="003A67D0" w:rsidRPr="00C958F0">
        <w:rPr>
          <w:rFonts w:asciiTheme="minorHAnsi" w:hAnsiTheme="minorHAnsi" w:cstheme="minorHAnsi"/>
          <w:sz w:val="24"/>
          <w:szCs w:val="24"/>
        </w:rPr>
        <w:t xml:space="preserve">, </w:t>
      </w:r>
      <w:proofErr w:type="spellStart"/>
      <w:r w:rsidR="003A67D0" w:rsidRPr="00C958F0">
        <w:rPr>
          <w:rFonts w:asciiTheme="minorHAnsi" w:hAnsiTheme="minorHAnsi" w:cstheme="minorHAnsi"/>
          <w:sz w:val="24"/>
          <w:szCs w:val="24"/>
        </w:rPr>
        <w:t>ldrmodules.not_in_load_avg</w:t>
      </w:r>
      <w:proofErr w:type="spellEnd"/>
      <w:r w:rsidR="003A67D0" w:rsidRPr="00C958F0">
        <w:rPr>
          <w:rFonts w:asciiTheme="minorHAnsi" w:hAnsiTheme="minorHAnsi" w:cstheme="minorHAnsi"/>
          <w:sz w:val="24"/>
          <w:szCs w:val="24"/>
        </w:rPr>
        <w:t xml:space="preserve">, and </w:t>
      </w:r>
      <w:proofErr w:type="spellStart"/>
      <w:r w:rsidR="003A67D0" w:rsidRPr="00C958F0">
        <w:rPr>
          <w:rFonts w:asciiTheme="minorHAnsi" w:hAnsiTheme="minorHAnsi" w:cstheme="minorHAnsi"/>
          <w:sz w:val="24"/>
          <w:szCs w:val="24"/>
        </w:rPr>
        <w:t>malfind.ninjections</w:t>
      </w:r>
      <w:proofErr w:type="spellEnd"/>
      <w:r w:rsidR="00CD6B78" w:rsidRPr="00C958F0">
        <w:rPr>
          <w:rFonts w:asciiTheme="minorHAnsi" w:hAnsiTheme="minorHAnsi" w:cstheme="minorHAnsi"/>
          <w:sz w:val="24"/>
          <w:szCs w:val="24"/>
        </w:rPr>
        <w:t xml:space="preserve"> </w:t>
      </w:r>
      <w:r w:rsidR="003A67D0" w:rsidRPr="00C958F0">
        <w:rPr>
          <w:rFonts w:asciiTheme="minorHAnsi" w:hAnsiTheme="minorHAnsi" w:cstheme="minorHAnsi"/>
          <w:sz w:val="24"/>
          <w:szCs w:val="24"/>
        </w:rPr>
        <w:t>.</w:t>
      </w:r>
    </w:p>
    <w:p w14:paraId="321380AC" w14:textId="41082118" w:rsidR="00A85F82" w:rsidRPr="00C958F0" w:rsidRDefault="003A67D0" w:rsidP="008C4319">
      <w:pPr>
        <w:pStyle w:val="ListParagraph"/>
        <w:numPr>
          <w:ilvl w:val="0"/>
          <w:numId w:val="65"/>
        </w:numPr>
        <w:spacing w:before="240" w:after="240" w:line="276" w:lineRule="auto"/>
        <w:jc w:val="both"/>
        <w:rPr>
          <w:rFonts w:asciiTheme="minorHAnsi" w:hAnsiTheme="minorHAnsi" w:cstheme="minorHAnsi"/>
          <w:sz w:val="24"/>
          <w:szCs w:val="24"/>
          <w:lang w:val="en-AU"/>
        </w:rPr>
      </w:pPr>
      <w:r w:rsidRPr="00C958F0">
        <w:rPr>
          <w:rFonts w:asciiTheme="minorHAnsi" w:hAnsiTheme="minorHAnsi" w:cstheme="minorHAnsi"/>
          <w:sz w:val="24"/>
          <w:szCs w:val="24"/>
        </w:rPr>
        <w:t xml:space="preserve">Its </w:t>
      </w:r>
      <w:r w:rsidR="001633A8">
        <w:rPr>
          <w:rFonts w:asciiTheme="minorHAnsi" w:hAnsiTheme="minorHAnsi" w:cstheme="minorHAnsi"/>
          <w:sz w:val="24"/>
          <w:szCs w:val="24"/>
        </w:rPr>
        <w:t xml:space="preserve">neural network </w:t>
      </w:r>
      <w:r w:rsidRPr="00C958F0">
        <w:rPr>
          <w:rFonts w:asciiTheme="minorHAnsi" w:hAnsiTheme="minorHAnsi" w:cstheme="minorHAnsi"/>
          <w:sz w:val="24"/>
          <w:szCs w:val="24"/>
        </w:rPr>
        <w:t>architecture is: 7 → 4 → 2 → 4 → 7, with MSE loss. Training uses</w:t>
      </w:r>
      <w:r w:rsidR="00F31155">
        <w:rPr>
          <w:rFonts w:asciiTheme="minorHAnsi" w:hAnsiTheme="minorHAnsi" w:cstheme="minorHAnsi"/>
          <w:sz w:val="24"/>
          <w:szCs w:val="24"/>
        </w:rPr>
        <w:t xml:space="preserve"> an</w:t>
      </w:r>
      <w:r w:rsidRPr="00C958F0">
        <w:rPr>
          <w:rFonts w:asciiTheme="minorHAnsi" w:hAnsiTheme="minorHAnsi" w:cstheme="minorHAnsi"/>
          <w:sz w:val="24"/>
          <w:szCs w:val="24"/>
        </w:rPr>
        <w:t xml:space="preserve"> Adam </w:t>
      </w:r>
      <w:proofErr w:type="spellStart"/>
      <w:r w:rsidRPr="00C958F0">
        <w:rPr>
          <w:rFonts w:asciiTheme="minorHAnsi" w:hAnsiTheme="minorHAnsi" w:cstheme="minorHAnsi"/>
          <w:sz w:val="24"/>
          <w:szCs w:val="24"/>
        </w:rPr>
        <w:t>optimi</w:t>
      </w:r>
      <w:r w:rsidR="003937A5">
        <w:rPr>
          <w:rFonts w:asciiTheme="minorHAnsi" w:hAnsiTheme="minorHAnsi" w:cstheme="minorHAnsi"/>
          <w:sz w:val="24"/>
          <w:szCs w:val="24"/>
        </w:rPr>
        <w:t>s</w:t>
      </w:r>
      <w:r w:rsidRPr="00C958F0">
        <w:rPr>
          <w:rFonts w:asciiTheme="minorHAnsi" w:hAnsiTheme="minorHAnsi" w:cstheme="minorHAnsi"/>
          <w:sz w:val="24"/>
          <w:szCs w:val="24"/>
        </w:rPr>
        <w:t>er</w:t>
      </w:r>
      <w:proofErr w:type="spellEnd"/>
      <w:r w:rsidRPr="00C958F0">
        <w:rPr>
          <w:rFonts w:asciiTheme="minorHAnsi" w:hAnsiTheme="minorHAnsi" w:cstheme="minorHAnsi"/>
          <w:sz w:val="24"/>
          <w:szCs w:val="24"/>
        </w:rPr>
        <w:t xml:space="preserve"> (</w:t>
      </w:r>
      <w:proofErr w:type="spellStart"/>
      <w:r w:rsidRPr="00C958F0">
        <w:rPr>
          <w:rFonts w:asciiTheme="minorHAnsi" w:hAnsiTheme="minorHAnsi" w:cstheme="minorHAnsi"/>
          <w:sz w:val="24"/>
          <w:szCs w:val="24"/>
        </w:rPr>
        <w:t>lr</w:t>
      </w:r>
      <w:proofErr w:type="spellEnd"/>
      <w:r w:rsidRPr="00C958F0">
        <w:rPr>
          <w:rFonts w:asciiTheme="minorHAnsi" w:hAnsiTheme="minorHAnsi" w:cstheme="minorHAnsi"/>
          <w:sz w:val="24"/>
          <w:szCs w:val="24"/>
        </w:rPr>
        <w:t xml:space="preserve"> = 0.001), batch size of 32, 100 epochs, and </w:t>
      </w:r>
      <w:proofErr w:type="spellStart"/>
      <w:r w:rsidRPr="00C958F0">
        <w:rPr>
          <w:rFonts w:asciiTheme="minorHAnsi" w:hAnsiTheme="minorHAnsi" w:cstheme="minorHAnsi"/>
          <w:sz w:val="24"/>
          <w:szCs w:val="24"/>
        </w:rPr>
        <w:t>EarlyStopping</w:t>
      </w:r>
      <w:proofErr w:type="spellEnd"/>
      <w:r w:rsidRPr="00C958F0">
        <w:rPr>
          <w:rFonts w:asciiTheme="minorHAnsi" w:hAnsiTheme="minorHAnsi" w:cstheme="minorHAnsi"/>
          <w:sz w:val="24"/>
          <w:szCs w:val="24"/>
        </w:rPr>
        <w:t xml:space="preserve"> (patience = 5). A reconstruction error threshold of</w:t>
      </w:r>
      <w:r w:rsidRPr="002E16B3">
        <w:rPr>
          <w:rFonts w:asciiTheme="minorHAnsi" w:hAnsiTheme="minorHAnsi" w:cstheme="minorHAnsi"/>
          <w:b/>
          <w:bCs/>
          <w:sz w:val="24"/>
          <w:szCs w:val="24"/>
        </w:rPr>
        <w:t xml:space="preserve"> 0.07</w:t>
      </w:r>
      <w:r w:rsidRPr="00C958F0">
        <w:rPr>
          <w:rFonts w:asciiTheme="minorHAnsi" w:hAnsiTheme="minorHAnsi" w:cstheme="minorHAnsi"/>
          <w:sz w:val="24"/>
          <w:szCs w:val="24"/>
        </w:rPr>
        <w:t xml:space="preserve"> is used to classify anomalies.</w:t>
      </w:r>
    </w:p>
    <w:p w14:paraId="313C135D" w14:textId="77777777" w:rsidR="00A85F82" w:rsidRPr="00A85F82" w:rsidRDefault="00A85F82" w:rsidP="008C4319">
      <w:pPr>
        <w:spacing w:before="240" w:after="240" w:line="276" w:lineRule="auto"/>
        <w:rPr>
          <w:rFonts w:asciiTheme="minorHAnsi" w:hAnsiTheme="minorHAnsi" w:cstheme="minorHAnsi"/>
          <w:b/>
          <w:bCs/>
          <w:color w:val="4472C4" w:themeColor="accent1"/>
          <w:sz w:val="26"/>
          <w:szCs w:val="26"/>
          <w:lang w:val="en-AU"/>
        </w:rPr>
      </w:pPr>
      <w:r w:rsidRPr="00A85F82">
        <w:rPr>
          <w:rFonts w:asciiTheme="minorHAnsi" w:hAnsiTheme="minorHAnsi" w:cstheme="minorHAnsi"/>
          <w:b/>
          <w:bCs/>
          <w:color w:val="4472C4" w:themeColor="accent1"/>
          <w:sz w:val="26"/>
          <w:szCs w:val="26"/>
          <w:lang w:val="en-AU"/>
        </w:rPr>
        <w:t>Random Forest Classifiers</w:t>
      </w:r>
    </w:p>
    <w:p w14:paraId="4AFC8D8A" w14:textId="548F968A" w:rsidR="001C10A5" w:rsidRPr="00526E38" w:rsidRDefault="001C10A5" w:rsidP="008C4319">
      <w:pPr>
        <w:spacing w:before="240" w:after="240" w:line="276" w:lineRule="auto"/>
        <w:jc w:val="both"/>
        <w:rPr>
          <w:rFonts w:asciiTheme="minorHAnsi" w:hAnsiTheme="minorHAnsi" w:cstheme="minorHAnsi"/>
          <w:lang w:val="en-AU"/>
        </w:rPr>
      </w:pPr>
      <w:r w:rsidRPr="00526E38">
        <w:rPr>
          <w:rFonts w:asciiTheme="minorHAnsi" w:hAnsiTheme="minorHAnsi" w:cstheme="minorHAnsi"/>
        </w:rPr>
        <w:t xml:space="preserve">Two Random Forest models are </w:t>
      </w:r>
      <w:r w:rsidR="00555058" w:rsidRPr="00526E38">
        <w:rPr>
          <w:rFonts w:asciiTheme="minorHAnsi" w:hAnsiTheme="minorHAnsi" w:cstheme="minorHAnsi"/>
        </w:rPr>
        <w:t xml:space="preserve">to be </w:t>
      </w:r>
      <w:r w:rsidRPr="00526E38">
        <w:rPr>
          <w:rFonts w:asciiTheme="minorHAnsi" w:hAnsiTheme="minorHAnsi" w:cstheme="minorHAnsi"/>
        </w:rPr>
        <w:t>used:</w:t>
      </w:r>
      <w:r w:rsidRPr="00526E38">
        <w:rPr>
          <w:rFonts w:asciiTheme="minorHAnsi" w:hAnsiTheme="minorHAnsi" w:cstheme="minorHAnsi"/>
          <w:lang w:val="en-AU"/>
        </w:rPr>
        <w:t> </w:t>
      </w:r>
    </w:p>
    <w:p w14:paraId="55CEB642" w14:textId="77777777" w:rsidR="001C10A5" w:rsidRPr="00526E38" w:rsidRDefault="001C10A5" w:rsidP="008C4319">
      <w:pPr>
        <w:pStyle w:val="ListParagraph"/>
        <w:numPr>
          <w:ilvl w:val="0"/>
          <w:numId w:val="68"/>
        </w:numPr>
        <w:spacing w:before="240" w:after="240" w:line="276" w:lineRule="auto"/>
        <w:jc w:val="both"/>
        <w:rPr>
          <w:rFonts w:asciiTheme="minorHAnsi" w:hAnsiTheme="minorHAnsi" w:cstheme="minorHAnsi"/>
          <w:sz w:val="24"/>
          <w:szCs w:val="24"/>
          <w:lang w:val="en-AU"/>
        </w:rPr>
      </w:pPr>
      <w:r w:rsidRPr="00526E38">
        <w:rPr>
          <w:rFonts w:asciiTheme="minorHAnsi" w:hAnsiTheme="minorHAnsi" w:cstheme="minorHAnsi"/>
          <w:b/>
          <w:bCs/>
          <w:sz w:val="24"/>
          <w:szCs w:val="24"/>
        </w:rPr>
        <w:t>RF #1</w:t>
      </w:r>
      <w:r w:rsidRPr="00526E38">
        <w:rPr>
          <w:rFonts w:asciiTheme="minorHAnsi" w:hAnsiTheme="minorHAnsi" w:cstheme="minorHAnsi"/>
          <w:sz w:val="24"/>
          <w:szCs w:val="24"/>
        </w:rPr>
        <w:t xml:space="preserve"> is a binary classifier trained on all 55 features to classify samples as benign or malware.</w:t>
      </w:r>
      <w:r w:rsidRPr="00526E38">
        <w:rPr>
          <w:rFonts w:asciiTheme="minorHAnsi" w:hAnsiTheme="minorHAnsi" w:cstheme="minorHAnsi"/>
          <w:sz w:val="24"/>
          <w:szCs w:val="24"/>
          <w:lang w:val="en-AU"/>
        </w:rPr>
        <w:t> </w:t>
      </w:r>
    </w:p>
    <w:p w14:paraId="7632D49F" w14:textId="77777777" w:rsidR="001C10A5" w:rsidRPr="00526E38" w:rsidRDefault="001C10A5" w:rsidP="008C4319">
      <w:pPr>
        <w:pStyle w:val="ListParagraph"/>
        <w:numPr>
          <w:ilvl w:val="0"/>
          <w:numId w:val="68"/>
        </w:numPr>
        <w:spacing w:before="240" w:after="240" w:line="276" w:lineRule="auto"/>
        <w:jc w:val="both"/>
        <w:rPr>
          <w:rFonts w:asciiTheme="minorHAnsi" w:hAnsiTheme="minorHAnsi" w:cstheme="minorHAnsi"/>
          <w:sz w:val="24"/>
          <w:szCs w:val="24"/>
          <w:lang w:val="en-AU"/>
        </w:rPr>
      </w:pPr>
      <w:r w:rsidRPr="00526E38">
        <w:rPr>
          <w:rFonts w:asciiTheme="minorHAnsi" w:hAnsiTheme="minorHAnsi" w:cstheme="minorHAnsi"/>
          <w:b/>
          <w:bCs/>
          <w:sz w:val="24"/>
          <w:szCs w:val="24"/>
        </w:rPr>
        <w:t>RF #2</w:t>
      </w:r>
      <w:r w:rsidRPr="00526E38">
        <w:rPr>
          <w:rFonts w:asciiTheme="minorHAnsi" w:hAnsiTheme="minorHAnsi" w:cstheme="minorHAnsi"/>
          <w:sz w:val="24"/>
          <w:szCs w:val="24"/>
        </w:rPr>
        <w:t xml:space="preserve"> is a multi-class classifier trained on malware-only records to predict subtype (e.g., Trojan, Worm, Ransomware).</w:t>
      </w:r>
      <w:r w:rsidRPr="00526E38">
        <w:rPr>
          <w:rFonts w:asciiTheme="minorHAnsi" w:hAnsiTheme="minorHAnsi" w:cstheme="minorHAnsi"/>
          <w:sz w:val="24"/>
          <w:szCs w:val="24"/>
          <w:lang w:val="en-AU"/>
        </w:rPr>
        <w:t> </w:t>
      </w:r>
    </w:p>
    <w:p w14:paraId="5A3BA56D" w14:textId="4BD696FA" w:rsidR="00744D87" w:rsidRPr="004A7D5D" w:rsidRDefault="001C10A5" w:rsidP="008C4319">
      <w:pPr>
        <w:spacing w:before="240" w:after="240" w:line="276" w:lineRule="auto"/>
        <w:jc w:val="both"/>
        <w:rPr>
          <w:rFonts w:asciiTheme="minorHAnsi" w:hAnsiTheme="minorHAnsi" w:cstheme="minorHAnsi"/>
          <w:lang w:val="en-AU"/>
        </w:rPr>
      </w:pPr>
      <w:r w:rsidRPr="001C10A5">
        <w:rPr>
          <w:rFonts w:asciiTheme="minorHAnsi" w:hAnsiTheme="minorHAnsi" w:cstheme="minorHAnsi"/>
        </w:rPr>
        <w:t>Both models use 100 estimators, no depth limit, Gini criterion, and a fixed seed (</w:t>
      </w:r>
      <w:proofErr w:type="spellStart"/>
      <w:r w:rsidRPr="001C10A5">
        <w:rPr>
          <w:rFonts w:asciiTheme="minorHAnsi" w:hAnsiTheme="minorHAnsi" w:cstheme="minorHAnsi"/>
        </w:rPr>
        <w:t>random_state</w:t>
      </w:r>
      <w:proofErr w:type="spellEnd"/>
      <w:r w:rsidRPr="001C10A5">
        <w:rPr>
          <w:rFonts w:asciiTheme="minorHAnsi" w:hAnsiTheme="minorHAnsi" w:cstheme="minorHAnsi"/>
        </w:rPr>
        <w:t xml:space="preserve"> = 42). Models are saved using pickle.</w:t>
      </w:r>
    </w:p>
    <w:p w14:paraId="5EBF8A23" w14:textId="2AB81ED2" w:rsidR="00E6550E" w:rsidRPr="004A7D5D" w:rsidRDefault="00E6550E" w:rsidP="008C4319">
      <w:pPr>
        <w:spacing w:before="240" w:after="240" w:line="276" w:lineRule="auto"/>
        <w:jc w:val="both"/>
        <w:rPr>
          <w:rFonts w:asciiTheme="minorHAnsi" w:hAnsiTheme="minorHAnsi" w:cstheme="minorHAnsi"/>
          <w:b/>
          <w:bCs/>
          <w:color w:val="4472C4" w:themeColor="accent1"/>
          <w:sz w:val="26"/>
          <w:szCs w:val="26"/>
          <w:lang w:val="en-AU"/>
        </w:rPr>
      </w:pPr>
      <w:r w:rsidRPr="004A7D5D">
        <w:rPr>
          <w:rFonts w:asciiTheme="minorHAnsi" w:hAnsiTheme="minorHAnsi" w:cstheme="minorHAnsi"/>
          <w:b/>
          <w:bCs/>
          <w:color w:val="4472C4" w:themeColor="accent1"/>
          <w:sz w:val="26"/>
          <w:szCs w:val="26"/>
          <w:lang w:val="en-AU"/>
        </w:rPr>
        <w:lastRenderedPageBreak/>
        <w:t>Hybrid Decision Pipeline</w:t>
      </w:r>
    </w:p>
    <w:p w14:paraId="2F8B698E" w14:textId="77777777" w:rsidR="00F64CE8" w:rsidRPr="00F64CE8" w:rsidRDefault="00F64CE8" w:rsidP="008C4319">
      <w:pPr>
        <w:spacing w:before="240" w:after="240" w:line="276" w:lineRule="auto"/>
        <w:jc w:val="both"/>
        <w:rPr>
          <w:rFonts w:asciiTheme="minorHAnsi" w:hAnsiTheme="minorHAnsi" w:cstheme="minorHAnsi"/>
          <w:color w:val="000000" w:themeColor="text1"/>
          <w:lang w:val="en-AU"/>
        </w:rPr>
      </w:pPr>
      <w:r w:rsidRPr="00F64CE8">
        <w:rPr>
          <w:rFonts w:asciiTheme="minorHAnsi" w:hAnsiTheme="minorHAnsi" w:cstheme="minorHAnsi"/>
          <w:color w:val="000000" w:themeColor="text1"/>
        </w:rPr>
        <w:t>Each input passes through a sequential logic:</w:t>
      </w:r>
      <w:r w:rsidRPr="00F64CE8">
        <w:rPr>
          <w:rFonts w:asciiTheme="minorHAnsi" w:hAnsiTheme="minorHAnsi" w:cstheme="minorHAnsi"/>
          <w:color w:val="000000" w:themeColor="text1"/>
          <w:lang w:val="en-AU"/>
        </w:rPr>
        <w:t> </w:t>
      </w:r>
    </w:p>
    <w:p w14:paraId="125D28FC" w14:textId="1DC6A7E3" w:rsidR="00F64CE8" w:rsidRPr="004A7D5D" w:rsidRDefault="00F64CE8" w:rsidP="008C4319">
      <w:pPr>
        <w:pStyle w:val="ListParagraph"/>
        <w:numPr>
          <w:ilvl w:val="0"/>
          <w:numId w:val="76"/>
        </w:numPr>
        <w:spacing w:before="240" w:after="240" w:line="276" w:lineRule="auto"/>
        <w:jc w:val="both"/>
        <w:rPr>
          <w:rFonts w:asciiTheme="minorHAnsi" w:hAnsiTheme="minorHAnsi" w:cstheme="minorHAnsi"/>
          <w:color w:val="000000" w:themeColor="text1"/>
          <w:sz w:val="24"/>
          <w:szCs w:val="24"/>
          <w:lang w:val="en-AU"/>
        </w:rPr>
      </w:pPr>
      <w:r w:rsidRPr="004A7D5D">
        <w:rPr>
          <w:rFonts w:asciiTheme="minorHAnsi" w:hAnsiTheme="minorHAnsi" w:cstheme="minorHAnsi"/>
          <w:color w:val="000000" w:themeColor="text1"/>
          <w:sz w:val="24"/>
          <w:szCs w:val="24"/>
        </w:rPr>
        <w:t>Full input is scaled</w:t>
      </w:r>
      <w:r w:rsidR="00DF1E3F">
        <w:rPr>
          <w:rFonts w:asciiTheme="minorHAnsi" w:hAnsiTheme="minorHAnsi" w:cstheme="minorHAnsi"/>
          <w:color w:val="000000" w:themeColor="text1"/>
          <w:sz w:val="24"/>
          <w:szCs w:val="24"/>
        </w:rPr>
        <w:t xml:space="preserve"> using </w:t>
      </w:r>
      <w:r w:rsidR="00DF1E3F" w:rsidRPr="004A7D5D">
        <w:rPr>
          <w:rFonts w:asciiTheme="minorHAnsi" w:hAnsiTheme="minorHAnsi" w:cstheme="minorHAnsi"/>
          <w:sz w:val="24"/>
          <w:szCs w:val="24"/>
        </w:rPr>
        <w:t>StandardScaler (mean = 0, std = 1)</w:t>
      </w:r>
      <w:r w:rsidR="00C0785F">
        <w:rPr>
          <w:rFonts w:asciiTheme="minorHAnsi" w:hAnsiTheme="minorHAnsi" w:cstheme="minorHAnsi"/>
          <w:sz w:val="24"/>
          <w:szCs w:val="24"/>
        </w:rPr>
        <w:t>.</w:t>
      </w:r>
    </w:p>
    <w:p w14:paraId="1AF9F399" w14:textId="431AB7E5" w:rsidR="00F64CE8" w:rsidRPr="004A7D5D" w:rsidRDefault="00F64CE8" w:rsidP="008C4319">
      <w:pPr>
        <w:pStyle w:val="ListParagraph"/>
        <w:numPr>
          <w:ilvl w:val="0"/>
          <w:numId w:val="76"/>
        </w:numPr>
        <w:spacing w:before="240" w:after="240" w:line="276" w:lineRule="auto"/>
        <w:jc w:val="both"/>
        <w:rPr>
          <w:rFonts w:asciiTheme="minorHAnsi" w:hAnsiTheme="minorHAnsi" w:cstheme="minorHAnsi"/>
          <w:color w:val="000000" w:themeColor="text1"/>
          <w:sz w:val="24"/>
          <w:szCs w:val="24"/>
          <w:lang w:val="en-AU"/>
        </w:rPr>
      </w:pPr>
      <w:r w:rsidRPr="004A7D5D">
        <w:rPr>
          <w:rFonts w:asciiTheme="minorHAnsi" w:hAnsiTheme="minorHAnsi" w:cstheme="minorHAnsi"/>
          <w:color w:val="000000" w:themeColor="text1"/>
          <w:sz w:val="24"/>
          <w:szCs w:val="24"/>
        </w:rPr>
        <w:t>AE features are extracted</w:t>
      </w:r>
      <w:r w:rsidR="007665C9">
        <w:rPr>
          <w:rFonts w:asciiTheme="minorHAnsi" w:hAnsiTheme="minorHAnsi" w:cstheme="minorHAnsi"/>
          <w:color w:val="000000" w:themeColor="text1"/>
          <w:sz w:val="24"/>
          <w:szCs w:val="24"/>
        </w:rPr>
        <w:t>,</w:t>
      </w:r>
      <w:r w:rsidRPr="004A7D5D">
        <w:rPr>
          <w:rFonts w:asciiTheme="minorHAnsi" w:hAnsiTheme="minorHAnsi" w:cstheme="minorHAnsi"/>
          <w:color w:val="000000" w:themeColor="text1"/>
          <w:sz w:val="24"/>
          <w:szCs w:val="24"/>
        </w:rPr>
        <w:t xml:space="preserve"> scaled </w:t>
      </w:r>
      <w:r w:rsidR="007665C9">
        <w:rPr>
          <w:rFonts w:asciiTheme="minorHAnsi" w:hAnsiTheme="minorHAnsi" w:cstheme="minorHAnsi"/>
          <w:color w:val="000000" w:themeColor="text1"/>
          <w:sz w:val="24"/>
          <w:szCs w:val="24"/>
        </w:rPr>
        <w:t xml:space="preserve">and </w:t>
      </w:r>
      <w:r w:rsidRPr="004A7D5D">
        <w:rPr>
          <w:rFonts w:asciiTheme="minorHAnsi" w:hAnsiTheme="minorHAnsi" w:cstheme="minorHAnsi"/>
          <w:color w:val="000000" w:themeColor="text1"/>
          <w:sz w:val="24"/>
          <w:szCs w:val="24"/>
        </w:rPr>
        <w:t>then passed to the autoencoder.</w:t>
      </w:r>
      <w:r w:rsidRPr="004A7D5D">
        <w:rPr>
          <w:rFonts w:asciiTheme="minorHAnsi" w:hAnsiTheme="minorHAnsi" w:cstheme="minorHAnsi"/>
          <w:color w:val="000000" w:themeColor="text1"/>
          <w:sz w:val="24"/>
          <w:szCs w:val="24"/>
          <w:lang w:val="en-AU"/>
        </w:rPr>
        <w:t> </w:t>
      </w:r>
    </w:p>
    <w:p w14:paraId="0202FE94" w14:textId="77777777" w:rsidR="00F64CE8" w:rsidRPr="004A7D5D" w:rsidRDefault="00F64CE8" w:rsidP="008C4319">
      <w:pPr>
        <w:pStyle w:val="ListParagraph"/>
        <w:numPr>
          <w:ilvl w:val="0"/>
          <w:numId w:val="76"/>
        </w:numPr>
        <w:spacing w:before="240" w:after="240" w:line="276" w:lineRule="auto"/>
        <w:jc w:val="both"/>
        <w:rPr>
          <w:rFonts w:asciiTheme="minorHAnsi" w:hAnsiTheme="minorHAnsi" w:cstheme="minorHAnsi"/>
          <w:color w:val="000000" w:themeColor="text1"/>
          <w:sz w:val="24"/>
          <w:szCs w:val="24"/>
          <w:lang w:val="en-AU"/>
        </w:rPr>
      </w:pPr>
      <w:r w:rsidRPr="004A7D5D">
        <w:rPr>
          <w:rFonts w:asciiTheme="minorHAnsi" w:hAnsiTheme="minorHAnsi" w:cstheme="minorHAnsi"/>
          <w:color w:val="000000" w:themeColor="text1"/>
          <w:sz w:val="24"/>
          <w:szCs w:val="24"/>
        </w:rPr>
        <w:t>If reconstruction error &gt; 0.07, the sample is classified as malware and RF #2 predicts the subtype.</w:t>
      </w:r>
      <w:r w:rsidRPr="004A7D5D">
        <w:rPr>
          <w:rFonts w:asciiTheme="minorHAnsi" w:hAnsiTheme="minorHAnsi" w:cstheme="minorHAnsi"/>
          <w:color w:val="000000" w:themeColor="text1"/>
          <w:sz w:val="24"/>
          <w:szCs w:val="24"/>
          <w:lang w:val="en-AU"/>
        </w:rPr>
        <w:t> </w:t>
      </w:r>
    </w:p>
    <w:p w14:paraId="47ED2242" w14:textId="77777777" w:rsidR="00F64CE8" w:rsidRPr="004A7D5D" w:rsidRDefault="00F64CE8" w:rsidP="008C4319">
      <w:pPr>
        <w:pStyle w:val="ListParagraph"/>
        <w:numPr>
          <w:ilvl w:val="0"/>
          <w:numId w:val="76"/>
        </w:numPr>
        <w:spacing w:before="240" w:after="240" w:line="276" w:lineRule="auto"/>
        <w:jc w:val="both"/>
        <w:rPr>
          <w:rFonts w:asciiTheme="minorHAnsi" w:hAnsiTheme="minorHAnsi" w:cstheme="minorHAnsi"/>
          <w:color w:val="000000" w:themeColor="text1"/>
          <w:sz w:val="24"/>
          <w:szCs w:val="24"/>
          <w:lang w:val="en-AU"/>
        </w:rPr>
      </w:pPr>
      <w:r w:rsidRPr="004A7D5D">
        <w:rPr>
          <w:rFonts w:asciiTheme="minorHAnsi" w:hAnsiTheme="minorHAnsi" w:cstheme="minorHAnsi"/>
          <w:color w:val="000000" w:themeColor="text1"/>
          <w:sz w:val="24"/>
          <w:szCs w:val="24"/>
        </w:rPr>
        <w:t>If the error ≤ 0.07, RF #1 determines whether the sample is benign or malware.</w:t>
      </w:r>
      <w:r w:rsidRPr="004A7D5D">
        <w:rPr>
          <w:rFonts w:asciiTheme="minorHAnsi" w:hAnsiTheme="minorHAnsi" w:cstheme="minorHAnsi"/>
          <w:color w:val="000000" w:themeColor="text1"/>
          <w:sz w:val="24"/>
          <w:szCs w:val="24"/>
          <w:lang w:val="en-AU"/>
        </w:rPr>
        <w:t> </w:t>
      </w:r>
    </w:p>
    <w:p w14:paraId="6F481FCC" w14:textId="77777777" w:rsidR="00F64CE8" w:rsidRPr="004A7D5D" w:rsidRDefault="00F64CE8" w:rsidP="008C4319">
      <w:pPr>
        <w:pStyle w:val="ListParagraph"/>
        <w:numPr>
          <w:ilvl w:val="0"/>
          <w:numId w:val="76"/>
        </w:numPr>
        <w:spacing w:before="240" w:after="240" w:line="276" w:lineRule="auto"/>
        <w:jc w:val="both"/>
        <w:rPr>
          <w:rFonts w:asciiTheme="minorHAnsi" w:hAnsiTheme="minorHAnsi" w:cstheme="minorHAnsi"/>
          <w:color w:val="000000" w:themeColor="text1"/>
          <w:sz w:val="24"/>
          <w:szCs w:val="24"/>
          <w:lang w:val="en-AU"/>
        </w:rPr>
      </w:pPr>
      <w:r w:rsidRPr="004A7D5D">
        <w:rPr>
          <w:rFonts w:asciiTheme="minorHAnsi" w:hAnsiTheme="minorHAnsi" w:cstheme="minorHAnsi"/>
          <w:color w:val="000000" w:themeColor="text1"/>
          <w:sz w:val="24"/>
          <w:szCs w:val="24"/>
        </w:rPr>
        <w:t>If RF #1 says "malware", the sample goes to RF #2 for subtype classification.</w:t>
      </w:r>
      <w:r w:rsidRPr="004A7D5D">
        <w:rPr>
          <w:rFonts w:asciiTheme="minorHAnsi" w:hAnsiTheme="minorHAnsi" w:cstheme="minorHAnsi"/>
          <w:color w:val="000000" w:themeColor="text1"/>
          <w:sz w:val="24"/>
          <w:szCs w:val="24"/>
          <w:lang w:val="en-AU"/>
        </w:rPr>
        <w:t> </w:t>
      </w:r>
    </w:p>
    <w:p w14:paraId="3CF8B7CA" w14:textId="77777777" w:rsidR="00F64CE8" w:rsidRPr="004A7D5D" w:rsidRDefault="00F64CE8" w:rsidP="008C4319">
      <w:pPr>
        <w:pStyle w:val="ListParagraph"/>
        <w:numPr>
          <w:ilvl w:val="0"/>
          <w:numId w:val="76"/>
        </w:numPr>
        <w:spacing w:before="240" w:after="240" w:line="276" w:lineRule="auto"/>
        <w:jc w:val="both"/>
        <w:rPr>
          <w:rFonts w:asciiTheme="minorHAnsi" w:hAnsiTheme="minorHAnsi" w:cstheme="minorHAnsi"/>
          <w:color w:val="000000" w:themeColor="text1"/>
          <w:sz w:val="24"/>
          <w:szCs w:val="24"/>
          <w:lang w:val="en-AU"/>
        </w:rPr>
      </w:pPr>
      <w:r w:rsidRPr="004A7D5D">
        <w:rPr>
          <w:rFonts w:asciiTheme="minorHAnsi" w:hAnsiTheme="minorHAnsi" w:cstheme="minorHAnsi"/>
          <w:color w:val="000000" w:themeColor="text1"/>
          <w:sz w:val="24"/>
          <w:szCs w:val="24"/>
        </w:rPr>
        <w:t>If RF #1 says "benign", the result is returned as benign.</w:t>
      </w:r>
      <w:r w:rsidRPr="004A7D5D">
        <w:rPr>
          <w:rFonts w:asciiTheme="minorHAnsi" w:hAnsiTheme="minorHAnsi" w:cstheme="minorHAnsi"/>
          <w:color w:val="000000" w:themeColor="text1"/>
          <w:sz w:val="24"/>
          <w:szCs w:val="24"/>
          <w:lang w:val="en-AU"/>
        </w:rPr>
        <w:t> </w:t>
      </w:r>
    </w:p>
    <w:p w14:paraId="79166F07" w14:textId="6664ABFA" w:rsidR="00E6550E" w:rsidRPr="004A7D5D" w:rsidRDefault="00F64CE8" w:rsidP="008C4319">
      <w:pPr>
        <w:spacing w:before="240" w:after="240" w:line="276" w:lineRule="auto"/>
        <w:jc w:val="both"/>
        <w:rPr>
          <w:rFonts w:asciiTheme="minorHAnsi" w:hAnsiTheme="minorHAnsi" w:cstheme="minorHAnsi"/>
          <w:color w:val="000000" w:themeColor="text1"/>
          <w:lang w:val="en-AU"/>
        </w:rPr>
      </w:pPr>
      <w:r w:rsidRPr="00F64CE8">
        <w:rPr>
          <w:rFonts w:asciiTheme="minorHAnsi" w:hAnsiTheme="minorHAnsi" w:cstheme="minorHAnsi"/>
          <w:color w:val="000000" w:themeColor="text1"/>
        </w:rPr>
        <w:t>The final output includes the classification label, malware subtype (if any), anomaly error, and RF prediction confidence scores</w:t>
      </w:r>
      <w:r w:rsidRPr="004A7D5D">
        <w:rPr>
          <w:rFonts w:asciiTheme="minorHAnsi" w:hAnsiTheme="minorHAnsi" w:cstheme="minorHAnsi"/>
          <w:color w:val="000000" w:themeColor="text1"/>
          <w:lang w:val="en-AU"/>
        </w:rPr>
        <w:t>.</w:t>
      </w:r>
    </w:p>
    <w:p w14:paraId="79510C0F" w14:textId="77777777" w:rsidR="00E6550E" w:rsidRPr="004A7D5D" w:rsidRDefault="00E6550E" w:rsidP="008C4319">
      <w:pPr>
        <w:spacing w:before="240" w:after="240" w:line="276" w:lineRule="auto"/>
        <w:rPr>
          <w:rFonts w:asciiTheme="minorHAnsi" w:hAnsiTheme="minorHAnsi" w:cstheme="minorHAnsi"/>
          <w:b/>
          <w:bCs/>
          <w:color w:val="4472C4" w:themeColor="accent1"/>
          <w:sz w:val="26"/>
          <w:szCs w:val="26"/>
          <w:lang w:val="en-AU"/>
        </w:rPr>
      </w:pPr>
      <w:r w:rsidRPr="004A7D5D">
        <w:rPr>
          <w:rFonts w:asciiTheme="minorHAnsi" w:hAnsiTheme="minorHAnsi" w:cstheme="minorHAnsi"/>
          <w:b/>
          <w:bCs/>
          <w:color w:val="4472C4" w:themeColor="accent1"/>
          <w:sz w:val="26"/>
          <w:szCs w:val="26"/>
          <w:lang w:val="en-AU"/>
        </w:rPr>
        <w:t>Risk Scoring</w:t>
      </w:r>
    </w:p>
    <w:p w14:paraId="42B81570" w14:textId="77777777" w:rsidR="00C14C93" w:rsidRPr="00C14C93" w:rsidRDefault="00C14C93" w:rsidP="008C4319">
      <w:pPr>
        <w:spacing w:before="240" w:after="240" w:line="276" w:lineRule="auto"/>
        <w:jc w:val="both"/>
        <w:rPr>
          <w:rFonts w:asciiTheme="minorHAnsi" w:hAnsiTheme="minorHAnsi" w:cstheme="minorHAnsi"/>
          <w:color w:val="000000" w:themeColor="text1"/>
          <w:lang w:val="en-AU"/>
        </w:rPr>
      </w:pPr>
      <w:r w:rsidRPr="00C14C93">
        <w:rPr>
          <w:rFonts w:asciiTheme="minorHAnsi" w:hAnsiTheme="minorHAnsi" w:cstheme="minorHAnsi"/>
          <w:color w:val="000000" w:themeColor="text1"/>
          <w:lang w:val="en-AU"/>
        </w:rPr>
        <w:t>Each scan is assigned a risk score that reflects both the immediate anomaly and the user’s past scan history. The formula is:</w:t>
      </w:r>
    </w:p>
    <w:p w14:paraId="2B1B3D89" w14:textId="4A03A61D" w:rsidR="00C14C93" w:rsidRPr="00C14C93" w:rsidRDefault="00C14C93" w:rsidP="008C4319">
      <w:pPr>
        <w:spacing w:before="240" w:after="240" w:line="276" w:lineRule="auto"/>
        <w:jc w:val="both"/>
        <w:rPr>
          <w:rFonts w:asciiTheme="minorHAnsi" w:hAnsiTheme="minorHAnsi" w:cstheme="minorHAnsi"/>
          <w:color w:val="000000" w:themeColor="text1"/>
          <w:lang w:val="en-AU"/>
        </w:rPr>
      </w:pPr>
      <w:r w:rsidRPr="00C14C93">
        <w:rPr>
          <w:rFonts w:asciiTheme="minorHAnsi" w:hAnsiTheme="minorHAnsi" w:cstheme="minorHAnsi"/>
          <w:b/>
          <w:bCs/>
          <w:color w:val="000000" w:themeColor="text1"/>
          <w:lang w:val="en-AU"/>
        </w:rPr>
        <w:t xml:space="preserve">Risk = α × </w:t>
      </w:r>
      <w:proofErr w:type="spellStart"/>
      <w:r w:rsidRPr="00C14C93">
        <w:rPr>
          <w:rFonts w:asciiTheme="minorHAnsi" w:hAnsiTheme="minorHAnsi" w:cstheme="minorHAnsi"/>
          <w:b/>
          <w:bCs/>
          <w:color w:val="000000" w:themeColor="text1"/>
          <w:lang w:val="en-AU"/>
        </w:rPr>
        <w:t>current_error</w:t>
      </w:r>
      <w:proofErr w:type="spellEnd"/>
      <w:r w:rsidRPr="00C14C93">
        <w:rPr>
          <w:rFonts w:asciiTheme="minorHAnsi" w:hAnsiTheme="minorHAnsi" w:cstheme="minorHAnsi"/>
          <w:b/>
          <w:bCs/>
          <w:color w:val="000000" w:themeColor="text1"/>
          <w:lang w:val="en-AU"/>
        </w:rPr>
        <w:t xml:space="preserve"> + (1 - α) × </w:t>
      </w:r>
      <w:proofErr w:type="spellStart"/>
      <w:r w:rsidRPr="00C14C93">
        <w:rPr>
          <w:rFonts w:asciiTheme="minorHAnsi" w:hAnsiTheme="minorHAnsi" w:cstheme="minorHAnsi"/>
          <w:b/>
          <w:bCs/>
          <w:color w:val="000000" w:themeColor="text1"/>
          <w:lang w:val="en-AU"/>
        </w:rPr>
        <w:t>historical_average_error</w:t>
      </w:r>
      <w:proofErr w:type="spellEnd"/>
      <w:r w:rsidRPr="00C14C93">
        <w:rPr>
          <w:rFonts w:asciiTheme="minorHAnsi" w:hAnsiTheme="minorHAnsi" w:cstheme="minorHAnsi"/>
          <w:color w:val="000000" w:themeColor="text1"/>
          <w:lang w:val="en-AU"/>
        </w:rPr>
        <w:t>,</w:t>
      </w:r>
      <w:r>
        <w:rPr>
          <w:rFonts w:asciiTheme="minorHAnsi" w:hAnsiTheme="minorHAnsi" w:cstheme="minorHAnsi"/>
          <w:color w:val="000000" w:themeColor="text1"/>
          <w:lang w:val="en-AU"/>
        </w:rPr>
        <w:t xml:space="preserve"> </w:t>
      </w:r>
      <w:r w:rsidRPr="00C14C93">
        <w:rPr>
          <w:rFonts w:asciiTheme="minorHAnsi" w:hAnsiTheme="minorHAnsi" w:cstheme="minorHAnsi"/>
          <w:color w:val="000000" w:themeColor="text1"/>
          <w:lang w:val="en-AU"/>
        </w:rPr>
        <w:t xml:space="preserve">where </w:t>
      </w:r>
      <w:r w:rsidRPr="00C14C93">
        <w:rPr>
          <w:rFonts w:asciiTheme="minorHAnsi" w:hAnsiTheme="minorHAnsi" w:cstheme="minorHAnsi"/>
          <w:b/>
          <w:bCs/>
          <w:color w:val="000000" w:themeColor="text1"/>
          <w:lang w:val="en-AU"/>
        </w:rPr>
        <w:t>α (alpha)</w:t>
      </w:r>
      <w:r w:rsidRPr="00C14C93">
        <w:rPr>
          <w:rFonts w:asciiTheme="minorHAnsi" w:hAnsiTheme="minorHAnsi" w:cstheme="minorHAnsi"/>
          <w:color w:val="000000" w:themeColor="text1"/>
          <w:lang w:val="en-AU"/>
        </w:rPr>
        <w:t xml:space="preserve"> is the weight given to the current scan’s reconstruction error, and </w:t>
      </w:r>
      <w:r w:rsidRPr="00C14C93">
        <w:rPr>
          <w:rFonts w:asciiTheme="minorHAnsi" w:hAnsiTheme="minorHAnsi" w:cstheme="minorHAnsi"/>
          <w:b/>
          <w:bCs/>
          <w:color w:val="000000" w:themeColor="text1"/>
          <w:lang w:val="en-AU"/>
        </w:rPr>
        <w:t>(1 - α)</w:t>
      </w:r>
      <w:r w:rsidRPr="00C14C93">
        <w:rPr>
          <w:rFonts w:asciiTheme="minorHAnsi" w:hAnsiTheme="minorHAnsi" w:cstheme="minorHAnsi"/>
          <w:color w:val="000000" w:themeColor="text1"/>
          <w:lang w:val="en-AU"/>
        </w:rPr>
        <w:t xml:space="preserve"> is the weight assigned to the average error from the user’s previous scans.</w:t>
      </w:r>
    </w:p>
    <w:p w14:paraId="3B26C2D5" w14:textId="6E39591C" w:rsidR="00E6550E" w:rsidRPr="004A7D5D" w:rsidRDefault="00C14C93" w:rsidP="008C4319">
      <w:pPr>
        <w:spacing w:before="240" w:after="240" w:line="276" w:lineRule="auto"/>
        <w:jc w:val="both"/>
        <w:rPr>
          <w:rFonts w:asciiTheme="minorHAnsi" w:hAnsiTheme="minorHAnsi" w:cstheme="minorHAnsi"/>
          <w:color w:val="000000" w:themeColor="text1"/>
          <w:lang w:val="en-AU"/>
        </w:rPr>
      </w:pPr>
      <w:r w:rsidRPr="00C14C93">
        <w:rPr>
          <w:rFonts w:asciiTheme="minorHAnsi" w:hAnsiTheme="minorHAnsi" w:cstheme="minorHAnsi"/>
          <w:color w:val="000000" w:themeColor="text1"/>
          <w:lang w:val="en-AU"/>
        </w:rPr>
        <w:t xml:space="preserve">By default, </w:t>
      </w:r>
      <w:r w:rsidRPr="00C14C93">
        <w:rPr>
          <w:rFonts w:asciiTheme="minorHAnsi" w:hAnsiTheme="minorHAnsi" w:cstheme="minorHAnsi"/>
          <w:b/>
          <w:bCs/>
          <w:color w:val="000000" w:themeColor="text1"/>
          <w:lang w:val="en-AU"/>
        </w:rPr>
        <w:t>α = 0.5</w:t>
      </w:r>
      <w:r w:rsidRPr="00C14C93">
        <w:rPr>
          <w:rFonts w:asciiTheme="minorHAnsi" w:hAnsiTheme="minorHAnsi" w:cstheme="minorHAnsi"/>
          <w:color w:val="000000" w:themeColor="text1"/>
          <w:lang w:val="en-AU"/>
        </w:rPr>
        <w:t>, meaning equal importance is given to the current scan and historical trend. The final score is scaled to a 0–10 range and logged for future reference and trend analysis.</w:t>
      </w:r>
    </w:p>
    <w:p w14:paraId="590D3D0B" w14:textId="77777777" w:rsidR="00E6550E" w:rsidRPr="004A7D5D" w:rsidRDefault="00E6550E" w:rsidP="008C4319">
      <w:pPr>
        <w:spacing w:before="240" w:after="240" w:line="276" w:lineRule="auto"/>
        <w:rPr>
          <w:rFonts w:asciiTheme="minorHAnsi" w:hAnsiTheme="minorHAnsi" w:cstheme="minorHAnsi"/>
          <w:b/>
          <w:bCs/>
          <w:color w:val="4472C4" w:themeColor="accent1"/>
          <w:sz w:val="26"/>
          <w:szCs w:val="26"/>
          <w:lang w:val="en-AU"/>
        </w:rPr>
      </w:pPr>
      <w:r w:rsidRPr="004A7D5D">
        <w:rPr>
          <w:rFonts w:asciiTheme="minorHAnsi" w:hAnsiTheme="minorHAnsi" w:cstheme="minorHAnsi"/>
          <w:b/>
          <w:bCs/>
          <w:color w:val="4472C4" w:themeColor="accent1"/>
          <w:sz w:val="26"/>
          <w:szCs w:val="26"/>
          <w:lang w:val="en-AU"/>
        </w:rPr>
        <w:t>Report Generation</w:t>
      </w:r>
    </w:p>
    <w:p w14:paraId="349F0CD1" w14:textId="77777777" w:rsidR="00785A1D" w:rsidRPr="00785A1D" w:rsidRDefault="00785A1D" w:rsidP="008C4319">
      <w:pPr>
        <w:spacing w:before="240" w:after="240" w:line="276" w:lineRule="auto"/>
        <w:jc w:val="both"/>
        <w:rPr>
          <w:rFonts w:asciiTheme="minorHAnsi" w:hAnsiTheme="minorHAnsi" w:cstheme="minorHAnsi"/>
          <w:color w:val="000000" w:themeColor="text1"/>
          <w:lang w:val="en-AU"/>
        </w:rPr>
      </w:pPr>
      <w:r w:rsidRPr="00785A1D">
        <w:rPr>
          <w:rFonts w:asciiTheme="minorHAnsi" w:hAnsiTheme="minorHAnsi" w:cstheme="minorHAnsi"/>
          <w:color w:val="000000" w:themeColor="text1"/>
        </w:rPr>
        <w:t>After each prediction, the system generates a downloadable report (PDF or CSV). It includes:</w:t>
      </w:r>
      <w:r w:rsidRPr="00785A1D">
        <w:rPr>
          <w:rFonts w:asciiTheme="minorHAnsi" w:hAnsiTheme="minorHAnsi" w:cstheme="minorHAnsi"/>
          <w:color w:val="000000" w:themeColor="text1"/>
          <w:lang w:val="en-AU"/>
        </w:rPr>
        <w:t> </w:t>
      </w:r>
    </w:p>
    <w:p w14:paraId="54BB7A80" w14:textId="77777777" w:rsidR="00785A1D" w:rsidRPr="004A7D5D" w:rsidRDefault="00785A1D" w:rsidP="008C4319">
      <w:pPr>
        <w:pStyle w:val="ListParagraph"/>
        <w:numPr>
          <w:ilvl w:val="0"/>
          <w:numId w:val="84"/>
        </w:numPr>
        <w:spacing w:before="240" w:after="240" w:line="276" w:lineRule="auto"/>
        <w:jc w:val="both"/>
        <w:rPr>
          <w:rFonts w:asciiTheme="minorHAnsi" w:hAnsiTheme="minorHAnsi" w:cstheme="minorHAnsi"/>
          <w:color w:val="000000" w:themeColor="text1"/>
          <w:sz w:val="24"/>
          <w:szCs w:val="24"/>
          <w:lang w:val="en-AU"/>
        </w:rPr>
      </w:pPr>
      <w:r w:rsidRPr="004A7D5D">
        <w:rPr>
          <w:rFonts w:asciiTheme="minorHAnsi" w:hAnsiTheme="minorHAnsi" w:cstheme="minorHAnsi"/>
          <w:color w:val="000000" w:themeColor="text1"/>
          <w:sz w:val="24"/>
          <w:szCs w:val="24"/>
        </w:rPr>
        <w:t>User and scan metadata</w:t>
      </w:r>
      <w:r w:rsidRPr="004A7D5D">
        <w:rPr>
          <w:rFonts w:asciiTheme="minorHAnsi" w:hAnsiTheme="minorHAnsi" w:cstheme="minorHAnsi"/>
          <w:color w:val="000000" w:themeColor="text1"/>
          <w:sz w:val="24"/>
          <w:szCs w:val="24"/>
          <w:lang w:val="en-AU"/>
        </w:rPr>
        <w:t> </w:t>
      </w:r>
    </w:p>
    <w:p w14:paraId="375772C4" w14:textId="77777777" w:rsidR="00785A1D" w:rsidRPr="004A7D5D" w:rsidRDefault="00785A1D" w:rsidP="008C4319">
      <w:pPr>
        <w:pStyle w:val="ListParagraph"/>
        <w:numPr>
          <w:ilvl w:val="0"/>
          <w:numId w:val="84"/>
        </w:numPr>
        <w:spacing w:before="240" w:after="240" w:line="276" w:lineRule="auto"/>
        <w:jc w:val="both"/>
        <w:rPr>
          <w:rFonts w:asciiTheme="minorHAnsi" w:hAnsiTheme="minorHAnsi" w:cstheme="minorHAnsi"/>
          <w:color w:val="000000" w:themeColor="text1"/>
          <w:sz w:val="24"/>
          <w:szCs w:val="24"/>
          <w:lang w:val="en-AU"/>
        </w:rPr>
      </w:pPr>
      <w:r w:rsidRPr="004A7D5D">
        <w:rPr>
          <w:rFonts w:asciiTheme="minorHAnsi" w:hAnsiTheme="minorHAnsi" w:cstheme="minorHAnsi"/>
          <w:color w:val="000000" w:themeColor="text1"/>
          <w:sz w:val="24"/>
          <w:szCs w:val="24"/>
        </w:rPr>
        <w:t>All 55 features (with the 7 AE features highlighted)</w:t>
      </w:r>
      <w:r w:rsidRPr="004A7D5D">
        <w:rPr>
          <w:rFonts w:asciiTheme="minorHAnsi" w:hAnsiTheme="minorHAnsi" w:cstheme="minorHAnsi"/>
          <w:color w:val="000000" w:themeColor="text1"/>
          <w:sz w:val="24"/>
          <w:szCs w:val="24"/>
          <w:lang w:val="en-AU"/>
        </w:rPr>
        <w:t> </w:t>
      </w:r>
    </w:p>
    <w:p w14:paraId="30DAA31E" w14:textId="77777777" w:rsidR="00785A1D" w:rsidRPr="004A7D5D" w:rsidRDefault="00785A1D" w:rsidP="008C4319">
      <w:pPr>
        <w:pStyle w:val="ListParagraph"/>
        <w:numPr>
          <w:ilvl w:val="0"/>
          <w:numId w:val="84"/>
        </w:numPr>
        <w:spacing w:before="240" w:after="240" w:line="276" w:lineRule="auto"/>
        <w:jc w:val="both"/>
        <w:rPr>
          <w:rFonts w:asciiTheme="minorHAnsi" w:hAnsiTheme="minorHAnsi" w:cstheme="minorHAnsi"/>
          <w:color w:val="000000" w:themeColor="text1"/>
          <w:sz w:val="24"/>
          <w:szCs w:val="24"/>
          <w:lang w:val="en-AU"/>
        </w:rPr>
      </w:pPr>
      <w:r w:rsidRPr="004A7D5D">
        <w:rPr>
          <w:rFonts w:asciiTheme="minorHAnsi" w:hAnsiTheme="minorHAnsi" w:cstheme="minorHAnsi"/>
          <w:color w:val="000000" w:themeColor="text1"/>
          <w:sz w:val="24"/>
          <w:szCs w:val="24"/>
        </w:rPr>
        <w:t>Autoencoder reconstruction error</w:t>
      </w:r>
      <w:r w:rsidRPr="004A7D5D">
        <w:rPr>
          <w:rFonts w:asciiTheme="minorHAnsi" w:hAnsiTheme="minorHAnsi" w:cstheme="minorHAnsi"/>
          <w:color w:val="000000" w:themeColor="text1"/>
          <w:sz w:val="24"/>
          <w:szCs w:val="24"/>
          <w:lang w:val="en-AU"/>
        </w:rPr>
        <w:t> </w:t>
      </w:r>
    </w:p>
    <w:p w14:paraId="4EB08E8A" w14:textId="77777777" w:rsidR="00785A1D" w:rsidRPr="004A7D5D" w:rsidRDefault="00785A1D" w:rsidP="008C4319">
      <w:pPr>
        <w:pStyle w:val="ListParagraph"/>
        <w:numPr>
          <w:ilvl w:val="0"/>
          <w:numId w:val="84"/>
        </w:numPr>
        <w:spacing w:before="240" w:after="240" w:line="276" w:lineRule="auto"/>
        <w:jc w:val="both"/>
        <w:rPr>
          <w:rFonts w:asciiTheme="minorHAnsi" w:hAnsiTheme="minorHAnsi" w:cstheme="minorHAnsi"/>
          <w:color w:val="000000" w:themeColor="text1"/>
          <w:sz w:val="24"/>
          <w:szCs w:val="24"/>
          <w:lang w:val="en-AU"/>
        </w:rPr>
      </w:pPr>
      <w:r w:rsidRPr="004A7D5D">
        <w:rPr>
          <w:rFonts w:asciiTheme="minorHAnsi" w:hAnsiTheme="minorHAnsi" w:cstheme="minorHAnsi"/>
          <w:color w:val="000000" w:themeColor="text1"/>
          <w:sz w:val="24"/>
          <w:szCs w:val="24"/>
        </w:rPr>
        <w:t>Classification results and subtype</w:t>
      </w:r>
      <w:r w:rsidRPr="004A7D5D">
        <w:rPr>
          <w:rFonts w:asciiTheme="minorHAnsi" w:hAnsiTheme="minorHAnsi" w:cstheme="minorHAnsi"/>
          <w:color w:val="000000" w:themeColor="text1"/>
          <w:sz w:val="24"/>
          <w:szCs w:val="24"/>
          <w:lang w:val="en-AU"/>
        </w:rPr>
        <w:t> </w:t>
      </w:r>
    </w:p>
    <w:p w14:paraId="66591966" w14:textId="77777777" w:rsidR="00785A1D" w:rsidRPr="004A7D5D" w:rsidRDefault="00785A1D" w:rsidP="008C4319">
      <w:pPr>
        <w:pStyle w:val="ListParagraph"/>
        <w:numPr>
          <w:ilvl w:val="0"/>
          <w:numId w:val="84"/>
        </w:numPr>
        <w:spacing w:before="240" w:after="240" w:line="276" w:lineRule="auto"/>
        <w:jc w:val="both"/>
        <w:rPr>
          <w:rFonts w:asciiTheme="minorHAnsi" w:hAnsiTheme="minorHAnsi" w:cstheme="minorHAnsi"/>
          <w:color w:val="000000" w:themeColor="text1"/>
          <w:sz w:val="24"/>
          <w:szCs w:val="24"/>
          <w:lang w:val="en-AU"/>
        </w:rPr>
      </w:pPr>
      <w:r w:rsidRPr="004A7D5D">
        <w:rPr>
          <w:rFonts w:asciiTheme="minorHAnsi" w:hAnsiTheme="minorHAnsi" w:cstheme="minorHAnsi"/>
          <w:color w:val="000000" w:themeColor="text1"/>
          <w:sz w:val="24"/>
          <w:szCs w:val="24"/>
        </w:rPr>
        <w:t>RF confidence scores</w:t>
      </w:r>
      <w:r w:rsidRPr="004A7D5D">
        <w:rPr>
          <w:rFonts w:asciiTheme="minorHAnsi" w:hAnsiTheme="minorHAnsi" w:cstheme="minorHAnsi"/>
          <w:color w:val="000000" w:themeColor="text1"/>
          <w:sz w:val="24"/>
          <w:szCs w:val="24"/>
          <w:lang w:val="en-AU"/>
        </w:rPr>
        <w:t> </w:t>
      </w:r>
    </w:p>
    <w:p w14:paraId="2EF98D6F" w14:textId="70767199" w:rsidR="00E07983" w:rsidRPr="0074563D" w:rsidRDefault="00785A1D" w:rsidP="008C4319">
      <w:pPr>
        <w:pStyle w:val="ListParagraph"/>
        <w:numPr>
          <w:ilvl w:val="0"/>
          <w:numId w:val="84"/>
        </w:numPr>
        <w:spacing w:before="240" w:after="240" w:line="276" w:lineRule="auto"/>
        <w:jc w:val="both"/>
        <w:rPr>
          <w:rFonts w:asciiTheme="minorHAnsi" w:hAnsiTheme="minorHAnsi" w:cstheme="minorHAnsi"/>
          <w:color w:val="000000" w:themeColor="text1"/>
          <w:sz w:val="24"/>
          <w:szCs w:val="24"/>
          <w:lang w:val="en-AU"/>
        </w:rPr>
      </w:pPr>
      <w:r w:rsidRPr="004A7D5D">
        <w:rPr>
          <w:rFonts w:asciiTheme="minorHAnsi" w:hAnsiTheme="minorHAnsi" w:cstheme="minorHAnsi"/>
          <w:color w:val="000000" w:themeColor="text1"/>
          <w:sz w:val="24"/>
          <w:szCs w:val="24"/>
        </w:rPr>
        <w:t>Risk rating and optional trend analysis</w:t>
      </w:r>
      <w:r w:rsidRPr="004A7D5D">
        <w:rPr>
          <w:rFonts w:asciiTheme="minorHAnsi" w:hAnsiTheme="minorHAnsi" w:cstheme="minorHAnsi"/>
          <w:color w:val="000000" w:themeColor="text1"/>
          <w:sz w:val="24"/>
          <w:szCs w:val="24"/>
          <w:lang w:val="en-AU"/>
        </w:rPr>
        <w:t> </w:t>
      </w:r>
    </w:p>
    <w:p w14:paraId="2B5C0DB8" w14:textId="2B27BFE5" w:rsidR="00E6550E" w:rsidRPr="004A7D5D" w:rsidRDefault="00E6550E" w:rsidP="008C4319">
      <w:pPr>
        <w:spacing w:before="240" w:after="240" w:line="276" w:lineRule="auto"/>
        <w:rPr>
          <w:rFonts w:asciiTheme="minorHAnsi" w:hAnsiTheme="minorHAnsi" w:cstheme="minorHAnsi"/>
          <w:b/>
          <w:bCs/>
          <w:color w:val="4472C4" w:themeColor="accent1"/>
          <w:sz w:val="26"/>
          <w:szCs w:val="26"/>
          <w:lang w:val="en-AU"/>
        </w:rPr>
      </w:pPr>
      <w:r w:rsidRPr="004A7D5D">
        <w:rPr>
          <w:rFonts w:asciiTheme="minorHAnsi" w:hAnsiTheme="minorHAnsi" w:cstheme="minorHAnsi"/>
          <w:b/>
          <w:bCs/>
          <w:color w:val="4472C4" w:themeColor="accent1"/>
          <w:sz w:val="26"/>
          <w:szCs w:val="26"/>
          <w:lang w:val="en-AU"/>
        </w:rPr>
        <w:t>System Interfaces</w:t>
      </w:r>
    </w:p>
    <w:p w14:paraId="05870791" w14:textId="1A25D523" w:rsidR="00E6550E" w:rsidRPr="004A7D5D" w:rsidRDefault="00E6550E" w:rsidP="008C4319">
      <w:pPr>
        <w:spacing w:before="240" w:after="240" w:line="276" w:lineRule="auto"/>
        <w:jc w:val="both"/>
        <w:rPr>
          <w:rFonts w:asciiTheme="minorHAnsi" w:hAnsiTheme="minorHAnsi" w:cstheme="minorHAnsi"/>
          <w:b/>
          <w:bCs/>
          <w:color w:val="000000" w:themeColor="text1"/>
          <w:sz w:val="26"/>
          <w:szCs w:val="26"/>
          <w:lang w:val="en-AU"/>
        </w:rPr>
      </w:pPr>
      <w:r w:rsidRPr="004A7D5D">
        <w:rPr>
          <w:rFonts w:asciiTheme="minorHAnsi" w:hAnsiTheme="minorHAnsi" w:cstheme="minorHAnsi"/>
          <w:b/>
          <w:bCs/>
          <w:color w:val="4472C4" w:themeColor="accent1"/>
          <w:sz w:val="26"/>
          <w:szCs w:val="26"/>
          <w:lang w:val="en-AU"/>
        </w:rPr>
        <w:t>Frontend:</w:t>
      </w:r>
      <w:r w:rsidRPr="004A7D5D">
        <w:rPr>
          <w:rFonts w:asciiTheme="minorHAnsi" w:hAnsiTheme="minorHAnsi" w:cstheme="minorHAnsi"/>
          <w:b/>
          <w:bCs/>
          <w:color w:val="000000" w:themeColor="text1"/>
          <w:sz w:val="26"/>
          <w:szCs w:val="26"/>
          <w:lang w:val="en-AU"/>
        </w:rPr>
        <w:br/>
      </w:r>
      <w:r w:rsidR="00785A1D" w:rsidRPr="004A7D5D">
        <w:rPr>
          <w:rFonts w:asciiTheme="minorHAnsi" w:hAnsiTheme="minorHAnsi" w:cstheme="minorHAnsi"/>
          <w:color w:val="000000" w:themeColor="text1"/>
        </w:rPr>
        <w:t xml:space="preserve">The frontend is </w:t>
      </w:r>
      <w:r w:rsidR="00027046">
        <w:rPr>
          <w:rFonts w:asciiTheme="minorHAnsi" w:hAnsiTheme="minorHAnsi" w:cstheme="minorHAnsi"/>
          <w:color w:val="000000" w:themeColor="text1"/>
        </w:rPr>
        <w:t xml:space="preserve">to be </w:t>
      </w:r>
      <w:r w:rsidR="00785A1D" w:rsidRPr="004A7D5D">
        <w:rPr>
          <w:rFonts w:asciiTheme="minorHAnsi" w:hAnsiTheme="minorHAnsi" w:cstheme="minorHAnsi"/>
          <w:color w:val="000000" w:themeColor="text1"/>
        </w:rPr>
        <w:t xml:space="preserve">built using Vue.js with Tailwind CSS. It supports login, scan input, prediction </w:t>
      </w:r>
      <w:r w:rsidR="00785A1D" w:rsidRPr="004A7D5D">
        <w:rPr>
          <w:rFonts w:asciiTheme="minorHAnsi" w:hAnsiTheme="minorHAnsi" w:cstheme="minorHAnsi"/>
          <w:color w:val="000000" w:themeColor="text1"/>
        </w:rPr>
        <w:lastRenderedPageBreak/>
        <w:t>display, report download, and admin dashboard functionality. Admins can tune model parameters, upload datasets, and trigger retraining. All communication is through REST APIs using JSON</w:t>
      </w:r>
      <w:r w:rsidRPr="004A7D5D">
        <w:rPr>
          <w:rFonts w:asciiTheme="minorHAnsi" w:hAnsiTheme="minorHAnsi" w:cstheme="minorHAnsi"/>
          <w:color w:val="000000" w:themeColor="text1"/>
          <w:lang w:val="en-AU"/>
        </w:rPr>
        <w:t>.</w:t>
      </w:r>
    </w:p>
    <w:p w14:paraId="5F89CABC" w14:textId="6B2E9675" w:rsidR="005029FF" w:rsidRPr="004A7D5D" w:rsidRDefault="00E6550E" w:rsidP="008C4319">
      <w:pPr>
        <w:spacing w:before="240" w:after="240" w:line="276" w:lineRule="auto"/>
        <w:jc w:val="both"/>
        <w:rPr>
          <w:rFonts w:asciiTheme="minorHAnsi" w:hAnsiTheme="minorHAnsi" w:cstheme="minorHAnsi"/>
          <w:b/>
          <w:bCs/>
          <w:color w:val="4472C4" w:themeColor="accent1"/>
          <w:sz w:val="26"/>
          <w:szCs w:val="26"/>
          <w:lang w:val="en-AU"/>
        </w:rPr>
      </w:pPr>
      <w:r w:rsidRPr="004A7D5D">
        <w:rPr>
          <w:rFonts w:asciiTheme="minorHAnsi" w:hAnsiTheme="minorHAnsi" w:cstheme="minorHAnsi"/>
          <w:b/>
          <w:bCs/>
          <w:color w:val="4472C4" w:themeColor="accent1"/>
          <w:sz w:val="26"/>
          <w:szCs w:val="26"/>
          <w:lang w:val="en-AU"/>
        </w:rPr>
        <w:t>Backend:</w:t>
      </w:r>
      <w:r w:rsidRPr="004A7D5D">
        <w:rPr>
          <w:rFonts w:asciiTheme="minorHAnsi" w:hAnsiTheme="minorHAnsi" w:cstheme="minorHAnsi"/>
          <w:b/>
          <w:bCs/>
          <w:color w:val="000000" w:themeColor="text1"/>
          <w:sz w:val="26"/>
          <w:szCs w:val="26"/>
          <w:lang w:val="en-AU"/>
        </w:rPr>
        <w:br/>
      </w:r>
      <w:r w:rsidR="005029FF" w:rsidRPr="004A7D5D">
        <w:rPr>
          <w:rFonts w:asciiTheme="minorHAnsi" w:hAnsiTheme="minorHAnsi" w:cstheme="minorHAnsi"/>
          <w:color w:val="000000" w:themeColor="text1"/>
        </w:rPr>
        <w:t>The backend is developed using Flask in an Anaconda environment. It handles:</w:t>
      </w:r>
      <w:r w:rsidR="005029FF" w:rsidRPr="004A7D5D">
        <w:rPr>
          <w:rFonts w:asciiTheme="minorHAnsi" w:hAnsiTheme="minorHAnsi" w:cstheme="minorHAnsi"/>
          <w:color w:val="000000" w:themeColor="text1"/>
          <w:lang w:val="en-AU"/>
        </w:rPr>
        <w:t> </w:t>
      </w:r>
    </w:p>
    <w:p w14:paraId="443373E6" w14:textId="77777777" w:rsidR="005029FF" w:rsidRPr="004A7D5D" w:rsidRDefault="005029FF" w:rsidP="008C4319">
      <w:pPr>
        <w:pStyle w:val="ListParagraph"/>
        <w:numPr>
          <w:ilvl w:val="0"/>
          <w:numId w:val="95"/>
        </w:numPr>
        <w:spacing w:before="240" w:after="240" w:line="276" w:lineRule="auto"/>
        <w:jc w:val="both"/>
        <w:rPr>
          <w:rFonts w:asciiTheme="minorHAnsi" w:hAnsiTheme="minorHAnsi" w:cstheme="minorHAnsi"/>
          <w:color w:val="000000" w:themeColor="text1"/>
          <w:sz w:val="24"/>
          <w:szCs w:val="24"/>
          <w:lang w:val="en-AU"/>
        </w:rPr>
      </w:pPr>
      <w:r w:rsidRPr="004A7D5D">
        <w:rPr>
          <w:rFonts w:asciiTheme="minorHAnsi" w:hAnsiTheme="minorHAnsi" w:cstheme="minorHAnsi"/>
          <w:color w:val="000000" w:themeColor="text1"/>
          <w:sz w:val="24"/>
          <w:szCs w:val="24"/>
        </w:rPr>
        <w:t>User authentication and session management</w:t>
      </w:r>
      <w:r w:rsidRPr="004A7D5D">
        <w:rPr>
          <w:rFonts w:asciiTheme="minorHAnsi" w:hAnsiTheme="minorHAnsi" w:cstheme="minorHAnsi"/>
          <w:color w:val="000000" w:themeColor="text1"/>
          <w:sz w:val="24"/>
          <w:szCs w:val="24"/>
          <w:lang w:val="en-AU"/>
        </w:rPr>
        <w:t> </w:t>
      </w:r>
    </w:p>
    <w:p w14:paraId="04F22416" w14:textId="77777777" w:rsidR="005029FF" w:rsidRPr="004A7D5D" w:rsidRDefault="005029FF" w:rsidP="008C4319">
      <w:pPr>
        <w:pStyle w:val="ListParagraph"/>
        <w:numPr>
          <w:ilvl w:val="0"/>
          <w:numId w:val="95"/>
        </w:numPr>
        <w:spacing w:before="240" w:after="240" w:line="276" w:lineRule="auto"/>
        <w:jc w:val="both"/>
        <w:rPr>
          <w:rFonts w:asciiTheme="minorHAnsi" w:hAnsiTheme="minorHAnsi" w:cstheme="minorHAnsi"/>
          <w:color w:val="000000" w:themeColor="text1"/>
          <w:sz w:val="24"/>
          <w:szCs w:val="24"/>
          <w:lang w:val="en-AU"/>
        </w:rPr>
      </w:pPr>
      <w:r w:rsidRPr="004A7D5D">
        <w:rPr>
          <w:rFonts w:asciiTheme="minorHAnsi" w:hAnsiTheme="minorHAnsi" w:cstheme="minorHAnsi"/>
          <w:color w:val="000000" w:themeColor="text1"/>
          <w:sz w:val="24"/>
          <w:szCs w:val="24"/>
        </w:rPr>
        <w:t>Prediction routing and model inference</w:t>
      </w:r>
      <w:r w:rsidRPr="004A7D5D">
        <w:rPr>
          <w:rFonts w:asciiTheme="minorHAnsi" w:hAnsiTheme="minorHAnsi" w:cstheme="minorHAnsi"/>
          <w:color w:val="000000" w:themeColor="text1"/>
          <w:sz w:val="24"/>
          <w:szCs w:val="24"/>
          <w:lang w:val="en-AU"/>
        </w:rPr>
        <w:t> </w:t>
      </w:r>
    </w:p>
    <w:p w14:paraId="585F1830" w14:textId="77777777" w:rsidR="005029FF" w:rsidRPr="004A7D5D" w:rsidRDefault="005029FF" w:rsidP="008C4319">
      <w:pPr>
        <w:pStyle w:val="ListParagraph"/>
        <w:numPr>
          <w:ilvl w:val="0"/>
          <w:numId w:val="95"/>
        </w:numPr>
        <w:spacing w:before="240" w:after="240" w:line="276" w:lineRule="auto"/>
        <w:jc w:val="both"/>
        <w:rPr>
          <w:rFonts w:asciiTheme="minorHAnsi" w:hAnsiTheme="minorHAnsi" w:cstheme="minorHAnsi"/>
          <w:color w:val="000000" w:themeColor="text1"/>
          <w:sz w:val="24"/>
          <w:szCs w:val="24"/>
          <w:lang w:val="en-AU"/>
        </w:rPr>
      </w:pPr>
      <w:r w:rsidRPr="004A7D5D">
        <w:rPr>
          <w:rFonts w:asciiTheme="minorHAnsi" w:hAnsiTheme="minorHAnsi" w:cstheme="minorHAnsi"/>
          <w:color w:val="000000" w:themeColor="text1"/>
          <w:sz w:val="24"/>
          <w:szCs w:val="24"/>
        </w:rPr>
        <w:t>Risk calculation and scan logging</w:t>
      </w:r>
      <w:r w:rsidRPr="004A7D5D">
        <w:rPr>
          <w:rFonts w:asciiTheme="minorHAnsi" w:hAnsiTheme="minorHAnsi" w:cstheme="minorHAnsi"/>
          <w:color w:val="000000" w:themeColor="text1"/>
          <w:sz w:val="24"/>
          <w:szCs w:val="24"/>
          <w:lang w:val="en-AU"/>
        </w:rPr>
        <w:t> </w:t>
      </w:r>
    </w:p>
    <w:p w14:paraId="532FCC1E" w14:textId="77777777" w:rsidR="005029FF" w:rsidRPr="004A7D5D" w:rsidRDefault="005029FF" w:rsidP="008C4319">
      <w:pPr>
        <w:pStyle w:val="ListParagraph"/>
        <w:numPr>
          <w:ilvl w:val="0"/>
          <w:numId w:val="95"/>
        </w:numPr>
        <w:spacing w:before="240" w:after="240" w:line="276" w:lineRule="auto"/>
        <w:jc w:val="both"/>
        <w:rPr>
          <w:rFonts w:asciiTheme="minorHAnsi" w:hAnsiTheme="minorHAnsi" w:cstheme="minorHAnsi"/>
          <w:color w:val="000000" w:themeColor="text1"/>
          <w:sz w:val="24"/>
          <w:szCs w:val="24"/>
          <w:lang w:val="en-AU"/>
        </w:rPr>
      </w:pPr>
      <w:r w:rsidRPr="004A7D5D">
        <w:rPr>
          <w:rFonts w:asciiTheme="minorHAnsi" w:hAnsiTheme="minorHAnsi" w:cstheme="minorHAnsi"/>
          <w:color w:val="000000" w:themeColor="text1"/>
          <w:sz w:val="24"/>
          <w:szCs w:val="24"/>
        </w:rPr>
        <w:t>Report generation and admin controls</w:t>
      </w:r>
      <w:r w:rsidRPr="004A7D5D">
        <w:rPr>
          <w:rFonts w:asciiTheme="minorHAnsi" w:hAnsiTheme="minorHAnsi" w:cstheme="minorHAnsi"/>
          <w:color w:val="000000" w:themeColor="text1"/>
          <w:sz w:val="24"/>
          <w:szCs w:val="24"/>
          <w:lang w:val="en-AU"/>
        </w:rPr>
        <w:t> </w:t>
      </w:r>
    </w:p>
    <w:p w14:paraId="6BB67D34" w14:textId="02A22543" w:rsidR="005029FF" w:rsidRPr="005029FF" w:rsidRDefault="005029FF" w:rsidP="008C4319">
      <w:pPr>
        <w:spacing w:before="240" w:after="240" w:line="276" w:lineRule="auto"/>
        <w:jc w:val="both"/>
        <w:rPr>
          <w:rFonts w:asciiTheme="minorHAnsi" w:hAnsiTheme="minorHAnsi" w:cstheme="minorHAnsi"/>
          <w:color w:val="000000" w:themeColor="text1"/>
          <w:lang w:val="en-AU"/>
        </w:rPr>
      </w:pPr>
      <w:r w:rsidRPr="005029FF">
        <w:rPr>
          <w:rFonts w:asciiTheme="minorHAnsi" w:hAnsiTheme="minorHAnsi" w:cstheme="minorHAnsi"/>
          <w:color w:val="000000" w:themeColor="text1"/>
        </w:rPr>
        <w:t xml:space="preserve">Main </w:t>
      </w:r>
      <w:r w:rsidR="009A4E0C">
        <w:rPr>
          <w:rFonts w:asciiTheme="minorHAnsi" w:hAnsiTheme="minorHAnsi" w:cstheme="minorHAnsi"/>
          <w:color w:val="000000" w:themeColor="text1"/>
        </w:rPr>
        <w:t xml:space="preserve">proposed API </w:t>
      </w:r>
      <w:r w:rsidRPr="005029FF">
        <w:rPr>
          <w:rFonts w:asciiTheme="minorHAnsi" w:hAnsiTheme="minorHAnsi" w:cstheme="minorHAnsi"/>
          <w:color w:val="000000" w:themeColor="text1"/>
        </w:rPr>
        <w:t>endpoints include:</w:t>
      </w:r>
      <w:r w:rsidRPr="005029FF">
        <w:rPr>
          <w:rFonts w:asciiTheme="minorHAnsi" w:hAnsiTheme="minorHAnsi" w:cstheme="minorHAnsi"/>
          <w:color w:val="000000" w:themeColor="text1"/>
          <w:lang w:val="en-AU"/>
        </w:rPr>
        <w:t> </w:t>
      </w:r>
    </w:p>
    <w:p w14:paraId="52EE19B8" w14:textId="77777777" w:rsidR="005029FF" w:rsidRPr="004A7D5D" w:rsidRDefault="005029FF" w:rsidP="008C4319">
      <w:pPr>
        <w:pStyle w:val="ListParagraph"/>
        <w:numPr>
          <w:ilvl w:val="0"/>
          <w:numId w:val="93"/>
        </w:numPr>
        <w:spacing w:before="240" w:after="240" w:line="276" w:lineRule="auto"/>
        <w:jc w:val="both"/>
        <w:rPr>
          <w:rFonts w:asciiTheme="minorHAnsi" w:hAnsiTheme="minorHAnsi" w:cstheme="minorHAnsi"/>
          <w:color w:val="000000" w:themeColor="text1"/>
          <w:sz w:val="24"/>
          <w:szCs w:val="24"/>
          <w:lang w:val="en-AU"/>
        </w:rPr>
      </w:pPr>
      <w:r w:rsidRPr="004A7D5D">
        <w:rPr>
          <w:rFonts w:asciiTheme="minorHAnsi" w:hAnsiTheme="minorHAnsi" w:cstheme="minorHAnsi"/>
          <w:color w:val="000000" w:themeColor="text1"/>
          <w:sz w:val="24"/>
          <w:szCs w:val="24"/>
        </w:rPr>
        <w:t>/</w:t>
      </w:r>
      <w:proofErr w:type="spellStart"/>
      <w:r w:rsidRPr="004A7D5D">
        <w:rPr>
          <w:rFonts w:asciiTheme="minorHAnsi" w:hAnsiTheme="minorHAnsi" w:cstheme="minorHAnsi"/>
          <w:color w:val="000000" w:themeColor="text1"/>
          <w:sz w:val="24"/>
          <w:szCs w:val="24"/>
        </w:rPr>
        <w:t>api</w:t>
      </w:r>
      <w:proofErr w:type="spellEnd"/>
      <w:r w:rsidRPr="004A7D5D">
        <w:rPr>
          <w:rFonts w:asciiTheme="minorHAnsi" w:hAnsiTheme="minorHAnsi" w:cstheme="minorHAnsi"/>
          <w:color w:val="000000" w:themeColor="text1"/>
          <w:sz w:val="24"/>
          <w:szCs w:val="24"/>
        </w:rPr>
        <w:t>/v1/predict, /</w:t>
      </w:r>
      <w:proofErr w:type="spellStart"/>
      <w:r w:rsidRPr="004A7D5D">
        <w:rPr>
          <w:rFonts w:asciiTheme="minorHAnsi" w:hAnsiTheme="minorHAnsi" w:cstheme="minorHAnsi"/>
          <w:color w:val="000000" w:themeColor="text1"/>
          <w:sz w:val="24"/>
          <w:szCs w:val="24"/>
        </w:rPr>
        <w:t>api</w:t>
      </w:r>
      <w:proofErr w:type="spellEnd"/>
      <w:r w:rsidRPr="004A7D5D">
        <w:rPr>
          <w:rFonts w:asciiTheme="minorHAnsi" w:hAnsiTheme="minorHAnsi" w:cstheme="minorHAnsi"/>
          <w:color w:val="000000" w:themeColor="text1"/>
          <w:sz w:val="24"/>
          <w:szCs w:val="24"/>
        </w:rPr>
        <w:t>/v1/report/{</w:t>
      </w:r>
      <w:proofErr w:type="spellStart"/>
      <w:r w:rsidRPr="004A7D5D">
        <w:rPr>
          <w:rFonts w:asciiTheme="minorHAnsi" w:hAnsiTheme="minorHAnsi" w:cstheme="minorHAnsi"/>
          <w:color w:val="000000" w:themeColor="text1"/>
          <w:sz w:val="24"/>
          <w:szCs w:val="24"/>
        </w:rPr>
        <w:t>scan_id</w:t>
      </w:r>
      <w:proofErr w:type="spellEnd"/>
      <w:r w:rsidRPr="004A7D5D">
        <w:rPr>
          <w:rFonts w:asciiTheme="minorHAnsi" w:hAnsiTheme="minorHAnsi" w:cstheme="minorHAnsi"/>
          <w:color w:val="000000" w:themeColor="text1"/>
          <w:sz w:val="24"/>
          <w:szCs w:val="24"/>
        </w:rPr>
        <w:t>}</w:t>
      </w:r>
      <w:r w:rsidRPr="004A7D5D">
        <w:rPr>
          <w:rFonts w:asciiTheme="minorHAnsi" w:hAnsiTheme="minorHAnsi" w:cstheme="minorHAnsi"/>
          <w:color w:val="000000" w:themeColor="text1"/>
          <w:sz w:val="24"/>
          <w:szCs w:val="24"/>
          <w:lang w:val="en-AU"/>
        </w:rPr>
        <w:t> </w:t>
      </w:r>
    </w:p>
    <w:p w14:paraId="135D7BFE" w14:textId="77777777" w:rsidR="005029FF" w:rsidRPr="004A7D5D" w:rsidRDefault="005029FF" w:rsidP="008C4319">
      <w:pPr>
        <w:pStyle w:val="ListParagraph"/>
        <w:numPr>
          <w:ilvl w:val="0"/>
          <w:numId w:val="93"/>
        </w:numPr>
        <w:spacing w:before="240" w:after="240" w:line="276" w:lineRule="auto"/>
        <w:jc w:val="both"/>
        <w:rPr>
          <w:rFonts w:asciiTheme="minorHAnsi" w:hAnsiTheme="minorHAnsi" w:cstheme="minorHAnsi"/>
          <w:color w:val="000000" w:themeColor="text1"/>
          <w:sz w:val="24"/>
          <w:szCs w:val="24"/>
          <w:lang w:val="en-AU"/>
        </w:rPr>
      </w:pPr>
      <w:r w:rsidRPr="004A7D5D">
        <w:rPr>
          <w:rFonts w:asciiTheme="minorHAnsi" w:hAnsiTheme="minorHAnsi" w:cstheme="minorHAnsi"/>
          <w:color w:val="000000" w:themeColor="text1"/>
          <w:sz w:val="24"/>
          <w:szCs w:val="24"/>
        </w:rPr>
        <w:t>/</w:t>
      </w:r>
      <w:proofErr w:type="spellStart"/>
      <w:r w:rsidRPr="004A7D5D">
        <w:rPr>
          <w:rFonts w:asciiTheme="minorHAnsi" w:hAnsiTheme="minorHAnsi" w:cstheme="minorHAnsi"/>
          <w:color w:val="000000" w:themeColor="text1"/>
          <w:sz w:val="24"/>
          <w:szCs w:val="24"/>
        </w:rPr>
        <w:t>api</w:t>
      </w:r>
      <w:proofErr w:type="spellEnd"/>
      <w:r w:rsidRPr="004A7D5D">
        <w:rPr>
          <w:rFonts w:asciiTheme="minorHAnsi" w:hAnsiTheme="minorHAnsi" w:cstheme="minorHAnsi"/>
          <w:color w:val="000000" w:themeColor="text1"/>
          <w:sz w:val="24"/>
          <w:szCs w:val="24"/>
        </w:rPr>
        <w:t>/v1/user/scans, /</w:t>
      </w:r>
      <w:proofErr w:type="spellStart"/>
      <w:r w:rsidRPr="004A7D5D">
        <w:rPr>
          <w:rFonts w:asciiTheme="minorHAnsi" w:hAnsiTheme="minorHAnsi" w:cstheme="minorHAnsi"/>
          <w:color w:val="000000" w:themeColor="text1"/>
          <w:sz w:val="24"/>
          <w:szCs w:val="24"/>
        </w:rPr>
        <w:t>api</w:t>
      </w:r>
      <w:proofErr w:type="spellEnd"/>
      <w:r w:rsidRPr="004A7D5D">
        <w:rPr>
          <w:rFonts w:asciiTheme="minorHAnsi" w:hAnsiTheme="minorHAnsi" w:cstheme="minorHAnsi"/>
          <w:color w:val="000000" w:themeColor="text1"/>
          <w:sz w:val="24"/>
          <w:szCs w:val="24"/>
        </w:rPr>
        <w:t>/v1/admin/scans</w:t>
      </w:r>
      <w:r w:rsidRPr="004A7D5D">
        <w:rPr>
          <w:rFonts w:asciiTheme="minorHAnsi" w:hAnsiTheme="minorHAnsi" w:cstheme="minorHAnsi"/>
          <w:color w:val="000000" w:themeColor="text1"/>
          <w:sz w:val="24"/>
          <w:szCs w:val="24"/>
          <w:lang w:val="en-AU"/>
        </w:rPr>
        <w:t> </w:t>
      </w:r>
    </w:p>
    <w:p w14:paraId="4C1107D7" w14:textId="7B32C8D1" w:rsidR="00744D87" w:rsidRPr="004A7D5D" w:rsidRDefault="005029FF" w:rsidP="008C4319">
      <w:pPr>
        <w:pStyle w:val="ListParagraph"/>
        <w:numPr>
          <w:ilvl w:val="0"/>
          <w:numId w:val="93"/>
        </w:numPr>
        <w:spacing w:before="240" w:after="240" w:line="276" w:lineRule="auto"/>
        <w:jc w:val="both"/>
        <w:rPr>
          <w:rFonts w:asciiTheme="minorHAnsi" w:hAnsiTheme="minorHAnsi" w:cstheme="minorHAnsi"/>
          <w:color w:val="000000" w:themeColor="text1"/>
          <w:sz w:val="24"/>
          <w:szCs w:val="24"/>
          <w:lang w:val="en-AU"/>
        </w:rPr>
      </w:pPr>
      <w:r w:rsidRPr="004A7D5D">
        <w:rPr>
          <w:rFonts w:asciiTheme="minorHAnsi" w:hAnsiTheme="minorHAnsi" w:cstheme="minorHAnsi"/>
          <w:color w:val="000000" w:themeColor="text1"/>
          <w:sz w:val="24"/>
          <w:szCs w:val="24"/>
        </w:rPr>
        <w:t>/</w:t>
      </w:r>
      <w:proofErr w:type="spellStart"/>
      <w:r w:rsidRPr="004A7D5D">
        <w:rPr>
          <w:rFonts w:asciiTheme="minorHAnsi" w:hAnsiTheme="minorHAnsi" w:cstheme="minorHAnsi"/>
          <w:color w:val="000000" w:themeColor="text1"/>
          <w:sz w:val="24"/>
          <w:szCs w:val="24"/>
        </w:rPr>
        <w:t>api</w:t>
      </w:r>
      <w:proofErr w:type="spellEnd"/>
      <w:r w:rsidRPr="004A7D5D">
        <w:rPr>
          <w:rFonts w:asciiTheme="minorHAnsi" w:hAnsiTheme="minorHAnsi" w:cstheme="minorHAnsi"/>
          <w:color w:val="000000" w:themeColor="text1"/>
          <w:sz w:val="24"/>
          <w:szCs w:val="24"/>
        </w:rPr>
        <w:t>/v1/admin/</w:t>
      </w:r>
      <w:proofErr w:type="spellStart"/>
      <w:r w:rsidRPr="004A7D5D">
        <w:rPr>
          <w:rFonts w:asciiTheme="minorHAnsi" w:hAnsiTheme="minorHAnsi" w:cstheme="minorHAnsi"/>
          <w:color w:val="000000" w:themeColor="text1"/>
          <w:sz w:val="24"/>
          <w:szCs w:val="24"/>
        </w:rPr>
        <w:t>update_dataset</w:t>
      </w:r>
      <w:proofErr w:type="spellEnd"/>
      <w:r w:rsidRPr="004A7D5D">
        <w:rPr>
          <w:rFonts w:asciiTheme="minorHAnsi" w:hAnsiTheme="minorHAnsi" w:cstheme="minorHAnsi"/>
          <w:color w:val="000000" w:themeColor="text1"/>
          <w:sz w:val="24"/>
          <w:szCs w:val="24"/>
        </w:rPr>
        <w:t>, /</w:t>
      </w:r>
      <w:proofErr w:type="spellStart"/>
      <w:r w:rsidRPr="004A7D5D">
        <w:rPr>
          <w:rFonts w:asciiTheme="minorHAnsi" w:hAnsiTheme="minorHAnsi" w:cstheme="minorHAnsi"/>
          <w:color w:val="000000" w:themeColor="text1"/>
          <w:sz w:val="24"/>
          <w:szCs w:val="24"/>
        </w:rPr>
        <w:t>api</w:t>
      </w:r>
      <w:proofErr w:type="spellEnd"/>
      <w:r w:rsidRPr="004A7D5D">
        <w:rPr>
          <w:rFonts w:asciiTheme="minorHAnsi" w:hAnsiTheme="minorHAnsi" w:cstheme="minorHAnsi"/>
          <w:color w:val="000000" w:themeColor="text1"/>
          <w:sz w:val="24"/>
          <w:szCs w:val="24"/>
        </w:rPr>
        <w:t>/v1/retrain</w:t>
      </w:r>
    </w:p>
    <w:p w14:paraId="180829B3" w14:textId="77777777" w:rsidR="00D1064A" w:rsidRPr="004A7D5D" w:rsidRDefault="00D1064A" w:rsidP="008C4319">
      <w:pPr>
        <w:spacing w:line="276" w:lineRule="auto"/>
        <w:rPr>
          <w:rFonts w:asciiTheme="minorHAnsi" w:hAnsiTheme="minorHAnsi" w:cstheme="minorHAnsi"/>
          <w:b/>
          <w:bCs/>
          <w:color w:val="4472C4" w:themeColor="accent1"/>
          <w:sz w:val="26"/>
          <w:szCs w:val="26"/>
          <w:lang w:val="en-AU"/>
        </w:rPr>
      </w:pPr>
      <w:r w:rsidRPr="004A7D5D">
        <w:rPr>
          <w:rFonts w:asciiTheme="minorHAnsi" w:hAnsiTheme="minorHAnsi" w:cstheme="minorHAnsi"/>
          <w:b/>
          <w:bCs/>
          <w:color w:val="4472C4" w:themeColor="accent1"/>
          <w:sz w:val="26"/>
          <w:szCs w:val="26"/>
        </w:rPr>
        <w:t>Database (MySQL + SQLAlchemy)</w:t>
      </w:r>
    </w:p>
    <w:p w14:paraId="3A74420B" w14:textId="77777777" w:rsidR="00DC4677" w:rsidRPr="00DC4677" w:rsidRDefault="00DC4677" w:rsidP="008C4319">
      <w:pPr>
        <w:spacing w:before="100" w:beforeAutospacing="1" w:after="100" w:afterAutospacing="1" w:line="276" w:lineRule="auto"/>
        <w:jc w:val="both"/>
        <w:rPr>
          <w:rFonts w:asciiTheme="minorHAnsi" w:hAnsiTheme="minorHAnsi" w:cstheme="minorHAnsi"/>
          <w:lang w:val="en-AU"/>
        </w:rPr>
      </w:pPr>
      <w:r w:rsidRPr="00DC4677">
        <w:rPr>
          <w:rFonts w:asciiTheme="minorHAnsi" w:hAnsiTheme="minorHAnsi" w:cstheme="minorHAnsi"/>
        </w:rPr>
        <w:t>The system uses a MySQL database managed via SQLAlchemy ORM. It stores:</w:t>
      </w:r>
      <w:r w:rsidRPr="00DC4677">
        <w:rPr>
          <w:rFonts w:asciiTheme="minorHAnsi" w:hAnsiTheme="minorHAnsi" w:cstheme="minorHAnsi"/>
          <w:lang w:val="en-AU"/>
        </w:rPr>
        <w:t> </w:t>
      </w:r>
    </w:p>
    <w:p w14:paraId="19167BC9" w14:textId="77777777" w:rsidR="00DC4677" w:rsidRPr="004A7D5D" w:rsidRDefault="00DC4677" w:rsidP="008C4319">
      <w:pPr>
        <w:pStyle w:val="ListParagraph"/>
        <w:numPr>
          <w:ilvl w:val="0"/>
          <w:numId w:val="101"/>
        </w:numPr>
        <w:spacing w:before="100" w:beforeAutospacing="1" w:after="100" w:afterAutospacing="1" w:line="276" w:lineRule="auto"/>
        <w:jc w:val="both"/>
        <w:rPr>
          <w:rFonts w:asciiTheme="minorHAnsi" w:hAnsiTheme="minorHAnsi" w:cstheme="minorHAnsi"/>
          <w:sz w:val="24"/>
          <w:szCs w:val="24"/>
          <w:lang w:val="en-AU"/>
        </w:rPr>
      </w:pPr>
      <w:r w:rsidRPr="004A7D5D">
        <w:rPr>
          <w:rFonts w:asciiTheme="minorHAnsi" w:hAnsiTheme="minorHAnsi" w:cstheme="minorHAnsi"/>
          <w:b/>
          <w:bCs/>
          <w:sz w:val="24"/>
          <w:szCs w:val="24"/>
        </w:rPr>
        <w:t>Users</w:t>
      </w:r>
      <w:r w:rsidRPr="004A7D5D">
        <w:rPr>
          <w:rFonts w:asciiTheme="minorHAnsi" w:hAnsiTheme="minorHAnsi" w:cstheme="minorHAnsi"/>
          <w:sz w:val="24"/>
          <w:szCs w:val="24"/>
        </w:rPr>
        <w:t>: credentials, roles, and profile info</w:t>
      </w:r>
      <w:r w:rsidRPr="004A7D5D">
        <w:rPr>
          <w:rFonts w:asciiTheme="minorHAnsi" w:hAnsiTheme="minorHAnsi" w:cstheme="minorHAnsi"/>
          <w:sz w:val="24"/>
          <w:szCs w:val="24"/>
          <w:lang w:val="en-AU"/>
        </w:rPr>
        <w:t> </w:t>
      </w:r>
    </w:p>
    <w:p w14:paraId="0E97950E" w14:textId="77777777" w:rsidR="00DC4677" w:rsidRPr="004A7D5D" w:rsidRDefault="00DC4677" w:rsidP="008C4319">
      <w:pPr>
        <w:pStyle w:val="ListParagraph"/>
        <w:numPr>
          <w:ilvl w:val="0"/>
          <w:numId w:val="101"/>
        </w:numPr>
        <w:spacing w:before="100" w:beforeAutospacing="1" w:after="100" w:afterAutospacing="1" w:line="276" w:lineRule="auto"/>
        <w:jc w:val="both"/>
        <w:rPr>
          <w:rFonts w:asciiTheme="minorHAnsi" w:hAnsiTheme="minorHAnsi" w:cstheme="minorHAnsi"/>
          <w:sz w:val="24"/>
          <w:szCs w:val="24"/>
          <w:lang w:val="en-AU"/>
        </w:rPr>
      </w:pPr>
      <w:r w:rsidRPr="004A7D5D">
        <w:rPr>
          <w:rFonts w:asciiTheme="minorHAnsi" w:hAnsiTheme="minorHAnsi" w:cstheme="minorHAnsi"/>
          <w:b/>
          <w:bCs/>
          <w:sz w:val="24"/>
          <w:szCs w:val="24"/>
        </w:rPr>
        <w:t>Predictions Log</w:t>
      </w:r>
      <w:r w:rsidRPr="004A7D5D">
        <w:rPr>
          <w:rFonts w:asciiTheme="minorHAnsi" w:hAnsiTheme="minorHAnsi" w:cstheme="minorHAnsi"/>
          <w:sz w:val="24"/>
          <w:szCs w:val="24"/>
        </w:rPr>
        <w:t>: full scan records, features, results, AE errors, and report links</w:t>
      </w:r>
      <w:r w:rsidRPr="004A7D5D">
        <w:rPr>
          <w:rFonts w:asciiTheme="minorHAnsi" w:hAnsiTheme="minorHAnsi" w:cstheme="minorHAnsi"/>
          <w:sz w:val="24"/>
          <w:szCs w:val="24"/>
          <w:lang w:val="en-AU"/>
        </w:rPr>
        <w:t> </w:t>
      </w:r>
    </w:p>
    <w:p w14:paraId="683DF50D" w14:textId="77777777" w:rsidR="00DC4677" w:rsidRPr="004A7D5D" w:rsidRDefault="00DC4677" w:rsidP="008C4319">
      <w:pPr>
        <w:pStyle w:val="ListParagraph"/>
        <w:numPr>
          <w:ilvl w:val="0"/>
          <w:numId w:val="101"/>
        </w:numPr>
        <w:spacing w:before="100" w:beforeAutospacing="1" w:after="100" w:afterAutospacing="1" w:line="276" w:lineRule="auto"/>
        <w:jc w:val="both"/>
        <w:rPr>
          <w:rFonts w:asciiTheme="minorHAnsi" w:hAnsiTheme="minorHAnsi" w:cstheme="minorHAnsi"/>
          <w:sz w:val="24"/>
          <w:szCs w:val="24"/>
          <w:lang w:val="en-AU"/>
        </w:rPr>
      </w:pPr>
      <w:r w:rsidRPr="004A7D5D">
        <w:rPr>
          <w:rFonts w:asciiTheme="minorHAnsi" w:hAnsiTheme="minorHAnsi" w:cstheme="minorHAnsi"/>
          <w:b/>
          <w:bCs/>
          <w:sz w:val="24"/>
          <w:szCs w:val="24"/>
        </w:rPr>
        <w:t>Model Config</w:t>
      </w:r>
      <w:r w:rsidRPr="004A7D5D">
        <w:rPr>
          <w:rFonts w:asciiTheme="minorHAnsi" w:hAnsiTheme="minorHAnsi" w:cstheme="minorHAnsi"/>
          <w:sz w:val="24"/>
          <w:szCs w:val="24"/>
        </w:rPr>
        <w:t>: current model version, AE threshold, hyperparameters, and risk alpha</w:t>
      </w:r>
      <w:r w:rsidRPr="004A7D5D">
        <w:rPr>
          <w:rFonts w:asciiTheme="minorHAnsi" w:hAnsiTheme="minorHAnsi" w:cstheme="minorHAnsi"/>
          <w:sz w:val="24"/>
          <w:szCs w:val="24"/>
          <w:lang w:val="en-AU"/>
        </w:rPr>
        <w:t> </w:t>
      </w:r>
    </w:p>
    <w:p w14:paraId="2BEEF20E" w14:textId="77777777" w:rsidR="00DC4677" w:rsidRPr="004A7D5D" w:rsidRDefault="00DC4677" w:rsidP="008C4319">
      <w:pPr>
        <w:pStyle w:val="ListParagraph"/>
        <w:numPr>
          <w:ilvl w:val="0"/>
          <w:numId w:val="101"/>
        </w:numPr>
        <w:spacing w:before="100" w:beforeAutospacing="1" w:after="100" w:afterAutospacing="1" w:line="276" w:lineRule="auto"/>
        <w:jc w:val="both"/>
        <w:rPr>
          <w:rFonts w:asciiTheme="minorHAnsi" w:hAnsiTheme="minorHAnsi" w:cstheme="minorHAnsi"/>
          <w:sz w:val="24"/>
          <w:szCs w:val="24"/>
          <w:lang w:val="en-AU"/>
        </w:rPr>
      </w:pPr>
      <w:r w:rsidRPr="004A7D5D">
        <w:rPr>
          <w:rFonts w:asciiTheme="minorHAnsi" w:hAnsiTheme="minorHAnsi" w:cstheme="minorHAnsi"/>
          <w:b/>
          <w:bCs/>
          <w:sz w:val="24"/>
          <w:szCs w:val="24"/>
        </w:rPr>
        <w:t>Admin Logs</w:t>
      </w:r>
      <w:r w:rsidRPr="004A7D5D">
        <w:rPr>
          <w:rFonts w:asciiTheme="minorHAnsi" w:hAnsiTheme="minorHAnsi" w:cstheme="minorHAnsi"/>
          <w:sz w:val="24"/>
          <w:szCs w:val="24"/>
        </w:rPr>
        <w:t>: all administrative actions for auditing and rollback</w:t>
      </w:r>
      <w:r w:rsidRPr="004A7D5D">
        <w:rPr>
          <w:rFonts w:asciiTheme="minorHAnsi" w:hAnsiTheme="minorHAnsi" w:cstheme="minorHAnsi"/>
          <w:sz w:val="24"/>
          <w:szCs w:val="24"/>
          <w:lang w:val="en-AU"/>
        </w:rPr>
        <w:t> </w:t>
      </w:r>
    </w:p>
    <w:p w14:paraId="6279FDCC" w14:textId="4FB58554" w:rsidR="00D1064A" w:rsidRPr="004A7D5D" w:rsidRDefault="00DC4677" w:rsidP="008C4319">
      <w:pPr>
        <w:spacing w:before="100" w:beforeAutospacing="1" w:after="100" w:afterAutospacing="1" w:line="276" w:lineRule="auto"/>
        <w:jc w:val="both"/>
        <w:rPr>
          <w:rFonts w:asciiTheme="minorHAnsi" w:hAnsiTheme="minorHAnsi" w:cstheme="minorHAnsi"/>
          <w:lang w:val="en-AU"/>
        </w:rPr>
      </w:pPr>
      <w:r w:rsidRPr="00DC4677">
        <w:rPr>
          <w:rFonts w:asciiTheme="minorHAnsi" w:hAnsiTheme="minorHAnsi" w:cstheme="minorHAnsi"/>
        </w:rPr>
        <w:t>This persistent storage ensures full traceability, supports analytics, and allows model retraining with updated datasets.</w:t>
      </w:r>
    </w:p>
    <w:p w14:paraId="7D0A6A13" w14:textId="77777777" w:rsidR="00D1064A" w:rsidRPr="004A7D5D" w:rsidRDefault="00D1064A" w:rsidP="008C4319">
      <w:pPr>
        <w:spacing w:line="276" w:lineRule="auto"/>
        <w:rPr>
          <w:rFonts w:asciiTheme="minorHAnsi" w:hAnsiTheme="minorHAnsi" w:cstheme="minorHAnsi"/>
          <w:b/>
          <w:bCs/>
          <w:color w:val="4472C4" w:themeColor="accent1"/>
          <w:sz w:val="26"/>
          <w:szCs w:val="26"/>
        </w:rPr>
      </w:pPr>
      <w:r w:rsidRPr="004A7D5D">
        <w:rPr>
          <w:rFonts w:asciiTheme="minorHAnsi" w:hAnsiTheme="minorHAnsi" w:cstheme="minorHAnsi"/>
          <w:b/>
          <w:bCs/>
          <w:color w:val="4472C4" w:themeColor="accent1"/>
          <w:sz w:val="26"/>
          <w:szCs w:val="26"/>
        </w:rPr>
        <w:t>Algorithm Selection Justification</w:t>
      </w:r>
    </w:p>
    <w:p w14:paraId="4406CF62" w14:textId="0AF0DCD1" w:rsidR="003C0170" w:rsidRPr="0074563D" w:rsidRDefault="00F56224" w:rsidP="008C4319">
      <w:pPr>
        <w:spacing w:before="100" w:beforeAutospacing="1" w:after="100" w:afterAutospacing="1" w:line="276" w:lineRule="auto"/>
        <w:jc w:val="both"/>
        <w:rPr>
          <w:rFonts w:asciiTheme="minorHAnsi" w:hAnsiTheme="minorHAnsi" w:cstheme="minorHAnsi"/>
          <w:lang w:val="en-AU"/>
        </w:rPr>
      </w:pPr>
      <w:r w:rsidRPr="00F56224">
        <w:rPr>
          <w:rFonts w:asciiTheme="minorHAnsi" w:hAnsiTheme="minorHAnsi" w:cstheme="minorHAnsi"/>
        </w:rPr>
        <w:t>Several algorithm combinations were evaluated before finali</w:t>
      </w:r>
      <w:r w:rsidR="00317F90">
        <w:rPr>
          <w:rFonts w:asciiTheme="minorHAnsi" w:hAnsiTheme="minorHAnsi" w:cstheme="minorHAnsi"/>
        </w:rPr>
        <w:t>s</w:t>
      </w:r>
      <w:r w:rsidRPr="00F56224">
        <w:rPr>
          <w:rFonts w:asciiTheme="minorHAnsi" w:hAnsiTheme="minorHAnsi" w:cstheme="minorHAnsi"/>
        </w:rPr>
        <w:t xml:space="preserve">ing the hybrid approach of </w:t>
      </w:r>
      <w:r w:rsidRPr="00F56224">
        <w:rPr>
          <w:rFonts w:asciiTheme="minorHAnsi" w:hAnsiTheme="minorHAnsi" w:cstheme="minorHAnsi"/>
          <w:b/>
          <w:bCs/>
        </w:rPr>
        <w:t>Autoencoder + Random Forest</w:t>
      </w:r>
      <w:r w:rsidR="008B4F05">
        <w:rPr>
          <w:rFonts w:asciiTheme="minorHAnsi" w:hAnsiTheme="minorHAnsi" w:cstheme="minorHAnsi"/>
          <w:b/>
          <w:bCs/>
        </w:rPr>
        <w:t xml:space="preserve"> with </w:t>
      </w:r>
      <w:r w:rsidR="0026457E">
        <w:rPr>
          <w:rFonts w:asciiTheme="minorHAnsi" w:hAnsiTheme="minorHAnsi" w:cstheme="minorHAnsi"/>
          <w:b/>
          <w:bCs/>
        </w:rPr>
        <w:t xml:space="preserve">a </w:t>
      </w:r>
      <w:r w:rsidR="008B4F05">
        <w:rPr>
          <w:rFonts w:asciiTheme="minorHAnsi" w:hAnsiTheme="minorHAnsi" w:cstheme="minorHAnsi"/>
          <w:b/>
          <w:bCs/>
        </w:rPr>
        <w:t>sequential hybrid pipeline</w:t>
      </w:r>
      <w:r w:rsidRPr="00F56224">
        <w:rPr>
          <w:rFonts w:asciiTheme="minorHAnsi" w:hAnsiTheme="minorHAnsi" w:cstheme="minorHAnsi"/>
        </w:rPr>
        <w:t>. The selection process was grounded in empirical research and performance evaluation based on memory dump analysis tasks, model complexity, and alignment with the project’s goals.</w:t>
      </w:r>
      <w:r w:rsidRPr="00F56224">
        <w:rPr>
          <w:rFonts w:asciiTheme="minorHAnsi" w:hAnsiTheme="minorHAnsi" w:cstheme="minorHAnsi"/>
          <w:lang w:val="en-AU"/>
        </w:rPr>
        <w:t> </w:t>
      </w:r>
    </w:p>
    <w:p w14:paraId="183F76AF" w14:textId="5B0759A4" w:rsidR="00A824EE" w:rsidRPr="00DA1772" w:rsidRDefault="00F56224" w:rsidP="008C4319">
      <w:pPr>
        <w:spacing w:before="100" w:beforeAutospacing="1" w:after="100" w:afterAutospacing="1" w:line="276" w:lineRule="auto"/>
        <w:jc w:val="both"/>
        <w:rPr>
          <w:rFonts w:asciiTheme="minorHAnsi" w:hAnsiTheme="minorHAnsi" w:cstheme="minorHAnsi"/>
          <w:color w:val="4472C4" w:themeColor="accent1"/>
          <w:sz w:val="26"/>
          <w:szCs w:val="26"/>
          <w:lang w:val="en-AU"/>
        </w:rPr>
      </w:pPr>
      <w:r w:rsidRPr="00F56224">
        <w:rPr>
          <w:rFonts w:asciiTheme="minorHAnsi" w:hAnsiTheme="minorHAnsi" w:cstheme="minorHAnsi"/>
          <w:b/>
          <w:bCs/>
          <w:color w:val="4472C4" w:themeColor="accent1"/>
          <w:sz w:val="26"/>
          <w:szCs w:val="26"/>
        </w:rPr>
        <w:t>Autoencoder vs. Isolation Forest for Anomaly Detection</w:t>
      </w:r>
    </w:p>
    <w:p w14:paraId="4193B866" w14:textId="2FD21105" w:rsidR="0074563D" w:rsidRPr="001E6796" w:rsidRDefault="00F56224" w:rsidP="008C4319">
      <w:pPr>
        <w:pStyle w:val="ListParagraph"/>
        <w:numPr>
          <w:ilvl w:val="0"/>
          <w:numId w:val="137"/>
        </w:numPr>
        <w:spacing w:before="100" w:beforeAutospacing="1" w:after="100" w:afterAutospacing="1" w:line="276" w:lineRule="auto"/>
        <w:jc w:val="both"/>
        <w:rPr>
          <w:rFonts w:asciiTheme="minorHAnsi" w:hAnsiTheme="minorHAnsi" w:cstheme="minorHAnsi"/>
          <w:sz w:val="24"/>
          <w:szCs w:val="24"/>
          <w:lang w:val="en-AU"/>
        </w:rPr>
      </w:pPr>
      <w:r w:rsidRPr="00A824EE">
        <w:rPr>
          <w:rFonts w:asciiTheme="minorHAnsi" w:hAnsiTheme="minorHAnsi" w:cstheme="minorHAnsi"/>
          <w:sz w:val="24"/>
          <w:szCs w:val="24"/>
        </w:rPr>
        <w:t>Autoencoders were chosen for anomaly detection due to their ability to learn compressed representations of benign behavior, which makes them highly effective at detecting previously unseen (zero-day) malware through reconstruction errors.</w:t>
      </w:r>
      <w:r w:rsidRPr="00A824EE">
        <w:rPr>
          <w:rFonts w:asciiTheme="minorHAnsi" w:hAnsiTheme="minorHAnsi" w:cstheme="minorHAnsi"/>
          <w:sz w:val="24"/>
          <w:szCs w:val="24"/>
          <w:lang w:val="en-AU"/>
        </w:rPr>
        <w:t> </w:t>
      </w:r>
      <w:r w:rsidRPr="00A824EE">
        <w:rPr>
          <w:rFonts w:asciiTheme="minorHAnsi" w:hAnsiTheme="minorHAnsi" w:cstheme="minorHAnsi"/>
          <w:sz w:val="24"/>
          <w:szCs w:val="24"/>
        </w:rPr>
        <w:t xml:space="preserve">As demonstrated by </w:t>
      </w:r>
      <w:r w:rsidRPr="00A824EE">
        <w:rPr>
          <w:rFonts w:asciiTheme="minorHAnsi" w:hAnsiTheme="minorHAnsi" w:cstheme="minorHAnsi"/>
          <w:b/>
          <w:bCs/>
          <w:sz w:val="24"/>
          <w:szCs w:val="24"/>
        </w:rPr>
        <w:t xml:space="preserve">Abubakar et al. </w:t>
      </w:r>
      <w:r w:rsidRPr="00A824EE">
        <w:rPr>
          <w:rFonts w:asciiTheme="minorHAnsi" w:hAnsiTheme="minorHAnsi" w:cstheme="minorHAnsi"/>
          <w:b/>
          <w:bCs/>
          <w:sz w:val="24"/>
          <w:szCs w:val="24"/>
        </w:rPr>
        <w:lastRenderedPageBreak/>
        <w:t>(2022)</w:t>
      </w:r>
      <w:r w:rsidRPr="00A824EE">
        <w:rPr>
          <w:rFonts w:asciiTheme="minorHAnsi" w:hAnsiTheme="minorHAnsi" w:cstheme="minorHAnsi"/>
          <w:sz w:val="24"/>
          <w:szCs w:val="24"/>
        </w:rPr>
        <w:t>, deep learning models such as autoencoders achieve superior detection accuracy in zero-day scenarios when trained on memory dump data</w:t>
      </w:r>
      <w:r w:rsidR="002E7C3B">
        <w:rPr>
          <w:rFonts w:asciiTheme="minorHAnsi" w:hAnsiTheme="minorHAnsi" w:cstheme="minorHAnsi"/>
          <w:sz w:val="24"/>
          <w:szCs w:val="24"/>
        </w:rPr>
        <w:t>.</w:t>
      </w:r>
    </w:p>
    <w:p w14:paraId="2FFACC48" w14:textId="37834250" w:rsidR="00E21987" w:rsidRPr="00DA1772" w:rsidRDefault="00F56224" w:rsidP="008C4319">
      <w:pPr>
        <w:spacing w:before="100" w:beforeAutospacing="1" w:after="100" w:afterAutospacing="1" w:line="276" w:lineRule="auto"/>
        <w:jc w:val="both"/>
        <w:rPr>
          <w:rFonts w:asciiTheme="minorHAnsi" w:hAnsiTheme="minorHAnsi" w:cstheme="minorHAnsi"/>
          <w:color w:val="4472C4" w:themeColor="accent1"/>
          <w:sz w:val="26"/>
          <w:szCs w:val="26"/>
          <w:lang w:val="en-AU"/>
        </w:rPr>
      </w:pPr>
      <w:r w:rsidRPr="00F56224">
        <w:rPr>
          <w:rFonts w:asciiTheme="minorHAnsi" w:hAnsiTheme="minorHAnsi" w:cstheme="minorHAnsi"/>
          <w:b/>
          <w:bCs/>
          <w:color w:val="4472C4" w:themeColor="accent1"/>
          <w:sz w:val="26"/>
          <w:szCs w:val="26"/>
        </w:rPr>
        <w:t>Random Forest vs. SVM / XGBoost for Classification</w:t>
      </w:r>
      <w:r w:rsidRPr="00F56224">
        <w:rPr>
          <w:rFonts w:asciiTheme="minorHAnsi" w:hAnsiTheme="minorHAnsi" w:cstheme="minorHAnsi"/>
          <w:color w:val="4472C4" w:themeColor="accent1"/>
          <w:sz w:val="26"/>
          <w:szCs w:val="26"/>
          <w:lang w:val="en-AU"/>
        </w:rPr>
        <w:t> </w:t>
      </w:r>
    </w:p>
    <w:p w14:paraId="709345E5" w14:textId="46D824D3" w:rsidR="00F56224" w:rsidRPr="00DA74CA" w:rsidRDefault="00F56224" w:rsidP="008C4319">
      <w:pPr>
        <w:pStyle w:val="ListParagraph"/>
        <w:numPr>
          <w:ilvl w:val="0"/>
          <w:numId w:val="137"/>
        </w:numPr>
        <w:spacing w:before="100" w:beforeAutospacing="1" w:after="100" w:afterAutospacing="1" w:line="276" w:lineRule="auto"/>
        <w:jc w:val="both"/>
        <w:rPr>
          <w:rFonts w:asciiTheme="minorHAnsi" w:hAnsiTheme="minorHAnsi" w:cstheme="minorHAnsi"/>
          <w:sz w:val="24"/>
          <w:szCs w:val="24"/>
          <w:lang w:val="en-AU"/>
        </w:rPr>
      </w:pPr>
      <w:r w:rsidRPr="00DA74CA">
        <w:rPr>
          <w:rFonts w:asciiTheme="minorHAnsi" w:hAnsiTheme="minorHAnsi" w:cstheme="minorHAnsi"/>
          <w:sz w:val="24"/>
          <w:szCs w:val="24"/>
        </w:rPr>
        <w:t>Random Forest was preferred over Support Vector Machines and XGBoost due to its ability to handle high-dimensional data, and superior interpretability.</w:t>
      </w:r>
      <w:r w:rsidRPr="00DA74CA">
        <w:rPr>
          <w:rFonts w:asciiTheme="minorHAnsi" w:hAnsiTheme="minorHAnsi" w:cstheme="minorHAnsi"/>
          <w:sz w:val="24"/>
          <w:szCs w:val="24"/>
          <w:lang w:val="en-AU"/>
        </w:rPr>
        <w:t> </w:t>
      </w:r>
      <w:r w:rsidRPr="00DA74CA">
        <w:rPr>
          <w:rFonts w:asciiTheme="minorHAnsi" w:hAnsiTheme="minorHAnsi" w:cstheme="minorHAnsi"/>
          <w:sz w:val="24"/>
          <w:szCs w:val="24"/>
        </w:rPr>
        <w:t xml:space="preserve">In a comparative study by </w:t>
      </w:r>
      <w:r w:rsidRPr="00DA74CA">
        <w:rPr>
          <w:rFonts w:asciiTheme="minorHAnsi" w:hAnsiTheme="minorHAnsi" w:cstheme="minorHAnsi"/>
          <w:b/>
          <w:bCs/>
          <w:sz w:val="24"/>
          <w:szCs w:val="24"/>
        </w:rPr>
        <w:t>Dastbaz et al. (2021)</w:t>
      </w:r>
      <w:r w:rsidRPr="00DA74CA">
        <w:rPr>
          <w:rFonts w:asciiTheme="minorHAnsi" w:hAnsiTheme="minorHAnsi" w:cstheme="minorHAnsi"/>
          <w:sz w:val="24"/>
          <w:szCs w:val="24"/>
        </w:rPr>
        <w:t xml:space="preserve">, Random Forest outperformed SVMs in both accuracy and F1 score for </w:t>
      </w:r>
      <w:r w:rsidR="009B5414" w:rsidRPr="00DA74CA">
        <w:rPr>
          <w:rFonts w:asciiTheme="minorHAnsi" w:hAnsiTheme="minorHAnsi" w:cstheme="minorHAnsi"/>
          <w:sz w:val="24"/>
          <w:szCs w:val="24"/>
        </w:rPr>
        <w:t xml:space="preserve">such cases of </w:t>
      </w:r>
      <w:r w:rsidR="00B972F6" w:rsidRPr="00DA74CA">
        <w:rPr>
          <w:rFonts w:asciiTheme="minorHAnsi" w:hAnsiTheme="minorHAnsi" w:cstheme="minorHAnsi"/>
          <w:sz w:val="24"/>
          <w:szCs w:val="24"/>
        </w:rPr>
        <w:t>memory-based</w:t>
      </w:r>
      <w:r w:rsidR="009B5414" w:rsidRPr="00DA74CA">
        <w:rPr>
          <w:rFonts w:asciiTheme="minorHAnsi" w:hAnsiTheme="minorHAnsi" w:cstheme="minorHAnsi"/>
          <w:sz w:val="24"/>
          <w:szCs w:val="24"/>
        </w:rPr>
        <w:t xml:space="preserve"> </w:t>
      </w:r>
      <w:r w:rsidRPr="00DA74CA">
        <w:rPr>
          <w:rFonts w:asciiTheme="minorHAnsi" w:hAnsiTheme="minorHAnsi" w:cstheme="minorHAnsi"/>
          <w:sz w:val="24"/>
          <w:szCs w:val="24"/>
        </w:rPr>
        <w:t>malware classification</w:t>
      </w:r>
      <w:r w:rsidR="00C61ACF" w:rsidRPr="00DA74CA">
        <w:rPr>
          <w:rFonts w:asciiTheme="minorHAnsi" w:hAnsiTheme="minorHAnsi" w:cstheme="minorHAnsi"/>
          <w:sz w:val="24"/>
          <w:szCs w:val="24"/>
        </w:rPr>
        <w:t>.</w:t>
      </w:r>
      <w:r w:rsidR="00B972F6" w:rsidRPr="00DA74CA">
        <w:rPr>
          <w:rFonts w:asciiTheme="minorHAnsi" w:hAnsiTheme="minorHAnsi" w:cstheme="minorHAnsi"/>
          <w:sz w:val="24"/>
          <w:szCs w:val="24"/>
        </w:rPr>
        <w:t xml:space="preserve"> </w:t>
      </w:r>
      <w:r w:rsidR="00062A8E">
        <w:rPr>
          <w:rFonts w:asciiTheme="minorHAnsi" w:hAnsiTheme="minorHAnsi" w:cstheme="minorHAnsi"/>
          <w:sz w:val="24"/>
          <w:szCs w:val="24"/>
        </w:rPr>
        <w:t>Also,</w:t>
      </w:r>
      <w:r w:rsidRPr="00DA74CA">
        <w:rPr>
          <w:rFonts w:asciiTheme="minorHAnsi" w:hAnsiTheme="minorHAnsi" w:cstheme="minorHAnsi"/>
          <w:sz w:val="24"/>
          <w:szCs w:val="24"/>
        </w:rPr>
        <w:t xml:space="preserve"> </w:t>
      </w:r>
      <w:r w:rsidRPr="00DA74CA">
        <w:rPr>
          <w:rFonts w:asciiTheme="minorHAnsi" w:hAnsiTheme="minorHAnsi" w:cstheme="minorHAnsi"/>
          <w:b/>
          <w:bCs/>
          <w:sz w:val="24"/>
          <w:szCs w:val="24"/>
        </w:rPr>
        <w:t>Alazab et al. (2022)</w:t>
      </w:r>
      <w:r w:rsidRPr="00DA74CA">
        <w:rPr>
          <w:rFonts w:asciiTheme="minorHAnsi" w:hAnsiTheme="minorHAnsi" w:cstheme="minorHAnsi"/>
          <w:sz w:val="24"/>
          <w:szCs w:val="24"/>
        </w:rPr>
        <w:t xml:space="preserve"> recommended Random Forest for forensic-level malware classification due to its resilience to obfuscated feature noise</w:t>
      </w:r>
      <w:r w:rsidR="00C61ACF" w:rsidRPr="00DA74CA">
        <w:rPr>
          <w:rFonts w:asciiTheme="minorHAnsi" w:hAnsiTheme="minorHAnsi" w:cstheme="minorHAnsi"/>
          <w:sz w:val="24"/>
          <w:szCs w:val="24"/>
        </w:rPr>
        <w:t>.</w:t>
      </w:r>
    </w:p>
    <w:p w14:paraId="564F2BBD" w14:textId="77777777" w:rsidR="00562068" w:rsidRPr="00DA1772" w:rsidRDefault="00F56224" w:rsidP="008C4319">
      <w:pPr>
        <w:spacing w:before="100" w:beforeAutospacing="1" w:after="100" w:afterAutospacing="1" w:line="276" w:lineRule="auto"/>
        <w:jc w:val="both"/>
        <w:rPr>
          <w:rFonts w:asciiTheme="minorHAnsi" w:hAnsiTheme="minorHAnsi" w:cstheme="minorHAnsi"/>
          <w:color w:val="4472C4" w:themeColor="accent1"/>
          <w:sz w:val="26"/>
          <w:szCs w:val="26"/>
          <w:lang w:val="en-AU"/>
        </w:rPr>
      </w:pPr>
      <w:r w:rsidRPr="00F56224">
        <w:rPr>
          <w:rFonts w:asciiTheme="minorHAnsi" w:hAnsiTheme="minorHAnsi" w:cstheme="minorHAnsi"/>
          <w:b/>
          <w:bCs/>
          <w:color w:val="4472C4" w:themeColor="accent1"/>
          <w:sz w:val="26"/>
          <w:szCs w:val="26"/>
        </w:rPr>
        <w:t>Combined Autoencoder + RF</w:t>
      </w:r>
      <w:r w:rsidRPr="00F56224">
        <w:rPr>
          <w:rFonts w:asciiTheme="minorHAnsi" w:hAnsiTheme="minorHAnsi" w:cstheme="minorHAnsi"/>
          <w:color w:val="4472C4" w:themeColor="accent1"/>
          <w:sz w:val="26"/>
          <w:szCs w:val="26"/>
          <w:lang w:val="en-AU"/>
        </w:rPr>
        <w:t> </w:t>
      </w:r>
    </w:p>
    <w:p w14:paraId="5CED64CA" w14:textId="1A1D9E56" w:rsidR="00F56224" w:rsidRPr="00562068" w:rsidRDefault="00F56224" w:rsidP="008C4319">
      <w:pPr>
        <w:pStyle w:val="ListParagraph"/>
        <w:numPr>
          <w:ilvl w:val="0"/>
          <w:numId w:val="137"/>
        </w:numPr>
        <w:spacing w:before="100" w:beforeAutospacing="1" w:after="100" w:afterAutospacing="1" w:line="276" w:lineRule="auto"/>
        <w:jc w:val="both"/>
        <w:rPr>
          <w:rFonts w:asciiTheme="minorHAnsi" w:hAnsiTheme="minorHAnsi" w:cstheme="minorHAnsi"/>
          <w:sz w:val="24"/>
          <w:szCs w:val="24"/>
          <w:lang w:val="en-AU"/>
        </w:rPr>
      </w:pPr>
      <w:r w:rsidRPr="00562068">
        <w:rPr>
          <w:rFonts w:asciiTheme="minorHAnsi" w:hAnsiTheme="minorHAnsi" w:cstheme="minorHAnsi"/>
          <w:sz w:val="24"/>
          <w:szCs w:val="24"/>
        </w:rPr>
        <w:t>Combining the unsupervised anomaly detection capability of Autoencoders with the supervised classification accuracy of Random Forests provides a hybrid detection system that excels in identifying both known and unknown malware types.</w:t>
      </w:r>
      <w:r w:rsidRPr="00562068">
        <w:rPr>
          <w:rFonts w:asciiTheme="minorHAnsi" w:hAnsiTheme="minorHAnsi" w:cstheme="minorHAnsi"/>
          <w:sz w:val="24"/>
          <w:szCs w:val="24"/>
          <w:lang w:val="en-AU"/>
        </w:rPr>
        <w:t> </w:t>
      </w:r>
      <w:r w:rsidRPr="00562068">
        <w:rPr>
          <w:rFonts w:asciiTheme="minorHAnsi" w:hAnsiTheme="minorHAnsi" w:cstheme="minorHAnsi"/>
          <w:sz w:val="24"/>
          <w:szCs w:val="24"/>
        </w:rPr>
        <w:t xml:space="preserve">According to </w:t>
      </w:r>
      <w:r w:rsidRPr="00562068">
        <w:rPr>
          <w:rFonts w:asciiTheme="minorHAnsi" w:hAnsiTheme="minorHAnsi" w:cstheme="minorHAnsi"/>
          <w:b/>
          <w:bCs/>
          <w:sz w:val="24"/>
          <w:szCs w:val="24"/>
        </w:rPr>
        <w:t>Patel et al. (2023)</w:t>
      </w:r>
      <w:r w:rsidRPr="00562068">
        <w:rPr>
          <w:rFonts w:asciiTheme="minorHAnsi" w:hAnsiTheme="minorHAnsi" w:cstheme="minorHAnsi"/>
          <w:sz w:val="24"/>
          <w:szCs w:val="24"/>
        </w:rPr>
        <w:t xml:space="preserve">, this hybrid approach achieved increased </w:t>
      </w:r>
      <w:r w:rsidR="00A70E14">
        <w:rPr>
          <w:rFonts w:asciiTheme="minorHAnsi" w:hAnsiTheme="minorHAnsi" w:cstheme="minorHAnsi"/>
          <w:sz w:val="24"/>
          <w:szCs w:val="24"/>
        </w:rPr>
        <w:t>accuracy of final prediction</w:t>
      </w:r>
      <w:r w:rsidRPr="00562068">
        <w:rPr>
          <w:rFonts w:asciiTheme="minorHAnsi" w:hAnsiTheme="minorHAnsi" w:cstheme="minorHAnsi"/>
          <w:sz w:val="24"/>
          <w:szCs w:val="24"/>
        </w:rPr>
        <w:t xml:space="preserve"> and reduced false positives</w:t>
      </w:r>
      <w:r w:rsidR="009D66DE">
        <w:rPr>
          <w:rFonts w:asciiTheme="minorHAnsi" w:hAnsiTheme="minorHAnsi" w:cstheme="minorHAnsi"/>
          <w:sz w:val="24"/>
          <w:szCs w:val="24"/>
        </w:rPr>
        <w:t>, in detections using memory dump analysis.</w:t>
      </w:r>
    </w:p>
    <w:p w14:paraId="2F20306F" w14:textId="77777777" w:rsidR="00C902C7" w:rsidRPr="00DA1772" w:rsidRDefault="00F56224" w:rsidP="008C4319">
      <w:pPr>
        <w:spacing w:before="100" w:beforeAutospacing="1" w:after="100" w:afterAutospacing="1" w:line="276" w:lineRule="auto"/>
        <w:jc w:val="both"/>
        <w:rPr>
          <w:rFonts w:asciiTheme="minorHAnsi" w:hAnsiTheme="minorHAnsi" w:cstheme="minorHAnsi"/>
          <w:color w:val="4472C4" w:themeColor="accent1"/>
          <w:sz w:val="26"/>
          <w:szCs w:val="26"/>
          <w:lang w:val="en-AU"/>
        </w:rPr>
      </w:pPr>
      <w:r w:rsidRPr="00F56224">
        <w:rPr>
          <w:rFonts w:asciiTheme="minorHAnsi" w:hAnsiTheme="minorHAnsi" w:cstheme="minorHAnsi"/>
          <w:b/>
          <w:bCs/>
          <w:color w:val="4472C4" w:themeColor="accent1"/>
          <w:sz w:val="26"/>
          <w:szCs w:val="26"/>
        </w:rPr>
        <w:t>Dataset Relevance</w:t>
      </w:r>
      <w:r w:rsidRPr="00F56224">
        <w:rPr>
          <w:rFonts w:asciiTheme="minorHAnsi" w:hAnsiTheme="minorHAnsi" w:cstheme="minorHAnsi"/>
          <w:color w:val="4472C4" w:themeColor="accent1"/>
          <w:sz w:val="26"/>
          <w:szCs w:val="26"/>
          <w:lang w:val="en-AU"/>
        </w:rPr>
        <w:t> </w:t>
      </w:r>
    </w:p>
    <w:p w14:paraId="21F56F89" w14:textId="1FFA60CC" w:rsidR="00D1064A" w:rsidRPr="00C902C7" w:rsidRDefault="00F56224" w:rsidP="008C4319">
      <w:pPr>
        <w:pStyle w:val="ListParagraph"/>
        <w:numPr>
          <w:ilvl w:val="0"/>
          <w:numId w:val="137"/>
        </w:numPr>
        <w:spacing w:before="100" w:beforeAutospacing="1" w:after="100" w:afterAutospacing="1" w:line="276" w:lineRule="auto"/>
        <w:jc w:val="both"/>
        <w:rPr>
          <w:rFonts w:asciiTheme="minorHAnsi" w:hAnsiTheme="minorHAnsi" w:cstheme="minorHAnsi"/>
          <w:sz w:val="24"/>
          <w:szCs w:val="24"/>
          <w:lang w:val="en-AU"/>
        </w:rPr>
      </w:pPr>
      <w:r w:rsidRPr="00C902C7">
        <w:rPr>
          <w:rFonts w:asciiTheme="minorHAnsi" w:hAnsiTheme="minorHAnsi" w:cstheme="minorHAnsi"/>
          <w:sz w:val="24"/>
          <w:szCs w:val="24"/>
        </w:rPr>
        <w:t xml:space="preserve">The </w:t>
      </w:r>
      <w:r w:rsidR="001017A9">
        <w:rPr>
          <w:rFonts w:asciiTheme="minorHAnsi" w:hAnsiTheme="minorHAnsi" w:cstheme="minorHAnsi"/>
          <w:sz w:val="24"/>
          <w:szCs w:val="24"/>
        </w:rPr>
        <w:t>malware detection technique</w:t>
      </w:r>
      <w:r w:rsidR="00D47722">
        <w:rPr>
          <w:rFonts w:asciiTheme="minorHAnsi" w:hAnsiTheme="minorHAnsi" w:cstheme="minorHAnsi"/>
          <w:sz w:val="24"/>
          <w:szCs w:val="24"/>
        </w:rPr>
        <w:t xml:space="preserve"> selected,</w:t>
      </w:r>
      <w:r w:rsidRPr="00C902C7">
        <w:rPr>
          <w:rFonts w:asciiTheme="minorHAnsi" w:hAnsiTheme="minorHAnsi" w:cstheme="minorHAnsi"/>
          <w:sz w:val="24"/>
          <w:szCs w:val="24"/>
        </w:rPr>
        <w:t xml:space="preserve"> directly</w:t>
      </w:r>
      <w:r w:rsidR="002C52DC">
        <w:rPr>
          <w:rFonts w:asciiTheme="minorHAnsi" w:hAnsiTheme="minorHAnsi" w:cstheme="minorHAnsi"/>
          <w:sz w:val="24"/>
          <w:szCs w:val="24"/>
        </w:rPr>
        <w:t xml:space="preserve"> matches</w:t>
      </w:r>
      <w:r w:rsidRPr="00C902C7">
        <w:rPr>
          <w:rFonts w:asciiTheme="minorHAnsi" w:hAnsiTheme="minorHAnsi" w:cstheme="minorHAnsi"/>
          <w:sz w:val="24"/>
          <w:szCs w:val="24"/>
        </w:rPr>
        <w:t xml:space="preserve"> with the CIC-MalMem2022 dataset’s structure, which includes memory-level obfuscated malware traces—suitable for anomaly-based and supervised learning</w:t>
      </w:r>
      <w:r w:rsidR="00B71F78">
        <w:rPr>
          <w:rFonts w:asciiTheme="minorHAnsi" w:hAnsiTheme="minorHAnsi" w:cstheme="minorHAnsi"/>
          <w:sz w:val="24"/>
          <w:szCs w:val="24"/>
        </w:rPr>
        <w:t xml:space="preserve"> as per</w:t>
      </w:r>
      <w:r w:rsidRPr="00C902C7">
        <w:rPr>
          <w:rFonts w:asciiTheme="minorHAnsi" w:hAnsiTheme="minorHAnsi" w:cstheme="minorHAnsi"/>
          <w:sz w:val="24"/>
          <w:szCs w:val="24"/>
        </w:rPr>
        <w:t xml:space="preserve"> </w:t>
      </w:r>
      <w:r w:rsidR="006F0B18" w:rsidRPr="006F0B18">
        <w:rPr>
          <w:rFonts w:asciiTheme="minorHAnsi" w:hAnsiTheme="minorHAnsi" w:cstheme="minorHAnsi"/>
          <w:b/>
          <w:bCs/>
          <w:sz w:val="23"/>
          <w:szCs w:val="23"/>
          <w:lang w:val="en-AU"/>
        </w:rPr>
        <w:t>Canadian Institute for Cybersecurity</w:t>
      </w:r>
      <w:r w:rsidR="006F0B18">
        <w:rPr>
          <w:rFonts w:asciiTheme="minorHAnsi" w:hAnsiTheme="minorHAnsi" w:cstheme="minorHAnsi"/>
          <w:b/>
          <w:bCs/>
          <w:sz w:val="23"/>
          <w:szCs w:val="23"/>
          <w:lang w:val="en-AU"/>
        </w:rPr>
        <w:t>,</w:t>
      </w:r>
      <w:r w:rsidR="006F0B18" w:rsidRPr="006F0B18">
        <w:rPr>
          <w:rFonts w:asciiTheme="minorHAnsi" w:hAnsiTheme="minorHAnsi" w:cstheme="minorHAnsi"/>
          <w:b/>
          <w:bCs/>
          <w:sz w:val="23"/>
          <w:szCs w:val="23"/>
          <w:lang w:val="en-AU"/>
        </w:rPr>
        <w:t xml:space="preserve"> (2022)</w:t>
      </w:r>
      <w:r w:rsidR="006F0B18">
        <w:rPr>
          <w:rFonts w:asciiTheme="minorHAnsi" w:hAnsiTheme="minorHAnsi" w:cstheme="minorHAnsi"/>
          <w:b/>
          <w:bCs/>
          <w:sz w:val="23"/>
          <w:szCs w:val="23"/>
          <w:lang w:val="en-AU"/>
        </w:rPr>
        <w:t>.</w:t>
      </w:r>
    </w:p>
    <w:p w14:paraId="5FC49EA7" w14:textId="77777777" w:rsidR="00D1064A" w:rsidRPr="004A7D5D" w:rsidRDefault="00D1064A" w:rsidP="008C4319">
      <w:pPr>
        <w:pStyle w:val="Heading3"/>
        <w:numPr>
          <w:ilvl w:val="0"/>
          <w:numId w:val="0"/>
        </w:numPr>
        <w:spacing w:line="276" w:lineRule="auto"/>
        <w:ind w:left="720" w:hanging="720"/>
        <w:rPr>
          <w:rFonts w:asciiTheme="minorHAnsi" w:hAnsiTheme="minorHAnsi" w:cstheme="minorHAnsi"/>
          <w:color w:val="4472C4" w:themeColor="accent1"/>
          <w:sz w:val="26"/>
          <w:szCs w:val="26"/>
        </w:rPr>
      </w:pPr>
      <w:bookmarkStart w:id="37" w:name="_Toc195492952"/>
      <w:bookmarkStart w:id="38" w:name="_Toc195493759"/>
      <w:bookmarkStart w:id="39" w:name="_Toc195497054"/>
      <w:bookmarkStart w:id="40" w:name="_Toc195556814"/>
      <w:r w:rsidRPr="004A7D5D">
        <w:rPr>
          <w:rFonts w:asciiTheme="minorHAnsi" w:hAnsiTheme="minorHAnsi" w:cstheme="minorHAnsi"/>
          <w:color w:val="4472C4" w:themeColor="accent1"/>
          <w:sz w:val="26"/>
          <w:szCs w:val="26"/>
        </w:rPr>
        <w:t>Hybrid Approach</w:t>
      </w:r>
      <w:bookmarkEnd w:id="37"/>
      <w:bookmarkEnd w:id="38"/>
      <w:bookmarkEnd w:id="39"/>
      <w:bookmarkEnd w:id="40"/>
    </w:p>
    <w:p w14:paraId="4644CEB2" w14:textId="77777777" w:rsidR="00F56224" w:rsidRPr="00F56224" w:rsidRDefault="00F56224" w:rsidP="008C4319">
      <w:pPr>
        <w:spacing w:before="100" w:beforeAutospacing="1" w:after="100" w:afterAutospacing="1" w:line="276" w:lineRule="auto"/>
        <w:jc w:val="both"/>
        <w:rPr>
          <w:rFonts w:asciiTheme="minorHAnsi" w:hAnsiTheme="minorHAnsi" w:cstheme="minorHAnsi"/>
          <w:lang w:val="en-AU"/>
        </w:rPr>
      </w:pPr>
      <w:r w:rsidRPr="00F56224">
        <w:rPr>
          <w:rFonts w:asciiTheme="minorHAnsi" w:hAnsiTheme="minorHAnsi" w:cstheme="minorHAnsi"/>
        </w:rPr>
        <w:t xml:space="preserve">The Cyber Shield AI detection engine adopts a </w:t>
      </w:r>
      <w:r w:rsidRPr="00F56224">
        <w:rPr>
          <w:rFonts w:asciiTheme="minorHAnsi" w:hAnsiTheme="minorHAnsi" w:cstheme="minorHAnsi"/>
          <w:b/>
          <w:bCs/>
        </w:rPr>
        <w:t>hybrid architecture</w:t>
      </w:r>
      <w:r w:rsidRPr="00F56224">
        <w:rPr>
          <w:rFonts w:asciiTheme="minorHAnsi" w:hAnsiTheme="minorHAnsi" w:cstheme="minorHAnsi"/>
        </w:rPr>
        <w:t xml:space="preserve"> by integrating unsupervised anomaly detection and supervised classification. The system builds upon the following principles:</w:t>
      </w:r>
      <w:r w:rsidRPr="00F56224">
        <w:rPr>
          <w:rFonts w:asciiTheme="minorHAnsi" w:hAnsiTheme="minorHAnsi" w:cstheme="minorHAnsi"/>
          <w:lang w:val="en-AU"/>
        </w:rPr>
        <w:t> </w:t>
      </w:r>
    </w:p>
    <w:p w14:paraId="03589190" w14:textId="615AF763" w:rsidR="00F56224" w:rsidRPr="00F56224" w:rsidRDefault="00F56224" w:rsidP="008C4319">
      <w:pPr>
        <w:numPr>
          <w:ilvl w:val="0"/>
          <w:numId w:val="107"/>
        </w:numPr>
        <w:spacing w:before="100" w:beforeAutospacing="1" w:after="100" w:afterAutospacing="1" w:line="276" w:lineRule="auto"/>
        <w:jc w:val="both"/>
        <w:rPr>
          <w:rFonts w:asciiTheme="minorHAnsi" w:hAnsiTheme="minorHAnsi" w:cstheme="minorHAnsi"/>
          <w:lang w:val="en-AU"/>
        </w:rPr>
      </w:pPr>
      <w:r w:rsidRPr="00F56224">
        <w:rPr>
          <w:rFonts w:asciiTheme="minorHAnsi" w:hAnsiTheme="minorHAnsi" w:cstheme="minorHAnsi"/>
          <w:b/>
          <w:bCs/>
        </w:rPr>
        <w:t>Compressed Feature Reconstruction</w:t>
      </w:r>
      <w:r w:rsidR="001A3A0C">
        <w:rPr>
          <w:rFonts w:asciiTheme="minorHAnsi" w:hAnsiTheme="minorHAnsi" w:cstheme="minorHAnsi"/>
          <w:lang w:val="en-AU"/>
        </w:rPr>
        <w:t xml:space="preserve">: </w:t>
      </w:r>
      <w:r w:rsidRPr="00F56224">
        <w:rPr>
          <w:rFonts w:asciiTheme="minorHAnsi" w:hAnsiTheme="minorHAnsi" w:cstheme="minorHAnsi"/>
        </w:rPr>
        <w:t>The autoencoder learns a compressed, low-dimensional representation of benign system behavior. Deviations from this representation signal potential anomalies.</w:t>
      </w:r>
      <w:r w:rsidRPr="00F56224">
        <w:rPr>
          <w:rFonts w:asciiTheme="minorHAnsi" w:hAnsiTheme="minorHAnsi" w:cstheme="minorHAnsi"/>
          <w:lang w:val="en-AU"/>
        </w:rPr>
        <w:t> </w:t>
      </w:r>
    </w:p>
    <w:p w14:paraId="77D4E546" w14:textId="179A596A" w:rsidR="00F56224" w:rsidRPr="00F56224" w:rsidRDefault="00F56224" w:rsidP="008C4319">
      <w:pPr>
        <w:numPr>
          <w:ilvl w:val="0"/>
          <w:numId w:val="108"/>
        </w:numPr>
        <w:spacing w:before="100" w:beforeAutospacing="1" w:after="100" w:afterAutospacing="1" w:line="276" w:lineRule="auto"/>
        <w:jc w:val="both"/>
        <w:rPr>
          <w:rFonts w:asciiTheme="minorHAnsi" w:hAnsiTheme="minorHAnsi" w:cstheme="minorHAnsi"/>
          <w:lang w:val="en-AU"/>
        </w:rPr>
      </w:pPr>
      <w:r w:rsidRPr="00F56224">
        <w:rPr>
          <w:rFonts w:asciiTheme="minorHAnsi" w:hAnsiTheme="minorHAnsi" w:cstheme="minorHAnsi"/>
          <w:b/>
          <w:bCs/>
        </w:rPr>
        <w:t>Sequential Hybrid Decision Path</w:t>
      </w:r>
      <w:r w:rsidR="001A3A0C" w:rsidRPr="001A3A0C">
        <w:rPr>
          <w:rFonts w:asciiTheme="minorHAnsi" w:hAnsiTheme="minorHAnsi" w:cstheme="minorHAnsi"/>
        </w:rPr>
        <w:t>:</w:t>
      </w:r>
      <w:r w:rsidR="001A3A0C">
        <w:rPr>
          <w:rFonts w:asciiTheme="minorHAnsi" w:hAnsiTheme="minorHAnsi" w:cstheme="minorHAnsi"/>
        </w:rPr>
        <w:t xml:space="preserve"> </w:t>
      </w:r>
      <w:r w:rsidRPr="00F56224">
        <w:rPr>
          <w:rFonts w:asciiTheme="minorHAnsi" w:hAnsiTheme="minorHAnsi" w:cstheme="minorHAnsi"/>
        </w:rPr>
        <w:t>Upon input, the sample is first evaluated by the autoencoder. If the reconstruction error surpasses a threshold (0.07), the sample is deemed anomalous and further analysed by RF #2 for malware subtype classification. If not, the binary Random Forest (RF #1) is used to confirm whether the sample is benign or malicious.</w:t>
      </w:r>
      <w:r w:rsidRPr="00F56224">
        <w:rPr>
          <w:rFonts w:asciiTheme="minorHAnsi" w:hAnsiTheme="minorHAnsi" w:cstheme="minorHAnsi"/>
          <w:lang w:val="en-AU"/>
        </w:rPr>
        <w:t> </w:t>
      </w:r>
    </w:p>
    <w:p w14:paraId="3D6CB5D3" w14:textId="7A6ACCF7" w:rsidR="00F56224" w:rsidRPr="00F56224" w:rsidRDefault="00F56224" w:rsidP="008C4319">
      <w:pPr>
        <w:numPr>
          <w:ilvl w:val="0"/>
          <w:numId w:val="109"/>
        </w:numPr>
        <w:spacing w:before="100" w:beforeAutospacing="1" w:after="100" w:afterAutospacing="1" w:line="276" w:lineRule="auto"/>
        <w:jc w:val="both"/>
        <w:rPr>
          <w:rFonts w:asciiTheme="minorHAnsi" w:hAnsiTheme="minorHAnsi" w:cstheme="minorHAnsi"/>
          <w:lang w:val="en-AU"/>
        </w:rPr>
      </w:pPr>
      <w:r w:rsidRPr="00F56224">
        <w:rPr>
          <w:rFonts w:asciiTheme="minorHAnsi" w:hAnsiTheme="minorHAnsi" w:cstheme="minorHAnsi"/>
          <w:b/>
          <w:bCs/>
        </w:rPr>
        <w:t>Justification Against Other Hybrid Variants</w:t>
      </w:r>
      <w:r w:rsidR="004555DA">
        <w:rPr>
          <w:rFonts w:asciiTheme="minorHAnsi" w:hAnsiTheme="minorHAnsi" w:cstheme="minorHAnsi"/>
          <w:lang w:val="en-AU"/>
        </w:rPr>
        <w:t xml:space="preserve">: </w:t>
      </w:r>
      <w:r w:rsidRPr="00F56224">
        <w:rPr>
          <w:rFonts w:asciiTheme="minorHAnsi" w:hAnsiTheme="minorHAnsi" w:cstheme="minorHAnsi"/>
        </w:rPr>
        <w:t xml:space="preserve">Other methods such as combining CNNs + LSTMs (for hybrid static-dynamic analysis) were deemed too computationally heavy for a real-time web </w:t>
      </w:r>
      <w:r w:rsidR="001B2E14">
        <w:rPr>
          <w:rFonts w:asciiTheme="minorHAnsi" w:hAnsiTheme="minorHAnsi" w:cstheme="minorHAnsi"/>
        </w:rPr>
        <w:lastRenderedPageBreak/>
        <w:t>development</w:t>
      </w:r>
      <w:r w:rsidRPr="00F56224">
        <w:rPr>
          <w:rFonts w:asciiTheme="minorHAnsi" w:hAnsiTheme="minorHAnsi" w:cstheme="minorHAnsi"/>
        </w:rPr>
        <w:t>. Variational Autoencoders (VAEs) were also explored but showed limited performance gains on obfuscated feature space.</w:t>
      </w:r>
      <w:r w:rsidRPr="00F56224">
        <w:rPr>
          <w:rFonts w:asciiTheme="minorHAnsi" w:hAnsiTheme="minorHAnsi" w:cstheme="minorHAnsi"/>
          <w:lang w:val="en-AU"/>
        </w:rPr>
        <w:t> </w:t>
      </w:r>
    </w:p>
    <w:p w14:paraId="261669A6" w14:textId="5133F6D5" w:rsidR="00744D87" w:rsidRPr="004A7D5D" w:rsidRDefault="00F56224" w:rsidP="008C4319">
      <w:pPr>
        <w:spacing w:before="100" w:beforeAutospacing="1" w:after="100" w:afterAutospacing="1" w:line="276" w:lineRule="auto"/>
        <w:jc w:val="both"/>
        <w:rPr>
          <w:rFonts w:asciiTheme="minorHAnsi" w:hAnsiTheme="minorHAnsi" w:cstheme="minorHAnsi"/>
          <w:lang w:val="en-AU"/>
        </w:rPr>
      </w:pPr>
      <w:r w:rsidRPr="00F56224">
        <w:rPr>
          <w:rFonts w:asciiTheme="minorHAnsi" w:hAnsiTheme="minorHAnsi" w:cstheme="minorHAnsi"/>
        </w:rPr>
        <w:t xml:space="preserve">Thus, the </w:t>
      </w:r>
      <w:r w:rsidRPr="00F56224">
        <w:rPr>
          <w:rFonts w:asciiTheme="minorHAnsi" w:hAnsiTheme="minorHAnsi" w:cstheme="minorHAnsi"/>
          <w:b/>
          <w:bCs/>
        </w:rPr>
        <w:t>Autoencoder + Random Forest</w:t>
      </w:r>
      <w:r w:rsidRPr="00F56224">
        <w:rPr>
          <w:rFonts w:asciiTheme="minorHAnsi" w:hAnsiTheme="minorHAnsi" w:cstheme="minorHAnsi"/>
        </w:rPr>
        <w:t xml:space="preserve"> architecture balances efficiency, interpretability, and performance while maintaining </w:t>
      </w:r>
      <w:r w:rsidR="008F398F">
        <w:rPr>
          <w:rFonts w:asciiTheme="minorHAnsi" w:hAnsiTheme="minorHAnsi" w:cstheme="minorHAnsi"/>
        </w:rPr>
        <w:t>implementation</w:t>
      </w:r>
      <w:r w:rsidRPr="00F56224">
        <w:rPr>
          <w:rFonts w:asciiTheme="minorHAnsi" w:hAnsiTheme="minorHAnsi" w:cstheme="minorHAnsi"/>
        </w:rPr>
        <w:t xml:space="preserve"> simplicity and high anomaly detection accuracy.</w:t>
      </w:r>
    </w:p>
    <w:p w14:paraId="152328C4" w14:textId="4C6D3241" w:rsidR="00063346" w:rsidRDefault="00063346" w:rsidP="008C4319">
      <w:pPr>
        <w:spacing w:line="276" w:lineRule="auto"/>
        <w:rPr>
          <w:rFonts w:asciiTheme="minorHAnsi" w:hAnsiTheme="minorHAnsi" w:cstheme="minorHAnsi"/>
          <w:b/>
          <w:bCs/>
          <w:color w:val="4472C4" w:themeColor="accent1"/>
          <w:sz w:val="26"/>
          <w:szCs w:val="26"/>
        </w:rPr>
      </w:pPr>
      <w:r w:rsidRPr="004A7D5D">
        <w:rPr>
          <w:rFonts w:asciiTheme="minorHAnsi" w:hAnsiTheme="minorHAnsi" w:cstheme="minorHAnsi"/>
          <w:b/>
          <w:bCs/>
          <w:color w:val="4472C4" w:themeColor="accent1"/>
          <w:sz w:val="26"/>
          <w:szCs w:val="26"/>
        </w:rPr>
        <w:t xml:space="preserve">Figma Prototype Link </w:t>
      </w:r>
    </w:p>
    <w:p w14:paraId="743ED3C1" w14:textId="77777777" w:rsidR="00180587" w:rsidRPr="00FD5937" w:rsidRDefault="00180587" w:rsidP="008C4319">
      <w:pPr>
        <w:spacing w:line="276" w:lineRule="auto"/>
        <w:rPr>
          <w:rFonts w:asciiTheme="minorHAnsi" w:hAnsiTheme="minorHAnsi" w:cstheme="minorHAnsi"/>
          <w:b/>
          <w:bCs/>
          <w:color w:val="4472C4" w:themeColor="accent1"/>
          <w:sz w:val="26"/>
          <w:szCs w:val="26"/>
        </w:rPr>
      </w:pPr>
    </w:p>
    <w:p w14:paraId="77956AC6" w14:textId="3CBABCCE" w:rsidR="00063346" w:rsidRDefault="00B7615B" w:rsidP="008C4319">
      <w:pPr>
        <w:spacing w:line="276" w:lineRule="auto"/>
        <w:rPr>
          <w:rFonts w:asciiTheme="minorHAnsi" w:eastAsia="Calibri" w:hAnsiTheme="minorHAnsi" w:cstheme="minorHAnsi"/>
          <w:b/>
          <w:bCs/>
          <w:color w:val="4472C4" w:themeColor="accent1"/>
          <w:sz w:val="26"/>
          <w:szCs w:val="26"/>
          <w:lang w:val="en-AU"/>
        </w:rPr>
      </w:pPr>
      <w:hyperlink r:id="rId12" w:history="1">
        <w:r w:rsidRPr="0062298C">
          <w:rPr>
            <w:rStyle w:val="Hyperlink"/>
            <w:rFonts w:asciiTheme="minorHAnsi" w:eastAsia="Calibri" w:hAnsiTheme="minorHAnsi" w:cstheme="minorHAnsi"/>
            <w:b/>
            <w:bCs/>
            <w:sz w:val="26"/>
            <w:szCs w:val="26"/>
            <w:lang w:val="en-AU"/>
          </w:rPr>
          <w:t>https://www.figma.com/design/LeODBt9l38BV7VTPap9Sub/CyberShield-AI?node-id=125-3496&amp;p=f&amp;t=gZKmVH2bDgBXLgeS-0</w:t>
        </w:r>
      </w:hyperlink>
    </w:p>
    <w:p w14:paraId="75A94F90" w14:textId="77777777" w:rsidR="00B7615B" w:rsidRDefault="00B7615B" w:rsidP="008C4319">
      <w:pPr>
        <w:spacing w:line="276" w:lineRule="auto"/>
        <w:rPr>
          <w:rFonts w:asciiTheme="minorHAnsi" w:eastAsia="Calibri" w:hAnsiTheme="minorHAnsi" w:cstheme="minorHAnsi"/>
          <w:b/>
          <w:bCs/>
          <w:color w:val="4472C4" w:themeColor="accent1"/>
          <w:sz w:val="26"/>
          <w:szCs w:val="26"/>
          <w:lang w:val="en-AU"/>
        </w:rPr>
      </w:pPr>
    </w:p>
    <w:p w14:paraId="42140C3C" w14:textId="5B020562" w:rsidR="00744D87" w:rsidRPr="004A7D5D" w:rsidRDefault="668AD32F" w:rsidP="008C4319">
      <w:pPr>
        <w:spacing w:line="276" w:lineRule="auto"/>
        <w:rPr>
          <w:rFonts w:asciiTheme="minorHAnsi" w:eastAsia="Calibri" w:hAnsiTheme="minorHAnsi" w:cstheme="minorHAnsi"/>
          <w:b/>
          <w:bCs/>
          <w:color w:val="4472C4" w:themeColor="accent1"/>
          <w:sz w:val="26"/>
          <w:szCs w:val="26"/>
          <w:lang w:val="en-AU"/>
        </w:rPr>
      </w:pPr>
      <w:r w:rsidRPr="004A7D5D">
        <w:rPr>
          <w:rFonts w:asciiTheme="minorHAnsi" w:eastAsia="Calibri" w:hAnsiTheme="minorHAnsi" w:cstheme="minorHAnsi"/>
          <w:b/>
          <w:bCs/>
          <w:color w:val="4472C4" w:themeColor="accent1"/>
          <w:sz w:val="26"/>
          <w:szCs w:val="26"/>
          <w:lang w:val="en-AU"/>
        </w:rPr>
        <w:t>Technology Stack</w:t>
      </w:r>
    </w:p>
    <w:p w14:paraId="7DBC8E2D" w14:textId="39F4DAEF" w:rsidR="00744D87" w:rsidRPr="004A7D5D" w:rsidRDefault="668AD32F" w:rsidP="008C4319">
      <w:pPr>
        <w:spacing w:before="240" w:after="240" w:line="276" w:lineRule="auto"/>
        <w:jc w:val="both"/>
        <w:rPr>
          <w:rFonts w:asciiTheme="minorHAnsi" w:hAnsiTheme="minorHAnsi" w:cstheme="minorHAnsi"/>
        </w:rPr>
      </w:pPr>
      <w:r w:rsidRPr="004A7D5D">
        <w:rPr>
          <w:rFonts w:asciiTheme="minorHAnsi" w:eastAsia="Calibri" w:hAnsiTheme="minorHAnsi" w:cstheme="minorHAnsi"/>
        </w:rPr>
        <w:t xml:space="preserve">The system is </w:t>
      </w:r>
      <w:r w:rsidR="00307EF7">
        <w:rPr>
          <w:rFonts w:asciiTheme="minorHAnsi" w:eastAsia="Calibri" w:hAnsiTheme="minorHAnsi" w:cstheme="minorHAnsi"/>
        </w:rPr>
        <w:t xml:space="preserve">to be </w:t>
      </w:r>
      <w:r w:rsidRPr="004A7D5D">
        <w:rPr>
          <w:rFonts w:asciiTheme="minorHAnsi" w:eastAsia="Calibri" w:hAnsiTheme="minorHAnsi" w:cstheme="minorHAnsi"/>
        </w:rPr>
        <w:t>developed entirely using open-source technologies within the academic scope of the project.</w:t>
      </w:r>
    </w:p>
    <w:tbl>
      <w:tblPr>
        <w:tblW w:w="9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611"/>
      </w:tblGrid>
      <w:tr w:rsidR="00EF79E3" w:rsidRPr="00E30A7D" w14:paraId="06322101" w14:textId="77777777" w:rsidTr="00FE3DFB">
        <w:trPr>
          <w:trHeight w:val="573"/>
          <w:jc w:val="center"/>
        </w:trPr>
        <w:tc>
          <w:tcPr>
            <w:tcW w:w="2629" w:type="dxa"/>
            <w:shd w:val="clear" w:color="000000" w:fill="7030A0"/>
            <w:vAlign w:val="center"/>
            <w:hideMark/>
          </w:tcPr>
          <w:p w14:paraId="019614BD" w14:textId="77777777" w:rsidR="00EF79E3" w:rsidRPr="00E30A7D" w:rsidRDefault="00EF79E3" w:rsidP="008C4319">
            <w:pPr>
              <w:spacing w:line="276" w:lineRule="auto"/>
              <w:jc w:val="center"/>
              <w:rPr>
                <w:rFonts w:asciiTheme="minorHAnsi" w:hAnsiTheme="minorHAnsi" w:cstheme="minorHAnsi"/>
                <w:b/>
                <w:bCs/>
                <w:color w:val="000000"/>
                <w:sz w:val="22"/>
                <w:szCs w:val="22"/>
                <w:lang w:val="en-AU"/>
              </w:rPr>
            </w:pPr>
            <w:r w:rsidRPr="00E30A7D">
              <w:rPr>
                <w:rFonts w:asciiTheme="minorHAnsi" w:hAnsiTheme="minorHAnsi" w:cstheme="minorHAnsi"/>
                <w:b/>
                <w:bCs/>
                <w:color w:val="000000"/>
                <w:sz w:val="22"/>
                <w:szCs w:val="22"/>
              </w:rPr>
              <w:t>Component</w:t>
            </w:r>
          </w:p>
        </w:tc>
        <w:tc>
          <w:tcPr>
            <w:tcW w:w="6611" w:type="dxa"/>
            <w:shd w:val="clear" w:color="000000" w:fill="7030A0"/>
            <w:vAlign w:val="center"/>
            <w:hideMark/>
          </w:tcPr>
          <w:p w14:paraId="75A641AB" w14:textId="77777777" w:rsidR="00EF79E3" w:rsidRPr="00E30A7D" w:rsidRDefault="00EF79E3" w:rsidP="008C4319">
            <w:pPr>
              <w:spacing w:line="276" w:lineRule="auto"/>
              <w:jc w:val="center"/>
              <w:rPr>
                <w:rFonts w:asciiTheme="minorHAnsi" w:hAnsiTheme="minorHAnsi" w:cstheme="minorHAnsi"/>
                <w:b/>
                <w:bCs/>
                <w:color w:val="000000"/>
                <w:sz w:val="22"/>
                <w:szCs w:val="22"/>
              </w:rPr>
            </w:pPr>
            <w:r w:rsidRPr="00E30A7D">
              <w:rPr>
                <w:rFonts w:asciiTheme="minorHAnsi" w:hAnsiTheme="minorHAnsi" w:cstheme="minorHAnsi"/>
                <w:b/>
                <w:bCs/>
                <w:color w:val="000000"/>
                <w:sz w:val="22"/>
                <w:szCs w:val="22"/>
              </w:rPr>
              <w:t>Technology</w:t>
            </w:r>
          </w:p>
        </w:tc>
      </w:tr>
      <w:tr w:rsidR="00EF79E3" w:rsidRPr="00E30A7D" w14:paraId="0A6DF6A2" w14:textId="77777777" w:rsidTr="00FE3DFB">
        <w:trPr>
          <w:trHeight w:val="573"/>
          <w:jc w:val="center"/>
        </w:trPr>
        <w:tc>
          <w:tcPr>
            <w:tcW w:w="2629" w:type="dxa"/>
            <w:shd w:val="clear" w:color="auto" w:fill="auto"/>
            <w:vAlign w:val="center"/>
            <w:hideMark/>
          </w:tcPr>
          <w:p w14:paraId="4C28E753" w14:textId="77777777" w:rsidR="00EF79E3" w:rsidRPr="00E30A7D" w:rsidRDefault="00EF79E3" w:rsidP="008C4319">
            <w:pPr>
              <w:spacing w:line="276" w:lineRule="auto"/>
              <w:rPr>
                <w:rFonts w:asciiTheme="minorHAnsi" w:hAnsiTheme="minorHAnsi" w:cstheme="minorHAnsi"/>
                <w:b/>
                <w:bCs/>
                <w:color w:val="000000"/>
                <w:sz w:val="22"/>
                <w:szCs w:val="22"/>
              </w:rPr>
            </w:pPr>
            <w:r w:rsidRPr="00E30A7D">
              <w:rPr>
                <w:rFonts w:asciiTheme="minorHAnsi" w:hAnsiTheme="minorHAnsi" w:cstheme="minorHAnsi"/>
                <w:b/>
                <w:bCs/>
                <w:color w:val="000000"/>
                <w:sz w:val="22"/>
                <w:szCs w:val="22"/>
              </w:rPr>
              <w:t>Frontend</w:t>
            </w:r>
          </w:p>
        </w:tc>
        <w:tc>
          <w:tcPr>
            <w:tcW w:w="6611" w:type="dxa"/>
            <w:shd w:val="clear" w:color="auto" w:fill="auto"/>
            <w:vAlign w:val="center"/>
            <w:hideMark/>
          </w:tcPr>
          <w:p w14:paraId="583F2B53" w14:textId="77777777" w:rsidR="00EF79E3" w:rsidRPr="00E30A7D" w:rsidRDefault="00EF79E3" w:rsidP="008C4319">
            <w:pPr>
              <w:spacing w:line="276" w:lineRule="auto"/>
              <w:rPr>
                <w:rFonts w:asciiTheme="minorHAnsi" w:hAnsiTheme="minorHAnsi" w:cstheme="minorHAnsi"/>
                <w:color w:val="000000"/>
                <w:sz w:val="22"/>
                <w:szCs w:val="22"/>
              </w:rPr>
            </w:pPr>
            <w:r w:rsidRPr="00E30A7D">
              <w:rPr>
                <w:rFonts w:asciiTheme="minorHAnsi" w:hAnsiTheme="minorHAnsi" w:cstheme="minorHAnsi"/>
                <w:color w:val="000000"/>
                <w:sz w:val="22"/>
                <w:szCs w:val="22"/>
              </w:rPr>
              <w:t>Vue.js + Tailwind CSS for responsive web interfaces</w:t>
            </w:r>
          </w:p>
        </w:tc>
      </w:tr>
      <w:tr w:rsidR="00EF79E3" w:rsidRPr="00E30A7D" w14:paraId="31F43D77" w14:textId="77777777" w:rsidTr="00FE3DFB">
        <w:trPr>
          <w:trHeight w:val="573"/>
          <w:jc w:val="center"/>
        </w:trPr>
        <w:tc>
          <w:tcPr>
            <w:tcW w:w="2629" w:type="dxa"/>
            <w:shd w:val="clear" w:color="auto" w:fill="auto"/>
            <w:vAlign w:val="center"/>
            <w:hideMark/>
          </w:tcPr>
          <w:p w14:paraId="379B5269" w14:textId="77777777" w:rsidR="00EF79E3" w:rsidRPr="00E30A7D" w:rsidRDefault="00EF79E3" w:rsidP="008C4319">
            <w:pPr>
              <w:spacing w:line="276" w:lineRule="auto"/>
              <w:rPr>
                <w:rFonts w:asciiTheme="minorHAnsi" w:hAnsiTheme="minorHAnsi" w:cstheme="minorHAnsi"/>
                <w:b/>
                <w:bCs/>
                <w:color w:val="000000"/>
                <w:sz w:val="22"/>
                <w:szCs w:val="22"/>
              </w:rPr>
            </w:pPr>
            <w:r w:rsidRPr="00E30A7D">
              <w:rPr>
                <w:rFonts w:asciiTheme="minorHAnsi" w:hAnsiTheme="minorHAnsi" w:cstheme="minorHAnsi"/>
                <w:b/>
                <w:bCs/>
                <w:color w:val="000000"/>
                <w:sz w:val="22"/>
                <w:szCs w:val="22"/>
              </w:rPr>
              <w:t>Backend</w:t>
            </w:r>
          </w:p>
        </w:tc>
        <w:tc>
          <w:tcPr>
            <w:tcW w:w="6611" w:type="dxa"/>
            <w:shd w:val="clear" w:color="auto" w:fill="auto"/>
            <w:vAlign w:val="center"/>
            <w:hideMark/>
          </w:tcPr>
          <w:p w14:paraId="5CB54A67" w14:textId="77777777" w:rsidR="00EF79E3" w:rsidRPr="00E30A7D" w:rsidRDefault="00EF79E3" w:rsidP="008C4319">
            <w:pPr>
              <w:spacing w:line="276" w:lineRule="auto"/>
              <w:rPr>
                <w:rFonts w:asciiTheme="minorHAnsi" w:hAnsiTheme="minorHAnsi" w:cstheme="minorHAnsi"/>
                <w:color w:val="000000"/>
                <w:sz w:val="22"/>
                <w:szCs w:val="22"/>
              </w:rPr>
            </w:pPr>
            <w:r w:rsidRPr="00E30A7D">
              <w:rPr>
                <w:rFonts w:asciiTheme="minorHAnsi" w:hAnsiTheme="minorHAnsi" w:cstheme="minorHAnsi"/>
                <w:color w:val="000000"/>
                <w:sz w:val="22"/>
                <w:szCs w:val="22"/>
              </w:rPr>
              <w:t>Flask (Python) for ML model serving and API orchestration</w:t>
            </w:r>
          </w:p>
        </w:tc>
      </w:tr>
      <w:tr w:rsidR="00EF79E3" w:rsidRPr="00E30A7D" w14:paraId="7293C529" w14:textId="77777777" w:rsidTr="00FE3DFB">
        <w:trPr>
          <w:trHeight w:val="573"/>
          <w:jc w:val="center"/>
        </w:trPr>
        <w:tc>
          <w:tcPr>
            <w:tcW w:w="2629" w:type="dxa"/>
            <w:shd w:val="clear" w:color="auto" w:fill="auto"/>
            <w:vAlign w:val="center"/>
            <w:hideMark/>
          </w:tcPr>
          <w:p w14:paraId="01E6D53A" w14:textId="77777777" w:rsidR="00EF79E3" w:rsidRPr="00E30A7D" w:rsidRDefault="00EF79E3" w:rsidP="008C4319">
            <w:pPr>
              <w:spacing w:line="276" w:lineRule="auto"/>
              <w:rPr>
                <w:rFonts w:asciiTheme="minorHAnsi" w:hAnsiTheme="minorHAnsi" w:cstheme="minorHAnsi"/>
                <w:b/>
                <w:bCs/>
                <w:color w:val="000000"/>
                <w:sz w:val="22"/>
                <w:szCs w:val="22"/>
              </w:rPr>
            </w:pPr>
            <w:r w:rsidRPr="00E30A7D">
              <w:rPr>
                <w:rFonts w:asciiTheme="minorHAnsi" w:hAnsiTheme="minorHAnsi" w:cstheme="minorHAnsi"/>
                <w:b/>
                <w:bCs/>
                <w:color w:val="000000"/>
                <w:sz w:val="22"/>
                <w:szCs w:val="22"/>
              </w:rPr>
              <w:t>Machine Learning</w:t>
            </w:r>
          </w:p>
        </w:tc>
        <w:tc>
          <w:tcPr>
            <w:tcW w:w="6611" w:type="dxa"/>
            <w:shd w:val="clear" w:color="auto" w:fill="auto"/>
            <w:vAlign w:val="center"/>
            <w:hideMark/>
          </w:tcPr>
          <w:p w14:paraId="0F8EC121" w14:textId="77777777" w:rsidR="00EF79E3" w:rsidRPr="00E30A7D" w:rsidRDefault="00EF79E3" w:rsidP="008C4319">
            <w:pPr>
              <w:spacing w:line="276" w:lineRule="auto"/>
              <w:rPr>
                <w:rFonts w:asciiTheme="minorHAnsi" w:hAnsiTheme="minorHAnsi" w:cstheme="minorHAnsi"/>
                <w:color w:val="000000"/>
                <w:sz w:val="22"/>
                <w:szCs w:val="22"/>
              </w:rPr>
            </w:pPr>
            <w:r w:rsidRPr="00E30A7D">
              <w:rPr>
                <w:rFonts w:asciiTheme="minorHAnsi" w:hAnsiTheme="minorHAnsi" w:cstheme="minorHAnsi"/>
                <w:color w:val="000000"/>
                <w:sz w:val="22"/>
                <w:szCs w:val="22"/>
              </w:rPr>
              <w:t>Scikit-learn (Random Forest), TensorFlow/Keras (Autoencoder)</w:t>
            </w:r>
          </w:p>
        </w:tc>
      </w:tr>
      <w:tr w:rsidR="00EF79E3" w:rsidRPr="00E30A7D" w14:paraId="14412388" w14:textId="77777777" w:rsidTr="00FE3DFB">
        <w:trPr>
          <w:trHeight w:val="573"/>
          <w:jc w:val="center"/>
        </w:trPr>
        <w:tc>
          <w:tcPr>
            <w:tcW w:w="2629" w:type="dxa"/>
            <w:shd w:val="clear" w:color="auto" w:fill="auto"/>
            <w:vAlign w:val="center"/>
            <w:hideMark/>
          </w:tcPr>
          <w:p w14:paraId="29FFB340" w14:textId="77777777" w:rsidR="00EF79E3" w:rsidRPr="00E30A7D" w:rsidRDefault="00EF79E3" w:rsidP="008C4319">
            <w:pPr>
              <w:spacing w:line="276" w:lineRule="auto"/>
              <w:rPr>
                <w:rFonts w:asciiTheme="minorHAnsi" w:hAnsiTheme="minorHAnsi" w:cstheme="minorHAnsi"/>
                <w:b/>
                <w:bCs/>
                <w:color w:val="000000"/>
                <w:sz w:val="22"/>
                <w:szCs w:val="22"/>
                <w:lang w:val="en-AU"/>
              </w:rPr>
            </w:pPr>
            <w:r w:rsidRPr="00E30A7D">
              <w:rPr>
                <w:rFonts w:asciiTheme="minorHAnsi" w:hAnsiTheme="minorHAnsi" w:cstheme="minorHAnsi"/>
                <w:b/>
                <w:bCs/>
                <w:color w:val="000000"/>
                <w:sz w:val="22"/>
                <w:szCs w:val="22"/>
              </w:rPr>
              <w:t>Data Handling</w:t>
            </w:r>
          </w:p>
        </w:tc>
        <w:tc>
          <w:tcPr>
            <w:tcW w:w="6611" w:type="dxa"/>
            <w:shd w:val="clear" w:color="auto" w:fill="auto"/>
            <w:vAlign w:val="center"/>
            <w:hideMark/>
          </w:tcPr>
          <w:p w14:paraId="518C73BE" w14:textId="77777777" w:rsidR="00EF79E3" w:rsidRPr="00E30A7D" w:rsidRDefault="00EF79E3" w:rsidP="008C4319">
            <w:pPr>
              <w:spacing w:line="276" w:lineRule="auto"/>
              <w:rPr>
                <w:rFonts w:asciiTheme="minorHAnsi" w:hAnsiTheme="minorHAnsi" w:cstheme="minorHAnsi"/>
                <w:color w:val="000000"/>
                <w:sz w:val="22"/>
                <w:szCs w:val="22"/>
              </w:rPr>
            </w:pPr>
            <w:r w:rsidRPr="00E30A7D">
              <w:rPr>
                <w:rFonts w:asciiTheme="minorHAnsi" w:hAnsiTheme="minorHAnsi" w:cstheme="minorHAnsi"/>
                <w:color w:val="000000"/>
                <w:sz w:val="22"/>
                <w:szCs w:val="22"/>
              </w:rPr>
              <w:t>Pandas, NumPy, StandardScaler (for feature engineering and transformation)</w:t>
            </w:r>
          </w:p>
        </w:tc>
      </w:tr>
      <w:tr w:rsidR="00EF79E3" w:rsidRPr="00E30A7D" w14:paraId="6E42CF12" w14:textId="77777777" w:rsidTr="00FE3DFB">
        <w:trPr>
          <w:trHeight w:val="573"/>
          <w:jc w:val="center"/>
        </w:trPr>
        <w:tc>
          <w:tcPr>
            <w:tcW w:w="2629" w:type="dxa"/>
            <w:shd w:val="clear" w:color="auto" w:fill="auto"/>
            <w:vAlign w:val="center"/>
            <w:hideMark/>
          </w:tcPr>
          <w:p w14:paraId="21FCD447" w14:textId="77777777" w:rsidR="00EF79E3" w:rsidRPr="00E30A7D" w:rsidRDefault="00EF79E3" w:rsidP="008C4319">
            <w:pPr>
              <w:spacing w:line="276" w:lineRule="auto"/>
              <w:rPr>
                <w:rFonts w:asciiTheme="minorHAnsi" w:hAnsiTheme="minorHAnsi" w:cstheme="minorHAnsi"/>
                <w:b/>
                <w:bCs/>
                <w:color w:val="000000"/>
                <w:sz w:val="22"/>
                <w:szCs w:val="22"/>
              </w:rPr>
            </w:pPr>
            <w:r w:rsidRPr="00E30A7D">
              <w:rPr>
                <w:rFonts w:asciiTheme="minorHAnsi" w:hAnsiTheme="minorHAnsi" w:cstheme="minorHAnsi"/>
                <w:b/>
                <w:bCs/>
                <w:color w:val="000000"/>
                <w:sz w:val="22"/>
                <w:szCs w:val="22"/>
              </w:rPr>
              <w:t>Database</w:t>
            </w:r>
          </w:p>
        </w:tc>
        <w:tc>
          <w:tcPr>
            <w:tcW w:w="6611" w:type="dxa"/>
            <w:shd w:val="clear" w:color="auto" w:fill="auto"/>
            <w:vAlign w:val="center"/>
            <w:hideMark/>
          </w:tcPr>
          <w:p w14:paraId="7B686049" w14:textId="77777777" w:rsidR="00EF79E3" w:rsidRPr="00E30A7D" w:rsidRDefault="00EF79E3" w:rsidP="008C4319">
            <w:pPr>
              <w:spacing w:line="276" w:lineRule="auto"/>
              <w:rPr>
                <w:rFonts w:asciiTheme="minorHAnsi" w:hAnsiTheme="minorHAnsi" w:cstheme="minorHAnsi"/>
                <w:color w:val="000000"/>
                <w:sz w:val="22"/>
                <w:szCs w:val="22"/>
              </w:rPr>
            </w:pPr>
            <w:r w:rsidRPr="00E30A7D">
              <w:rPr>
                <w:rFonts w:asciiTheme="minorHAnsi" w:hAnsiTheme="minorHAnsi" w:cstheme="minorHAnsi"/>
                <w:color w:val="000000"/>
                <w:sz w:val="22"/>
                <w:szCs w:val="22"/>
              </w:rPr>
              <w:t>Oracle SQL accessed via SQLAlchemy ORM</w:t>
            </w:r>
          </w:p>
        </w:tc>
      </w:tr>
      <w:tr w:rsidR="00EF79E3" w:rsidRPr="00E30A7D" w14:paraId="0AC13C84" w14:textId="77777777" w:rsidTr="00FE3DFB">
        <w:trPr>
          <w:trHeight w:val="573"/>
          <w:jc w:val="center"/>
        </w:trPr>
        <w:tc>
          <w:tcPr>
            <w:tcW w:w="2629" w:type="dxa"/>
            <w:shd w:val="clear" w:color="auto" w:fill="auto"/>
            <w:vAlign w:val="center"/>
            <w:hideMark/>
          </w:tcPr>
          <w:p w14:paraId="140EDDCD" w14:textId="77777777" w:rsidR="00EF79E3" w:rsidRPr="00E30A7D" w:rsidRDefault="00EF79E3" w:rsidP="008C4319">
            <w:pPr>
              <w:spacing w:line="276" w:lineRule="auto"/>
              <w:rPr>
                <w:rFonts w:asciiTheme="minorHAnsi" w:hAnsiTheme="minorHAnsi" w:cstheme="minorHAnsi"/>
                <w:b/>
                <w:bCs/>
                <w:color w:val="000000"/>
                <w:sz w:val="22"/>
                <w:szCs w:val="22"/>
                <w:lang w:val="en-AU"/>
              </w:rPr>
            </w:pPr>
            <w:r w:rsidRPr="00E30A7D">
              <w:rPr>
                <w:rFonts w:asciiTheme="minorHAnsi" w:hAnsiTheme="minorHAnsi" w:cstheme="minorHAnsi"/>
                <w:b/>
                <w:bCs/>
                <w:color w:val="000000"/>
                <w:sz w:val="22"/>
                <w:szCs w:val="22"/>
              </w:rPr>
              <w:t>Model Management</w:t>
            </w:r>
          </w:p>
        </w:tc>
        <w:tc>
          <w:tcPr>
            <w:tcW w:w="6611" w:type="dxa"/>
            <w:shd w:val="clear" w:color="auto" w:fill="auto"/>
            <w:vAlign w:val="center"/>
            <w:hideMark/>
          </w:tcPr>
          <w:p w14:paraId="195FC97B" w14:textId="75108CD6" w:rsidR="00EF79E3" w:rsidRPr="00E30A7D" w:rsidRDefault="00EF79E3" w:rsidP="008C4319">
            <w:pPr>
              <w:spacing w:line="276" w:lineRule="auto"/>
              <w:rPr>
                <w:rFonts w:asciiTheme="minorHAnsi" w:hAnsiTheme="minorHAnsi" w:cstheme="minorHAnsi"/>
                <w:color w:val="000000"/>
                <w:sz w:val="22"/>
                <w:szCs w:val="22"/>
              </w:rPr>
            </w:pPr>
            <w:r w:rsidRPr="00E30A7D">
              <w:rPr>
                <w:rFonts w:asciiTheme="minorHAnsi" w:hAnsiTheme="minorHAnsi" w:cstheme="minorHAnsi"/>
                <w:color w:val="000000"/>
                <w:sz w:val="22"/>
                <w:szCs w:val="22"/>
              </w:rPr>
              <w:t>Local .pkl file seriali</w:t>
            </w:r>
            <w:r w:rsidR="009E1469">
              <w:rPr>
                <w:rFonts w:asciiTheme="minorHAnsi" w:hAnsiTheme="minorHAnsi" w:cstheme="minorHAnsi"/>
                <w:color w:val="000000"/>
                <w:sz w:val="22"/>
                <w:szCs w:val="22"/>
              </w:rPr>
              <w:t>s</w:t>
            </w:r>
            <w:r w:rsidRPr="00E30A7D">
              <w:rPr>
                <w:rFonts w:asciiTheme="minorHAnsi" w:hAnsiTheme="minorHAnsi" w:cstheme="minorHAnsi"/>
                <w:color w:val="000000"/>
                <w:sz w:val="22"/>
                <w:szCs w:val="22"/>
              </w:rPr>
              <w:t>ation and parameter versioning</w:t>
            </w:r>
          </w:p>
        </w:tc>
      </w:tr>
      <w:tr w:rsidR="00EF79E3" w:rsidRPr="00E30A7D" w14:paraId="514B5130" w14:textId="77777777" w:rsidTr="00FE3DFB">
        <w:trPr>
          <w:trHeight w:val="573"/>
          <w:jc w:val="center"/>
        </w:trPr>
        <w:tc>
          <w:tcPr>
            <w:tcW w:w="2629" w:type="dxa"/>
            <w:shd w:val="clear" w:color="auto" w:fill="auto"/>
            <w:vAlign w:val="center"/>
            <w:hideMark/>
          </w:tcPr>
          <w:p w14:paraId="323B5CB6" w14:textId="77777777" w:rsidR="00EF79E3" w:rsidRPr="00E30A7D" w:rsidRDefault="00EF79E3" w:rsidP="008C4319">
            <w:pPr>
              <w:spacing w:line="276" w:lineRule="auto"/>
              <w:rPr>
                <w:rFonts w:asciiTheme="minorHAnsi" w:hAnsiTheme="minorHAnsi" w:cstheme="minorHAnsi"/>
                <w:b/>
                <w:bCs/>
                <w:color w:val="000000"/>
                <w:sz w:val="22"/>
                <w:szCs w:val="22"/>
              </w:rPr>
            </w:pPr>
            <w:r w:rsidRPr="00E30A7D">
              <w:rPr>
                <w:rFonts w:asciiTheme="minorHAnsi" w:hAnsiTheme="minorHAnsi" w:cstheme="minorHAnsi"/>
                <w:b/>
                <w:bCs/>
                <w:color w:val="000000"/>
                <w:sz w:val="22"/>
                <w:szCs w:val="22"/>
              </w:rPr>
              <w:t>Deployment</w:t>
            </w:r>
          </w:p>
        </w:tc>
        <w:tc>
          <w:tcPr>
            <w:tcW w:w="6611" w:type="dxa"/>
            <w:shd w:val="clear" w:color="auto" w:fill="auto"/>
            <w:vAlign w:val="center"/>
            <w:hideMark/>
          </w:tcPr>
          <w:p w14:paraId="2A6073E8" w14:textId="77777777" w:rsidR="00EF79E3" w:rsidRPr="00E30A7D" w:rsidRDefault="00EF79E3" w:rsidP="008C4319">
            <w:pPr>
              <w:spacing w:line="276" w:lineRule="auto"/>
              <w:rPr>
                <w:rFonts w:asciiTheme="minorHAnsi" w:hAnsiTheme="minorHAnsi" w:cstheme="minorHAnsi"/>
                <w:color w:val="000000"/>
                <w:sz w:val="22"/>
                <w:szCs w:val="22"/>
              </w:rPr>
            </w:pPr>
            <w:r w:rsidRPr="00E30A7D">
              <w:rPr>
                <w:rFonts w:asciiTheme="minorHAnsi" w:hAnsiTheme="minorHAnsi" w:cstheme="minorHAnsi"/>
                <w:color w:val="000000"/>
                <w:sz w:val="22"/>
                <w:szCs w:val="22"/>
              </w:rPr>
              <w:t>Flask + REST API with Docker/Anaconda environments (optional for scalability)</w:t>
            </w:r>
          </w:p>
        </w:tc>
      </w:tr>
      <w:tr w:rsidR="00EF79E3" w:rsidRPr="00E30A7D" w14:paraId="32E81745" w14:textId="77777777" w:rsidTr="00FE3DFB">
        <w:trPr>
          <w:trHeight w:val="573"/>
          <w:jc w:val="center"/>
        </w:trPr>
        <w:tc>
          <w:tcPr>
            <w:tcW w:w="2629" w:type="dxa"/>
            <w:shd w:val="clear" w:color="auto" w:fill="auto"/>
            <w:vAlign w:val="center"/>
            <w:hideMark/>
          </w:tcPr>
          <w:p w14:paraId="51768A55" w14:textId="77777777" w:rsidR="00EF79E3" w:rsidRPr="00E30A7D" w:rsidRDefault="00EF79E3" w:rsidP="008C4319">
            <w:pPr>
              <w:spacing w:line="276" w:lineRule="auto"/>
              <w:rPr>
                <w:rFonts w:asciiTheme="minorHAnsi" w:hAnsiTheme="minorHAnsi" w:cstheme="minorHAnsi"/>
                <w:b/>
                <w:bCs/>
                <w:color w:val="000000"/>
                <w:sz w:val="22"/>
                <w:szCs w:val="22"/>
              </w:rPr>
            </w:pPr>
            <w:r w:rsidRPr="00E30A7D">
              <w:rPr>
                <w:rFonts w:asciiTheme="minorHAnsi" w:hAnsiTheme="minorHAnsi" w:cstheme="minorHAnsi"/>
                <w:b/>
                <w:bCs/>
                <w:color w:val="000000"/>
                <w:sz w:val="22"/>
                <w:szCs w:val="22"/>
              </w:rPr>
              <w:t>Version Control</w:t>
            </w:r>
          </w:p>
        </w:tc>
        <w:tc>
          <w:tcPr>
            <w:tcW w:w="6611" w:type="dxa"/>
            <w:shd w:val="clear" w:color="auto" w:fill="auto"/>
            <w:vAlign w:val="center"/>
            <w:hideMark/>
          </w:tcPr>
          <w:p w14:paraId="4BA5CE4C" w14:textId="77777777" w:rsidR="00EF79E3" w:rsidRPr="00E30A7D" w:rsidRDefault="00EF79E3" w:rsidP="008C4319">
            <w:pPr>
              <w:spacing w:line="276" w:lineRule="auto"/>
              <w:rPr>
                <w:rFonts w:asciiTheme="minorHAnsi" w:hAnsiTheme="minorHAnsi" w:cstheme="minorHAnsi"/>
                <w:color w:val="000000"/>
                <w:sz w:val="22"/>
                <w:szCs w:val="22"/>
              </w:rPr>
            </w:pPr>
            <w:r w:rsidRPr="00E30A7D">
              <w:rPr>
                <w:rFonts w:asciiTheme="minorHAnsi" w:hAnsiTheme="minorHAnsi" w:cstheme="minorHAnsi"/>
                <w:color w:val="000000"/>
                <w:sz w:val="22"/>
                <w:szCs w:val="22"/>
              </w:rPr>
              <w:t>GitHub repository to track commits, issues, documentation, and deployment history</w:t>
            </w:r>
          </w:p>
        </w:tc>
      </w:tr>
    </w:tbl>
    <w:p w14:paraId="3599B838" w14:textId="77777777" w:rsidR="008A12A3" w:rsidRDefault="002A7DBF" w:rsidP="00A456A7">
      <w:pPr>
        <w:pStyle w:val="NoSpacing"/>
        <w:spacing w:line="276" w:lineRule="auto"/>
        <w:jc w:val="center"/>
        <w:rPr>
          <w:rFonts w:ascii="Calibri" w:eastAsia="Calibri" w:hAnsi="Calibri" w:cs="Calibri"/>
          <w:sz w:val="22"/>
          <w:szCs w:val="22"/>
          <w:lang w:val="en-AU"/>
        </w:rPr>
      </w:pPr>
      <w:r w:rsidRPr="009413C0">
        <w:rPr>
          <w:rFonts w:ascii="Calibri" w:eastAsia="Calibri" w:hAnsi="Calibri" w:cs="Calibri"/>
          <w:sz w:val="22"/>
          <w:szCs w:val="22"/>
          <w:lang w:val="en-AU"/>
        </w:rPr>
        <w:t>Table 2: Technology stack to be used for Design 1</w:t>
      </w:r>
    </w:p>
    <w:p w14:paraId="6A973D00" w14:textId="77777777" w:rsidR="00147E77" w:rsidRDefault="00147E77" w:rsidP="0091662E">
      <w:pPr>
        <w:spacing w:line="276" w:lineRule="auto"/>
        <w:rPr>
          <w:rFonts w:asciiTheme="minorHAnsi" w:hAnsiTheme="minorHAnsi" w:cstheme="minorHAnsi"/>
          <w:b/>
          <w:bCs/>
          <w:color w:val="4472C4" w:themeColor="accent1"/>
          <w:sz w:val="26"/>
          <w:szCs w:val="26"/>
        </w:rPr>
      </w:pPr>
    </w:p>
    <w:p w14:paraId="33851BE4" w14:textId="77777777" w:rsidR="00147E77" w:rsidRDefault="00147E77" w:rsidP="0091662E">
      <w:pPr>
        <w:spacing w:line="276" w:lineRule="auto"/>
        <w:rPr>
          <w:rFonts w:asciiTheme="minorHAnsi" w:hAnsiTheme="minorHAnsi" w:cstheme="minorHAnsi"/>
          <w:b/>
          <w:bCs/>
          <w:color w:val="4472C4" w:themeColor="accent1"/>
          <w:sz w:val="26"/>
          <w:szCs w:val="26"/>
        </w:rPr>
      </w:pPr>
    </w:p>
    <w:p w14:paraId="50055E2B" w14:textId="77777777" w:rsidR="00147E77" w:rsidRDefault="00147E77" w:rsidP="0091662E">
      <w:pPr>
        <w:spacing w:line="276" w:lineRule="auto"/>
        <w:rPr>
          <w:rFonts w:asciiTheme="minorHAnsi" w:hAnsiTheme="minorHAnsi" w:cstheme="minorHAnsi"/>
          <w:b/>
          <w:bCs/>
          <w:color w:val="4472C4" w:themeColor="accent1"/>
          <w:sz w:val="26"/>
          <w:szCs w:val="26"/>
        </w:rPr>
      </w:pPr>
    </w:p>
    <w:p w14:paraId="7785DAFF" w14:textId="77777777" w:rsidR="0074563D" w:rsidRDefault="0074563D" w:rsidP="0091662E">
      <w:pPr>
        <w:spacing w:line="276" w:lineRule="auto"/>
        <w:rPr>
          <w:rFonts w:asciiTheme="minorHAnsi" w:hAnsiTheme="minorHAnsi" w:cstheme="minorHAnsi"/>
          <w:b/>
          <w:bCs/>
          <w:color w:val="4472C4" w:themeColor="accent1"/>
          <w:sz w:val="26"/>
          <w:szCs w:val="26"/>
        </w:rPr>
      </w:pPr>
    </w:p>
    <w:p w14:paraId="63FBB2B3" w14:textId="77777777" w:rsidR="0074563D" w:rsidRDefault="0074563D" w:rsidP="0091662E">
      <w:pPr>
        <w:spacing w:line="276" w:lineRule="auto"/>
        <w:rPr>
          <w:rFonts w:asciiTheme="minorHAnsi" w:hAnsiTheme="minorHAnsi" w:cstheme="minorHAnsi"/>
          <w:b/>
          <w:bCs/>
          <w:color w:val="4472C4" w:themeColor="accent1"/>
          <w:sz w:val="26"/>
          <w:szCs w:val="26"/>
        </w:rPr>
      </w:pPr>
    </w:p>
    <w:p w14:paraId="00B3A940" w14:textId="77777777" w:rsidR="0074563D" w:rsidRDefault="0074563D" w:rsidP="0091662E">
      <w:pPr>
        <w:spacing w:line="276" w:lineRule="auto"/>
        <w:rPr>
          <w:rFonts w:asciiTheme="minorHAnsi" w:hAnsiTheme="minorHAnsi" w:cstheme="minorHAnsi"/>
          <w:b/>
          <w:bCs/>
          <w:color w:val="4472C4" w:themeColor="accent1"/>
          <w:sz w:val="26"/>
          <w:szCs w:val="26"/>
        </w:rPr>
      </w:pPr>
    </w:p>
    <w:p w14:paraId="47597208" w14:textId="17AACBFD" w:rsidR="00180587" w:rsidRDefault="0091662E" w:rsidP="002C2DA0">
      <w:pPr>
        <w:spacing w:line="276" w:lineRule="auto"/>
        <w:rPr>
          <w:rFonts w:asciiTheme="minorHAnsi" w:hAnsiTheme="minorHAnsi" w:cstheme="minorHAnsi"/>
          <w:b/>
          <w:bCs/>
          <w:color w:val="4472C4" w:themeColor="accent1"/>
          <w:sz w:val="26"/>
          <w:szCs w:val="26"/>
        </w:rPr>
      </w:pPr>
      <w:r>
        <w:rPr>
          <w:rFonts w:asciiTheme="minorHAnsi" w:hAnsiTheme="minorHAnsi" w:cstheme="minorHAnsi"/>
          <w:b/>
          <w:bCs/>
          <w:color w:val="4472C4" w:themeColor="accent1"/>
          <w:sz w:val="26"/>
          <w:szCs w:val="26"/>
        </w:rPr>
        <w:lastRenderedPageBreak/>
        <w:t xml:space="preserve">System </w:t>
      </w:r>
      <w:r w:rsidRPr="004A7D5D">
        <w:rPr>
          <w:rFonts w:asciiTheme="minorHAnsi" w:hAnsiTheme="minorHAnsi" w:cstheme="minorHAnsi"/>
          <w:b/>
          <w:bCs/>
          <w:color w:val="4472C4" w:themeColor="accent1"/>
          <w:sz w:val="26"/>
          <w:szCs w:val="26"/>
        </w:rPr>
        <w:t xml:space="preserve">Design Architecture </w:t>
      </w:r>
    </w:p>
    <w:p w14:paraId="2F9811D0" w14:textId="294E993D" w:rsidR="0091662E" w:rsidRDefault="0091662E" w:rsidP="0091662E">
      <w:pPr>
        <w:spacing w:line="276" w:lineRule="auto"/>
        <w:jc w:val="center"/>
        <w:rPr>
          <w:rFonts w:asciiTheme="minorHAnsi" w:hAnsiTheme="minorHAnsi" w:cstheme="minorHAnsi"/>
          <w:b/>
          <w:bCs/>
          <w:color w:val="4472C4" w:themeColor="accent1"/>
          <w:sz w:val="26"/>
          <w:szCs w:val="26"/>
        </w:rPr>
      </w:pPr>
      <w:r w:rsidRPr="00445399">
        <w:rPr>
          <w:rFonts w:asciiTheme="minorHAnsi" w:hAnsiTheme="minorHAnsi" w:cstheme="minorHAnsi"/>
          <w:b/>
          <w:bCs/>
          <w:noProof/>
          <w:color w:val="4472C4" w:themeColor="accent1"/>
          <w:sz w:val="26"/>
          <w:szCs w:val="26"/>
        </w:rPr>
        <w:drawing>
          <wp:inline distT="0" distB="0" distL="0" distR="0" wp14:anchorId="5418331B" wp14:editId="55FC1C95">
            <wp:extent cx="6207514" cy="3033953"/>
            <wp:effectExtent l="0" t="0" r="3175" b="0"/>
            <wp:docPr id="1435657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10634" name=""/>
                    <pic:cNvPicPr/>
                  </pic:nvPicPr>
                  <pic:blipFill>
                    <a:blip r:embed="rId13"/>
                    <a:stretch>
                      <a:fillRect/>
                    </a:stretch>
                  </pic:blipFill>
                  <pic:spPr>
                    <a:xfrm>
                      <a:off x="0" y="0"/>
                      <a:ext cx="6216547" cy="3038368"/>
                    </a:xfrm>
                    <a:prstGeom prst="rect">
                      <a:avLst/>
                    </a:prstGeom>
                  </pic:spPr>
                </pic:pic>
              </a:graphicData>
            </a:graphic>
          </wp:inline>
        </w:drawing>
      </w:r>
    </w:p>
    <w:p w14:paraId="45A19601" w14:textId="5AD0559C" w:rsidR="00A52338" w:rsidRDefault="0091662E" w:rsidP="00A52338">
      <w:pPr>
        <w:pStyle w:val="NoSpacing"/>
        <w:spacing w:line="276" w:lineRule="auto"/>
        <w:jc w:val="center"/>
        <w:rPr>
          <w:rFonts w:ascii="Calibri" w:eastAsia="Calibri" w:hAnsi="Calibri" w:cs="Calibri"/>
          <w:sz w:val="22"/>
          <w:szCs w:val="22"/>
          <w:lang w:val="en-AU"/>
        </w:rPr>
      </w:pPr>
      <w:r w:rsidRPr="00C315C8">
        <w:rPr>
          <w:rFonts w:asciiTheme="minorHAnsi" w:hAnsiTheme="minorHAnsi" w:cstheme="minorHAnsi"/>
          <w:sz w:val="22"/>
          <w:szCs w:val="22"/>
        </w:rPr>
        <w:t>Figure 1: System Design Architecture for Design 1</w:t>
      </w:r>
    </w:p>
    <w:p w14:paraId="257C1455" w14:textId="77777777" w:rsidR="00A52338" w:rsidRDefault="00A52338" w:rsidP="00A52338">
      <w:pPr>
        <w:pStyle w:val="NoSpacing"/>
        <w:spacing w:line="276" w:lineRule="auto"/>
        <w:rPr>
          <w:rFonts w:ascii="Calibri" w:eastAsia="Calibri" w:hAnsi="Calibri" w:cs="Calibri"/>
          <w:sz w:val="22"/>
          <w:szCs w:val="22"/>
          <w:lang w:val="en-AU"/>
        </w:rPr>
      </w:pPr>
    </w:p>
    <w:p w14:paraId="5AB2F429" w14:textId="42F98491" w:rsidR="00A52338" w:rsidRPr="001F6FE7" w:rsidRDefault="00A52338" w:rsidP="001F6FE7">
      <w:pPr>
        <w:pStyle w:val="Heading3"/>
        <w:numPr>
          <w:ilvl w:val="0"/>
          <w:numId w:val="0"/>
        </w:numPr>
        <w:spacing w:line="276" w:lineRule="auto"/>
        <w:rPr>
          <w:rFonts w:asciiTheme="minorHAnsi" w:eastAsia="Calibri" w:hAnsiTheme="minorHAnsi" w:cstheme="minorHAnsi"/>
          <w:color w:val="4472C4" w:themeColor="accent1"/>
          <w:sz w:val="26"/>
          <w:szCs w:val="26"/>
        </w:rPr>
      </w:pPr>
      <w:bookmarkStart w:id="41" w:name="_Toc195556815"/>
      <w:r w:rsidRPr="004A7D5D">
        <w:rPr>
          <w:rFonts w:asciiTheme="minorHAnsi" w:hAnsiTheme="minorHAnsi" w:cstheme="minorHAnsi"/>
          <w:color w:val="4472C4" w:themeColor="accent1"/>
          <w:sz w:val="26"/>
          <w:szCs w:val="26"/>
        </w:rPr>
        <w:t>2.1.4 Vulnerability Analysis and Mitigation strategies</w:t>
      </w:r>
      <w:bookmarkEnd w:id="41"/>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4"/>
        <w:gridCol w:w="2400"/>
        <w:gridCol w:w="1134"/>
        <w:gridCol w:w="1161"/>
        <w:gridCol w:w="976"/>
        <w:gridCol w:w="2835"/>
      </w:tblGrid>
      <w:tr w:rsidR="00A52338" w:rsidRPr="004A7D5D" w14:paraId="793E0187" w14:textId="77777777" w:rsidTr="00781A95">
        <w:trPr>
          <w:trHeight w:val="501"/>
          <w:jc w:val="center"/>
        </w:trPr>
        <w:tc>
          <w:tcPr>
            <w:tcW w:w="1554" w:type="dxa"/>
            <w:shd w:val="clear" w:color="000000" w:fill="7030A0"/>
            <w:vAlign w:val="center"/>
            <w:hideMark/>
          </w:tcPr>
          <w:p w14:paraId="1E4DACDA" w14:textId="77777777" w:rsidR="00A52338" w:rsidRPr="004A7D5D" w:rsidRDefault="00A52338" w:rsidP="00781A95">
            <w:pPr>
              <w:spacing w:line="276" w:lineRule="auto"/>
              <w:jc w:val="center"/>
              <w:rPr>
                <w:rFonts w:asciiTheme="minorHAnsi" w:hAnsiTheme="minorHAnsi" w:cstheme="minorHAnsi"/>
                <w:b/>
                <w:bCs/>
                <w:color w:val="000000"/>
                <w:sz w:val="22"/>
                <w:szCs w:val="22"/>
                <w:lang w:val="en-AU"/>
              </w:rPr>
            </w:pPr>
            <w:r w:rsidRPr="004A7D5D">
              <w:rPr>
                <w:rFonts w:asciiTheme="minorHAnsi" w:hAnsiTheme="minorHAnsi" w:cstheme="minorHAnsi"/>
                <w:b/>
                <w:bCs/>
                <w:color w:val="000000"/>
                <w:sz w:val="22"/>
                <w:szCs w:val="22"/>
              </w:rPr>
              <w:t>Vulnerability</w:t>
            </w:r>
          </w:p>
        </w:tc>
        <w:tc>
          <w:tcPr>
            <w:tcW w:w="2400" w:type="dxa"/>
            <w:shd w:val="clear" w:color="000000" w:fill="7030A0"/>
            <w:vAlign w:val="center"/>
            <w:hideMark/>
          </w:tcPr>
          <w:p w14:paraId="24ECE683" w14:textId="77777777" w:rsidR="00A52338" w:rsidRPr="004A7D5D" w:rsidRDefault="00A52338" w:rsidP="00781A95">
            <w:pPr>
              <w:spacing w:line="276" w:lineRule="auto"/>
              <w:jc w:val="center"/>
              <w:rPr>
                <w:rFonts w:asciiTheme="minorHAnsi" w:hAnsiTheme="minorHAnsi" w:cstheme="minorHAnsi"/>
                <w:b/>
                <w:bCs/>
                <w:color w:val="000000"/>
                <w:sz w:val="22"/>
                <w:szCs w:val="22"/>
              </w:rPr>
            </w:pPr>
            <w:r w:rsidRPr="004A7D5D">
              <w:rPr>
                <w:rFonts w:asciiTheme="minorHAnsi" w:hAnsiTheme="minorHAnsi" w:cstheme="minorHAnsi"/>
                <w:b/>
                <w:bCs/>
                <w:color w:val="000000"/>
                <w:sz w:val="22"/>
                <w:szCs w:val="22"/>
              </w:rPr>
              <w:t>Description</w:t>
            </w:r>
          </w:p>
        </w:tc>
        <w:tc>
          <w:tcPr>
            <w:tcW w:w="1134" w:type="dxa"/>
            <w:shd w:val="clear" w:color="000000" w:fill="7030A0"/>
            <w:vAlign w:val="center"/>
            <w:hideMark/>
          </w:tcPr>
          <w:p w14:paraId="2F53F5B9" w14:textId="77777777" w:rsidR="00A52338" w:rsidRPr="004A7D5D" w:rsidRDefault="00A52338" w:rsidP="00781A95">
            <w:pPr>
              <w:spacing w:line="276" w:lineRule="auto"/>
              <w:jc w:val="center"/>
              <w:rPr>
                <w:rFonts w:asciiTheme="minorHAnsi" w:hAnsiTheme="minorHAnsi" w:cstheme="minorHAnsi"/>
                <w:b/>
                <w:bCs/>
                <w:color w:val="000000"/>
                <w:sz w:val="22"/>
                <w:szCs w:val="22"/>
              </w:rPr>
            </w:pPr>
            <w:r w:rsidRPr="004A7D5D">
              <w:rPr>
                <w:rFonts w:asciiTheme="minorHAnsi" w:hAnsiTheme="minorHAnsi" w:cstheme="minorHAnsi"/>
                <w:b/>
                <w:bCs/>
                <w:color w:val="000000"/>
                <w:sz w:val="22"/>
                <w:szCs w:val="22"/>
              </w:rPr>
              <w:t>Impact</w:t>
            </w:r>
          </w:p>
        </w:tc>
        <w:tc>
          <w:tcPr>
            <w:tcW w:w="1161" w:type="dxa"/>
            <w:shd w:val="clear" w:color="000000" w:fill="7030A0"/>
            <w:vAlign w:val="center"/>
            <w:hideMark/>
          </w:tcPr>
          <w:p w14:paraId="430694A5" w14:textId="77777777" w:rsidR="00A52338" w:rsidRPr="004A7D5D" w:rsidRDefault="00A52338" w:rsidP="00781A95">
            <w:pPr>
              <w:spacing w:line="276" w:lineRule="auto"/>
              <w:jc w:val="center"/>
              <w:rPr>
                <w:rFonts w:asciiTheme="minorHAnsi" w:hAnsiTheme="minorHAnsi" w:cstheme="minorHAnsi"/>
                <w:b/>
                <w:bCs/>
                <w:color w:val="000000"/>
                <w:sz w:val="22"/>
                <w:szCs w:val="22"/>
              </w:rPr>
            </w:pPr>
            <w:r w:rsidRPr="004A7D5D">
              <w:rPr>
                <w:rFonts w:asciiTheme="minorHAnsi" w:hAnsiTheme="minorHAnsi" w:cstheme="minorHAnsi"/>
                <w:b/>
                <w:bCs/>
                <w:color w:val="000000"/>
                <w:sz w:val="22"/>
                <w:szCs w:val="22"/>
              </w:rPr>
              <w:t>Likelihood</w:t>
            </w:r>
          </w:p>
        </w:tc>
        <w:tc>
          <w:tcPr>
            <w:tcW w:w="976" w:type="dxa"/>
            <w:shd w:val="clear" w:color="000000" w:fill="7030A0"/>
            <w:vAlign w:val="center"/>
            <w:hideMark/>
          </w:tcPr>
          <w:p w14:paraId="6E8160FE" w14:textId="77777777" w:rsidR="00A52338" w:rsidRPr="004A7D5D" w:rsidRDefault="00A52338" w:rsidP="00781A95">
            <w:pPr>
              <w:spacing w:line="276" w:lineRule="auto"/>
              <w:jc w:val="center"/>
              <w:rPr>
                <w:rFonts w:asciiTheme="minorHAnsi" w:hAnsiTheme="minorHAnsi" w:cstheme="minorHAnsi"/>
                <w:b/>
                <w:bCs/>
                <w:color w:val="000000"/>
                <w:sz w:val="22"/>
                <w:szCs w:val="22"/>
              </w:rPr>
            </w:pPr>
            <w:r w:rsidRPr="004A7D5D">
              <w:rPr>
                <w:rFonts w:asciiTheme="minorHAnsi" w:hAnsiTheme="minorHAnsi" w:cstheme="minorHAnsi"/>
                <w:b/>
                <w:bCs/>
                <w:color w:val="000000"/>
                <w:sz w:val="22"/>
                <w:szCs w:val="22"/>
              </w:rPr>
              <w:t>Severity</w:t>
            </w:r>
          </w:p>
        </w:tc>
        <w:tc>
          <w:tcPr>
            <w:tcW w:w="2835" w:type="dxa"/>
            <w:shd w:val="clear" w:color="000000" w:fill="7030A0"/>
            <w:vAlign w:val="center"/>
            <w:hideMark/>
          </w:tcPr>
          <w:p w14:paraId="7472F56B" w14:textId="77777777" w:rsidR="00A52338" w:rsidRPr="004A7D5D" w:rsidRDefault="00A52338" w:rsidP="00781A95">
            <w:pPr>
              <w:spacing w:line="276" w:lineRule="auto"/>
              <w:jc w:val="center"/>
              <w:rPr>
                <w:rFonts w:asciiTheme="minorHAnsi" w:hAnsiTheme="minorHAnsi" w:cstheme="minorHAnsi"/>
                <w:b/>
                <w:bCs/>
                <w:color w:val="000000"/>
                <w:sz w:val="22"/>
                <w:szCs w:val="22"/>
              </w:rPr>
            </w:pPr>
            <w:r w:rsidRPr="004A7D5D">
              <w:rPr>
                <w:rFonts w:asciiTheme="minorHAnsi" w:hAnsiTheme="minorHAnsi" w:cstheme="minorHAnsi"/>
                <w:b/>
                <w:bCs/>
                <w:color w:val="000000"/>
                <w:sz w:val="22"/>
                <w:szCs w:val="22"/>
              </w:rPr>
              <w:t>Mitigation Strategy</w:t>
            </w:r>
          </w:p>
        </w:tc>
      </w:tr>
      <w:tr w:rsidR="00A52338" w:rsidRPr="004A7D5D" w14:paraId="5C22DFCA" w14:textId="77777777" w:rsidTr="00781A95">
        <w:trPr>
          <w:trHeight w:val="501"/>
          <w:jc w:val="center"/>
        </w:trPr>
        <w:tc>
          <w:tcPr>
            <w:tcW w:w="1554" w:type="dxa"/>
            <w:shd w:val="clear" w:color="auto" w:fill="auto"/>
            <w:vAlign w:val="center"/>
            <w:hideMark/>
          </w:tcPr>
          <w:p w14:paraId="5ACD9B64" w14:textId="77777777" w:rsidR="00A52338" w:rsidRPr="004A7D5D" w:rsidRDefault="00A52338"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SQL Injection / REST Exploits</w:t>
            </w:r>
          </w:p>
        </w:tc>
        <w:tc>
          <w:tcPr>
            <w:tcW w:w="2400" w:type="dxa"/>
            <w:shd w:val="clear" w:color="auto" w:fill="auto"/>
            <w:vAlign w:val="center"/>
            <w:hideMark/>
          </w:tcPr>
          <w:p w14:paraId="1CCF3534" w14:textId="77777777" w:rsidR="00A52338" w:rsidRPr="004A7D5D" w:rsidRDefault="00A52338"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Poorly secured API endpoints could expose or modify internal system data</w:t>
            </w:r>
          </w:p>
        </w:tc>
        <w:tc>
          <w:tcPr>
            <w:tcW w:w="1134" w:type="dxa"/>
            <w:shd w:val="clear" w:color="auto" w:fill="auto"/>
            <w:vAlign w:val="center"/>
            <w:hideMark/>
          </w:tcPr>
          <w:p w14:paraId="5438D89E" w14:textId="77777777" w:rsidR="00A52338" w:rsidRPr="004A7D5D" w:rsidRDefault="00A52338"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Severe</w:t>
            </w:r>
          </w:p>
        </w:tc>
        <w:tc>
          <w:tcPr>
            <w:tcW w:w="1161" w:type="dxa"/>
            <w:shd w:val="clear" w:color="auto" w:fill="auto"/>
            <w:vAlign w:val="center"/>
            <w:hideMark/>
          </w:tcPr>
          <w:p w14:paraId="23DAFF3D" w14:textId="77777777" w:rsidR="00A52338" w:rsidRPr="004A7D5D" w:rsidRDefault="00A52338"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Likely</w:t>
            </w:r>
          </w:p>
        </w:tc>
        <w:tc>
          <w:tcPr>
            <w:tcW w:w="976" w:type="dxa"/>
            <w:shd w:val="clear" w:color="auto" w:fill="auto"/>
            <w:vAlign w:val="center"/>
            <w:hideMark/>
          </w:tcPr>
          <w:p w14:paraId="237E98D6" w14:textId="77777777" w:rsidR="00A52338" w:rsidRPr="004A7D5D" w:rsidRDefault="00A52338"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High</w:t>
            </w:r>
          </w:p>
        </w:tc>
        <w:tc>
          <w:tcPr>
            <w:tcW w:w="2835" w:type="dxa"/>
            <w:shd w:val="clear" w:color="auto" w:fill="auto"/>
            <w:vAlign w:val="center"/>
            <w:hideMark/>
          </w:tcPr>
          <w:p w14:paraId="4AB9FCC5" w14:textId="77777777" w:rsidR="00A52338" w:rsidRPr="004A7D5D" w:rsidRDefault="00A52338"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Sanitise inputs, use prepared statements, enforce HTTPS, and implement strict JWT-based access control</w:t>
            </w:r>
          </w:p>
        </w:tc>
      </w:tr>
      <w:tr w:rsidR="00A52338" w:rsidRPr="004A7D5D" w14:paraId="18F4E1DC" w14:textId="77777777" w:rsidTr="00781A95">
        <w:trPr>
          <w:trHeight w:val="501"/>
          <w:jc w:val="center"/>
        </w:trPr>
        <w:tc>
          <w:tcPr>
            <w:tcW w:w="1554" w:type="dxa"/>
            <w:shd w:val="clear" w:color="auto" w:fill="auto"/>
            <w:vAlign w:val="center"/>
            <w:hideMark/>
          </w:tcPr>
          <w:p w14:paraId="40F03A80" w14:textId="77777777" w:rsidR="00A52338" w:rsidRPr="004A7D5D" w:rsidRDefault="00A52338"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Data Poisoning</w:t>
            </w:r>
          </w:p>
        </w:tc>
        <w:tc>
          <w:tcPr>
            <w:tcW w:w="2400" w:type="dxa"/>
            <w:shd w:val="clear" w:color="auto" w:fill="auto"/>
            <w:vAlign w:val="center"/>
            <w:hideMark/>
          </w:tcPr>
          <w:p w14:paraId="5B010C7A" w14:textId="77777777" w:rsidR="00A52338" w:rsidRPr="004A7D5D" w:rsidRDefault="00A52338"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Attackers may upload fake or mislabelled samples to corrupt model training</w:t>
            </w:r>
          </w:p>
        </w:tc>
        <w:tc>
          <w:tcPr>
            <w:tcW w:w="1134" w:type="dxa"/>
            <w:shd w:val="clear" w:color="auto" w:fill="auto"/>
            <w:vAlign w:val="center"/>
            <w:hideMark/>
          </w:tcPr>
          <w:p w14:paraId="52488534" w14:textId="77777777" w:rsidR="00A52338" w:rsidRPr="004A7D5D" w:rsidRDefault="00A52338"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High</w:t>
            </w:r>
          </w:p>
        </w:tc>
        <w:tc>
          <w:tcPr>
            <w:tcW w:w="1161" w:type="dxa"/>
            <w:shd w:val="clear" w:color="auto" w:fill="auto"/>
            <w:vAlign w:val="center"/>
            <w:hideMark/>
          </w:tcPr>
          <w:p w14:paraId="432AF069" w14:textId="77777777" w:rsidR="00A52338" w:rsidRPr="004A7D5D" w:rsidRDefault="00A52338"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Likely</w:t>
            </w:r>
          </w:p>
        </w:tc>
        <w:tc>
          <w:tcPr>
            <w:tcW w:w="976" w:type="dxa"/>
            <w:shd w:val="clear" w:color="auto" w:fill="auto"/>
            <w:vAlign w:val="center"/>
            <w:hideMark/>
          </w:tcPr>
          <w:p w14:paraId="6155C1C9" w14:textId="77777777" w:rsidR="00A52338" w:rsidRPr="004A7D5D" w:rsidRDefault="00A52338"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High</w:t>
            </w:r>
          </w:p>
        </w:tc>
        <w:tc>
          <w:tcPr>
            <w:tcW w:w="2835" w:type="dxa"/>
            <w:shd w:val="clear" w:color="auto" w:fill="auto"/>
            <w:vAlign w:val="center"/>
            <w:hideMark/>
          </w:tcPr>
          <w:p w14:paraId="31F82D76" w14:textId="77777777" w:rsidR="00A52338" w:rsidRPr="004A7D5D" w:rsidRDefault="00A52338"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Restrict uploads to verified admins, log dataset versions, and validate dataset integrity</w:t>
            </w:r>
          </w:p>
        </w:tc>
      </w:tr>
      <w:tr w:rsidR="00A52338" w:rsidRPr="004A7D5D" w14:paraId="654CE619" w14:textId="77777777" w:rsidTr="00781A95">
        <w:trPr>
          <w:trHeight w:val="501"/>
          <w:jc w:val="center"/>
        </w:trPr>
        <w:tc>
          <w:tcPr>
            <w:tcW w:w="1554" w:type="dxa"/>
            <w:shd w:val="clear" w:color="auto" w:fill="auto"/>
            <w:vAlign w:val="center"/>
            <w:hideMark/>
          </w:tcPr>
          <w:p w14:paraId="05896E2C" w14:textId="77777777" w:rsidR="00A52338" w:rsidRPr="004A7D5D" w:rsidRDefault="00A52338"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Model Inversion</w:t>
            </w:r>
          </w:p>
        </w:tc>
        <w:tc>
          <w:tcPr>
            <w:tcW w:w="2400" w:type="dxa"/>
            <w:shd w:val="clear" w:color="auto" w:fill="auto"/>
            <w:vAlign w:val="center"/>
            <w:hideMark/>
          </w:tcPr>
          <w:p w14:paraId="045438C6" w14:textId="77777777" w:rsidR="00A52338" w:rsidRPr="004A7D5D" w:rsidRDefault="00A52338"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Repeated queries could reveal training data patterns through output interpretation</w:t>
            </w:r>
          </w:p>
        </w:tc>
        <w:tc>
          <w:tcPr>
            <w:tcW w:w="1134" w:type="dxa"/>
            <w:shd w:val="clear" w:color="auto" w:fill="auto"/>
            <w:vAlign w:val="center"/>
            <w:hideMark/>
          </w:tcPr>
          <w:p w14:paraId="2E12AC8B" w14:textId="77777777" w:rsidR="00A52338" w:rsidRPr="004A7D5D" w:rsidRDefault="00A52338"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Moderate</w:t>
            </w:r>
          </w:p>
        </w:tc>
        <w:tc>
          <w:tcPr>
            <w:tcW w:w="1161" w:type="dxa"/>
            <w:shd w:val="clear" w:color="auto" w:fill="auto"/>
            <w:vAlign w:val="center"/>
            <w:hideMark/>
          </w:tcPr>
          <w:p w14:paraId="1D721535" w14:textId="77777777" w:rsidR="00A52338" w:rsidRPr="004A7D5D" w:rsidRDefault="00A52338"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Possible</w:t>
            </w:r>
          </w:p>
        </w:tc>
        <w:tc>
          <w:tcPr>
            <w:tcW w:w="976" w:type="dxa"/>
            <w:shd w:val="clear" w:color="auto" w:fill="auto"/>
            <w:vAlign w:val="center"/>
            <w:hideMark/>
          </w:tcPr>
          <w:p w14:paraId="3CA45B62" w14:textId="77777777" w:rsidR="00A52338" w:rsidRPr="004A7D5D" w:rsidRDefault="00A52338"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Medium</w:t>
            </w:r>
          </w:p>
        </w:tc>
        <w:tc>
          <w:tcPr>
            <w:tcW w:w="2835" w:type="dxa"/>
            <w:shd w:val="clear" w:color="auto" w:fill="auto"/>
            <w:vAlign w:val="center"/>
            <w:hideMark/>
          </w:tcPr>
          <w:p w14:paraId="0852A33C" w14:textId="77777777" w:rsidR="00A52338" w:rsidRPr="004A7D5D" w:rsidRDefault="00A52338"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Apply rate limiting, reduce verbose error messages, and log all prediction queries</w:t>
            </w:r>
          </w:p>
        </w:tc>
      </w:tr>
      <w:tr w:rsidR="00A52338" w:rsidRPr="004A7D5D" w14:paraId="3D263E61" w14:textId="77777777" w:rsidTr="00781A95">
        <w:trPr>
          <w:trHeight w:val="501"/>
          <w:jc w:val="center"/>
        </w:trPr>
        <w:tc>
          <w:tcPr>
            <w:tcW w:w="1554" w:type="dxa"/>
            <w:shd w:val="clear" w:color="auto" w:fill="auto"/>
            <w:vAlign w:val="center"/>
            <w:hideMark/>
          </w:tcPr>
          <w:p w14:paraId="52243ADA" w14:textId="77777777" w:rsidR="00A52338" w:rsidRPr="004A7D5D" w:rsidRDefault="00A52338"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Threshold Bypass (Autoencoder)</w:t>
            </w:r>
          </w:p>
        </w:tc>
        <w:tc>
          <w:tcPr>
            <w:tcW w:w="2400" w:type="dxa"/>
            <w:shd w:val="clear" w:color="auto" w:fill="auto"/>
            <w:vAlign w:val="center"/>
            <w:hideMark/>
          </w:tcPr>
          <w:p w14:paraId="52F29B01" w14:textId="77777777" w:rsidR="00A52338" w:rsidRPr="004A7D5D" w:rsidRDefault="00A52338"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Crafted inputs could produce low reconstruction errors and avoid detection</w:t>
            </w:r>
          </w:p>
        </w:tc>
        <w:tc>
          <w:tcPr>
            <w:tcW w:w="1134" w:type="dxa"/>
            <w:shd w:val="clear" w:color="auto" w:fill="auto"/>
            <w:vAlign w:val="center"/>
            <w:hideMark/>
          </w:tcPr>
          <w:p w14:paraId="40315F16" w14:textId="77777777" w:rsidR="00A52338" w:rsidRPr="004A7D5D" w:rsidRDefault="00A52338"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Moderate</w:t>
            </w:r>
          </w:p>
        </w:tc>
        <w:tc>
          <w:tcPr>
            <w:tcW w:w="1161" w:type="dxa"/>
            <w:shd w:val="clear" w:color="auto" w:fill="auto"/>
            <w:vAlign w:val="center"/>
            <w:hideMark/>
          </w:tcPr>
          <w:p w14:paraId="4119B425" w14:textId="77777777" w:rsidR="00A52338" w:rsidRPr="004A7D5D" w:rsidRDefault="00A52338"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Possible</w:t>
            </w:r>
          </w:p>
        </w:tc>
        <w:tc>
          <w:tcPr>
            <w:tcW w:w="976" w:type="dxa"/>
            <w:shd w:val="clear" w:color="auto" w:fill="auto"/>
            <w:vAlign w:val="center"/>
            <w:hideMark/>
          </w:tcPr>
          <w:p w14:paraId="1220D187" w14:textId="77777777" w:rsidR="00A52338" w:rsidRPr="004A7D5D" w:rsidRDefault="00A52338"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Medium</w:t>
            </w:r>
          </w:p>
        </w:tc>
        <w:tc>
          <w:tcPr>
            <w:tcW w:w="2835" w:type="dxa"/>
            <w:shd w:val="clear" w:color="auto" w:fill="auto"/>
            <w:vAlign w:val="center"/>
            <w:hideMark/>
          </w:tcPr>
          <w:p w14:paraId="1012D29B" w14:textId="77777777" w:rsidR="00A52338" w:rsidRPr="004A7D5D" w:rsidRDefault="00A52338"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Re-tune AE threshold during retraining and monitor feature distribution for anomalies</w:t>
            </w:r>
          </w:p>
        </w:tc>
      </w:tr>
      <w:tr w:rsidR="00A52338" w:rsidRPr="004A7D5D" w14:paraId="12CE1080" w14:textId="77777777" w:rsidTr="00781A95">
        <w:trPr>
          <w:trHeight w:val="501"/>
          <w:jc w:val="center"/>
        </w:trPr>
        <w:tc>
          <w:tcPr>
            <w:tcW w:w="1554" w:type="dxa"/>
            <w:shd w:val="clear" w:color="auto" w:fill="auto"/>
            <w:vAlign w:val="center"/>
            <w:hideMark/>
          </w:tcPr>
          <w:p w14:paraId="7F33E04F" w14:textId="77777777" w:rsidR="00A52338" w:rsidRPr="004A7D5D" w:rsidRDefault="00A52338"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Overfitting Risk</w:t>
            </w:r>
          </w:p>
        </w:tc>
        <w:tc>
          <w:tcPr>
            <w:tcW w:w="2400" w:type="dxa"/>
            <w:shd w:val="clear" w:color="auto" w:fill="auto"/>
            <w:vAlign w:val="center"/>
            <w:hideMark/>
          </w:tcPr>
          <w:p w14:paraId="04312513" w14:textId="77777777" w:rsidR="00A52338" w:rsidRPr="004A7D5D" w:rsidRDefault="00A52338"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Excessive features may cause models to memorise rather than generalise</w:t>
            </w:r>
          </w:p>
        </w:tc>
        <w:tc>
          <w:tcPr>
            <w:tcW w:w="1134" w:type="dxa"/>
            <w:shd w:val="clear" w:color="auto" w:fill="auto"/>
            <w:vAlign w:val="center"/>
            <w:hideMark/>
          </w:tcPr>
          <w:p w14:paraId="6C67EC71" w14:textId="77777777" w:rsidR="00A52338" w:rsidRPr="004A7D5D" w:rsidRDefault="00A52338"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Moderate</w:t>
            </w:r>
          </w:p>
        </w:tc>
        <w:tc>
          <w:tcPr>
            <w:tcW w:w="1161" w:type="dxa"/>
            <w:shd w:val="clear" w:color="auto" w:fill="auto"/>
            <w:vAlign w:val="center"/>
            <w:hideMark/>
          </w:tcPr>
          <w:p w14:paraId="69E6A123" w14:textId="77777777" w:rsidR="00A52338" w:rsidRPr="004A7D5D" w:rsidRDefault="00A52338"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Possible</w:t>
            </w:r>
          </w:p>
        </w:tc>
        <w:tc>
          <w:tcPr>
            <w:tcW w:w="976" w:type="dxa"/>
            <w:shd w:val="clear" w:color="auto" w:fill="auto"/>
            <w:vAlign w:val="center"/>
            <w:hideMark/>
          </w:tcPr>
          <w:p w14:paraId="4FC09FBE" w14:textId="77777777" w:rsidR="00A52338" w:rsidRPr="004A7D5D" w:rsidRDefault="00A52338"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Medium</w:t>
            </w:r>
          </w:p>
        </w:tc>
        <w:tc>
          <w:tcPr>
            <w:tcW w:w="2835" w:type="dxa"/>
            <w:shd w:val="clear" w:color="auto" w:fill="auto"/>
            <w:vAlign w:val="center"/>
            <w:hideMark/>
          </w:tcPr>
          <w:p w14:paraId="2BBD28AC" w14:textId="77777777" w:rsidR="00A52338" w:rsidRPr="004A7D5D" w:rsidRDefault="00A52338"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Limit AE to 7 key features; apply feature importance checks and cross-validation for RF classifiers</w:t>
            </w:r>
          </w:p>
        </w:tc>
      </w:tr>
    </w:tbl>
    <w:p w14:paraId="06ECF3D1" w14:textId="388FC89E" w:rsidR="00A52338" w:rsidRPr="005D45B7" w:rsidRDefault="00A52338" w:rsidP="005D45B7">
      <w:pPr>
        <w:pStyle w:val="NoSpacing"/>
        <w:spacing w:line="276" w:lineRule="auto"/>
        <w:jc w:val="center"/>
        <w:rPr>
          <w:rFonts w:ascii="Calibri" w:hAnsi="Calibri" w:cs="Calibri"/>
          <w:sz w:val="22"/>
          <w:szCs w:val="22"/>
        </w:rPr>
      </w:pPr>
      <w:r w:rsidRPr="009413C0">
        <w:rPr>
          <w:rFonts w:ascii="Calibri" w:hAnsi="Calibri" w:cs="Calibri"/>
          <w:sz w:val="22"/>
          <w:szCs w:val="22"/>
          <w:lang w:bidi="ar-SA"/>
        </w:rPr>
        <w:t>Table 3: Vulnerability Analysis and Mitigation strategies for Design 1</w:t>
      </w:r>
    </w:p>
    <w:p w14:paraId="4B523CBE" w14:textId="28E2233B" w:rsidR="00A52338" w:rsidRPr="001A51E3" w:rsidRDefault="00A52338" w:rsidP="00A52338">
      <w:pPr>
        <w:pStyle w:val="Heading1"/>
        <w:numPr>
          <w:ilvl w:val="0"/>
          <w:numId w:val="0"/>
        </w:numPr>
        <w:spacing w:line="276" w:lineRule="auto"/>
        <w:jc w:val="left"/>
        <w:rPr>
          <w:rFonts w:ascii="Calibri" w:hAnsi="Calibri" w:cs="Calibri"/>
          <w:color w:val="4472C4" w:themeColor="accent1"/>
          <w:lang w:val="en-AU"/>
        </w:rPr>
      </w:pPr>
      <w:bookmarkStart w:id="42" w:name="_Toc195556816"/>
      <w:r w:rsidRPr="001A51E3">
        <w:rPr>
          <w:rFonts w:ascii="Calibri" w:hAnsi="Calibri" w:cs="Calibri"/>
          <w:color w:val="4472C4" w:themeColor="accent1"/>
        </w:rPr>
        <w:lastRenderedPageBreak/>
        <w:t xml:space="preserve">1.2. Design 2 - </w:t>
      </w:r>
      <w:r w:rsidRPr="001A51E3">
        <w:rPr>
          <w:rFonts w:ascii="Calibri" w:hAnsi="Calibri" w:cs="Calibri"/>
          <w:color w:val="4472C4" w:themeColor="accent1"/>
          <w:lang w:val="en-AU"/>
        </w:rPr>
        <w:t xml:space="preserve">SMS and Email Phishing Detection </w:t>
      </w:r>
      <w:r w:rsidR="00BE5D1F">
        <w:rPr>
          <w:rFonts w:ascii="Calibri" w:hAnsi="Calibri" w:cs="Calibri"/>
          <w:color w:val="4472C4" w:themeColor="accent1"/>
          <w:lang w:val="en-AU"/>
        </w:rPr>
        <w:t xml:space="preserve">and Classification </w:t>
      </w:r>
      <w:r w:rsidRPr="001A51E3">
        <w:rPr>
          <w:rFonts w:ascii="Calibri" w:hAnsi="Calibri" w:cs="Calibri"/>
          <w:color w:val="4472C4" w:themeColor="accent1"/>
          <w:lang w:val="en-AU"/>
        </w:rPr>
        <w:t>(Naive Bayes + Logistic Regression)</w:t>
      </w:r>
      <w:bookmarkEnd w:id="42"/>
    </w:p>
    <w:p w14:paraId="2CF1181F" w14:textId="77777777" w:rsidR="00A52338" w:rsidRPr="00C10FDF" w:rsidRDefault="00A52338" w:rsidP="00A52338">
      <w:pPr>
        <w:pStyle w:val="Heading3"/>
        <w:numPr>
          <w:ilvl w:val="0"/>
          <w:numId w:val="0"/>
        </w:numPr>
        <w:spacing w:line="276" w:lineRule="auto"/>
        <w:ind w:left="720" w:hanging="720"/>
        <w:rPr>
          <w:rFonts w:asciiTheme="minorHAnsi" w:hAnsiTheme="minorHAnsi" w:cstheme="minorHAnsi"/>
          <w:color w:val="4472C4" w:themeColor="accent1"/>
          <w:sz w:val="26"/>
          <w:szCs w:val="26"/>
        </w:rPr>
      </w:pPr>
      <w:bookmarkStart w:id="43" w:name="_Toc195556817"/>
      <w:r w:rsidRPr="004A7D5D">
        <w:rPr>
          <w:rFonts w:asciiTheme="minorHAnsi" w:hAnsiTheme="minorHAnsi" w:cstheme="minorHAnsi"/>
          <w:color w:val="4472C4" w:themeColor="accent1"/>
          <w:sz w:val="26"/>
          <w:szCs w:val="26"/>
        </w:rPr>
        <w:t>1.2.1 Methodology</w:t>
      </w:r>
      <w:bookmarkEnd w:id="43"/>
    </w:p>
    <w:p w14:paraId="3610B73C" w14:textId="54EEBB26" w:rsidR="00A52338" w:rsidRDefault="00A52338" w:rsidP="00A52338">
      <w:pPr>
        <w:spacing w:line="276" w:lineRule="auto"/>
        <w:jc w:val="both"/>
        <w:rPr>
          <w:rFonts w:asciiTheme="minorHAnsi" w:hAnsiTheme="minorHAnsi" w:cstheme="minorHAnsi"/>
          <w:lang w:bidi="ar-SA"/>
        </w:rPr>
      </w:pPr>
      <w:r w:rsidRPr="004A7D5D">
        <w:rPr>
          <w:rFonts w:asciiTheme="minorHAnsi" w:hAnsiTheme="minorHAnsi" w:cstheme="minorHAnsi"/>
          <w:lang w:bidi="ar-SA"/>
        </w:rPr>
        <w:t xml:space="preserve">The </w:t>
      </w:r>
      <w:r w:rsidRPr="00A142FC">
        <w:rPr>
          <w:rFonts w:asciiTheme="minorHAnsi" w:hAnsiTheme="minorHAnsi" w:cstheme="minorHAnsi"/>
          <w:b/>
          <w:bCs/>
          <w:lang w:bidi="ar-SA"/>
        </w:rPr>
        <w:t>SMS and Email Phishing Detection system</w:t>
      </w:r>
      <w:r w:rsidRPr="004A7D5D">
        <w:rPr>
          <w:rFonts w:asciiTheme="minorHAnsi" w:hAnsiTheme="minorHAnsi" w:cstheme="minorHAnsi"/>
          <w:lang w:bidi="ar-SA"/>
        </w:rPr>
        <w:t xml:space="preserve"> is developed using a traditional waterfall methodology, where each phase follows sequentially—beginning with requirements, followed by design, implementation, verification, and maintenance (Atlassian, 2024). This model was selected for its clear structure and suitability for phishing-focused detection systems with well-defined scope and deliverables. </w:t>
      </w:r>
    </w:p>
    <w:p w14:paraId="57F80DED" w14:textId="658E861B" w:rsidR="00A52338" w:rsidRPr="004A7D5D" w:rsidRDefault="00A52338" w:rsidP="00A52338">
      <w:pPr>
        <w:spacing w:line="276" w:lineRule="auto"/>
        <w:rPr>
          <w:rFonts w:asciiTheme="minorHAnsi" w:hAnsiTheme="minorHAnsi" w:cstheme="minorHAnsi"/>
          <w:lang w:bidi="ar-SA"/>
        </w:rPr>
      </w:pPr>
      <w:r w:rsidRPr="004A7D5D">
        <w:rPr>
          <w:rFonts w:asciiTheme="minorHAnsi" w:hAnsiTheme="minorHAnsi" w:cstheme="minorHAnsi"/>
          <w:lang w:bidi="ar-SA"/>
        </w:rPr>
        <w:t>The sequential phases include:</w:t>
      </w: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7560"/>
      </w:tblGrid>
      <w:tr w:rsidR="00A52338" w:rsidRPr="00AE3A8B" w14:paraId="1B97B83C" w14:textId="77777777" w:rsidTr="00781A95">
        <w:trPr>
          <w:trHeight w:val="501"/>
          <w:jc w:val="center"/>
        </w:trPr>
        <w:tc>
          <w:tcPr>
            <w:tcW w:w="2200" w:type="dxa"/>
            <w:shd w:val="clear" w:color="000000" w:fill="00B0F0"/>
            <w:vAlign w:val="center"/>
            <w:hideMark/>
          </w:tcPr>
          <w:p w14:paraId="623B3475" w14:textId="77777777" w:rsidR="00A52338" w:rsidRPr="00AE3A8B" w:rsidRDefault="00A52338" w:rsidP="00781A95">
            <w:pPr>
              <w:spacing w:line="276" w:lineRule="auto"/>
              <w:rPr>
                <w:rFonts w:asciiTheme="minorHAnsi" w:hAnsiTheme="minorHAnsi" w:cstheme="minorHAnsi"/>
                <w:b/>
                <w:bCs/>
                <w:color w:val="FFFFFF"/>
                <w:sz w:val="22"/>
                <w:szCs w:val="22"/>
                <w:lang w:val="en-AU"/>
              </w:rPr>
            </w:pPr>
            <w:r w:rsidRPr="00AE3A8B">
              <w:rPr>
                <w:rFonts w:asciiTheme="minorHAnsi" w:hAnsiTheme="minorHAnsi" w:cstheme="minorHAnsi"/>
                <w:b/>
                <w:bCs/>
                <w:color w:val="FFFFFF"/>
                <w:sz w:val="22"/>
                <w:szCs w:val="22"/>
              </w:rPr>
              <w:t>Week</w:t>
            </w:r>
          </w:p>
        </w:tc>
        <w:tc>
          <w:tcPr>
            <w:tcW w:w="7560" w:type="dxa"/>
            <w:shd w:val="clear" w:color="000000" w:fill="00B0F0"/>
            <w:vAlign w:val="center"/>
            <w:hideMark/>
          </w:tcPr>
          <w:p w14:paraId="145853E8" w14:textId="77777777" w:rsidR="00A52338" w:rsidRPr="00AE3A8B" w:rsidRDefault="00A52338" w:rsidP="00781A95">
            <w:pPr>
              <w:spacing w:line="276" w:lineRule="auto"/>
              <w:rPr>
                <w:rFonts w:asciiTheme="minorHAnsi" w:hAnsiTheme="minorHAnsi" w:cstheme="minorHAnsi"/>
                <w:b/>
                <w:bCs/>
                <w:color w:val="FFFFFF"/>
                <w:sz w:val="22"/>
                <w:szCs w:val="22"/>
              </w:rPr>
            </w:pPr>
            <w:r w:rsidRPr="00AE3A8B">
              <w:rPr>
                <w:rFonts w:asciiTheme="minorHAnsi" w:hAnsiTheme="minorHAnsi" w:cstheme="minorHAnsi"/>
                <w:b/>
                <w:bCs/>
                <w:color w:val="FFFFFF"/>
                <w:sz w:val="22"/>
                <w:szCs w:val="22"/>
              </w:rPr>
              <w:t>Key Activities</w:t>
            </w:r>
          </w:p>
        </w:tc>
      </w:tr>
      <w:tr w:rsidR="00A52338" w:rsidRPr="00AE3A8B" w14:paraId="276B6A55" w14:textId="77777777" w:rsidTr="00781A95">
        <w:trPr>
          <w:trHeight w:val="501"/>
          <w:jc w:val="center"/>
        </w:trPr>
        <w:tc>
          <w:tcPr>
            <w:tcW w:w="2200" w:type="dxa"/>
            <w:shd w:val="clear" w:color="000000" w:fill="FFFFFF"/>
            <w:vAlign w:val="center"/>
            <w:hideMark/>
          </w:tcPr>
          <w:p w14:paraId="26839E2E" w14:textId="77777777" w:rsidR="00A52338" w:rsidRPr="00AE3A8B" w:rsidRDefault="00A52338" w:rsidP="00781A95">
            <w:pPr>
              <w:spacing w:line="276" w:lineRule="auto"/>
              <w:rPr>
                <w:rFonts w:asciiTheme="minorHAnsi" w:hAnsiTheme="minorHAnsi" w:cstheme="minorHAnsi"/>
                <w:b/>
                <w:bCs/>
                <w:color w:val="000000"/>
                <w:sz w:val="22"/>
                <w:szCs w:val="22"/>
              </w:rPr>
            </w:pPr>
            <w:r w:rsidRPr="00AE3A8B">
              <w:rPr>
                <w:rFonts w:asciiTheme="minorHAnsi" w:hAnsiTheme="minorHAnsi" w:cstheme="minorHAnsi"/>
                <w:b/>
                <w:bCs/>
                <w:color w:val="000000"/>
                <w:sz w:val="22"/>
                <w:szCs w:val="22"/>
              </w:rPr>
              <w:t>Week 1-5</w:t>
            </w:r>
          </w:p>
        </w:tc>
        <w:tc>
          <w:tcPr>
            <w:tcW w:w="7560" w:type="dxa"/>
            <w:shd w:val="clear" w:color="000000" w:fill="FFFFFF"/>
            <w:vAlign w:val="center"/>
            <w:hideMark/>
          </w:tcPr>
          <w:p w14:paraId="22581006" w14:textId="77777777" w:rsidR="00A52338" w:rsidRPr="00AE3A8B" w:rsidRDefault="00A52338" w:rsidP="00781A95">
            <w:pPr>
              <w:spacing w:line="276" w:lineRule="auto"/>
              <w:rPr>
                <w:rFonts w:asciiTheme="minorHAnsi" w:hAnsiTheme="minorHAnsi" w:cstheme="minorHAnsi"/>
                <w:color w:val="000000"/>
                <w:sz w:val="22"/>
                <w:szCs w:val="22"/>
              </w:rPr>
            </w:pPr>
            <w:r w:rsidRPr="00AE3A8B">
              <w:rPr>
                <w:rFonts w:asciiTheme="minorHAnsi" w:hAnsiTheme="minorHAnsi" w:cstheme="minorHAnsi"/>
                <w:color w:val="000000"/>
                <w:sz w:val="22"/>
                <w:szCs w:val="22"/>
              </w:rPr>
              <w:t>Define use cases, user stories, feature requirements, and study available datasets.</w:t>
            </w:r>
          </w:p>
        </w:tc>
      </w:tr>
      <w:tr w:rsidR="00A52338" w:rsidRPr="00AE3A8B" w14:paraId="18F85DB6" w14:textId="77777777" w:rsidTr="00781A95">
        <w:trPr>
          <w:trHeight w:val="501"/>
          <w:jc w:val="center"/>
        </w:trPr>
        <w:tc>
          <w:tcPr>
            <w:tcW w:w="2200" w:type="dxa"/>
            <w:vMerge w:val="restart"/>
            <w:shd w:val="clear" w:color="000000" w:fill="FFFFFF"/>
            <w:vAlign w:val="center"/>
            <w:hideMark/>
          </w:tcPr>
          <w:p w14:paraId="5EDB028A" w14:textId="77777777" w:rsidR="00A52338" w:rsidRPr="00AE3A8B" w:rsidRDefault="00A52338" w:rsidP="00781A95">
            <w:pPr>
              <w:spacing w:line="276" w:lineRule="auto"/>
              <w:rPr>
                <w:rFonts w:asciiTheme="minorHAnsi" w:hAnsiTheme="minorHAnsi" w:cstheme="minorHAnsi"/>
                <w:b/>
                <w:bCs/>
                <w:color w:val="000000"/>
                <w:sz w:val="22"/>
                <w:szCs w:val="22"/>
              </w:rPr>
            </w:pPr>
            <w:r w:rsidRPr="00AE3A8B">
              <w:rPr>
                <w:rFonts w:asciiTheme="minorHAnsi" w:hAnsiTheme="minorHAnsi" w:cstheme="minorHAnsi"/>
                <w:b/>
                <w:bCs/>
                <w:color w:val="000000"/>
                <w:sz w:val="22"/>
                <w:szCs w:val="22"/>
              </w:rPr>
              <w:t>Week 6-7</w:t>
            </w:r>
          </w:p>
        </w:tc>
        <w:tc>
          <w:tcPr>
            <w:tcW w:w="7560" w:type="dxa"/>
            <w:shd w:val="clear" w:color="000000" w:fill="FFFFFF"/>
            <w:vAlign w:val="center"/>
            <w:hideMark/>
          </w:tcPr>
          <w:p w14:paraId="12FD42CD" w14:textId="77777777" w:rsidR="00A52338" w:rsidRPr="00AE3A8B" w:rsidRDefault="00A52338" w:rsidP="00781A95">
            <w:pPr>
              <w:spacing w:line="276" w:lineRule="auto"/>
              <w:rPr>
                <w:rFonts w:asciiTheme="minorHAnsi" w:hAnsiTheme="minorHAnsi" w:cstheme="minorHAnsi"/>
                <w:color w:val="000000"/>
                <w:sz w:val="22"/>
                <w:szCs w:val="22"/>
              </w:rPr>
            </w:pPr>
            <w:r w:rsidRPr="00AE3A8B">
              <w:rPr>
                <w:rFonts w:asciiTheme="minorHAnsi" w:hAnsiTheme="minorHAnsi" w:cstheme="minorHAnsi"/>
                <w:color w:val="000000"/>
                <w:sz w:val="22"/>
                <w:szCs w:val="22"/>
              </w:rPr>
              <w:t>Design system architectural diagrams and flowcharts for frontend, backend, ML processes, and database interfaces.</w:t>
            </w:r>
          </w:p>
        </w:tc>
      </w:tr>
      <w:tr w:rsidR="00A52338" w:rsidRPr="00AE3A8B" w14:paraId="632B9B0A" w14:textId="77777777" w:rsidTr="00781A95">
        <w:trPr>
          <w:trHeight w:val="501"/>
          <w:jc w:val="center"/>
        </w:trPr>
        <w:tc>
          <w:tcPr>
            <w:tcW w:w="2200" w:type="dxa"/>
            <w:vMerge/>
            <w:vAlign w:val="center"/>
            <w:hideMark/>
          </w:tcPr>
          <w:p w14:paraId="0B2FBB2E" w14:textId="77777777" w:rsidR="00A52338" w:rsidRPr="00AE3A8B" w:rsidRDefault="00A52338" w:rsidP="00781A95">
            <w:pPr>
              <w:spacing w:line="276" w:lineRule="auto"/>
              <w:rPr>
                <w:rFonts w:asciiTheme="minorHAnsi" w:hAnsiTheme="minorHAnsi" w:cstheme="minorHAnsi"/>
                <w:b/>
                <w:bCs/>
                <w:color w:val="000000"/>
                <w:sz w:val="22"/>
                <w:szCs w:val="22"/>
              </w:rPr>
            </w:pPr>
          </w:p>
        </w:tc>
        <w:tc>
          <w:tcPr>
            <w:tcW w:w="7560" w:type="dxa"/>
            <w:shd w:val="clear" w:color="000000" w:fill="FFFFFF"/>
            <w:vAlign w:val="center"/>
            <w:hideMark/>
          </w:tcPr>
          <w:p w14:paraId="412C7FB2" w14:textId="77777777" w:rsidR="00A52338" w:rsidRPr="00AE3A8B" w:rsidRDefault="00A52338" w:rsidP="00781A95">
            <w:pPr>
              <w:spacing w:line="276" w:lineRule="auto"/>
              <w:rPr>
                <w:rFonts w:asciiTheme="minorHAnsi" w:hAnsiTheme="minorHAnsi" w:cstheme="minorHAnsi"/>
                <w:color w:val="000000"/>
                <w:sz w:val="22"/>
                <w:szCs w:val="22"/>
              </w:rPr>
            </w:pPr>
            <w:r w:rsidRPr="00AE3A8B">
              <w:rPr>
                <w:rFonts w:asciiTheme="minorHAnsi" w:hAnsiTheme="minorHAnsi" w:cstheme="minorHAnsi"/>
                <w:color w:val="000000"/>
                <w:sz w:val="22"/>
                <w:szCs w:val="22"/>
              </w:rPr>
              <w:t>Create wireframes and UI mockups with Figma.</w:t>
            </w:r>
          </w:p>
        </w:tc>
      </w:tr>
      <w:tr w:rsidR="00A52338" w:rsidRPr="00AE3A8B" w14:paraId="273EDBFD" w14:textId="77777777" w:rsidTr="00781A95">
        <w:trPr>
          <w:trHeight w:val="501"/>
          <w:jc w:val="center"/>
        </w:trPr>
        <w:tc>
          <w:tcPr>
            <w:tcW w:w="2200" w:type="dxa"/>
            <w:shd w:val="clear" w:color="000000" w:fill="FFFFFF"/>
            <w:vAlign w:val="center"/>
            <w:hideMark/>
          </w:tcPr>
          <w:p w14:paraId="1AE7C47F" w14:textId="77777777" w:rsidR="00A52338" w:rsidRPr="00AE3A8B" w:rsidRDefault="00A52338" w:rsidP="00781A95">
            <w:pPr>
              <w:spacing w:line="276" w:lineRule="auto"/>
              <w:rPr>
                <w:rFonts w:asciiTheme="minorHAnsi" w:hAnsiTheme="minorHAnsi" w:cstheme="minorHAnsi"/>
                <w:b/>
                <w:bCs/>
                <w:color w:val="000000"/>
                <w:sz w:val="22"/>
                <w:szCs w:val="22"/>
              </w:rPr>
            </w:pPr>
            <w:r w:rsidRPr="00AE3A8B">
              <w:rPr>
                <w:rFonts w:asciiTheme="minorHAnsi" w:hAnsiTheme="minorHAnsi" w:cstheme="minorHAnsi"/>
                <w:b/>
                <w:bCs/>
                <w:color w:val="000000"/>
                <w:sz w:val="22"/>
                <w:szCs w:val="22"/>
              </w:rPr>
              <w:t>Week 8-9</w:t>
            </w:r>
          </w:p>
        </w:tc>
        <w:tc>
          <w:tcPr>
            <w:tcW w:w="7560" w:type="dxa"/>
            <w:shd w:val="clear" w:color="000000" w:fill="FFFFFF"/>
            <w:vAlign w:val="center"/>
            <w:hideMark/>
          </w:tcPr>
          <w:p w14:paraId="486A0B43" w14:textId="77777777" w:rsidR="00A52338" w:rsidRPr="00AE3A8B" w:rsidRDefault="00A52338" w:rsidP="00781A95">
            <w:pPr>
              <w:spacing w:line="276" w:lineRule="auto"/>
              <w:rPr>
                <w:rFonts w:asciiTheme="minorHAnsi" w:hAnsiTheme="minorHAnsi" w:cstheme="minorHAnsi"/>
                <w:color w:val="000000"/>
                <w:sz w:val="22"/>
                <w:szCs w:val="22"/>
              </w:rPr>
            </w:pPr>
            <w:r w:rsidRPr="00AE3A8B">
              <w:rPr>
                <w:rFonts w:asciiTheme="minorHAnsi" w:hAnsiTheme="minorHAnsi" w:cstheme="minorHAnsi"/>
                <w:color w:val="000000"/>
                <w:sz w:val="22"/>
                <w:szCs w:val="22"/>
              </w:rPr>
              <w:t xml:space="preserve">Train the machine learning model by performing the dataset cleaning, preparation, and training the machine learning model. </w:t>
            </w:r>
          </w:p>
        </w:tc>
      </w:tr>
      <w:tr w:rsidR="00A52338" w:rsidRPr="00AE3A8B" w14:paraId="662F8808" w14:textId="77777777" w:rsidTr="00781A95">
        <w:trPr>
          <w:trHeight w:val="501"/>
          <w:jc w:val="center"/>
        </w:trPr>
        <w:tc>
          <w:tcPr>
            <w:tcW w:w="2200" w:type="dxa"/>
            <w:shd w:val="clear" w:color="000000" w:fill="FFFFFF"/>
            <w:vAlign w:val="center"/>
            <w:hideMark/>
          </w:tcPr>
          <w:p w14:paraId="318A39CD" w14:textId="77777777" w:rsidR="00A52338" w:rsidRPr="00AE3A8B" w:rsidRDefault="00A52338" w:rsidP="00781A95">
            <w:pPr>
              <w:spacing w:line="276" w:lineRule="auto"/>
              <w:rPr>
                <w:rFonts w:asciiTheme="minorHAnsi" w:hAnsiTheme="minorHAnsi" w:cstheme="minorHAnsi"/>
                <w:b/>
                <w:bCs/>
                <w:color w:val="000000"/>
                <w:sz w:val="22"/>
                <w:szCs w:val="22"/>
              </w:rPr>
            </w:pPr>
            <w:r w:rsidRPr="00AE3A8B">
              <w:rPr>
                <w:rFonts w:asciiTheme="minorHAnsi" w:hAnsiTheme="minorHAnsi" w:cstheme="minorHAnsi"/>
                <w:b/>
                <w:bCs/>
                <w:color w:val="000000"/>
                <w:sz w:val="22"/>
                <w:szCs w:val="22"/>
              </w:rPr>
              <w:t>Week 10</w:t>
            </w:r>
          </w:p>
        </w:tc>
        <w:tc>
          <w:tcPr>
            <w:tcW w:w="7560" w:type="dxa"/>
            <w:shd w:val="clear" w:color="000000" w:fill="FFFFFF"/>
            <w:vAlign w:val="center"/>
            <w:hideMark/>
          </w:tcPr>
          <w:p w14:paraId="1ED82C7D" w14:textId="77777777" w:rsidR="00A52338" w:rsidRPr="00AE3A8B" w:rsidRDefault="00A52338" w:rsidP="00781A95">
            <w:pPr>
              <w:spacing w:line="276" w:lineRule="auto"/>
              <w:rPr>
                <w:rFonts w:asciiTheme="minorHAnsi" w:hAnsiTheme="minorHAnsi" w:cstheme="minorHAnsi"/>
                <w:color w:val="000000"/>
                <w:sz w:val="22"/>
                <w:szCs w:val="22"/>
              </w:rPr>
            </w:pPr>
            <w:r w:rsidRPr="00AE3A8B">
              <w:rPr>
                <w:rFonts w:asciiTheme="minorHAnsi" w:hAnsiTheme="minorHAnsi" w:cstheme="minorHAnsi"/>
                <w:color w:val="000000"/>
                <w:sz w:val="22"/>
                <w:szCs w:val="22"/>
              </w:rPr>
              <w:t xml:space="preserve">the front in React and backend APIs in Flask (within an Anaconda environment) and run the machine learning pipeline using sci-kit-learn.  </w:t>
            </w:r>
          </w:p>
        </w:tc>
      </w:tr>
      <w:tr w:rsidR="00A52338" w:rsidRPr="00AE3A8B" w14:paraId="20AA88E9" w14:textId="77777777" w:rsidTr="00781A95">
        <w:trPr>
          <w:trHeight w:val="501"/>
          <w:jc w:val="center"/>
        </w:trPr>
        <w:tc>
          <w:tcPr>
            <w:tcW w:w="2200" w:type="dxa"/>
            <w:vMerge w:val="restart"/>
            <w:shd w:val="clear" w:color="000000" w:fill="FFFFFF"/>
            <w:vAlign w:val="center"/>
            <w:hideMark/>
          </w:tcPr>
          <w:p w14:paraId="488285D4" w14:textId="77777777" w:rsidR="00A52338" w:rsidRPr="00AE3A8B" w:rsidRDefault="00A52338" w:rsidP="00781A95">
            <w:pPr>
              <w:spacing w:line="276" w:lineRule="auto"/>
              <w:rPr>
                <w:rFonts w:asciiTheme="minorHAnsi" w:hAnsiTheme="minorHAnsi" w:cstheme="minorHAnsi"/>
                <w:b/>
                <w:bCs/>
                <w:color w:val="000000"/>
                <w:sz w:val="22"/>
                <w:szCs w:val="22"/>
              </w:rPr>
            </w:pPr>
            <w:r w:rsidRPr="00AE3A8B">
              <w:rPr>
                <w:rFonts w:asciiTheme="minorHAnsi" w:hAnsiTheme="minorHAnsi" w:cstheme="minorHAnsi"/>
                <w:b/>
                <w:bCs/>
                <w:color w:val="000000"/>
                <w:sz w:val="22"/>
                <w:szCs w:val="22"/>
              </w:rPr>
              <w:t>Week 11</w:t>
            </w:r>
          </w:p>
        </w:tc>
        <w:tc>
          <w:tcPr>
            <w:tcW w:w="7560" w:type="dxa"/>
            <w:shd w:val="clear" w:color="000000" w:fill="FFFFFF"/>
            <w:vAlign w:val="center"/>
            <w:hideMark/>
          </w:tcPr>
          <w:p w14:paraId="5254F792" w14:textId="77777777" w:rsidR="00A52338" w:rsidRPr="00AE3A8B" w:rsidRDefault="00A52338" w:rsidP="00781A95">
            <w:pPr>
              <w:spacing w:line="276" w:lineRule="auto"/>
              <w:rPr>
                <w:rFonts w:asciiTheme="minorHAnsi" w:hAnsiTheme="minorHAnsi" w:cstheme="minorHAnsi"/>
                <w:color w:val="000000"/>
                <w:sz w:val="22"/>
                <w:szCs w:val="22"/>
              </w:rPr>
            </w:pPr>
            <w:r w:rsidRPr="00AE3A8B">
              <w:rPr>
                <w:rFonts w:asciiTheme="minorHAnsi" w:hAnsiTheme="minorHAnsi" w:cstheme="minorHAnsi"/>
                <w:color w:val="000000"/>
                <w:sz w:val="22"/>
                <w:szCs w:val="22"/>
              </w:rPr>
              <w:t>The system will rely on human testing to verify that all functionalities work as expected.     </w:t>
            </w:r>
          </w:p>
        </w:tc>
      </w:tr>
      <w:tr w:rsidR="00A52338" w:rsidRPr="00AE3A8B" w14:paraId="1FC3E480" w14:textId="77777777" w:rsidTr="00781A95">
        <w:trPr>
          <w:trHeight w:val="501"/>
          <w:jc w:val="center"/>
        </w:trPr>
        <w:tc>
          <w:tcPr>
            <w:tcW w:w="2200" w:type="dxa"/>
            <w:vMerge/>
            <w:vAlign w:val="center"/>
            <w:hideMark/>
          </w:tcPr>
          <w:p w14:paraId="49532990" w14:textId="77777777" w:rsidR="00A52338" w:rsidRPr="00AE3A8B" w:rsidRDefault="00A52338" w:rsidP="00781A95">
            <w:pPr>
              <w:spacing w:line="276" w:lineRule="auto"/>
              <w:rPr>
                <w:rFonts w:asciiTheme="minorHAnsi" w:hAnsiTheme="minorHAnsi" w:cstheme="minorHAnsi"/>
                <w:b/>
                <w:bCs/>
                <w:color w:val="000000"/>
                <w:sz w:val="22"/>
                <w:szCs w:val="22"/>
              </w:rPr>
            </w:pPr>
          </w:p>
        </w:tc>
        <w:tc>
          <w:tcPr>
            <w:tcW w:w="7560" w:type="dxa"/>
            <w:shd w:val="clear" w:color="000000" w:fill="FFFFFF"/>
            <w:vAlign w:val="center"/>
            <w:hideMark/>
          </w:tcPr>
          <w:p w14:paraId="166E47C4" w14:textId="77777777" w:rsidR="00A52338" w:rsidRPr="00AE3A8B" w:rsidRDefault="00A52338" w:rsidP="00781A95">
            <w:pPr>
              <w:spacing w:line="276" w:lineRule="auto"/>
              <w:rPr>
                <w:rFonts w:asciiTheme="minorHAnsi" w:hAnsiTheme="minorHAnsi" w:cstheme="minorHAnsi"/>
                <w:color w:val="000000"/>
                <w:sz w:val="22"/>
                <w:szCs w:val="22"/>
              </w:rPr>
            </w:pPr>
            <w:r w:rsidRPr="00AE3A8B">
              <w:rPr>
                <w:rFonts w:asciiTheme="minorHAnsi" w:hAnsiTheme="minorHAnsi" w:cstheme="minorHAnsi"/>
                <w:color w:val="000000"/>
                <w:sz w:val="22"/>
                <w:szCs w:val="22"/>
              </w:rPr>
              <w:t xml:space="preserve">Both unregistered and registered user workflows will be tested to ensure the system is functional.                               </w:t>
            </w:r>
          </w:p>
        </w:tc>
      </w:tr>
      <w:tr w:rsidR="00A52338" w:rsidRPr="00AE3A8B" w14:paraId="04BB0274" w14:textId="77777777" w:rsidTr="00781A95">
        <w:trPr>
          <w:trHeight w:val="501"/>
          <w:jc w:val="center"/>
        </w:trPr>
        <w:tc>
          <w:tcPr>
            <w:tcW w:w="2200" w:type="dxa"/>
            <w:shd w:val="clear" w:color="000000" w:fill="FFFFFF"/>
            <w:vAlign w:val="center"/>
            <w:hideMark/>
          </w:tcPr>
          <w:p w14:paraId="3921C21D" w14:textId="77777777" w:rsidR="00A52338" w:rsidRPr="00AE3A8B" w:rsidRDefault="00A52338" w:rsidP="00781A95">
            <w:pPr>
              <w:spacing w:line="276" w:lineRule="auto"/>
              <w:rPr>
                <w:rFonts w:asciiTheme="minorHAnsi" w:hAnsiTheme="minorHAnsi" w:cstheme="minorHAnsi"/>
                <w:b/>
                <w:bCs/>
                <w:color w:val="000000"/>
                <w:sz w:val="22"/>
                <w:szCs w:val="22"/>
              </w:rPr>
            </w:pPr>
            <w:r w:rsidRPr="00AE3A8B">
              <w:rPr>
                <w:rFonts w:asciiTheme="minorHAnsi" w:hAnsiTheme="minorHAnsi" w:cstheme="minorHAnsi"/>
                <w:b/>
                <w:bCs/>
                <w:color w:val="000000"/>
                <w:sz w:val="22"/>
                <w:szCs w:val="22"/>
              </w:rPr>
              <w:t>Week 12</w:t>
            </w:r>
          </w:p>
        </w:tc>
        <w:tc>
          <w:tcPr>
            <w:tcW w:w="7560" w:type="dxa"/>
            <w:shd w:val="clear" w:color="000000" w:fill="FFFFFF"/>
            <w:vAlign w:val="center"/>
            <w:hideMark/>
          </w:tcPr>
          <w:p w14:paraId="5F20B48A" w14:textId="77777777" w:rsidR="00A52338" w:rsidRPr="00AE3A8B" w:rsidRDefault="00A52338" w:rsidP="00781A95">
            <w:pPr>
              <w:spacing w:line="276" w:lineRule="auto"/>
              <w:rPr>
                <w:rFonts w:asciiTheme="minorHAnsi" w:hAnsiTheme="minorHAnsi" w:cstheme="minorHAnsi"/>
                <w:color w:val="000000"/>
                <w:sz w:val="22"/>
                <w:szCs w:val="22"/>
              </w:rPr>
            </w:pPr>
            <w:r w:rsidRPr="00AE3A8B">
              <w:rPr>
                <w:rFonts w:asciiTheme="minorHAnsi" w:hAnsiTheme="minorHAnsi" w:cstheme="minorHAnsi"/>
                <w:color w:val="000000"/>
                <w:sz w:val="22"/>
                <w:szCs w:val="22"/>
              </w:rPr>
              <w:t>If time permits, the system will be deployed on a secure server. Otherwise, we will demonstrate how the system runs locally on localhost.   </w:t>
            </w:r>
          </w:p>
        </w:tc>
      </w:tr>
    </w:tbl>
    <w:p w14:paraId="7DD75C4A" w14:textId="4CDB3597" w:rsidR="00A52338" w:rsidRPr="00AE03F7" w:rsidRDefault="00A52338" w:rsidP="00A60628">
      <w:pPr>
        <w:pStyle w:val="NoSpacing"/>
        <w:spacing w:line="276" w:lineRule="auto"/>
        <w:jc w:val="center"/>
        <w:rPr>
          <w:rFonts w:asciiTheme="minorHAnsi" w:hAnsiTheme="minorHAnsi" w:cstheme="minorHAnsi"/>
          <w:sz w:val="22"/>
          <w:szCs w:val="22"/>
          <w:lang w:bidi="ar-SA"/>
        </w:rPr>
      </w:pPr>
      <w:r>
        <w:rPr>
          <w:rFonts w:ascii="Calibri" w:hAnsi="Calibri" w:cs="Calibri"/>
          <w:sz w:val="22"/>
          <w:szCs w:val="22"/>
          <w:lang w:bidi="ar-SA"/>
        </w:rPr>
        <w:t>T</w:t>
      </w:r>
      <w:r w:rsidRPr="009413C0">
        <w:rPr>
          <w:rFonts w:ascii="Calibri" w:hAnsi="Calibri" w:cs="Calibri"/>
          <w:sz w:val="22"/>
          <w:szCs w:val="22"/>
          <w:lang w:bidi="ar-SA"/>
        </w:rPr>
        <w:t>able 4: Project Management methodology for Design 2</w:t>
      </w:r>
    </w:p>
    <w:p w14:paraId="49FC86AE" w14:textId="77777777" w:rsidR="00A52338" w:rsidRPr="004A7D5D" w:rsidRDefault="00A52338" w:rsidP="00A52338">
      <w:pPr>
        <w:pStyle w:val="Heading3"/>
        <w:numPr>
          <w:ilvl w:val="0"/>
          <w:numId w:val="0"/>
        </w:numPr>
        <w:spacing w:line="276" w:lineRule="auto"/>
        <w:rPr>
          <w:rFonts w:asciiTheme="minorHAnsi" w:hAnsiTheme="minorHAnsi" w:cstheme="minorHAnsi"/>
          <w:color w:val="4472C4" w:themeColor="accent1"/>
          <w:sz w:val="26"/>
          <w:szCs w:val="26"/>
        </w:rPr>
      </w:pPr>
      <w:bookmarkStart w:id="44" w:name="_Toc195556818"/>
      <w:r w:rsidRPr="004A7D5D">
        <w:rPr>
          <w:rFonts w:asciiTheme="minorHAnsi" w:hAnsiTheme="minorHAnsi" w:cstheme="minorHAnsi"/>
          <w:color w:val="4472C4" w:themeColor="accent1"/>
          <w:sz w:val="26"/>
          <w:szCs w:val="26"/>
        </w:rPr>
        <w:t>2.2.2 Design constraints</w:t>
      </w:r>
      <w:bookmarkEnd w:id="44"/>
    </w:p>
    <w:p w14:paraId="77C7AE87" w14:textId="77777777" w:rsidR="00A52338" w:rsidRPr="004A7D5D" w:rsidRDefault="00A52338" w:rsidP="00A52338">
      <w:pPr>
        <w:spacing w:before="100" w:beforeAutospacing="1" w:after="100" w:afterAutospacing="1" w:line="276" w:lineRule="auto"/>
        <w:rPr>
          <w:rStyle w:val="Strong"/>
          <w:rFonts w:asciiTheme="minorHAnsi" w:hAnsiTheme="minorHAnsi" w:cstheme="minorHAnsi"/>
          <w:color w:val="4472C4" w:themeColor="accent1"/>
          <w:sz w:val="26"/>
          <w:szCs w:val="26"/>
        </w:rPr>
      </w:pPr>
      <w:r w:rsidRPr="004A7D5D">
        <w:rPr>
          <w:rStyle w:val="Strong"/>
          <w:rFonts w:asciiTheme="minorHAnsi" w:hAnsiTheme="minorHAnsi" w:cstheme="minorHAnsi"/>
          <w:color w:val="4472C4" w:themeColor="accent1"/>
          <w:sz w:val="26"/>
          <w:szCs w:val="26"/>
        </w:rPr>
        <w:t>Data Constraints</w:t>
      </w:r>
    </w:p>
    <w:p w14:paraId="427F71C5" w14:textId="77777777" w:rsidR="00A52338" w:rsidRPr="004A7D5D" w:rsidRDefault="00A52338" w:rsidP="00A52338">
      <w:pPr>
        <w:pStyle w:val="ListParagraph"/>
        <w:numPr>
          <w:ilvl w:val="0"/>
          <w:numId w:val="111"/>
        </w:numPr>
        <w:spacing w:before="100" w:beforeAutospacing="1" w:after="100" w:afterAutospacing="1" w:line="276" w:lineRule="auto"/>
        <w:jc w:val="both"/>
        <w:rPr>
          <w:rFonts w:asciiTheme="minorHAnsi" w:hAnsiTheme="minorHAnsi" w:cstheme="minorHAnsi"/>
          <w:sz w:val="24"/>
          <w:szCs w:val="24"/>
        </w:rPr>
      </w:pPr>
      <w:r w:rsidRPr="004A7D5D">
        <w:rPr>
          <w:rFonts w:asciiTheme="minorHAnsi" w:hAnsiTheme="minorHAnsi" w:cstheme="minorHAnsi"/>
          <w:sz w:val="24"/>
          <w:szCs w:val="24"/>
        </w:rPr>
        <w:t>The dataset has limited availability of true smishing messages, with the majority of records being ham or generic spam. This restricts the model’s ability to learn unique patterns associated with smishing. The lack of diversity in phishing examples may affect the classifier’s precision and recall in real-world use.</w:t>
      </w:r>
    </w:p>
    <w:p w14:paraId="2E3C6ECE" w14:textId="77777777" w:rsidR="00A52338" w:rsidRPr="004A7D5D" w:rsidRDefault="00A52338" w:rsidP="00A52338">
      <w:pPr>
        <w:spacing w:before="100" w:beforeAutospacing="1" w:after="100" w:afterAutospacing="1" w:line="276" w:lineRule="auto"/>
        <w:rPr>
          <w:rStyle w:val="Strong"/>
          <w:rFonts w:asciiTheme="minorHAnsi" w:hAnsiTheme="minorHAnsi" w:cstheme="minorHAnsi"/>
          <w:color w:val="4472C4" w:themeColor="accent1"/>
          <w:sz w:val="26"/>
          <w:szCs w:val="26"/>
        </w:rPr>
      </w:pPr>
      <w:r w:rsidRPr="004A7D5D">
        <w:rPr>
          <w:rStyle w:val="Strong"/>
          <w:rFonts w:asciiTheme="minorHAnsi" w:hAnsiTheme="minorHAnsi" w:cstheme="minorHAnsi"/>
          <w:color w:val="4472C4" w:themeColor="accent1"/>
          <w:sz w:val="26"/>
          <w:szCs w:val="26"/>
        </w:rPr>
        <w:t>Class Imbalance</w:t>
      </w:r>
    </w:p>
    <w:p w14:paraId="5F739F50" w14:textId="77777777" w:rsidR="00A52338" w:rsidRPr="004708E3" w:rsidRDefault="00A52338" w:rsidP="00A52338">
      <w:pPr>
        <w:pStyle w:val="ListParagraph"/>
        <w:numPr>
          <w:ilvl w:val="0"/>
          <w:numId w:val="111"/>
        </w:numPr>
        <w:spacing w:before="100" w:beforeAutospacing="1" w:after="100" w:afterAutospacing="1" w:line="276" w:lineRule="auto"/>
        <w:jc w:val="both"/>
        <w:rPr>
          <w:rStyle w:val="Strong"/>
          <w:rFonts w:asciiTheme="minorHAnsi" w:hAnsiTheme="minorHAnsi" w:cstheme="minorHAnsi"/>
          <w:b w:val="0"/>
          <w:bCs w:val="0"/>
          <w:sz w:val="24"/>
          <w:szCs w:val="24"/>
        </w:rPr>
      </w:pPr>
      <w:r w:rsidRPr="004A7D5D">
        <w:rPr>
          <w:rFonts w:asciiTheme="minorHAnsi" w:hAnsiTheme="minorHAnsi" w:cstheme="minorHAnsi"/>
          <w:sz w:val="24"/>
          <w:szCs w:val="24"/>
        </w:rPr>
        <w:t xml:space="preserve">The combined dataset exhibits a skewed distribution, with ham messages significantly outnumbering spam or smishing types. This imbalance risks biasing the model toward benign </w:t>
      </w:r>
      <w:r w:rsidRPr="004A7D5D">
        <w:rPr>
          <w:rFonts w:asciiTheme="minorHAnsi" w:hAnsiTheme="minorHAnsi" w:cstheme="minorHAnsi"/>
          <w:sz w:val="24"/>
          <w:szCs w:val="24"/>
        </w:rPr>
        <w:lastRenderedPageBreak/>
        <w:t>predictions, lowering sensitivity to actual phishing attempts and reducing effectiveness in high-risk scenarios.</w:t>
      </w:r>
    </w:p>
    <w:p w14:paraId="71B3AF07" w14:textId="77777777" w:rsidR="00A52338" w:rsidRPr="004A7D5D" w:rsidRDefault="00A52338" w:rsidP="00A52338">
      <w:pPr>
        <w:spacing w:before="100" w:beforeAutospacing="1" w:after="100" w:afterAutospacing="1" w:line="276" w:lineRule="auto"/>
        <w:rPr>
          <w:rStyle w:val="Strong"/>
          <w:rFonts w:asciiTheme="minorHAnsi" w:hAnsiTheme="minorHAnsi" w:cstheme="minorHAnsi"/>
          <w:color w:val="4472C4" w:themeColor="accent1"/>
          <w:sz w:val="26"/>
          <w:szCs w:val="26"/>
        </w:rPr>
      </w:pPr>
      <w:r w:rsidRPr="004A7D5D">
        <w:rPr>
          <w:rStyle w:val="Strong"/>
          <w:rFonts w:asciiTheme="minorHAnsi" w:hAnsiTheme="minorHAnsi" w:cstheme="minorHAnsi"/>
          <w:color w:val="4472C4" w:themeColor="accent1"/>
          <w:sz w:val="26"/>
          <w:szCs w:val="26"/>
        </w:rPr>
        <w:t>Contextual Limitations</w:t>
      </w:r>
    </w:p>
    <w:p w14:paraId="154EA01F" w14:textId="77777777" w:rsidR="00A52338" w:rsidRPr="004A7D5D" w:rsidRDefault="00A52338" w:rsidP="00A52338">
      <w:pPr>
        <w:pStyle w:val="ListParagraph"/>
        <w:numPr>
          <w:ilvl w:val="0"/>
          <w:numId w:val="111"/>
        </w:numPr>
        <w:spacing w:before="100" w:beforeAutospacing="1" w:after="100" w:afterAutospacing="1" w:line="276" w:lineRule="auto"/>
        <w:jc w:val="both"/>
        <w:rPr>
          <w:rFonts w:asciiTheme="minorHAnsi" w:hAnsiTheme="minorHAnsi" w:cstheme="minorHAnsi"/>
          <w:sz w:val="24"/>
          <w:szCs w:val="24"/>
        </w:rPr>
      </w:pPr>
      <w:r w:rsidRPr="004A7D5D">
        <w:rPr>
          <w:rFonts w:asciiTheme="minorHAnsi" w:hAnsiTheme="minorHAnsi" w:cstheme="minorHAnsi"/>
          <w:sz w:val="24"/>
          <w:szCs w:val="24"/>
        </w:rPr>
        <w:t>SMS messages are inherently short and lack metadata such as sender identity, timestamp, or delivery context. Without these attributes, the system relies solely on linguistic patterns, which may not capture the subtle differences between harmless and harmful content—particularly in cleverly disguised smishing messages.</w:t>
      </w:r>
    </w:p>
    <w:p w14:paraId="0461936A" w14:textId="77777777" w:rsidR="00A52338" w:rsidRPr="004A7D5D" w:rsidRDefault="00A52338" w:rsidP="00A52338">
      <w:pPr>
        <w:spacing w:line="276" w:lineRule="auto"/>
        <w:rPr>
          <w:rStyle w:val="Strong"/>
          <w:rFonts w:asciiTheme="minorHAnsi" w:hAnsiTheme="minorHAnsi" w:cstheme="minorHAnsi"/>
          <w:color w:val="4472C4" w:themeColor="accent1"/>
          <w:sz w:val="26"/>
          <w:szCs w:val="26"/>
        </w:rPr>
      </w:pPr>
      <w:r w:rsidRPr="004A7D5D">
        <w:rPr>
          <w:rStyle w:val="Strong"/>
          <w:rFonts w:asciiTheme="minorHAnsi" w:hAnsiTheme="minorHAnsi" w:cstheme="minorHAnsi"/>
          <w:color w:val="4472C4" w:themeColor="accent1"/>
          <w:sz w:val="26"/>
          <w:szCs w:val="26"/>
        </w:rPr>
        <w:t>Time and Iteration Constraints</w:t>
      </w:r>
    </w:p>
    <w:p w14:paraId="2E610E4B" w14:textId="77777777" w:rsidR="00A52338" w:rsidRPr="004A7D5D" w:rsidRDefault="00A52338" w:rsidP="00A52338">
      <w:pPr>
        <w:pStyle w:val="ListParagraph"/>
        <w:numPr>
          <w:ilvl w:val="0"/>
          <w:numId w:val="111"/>
        </w:numPr>
        <w:spacing w:before="100" w:beforeAutospacing="1" w:after="100" w:afterAutospacing="1" w:line="276" w:lineRule="auto"/>
        <w:jc w:val="both"/>
        <w:rPr>
          <w:rFonts w:asciiTheme="minorHAnsi" w:hAnsiTheme="minorHAnsi" w:cstheme="minorHAnsi"/>
          <w:sz w:val="24"/>
          <w:szCs w:val="24"/>
        </w:rPr>
      </w:pPr>
      <w:r w:rsidRPr="004A7D5D">
        <w:rPr>
          <w:rFonts w:asciiTheme="minorHAnsi" w:hAnsiTheme="minorHAnsi" w:cstheme="minorHAnsi"/>
          <w:sz w:val="24"/>
          <w:szCs w:val="24"/>
        </w:rPr>
        <w:t>The development timeline limits opportunities for multiple refinement cycles. Feature tuning, model re-training, and evaluation iterations must be efficient and finalised within constrained windows. This may cap the model’s maturity and its ability to adapt to new or evolving phishing tactics.</w:t>
      </w:r>
    </w:p>
    <w:p w14:paraId="5C6E2358" w14:textId="77777777" w:rsidR="00A52338" w:rsidRPr="00111AC5" w:rsidRDefault="00A52338" w:rsidP="00A52338">
      <w:pPr>
        <w:pStyle w:val="Heading3"/>
        <w:numPr>
          <w:ilvl w:val="0"/>
          <w:numId w:val="0"/>
        </w:numPr>
        <w:spacing w:line="276" w:lineRule="auto"/>
        <w:rPr>
          <w:rFonts w:asciiTheme="minorHAnsi" w:hAnsiTheme="minorHAnsi" w:cstheme="minorHAnsi"/>
          <w:color w:val="4472C4" w:themeColor="accent1"/>
          <w:sz w:val="28"/>
          <w:szCs w:val="28"/>
        </w:rPr>
      </w:pPr>
      <w:bookmarkStart w:id="45" w:name="_Toc195556819"/>
      <w:r w:rsidRPr="004A7D5D">
        <w:rPr>
          <w:rFonts w:asciiTheme="minorHAnsi" w:hAnsiTheme="minorHAnsi" w:cstheme="minorHAnsi"/>
          <w:color w:val="4472C4" w:themeColor="accent1"/>
          <w:sz w:val="28"/>
          <w:szCs w:val="28"/>
        </w:rPr>
        <w:t>2.2.3 Specifications</w:t>
      </w:r>
      <w:bookmarkEnd w:id="45"/>
    </w:p>
    <w:p w14:paraId="084EC77B" w14:textId="77777777" w:rsidR="00A52338" w:rsidRPr="004A7D5D" w:rsidRDefault="00A52338" w:rsidP="00A52338">
      <w:pPr>
        <w:spacing w:line="276" w:lineRule="auto"/>
        <w:rPr>
          <w:rFonts w:asciiTheme="minorHAnsi" w:hAnsiTheme="minorHAnsi" w:cstheme="minorHAnsi"/>
          <w:b/>
          <w:bCs/>
          <w:color w:val="4472C4" w:themeColor="accent1"/>
          <w:sz w:val="26"/>
          <w:szCs w:val="26"/>
          <w:lang w:val="en-AU"/>
        </w:rPr>
      </w:pPr>
      <w:r w:rsidRPr="00EA7758">
        <w:rPr>
          <w:rFonts w:asciiTheme="minorHAnsi" w:hAnsiTheme="minorHAnsi" w:cstheme="minorHAnsi"/>
          <w:b/>
          <w:bCs/>
          <w:color w:val="4472C4" w:themeColor="accent1"/>
          <w:sz w:val="26"/>
          <w:szCs w:val="26"/>
          <w:lang w:val="en-AU"/>
        </w:rPr>
        <w:t>Data Preprocessing &amp; Feature Handling</w:t>
      </w:r>
    </w:p>
    <w:p w14:paraId="51476B5C" w14:textId="77777777" w:rsidR="00A52338" w:rsidRPr="00EA7758" w:rsidRDefault="00A52338" w:rsidP="00A52338">
      <w:pPr>
        <w:spacing w:line="276" w:lineRule="auto"/>
        <w:jc w:val="both"/>
        <w:rPr>
          <w:rFonts w:asciiTheme="minorHAnsi" w:hAnsiTheme="minorHAnsi" w:cstheme="minorHAnsi"/>
          <w:b/>
          <w:bCs/>
          <w:sz w:val="26"/>
          <w:szCs w:val="26"/>
          <w:lang w:val="en-AU"/>
        </w:rPr>
      </w:pPr>
      <w:r w:rsidRPr="00EA7758">
        <w:rPr>
          <w:rFonts w:asciiTheme="minorHAnsi" w:hAnsiTheme="minorHAnsi" w:cstheme="minorHAnsi"/>
          <w:lang w:val="en-AU"/>
        </w:rPr>
        <w:t>This system uses two publicly available datasets for phishing detection:</w:t>
      </w:r>
    </w:p>
    <w:p w14:paraId="3BEE92AC" w14:textId="77777777" w:rsidR="00A52338" w:rsidRPr="00EA7758" w:rsidRDefault="00A52338" w:rsidP="00A52338">
      <w:pPr>
        <w:numPr>
          <w:ilvl w:val="0"/>
          <w:numId w:val="112"/>
        </w:numPr>
        <w:spacing w:line="276" w:lineRule="auto"/>
        <w:jc w:val="both"/>
        <w:rPr>
          <w:rFonts w:asciiTheme="minorHAnsi" w:hAnsiTheme="minorHAnsi" w:cstheme="minorHAnsi"/>
          <w:lang w:val="en-AU"/>
        </w:rPr>
      </w:pPr>
      <w:r w:rsidRPr="00EA7758">
        <w:rPr>
          <w:rFonts w:asciiTheme="minorHAnsi" w:hAnsiTheme="minorHAnsi" w:cstheme="minorHAnsi"/>
          <w:b/>
          <w:bCs/>
          <w:lang w:val="en-AU"/>
        </w:rPr>
        <w:t>spam.csv</w:t>
      </w:r>
      <w:r w:rsidRPr="00EA7758">
        <w:rPr>
          <w:rFonts w:asciiTheme="minorHAnsi" w:hAnsiTheme="minorHAnsi" w:cstheme="minorHAnsi"/>
          <w:lang w:val="en-AU"/>
        </w:rPr>
        <w:t xml:space="preserve"> (Tiago Almeida &amp; Jos Hidalgo): Contains 5,574 SMS messages, including 425 spam samples.</w:t>
      </w:r>
    </w:p>
    <w:p w14:paraId="4A7D99B0" w14:textId="77777777" w:rsidR="00A52338" w:rsidRPr="00EA7758" w:rsidRDefault="00A52338" w:rsidP="00A52338">
      <w:pPr>
        <w:numPr>
          <w:ilvl w:val="0"/>
          <w:numId w:val="112"/>
        </w:numPr>
        <w:spacing w:line="276" w:lineRule="auto"/>
        <w:jc w:val="both"/>
        <w:rPr>
          <w:rFonts w:asciiTheme="minorHAnsi" w:hAnsiTheme="minorHAnsi" w:cstheme="minorHAnsi"/>
          <w:lang w:val="en-AU"/>
        </w:rPr>
      </w:pPr>
      <w:r w:rsidRPr="00EA7758">
        <w:rPr>
          <w:rFonts w:asciiTheme="minorHAnsi" w:hAnsiTheme="minorHAnsi" w:cstheme="minorHAnsi"/>
          <w:b/>
          <w:bCs/>
          <w:lang w:val="en-AU"/>
        </w:rPr>
        <w:t>Dataset_5971.csv</w:t>
      </w:r>
      <w:r w:rsidRPr="00EA7758">
        <w:rPr>
          <w:rFonts w:asciiTheme="minorHAnsi" w:hAnsiTheme="minorHAnsi" w:cstheme="minorHAnsi"/>
          <w:lang w:val="en-AU"/>
        </w:rPr>
        <w:t xml:space="preserve"> (Mishra &amp; Soni, 2022): Comprises 5,971 messages, including 489 spam, 638 smishing, and 4,844 ham entries.</w:t>
      </w:r>
    </w:p>
    <w:p w14:paraId="4F7DE089" w14:textId="77777777" w:rsidR="00A52338" w:rsidRPr="00EA7758" w:rsidRDefault="00A52338" w:rsidP="00A52338">
      <w:pPr>
        <w:spacing w:line="276" w:lineRule="auto"/>
        <w:jc w:val="both"/>
        <w:rPr>
          <w:rFonts w:asciiTheme="minorHAnsi" w:hAnsiTheme="minorHAnsi" w:cstheme="minorHAnsi"/>
          <w:lang w:val="en-AU"/>
        </w:rPr>
      </w:pPr>
      <w:r w:rsidRPr="00EA7758">
        <w:rPr>
          <w:rFonts w:asciiTheme="minorHAnsi" w:hAnsiTheme="minorHAnsi" w:cstheme="minorHAnsi"/>
          <w:lang w:val="en-AU"/>
        </w:rPr>
        <w:t>The preprocessing pipeline follows four sequential steps to prepare the data for hybrid model training:</w:t>
      </w:r>
    </w:p>
    <w:p w14:paraId="2B1BBB51" w14:textId="77777777" w:rsidR="00A52338" w:rsidRPr="004A7D5D" w:rsidRDefault="00A52338" w:rsidP="00A52338">
      <w:pPr>
        <w:spacing w:line="276" w:lineRule="auto"/>
        <w:rPr>
          <w:rFonts w:asciiTheme="minorHAnsi" w:hAnsiTheme="minorHAnsi" w:cstheme="minorHAnsi"/>
          <w:b/>
          <w:bCs/>
          <w:color w:val="4472C4" w:themeColor="accent1"/>
          <w:sz w:val="26"/>
          <w:szCs w:val="26"/>
          <w:lang w:val="en-AU"/>
        </w:rPr>
      </w:pPr>
      <w:r w:rsidRPr="00EA7758">
        <w:rPr>
          <w:rFonts w:asciiTheme="minorHAnsi" w:hAnsiTheme="minorHAnsi" w:cstheme="minorHAnsi"/>
          <w:b/>
          <w:bCs/>
          <w:color w:val="4472C4" w:themeColor="accent1"/>
          <w:sz w:val="26"/>
          <w:szCs w:val="26"/>
          <w:lang w:val="en-AU"/>
        </w:rPr>
        <w:t>Data Loading &amp; Inspection</w:t>
      </w:r>
    </w:p>
    <w:p w14:paraId="61EDDA35" w14:textId="77777777" w:rsidR="00A52338" w:rsidRPr="004A7D5D" w:rsidRDefault="00A52338" w:rsidP="00A52338">
      <w:pPr>
        <w:pStyle w:val="ListParagraph"/>
        <w:numPr>
          <w:ilvl w:val="0"/>
          <w:numId w:val="111"/>
        </w:numPr>
        <w:spacing w:line="276" w:lineRule="auto"/>
        <w:jc w:val="both"/>
        <w:rPr>
          <w:rFonts w:asciiTheme="minorHAnsi" w:hAnsiTheme="minorHAnsi" w:cstheme="minorHAnsi"/>
          <w:sz w:val="24"/>
          <w:szCs w:val="24"/>
          <w:lang w:val="en-AU"/>
        </w:rPr>
      </w:pPr>
      <w:r w:rsidRPr="004A7D5D">
        <w:rPr>
          <w:rFonts w:asciiTheme="minorHAnsi" w:hAnsiTheme="minorHAnsi" w:cstheme="minorHAnsi"/>
          <w:sz w:val="24"/>
          <w:szCs w:val="24"/>
          <w:lang w:val="en-AU"/>
        </w:rPr>
        <w:t xml:space="preserve">CSV files are read using the Pandas library. The structure and quality of the data are inspected using functions such as </w:t>
      </w:r>
      <w:proofErr w:type="spellStart"/>
      <w:r w:rsidRPr="004A7D5D">
        <w:rPr>
          <w:rFonts w:asciiTheme="minorHAnsi" w:hAnsiTheme="minorHAnsi" w:cstheme="minorHAnsi"/>
          <w:sz w:val="24"/>
          <w:szCs w:val="24"/>
          <w:lang w:val="en-AU"/>
        </w:rPr>
        <w:t>df.head</w:t>
      </w:r>
      <w:proofErr w:type="spellEnd"/>
      <w:r w:rsidRPr="004A7D5D">
        <w:rPr>
          <w:rFonts w:asciiTheme="minorHAnsi" w:hAnsiTheme="minorHAnsi" w:cstheme="minorHAnsi"/>
          <w:sz w:val="24"/>
          <w:szCs w:val="24"/>
          <w:lang w:val="en-AU"/>
        </w:rPr>
        <w:t xml:space="preserve">() and df.info(), while missing values are identified using </w:t>
      </w:r>
      <w:proofErr w:type="spellStart"/>
      <w:r w:rsidRPr="004A7D5D">
        <w:rPr>
          <w:rFonts w:asciiTheme="minorHAnsi" w:hAnsiTheme="minorHAnsi" w:cstheme="minorHAnsi"/>
          <w:sz w:val="24"/>
          <w:szCs w:val="24"/>
          <w:lang w:val="en-AU"/>
        </w:rPr>
        <w:t>df.isna</w:t>
      </w:r>
      <w:proofErr w:type="spellEnd"/>
      <w:r w:rsidRPr="004A7D5D">
        <w:rPr>
          <w:rFonts w:asciiTheme="minorHAnsi" w:hAnsiTheme="minorHAnsi" w:cstheme="minorHAnsi"/>
          <w:sz w:val="24"/>
          <w:szCs w:val="24"/>
          <w:lang w:val="en-AU"/>
        </w:rPr>
        <w:t>().sum().</w:t>
      </w:r>
    </w:p>
    <w:p w14:paraId="7CD8FD8A" w14:textId="77777777" w:rsidR="00A52338" w:rsidRPr="004A7D5D" w:rsidRDefault="00A52338" w:rsidP="00A52338">
      <w:pPr>
        <w:spacing w:line="276" w:lineRule="auto"/>
        <w:rPr>
          <w:rFonts w:asciiTheme="minorHAnsi" w:hAnsiTheme="minorHAnsi" w:cstheme="minorHAnsi"/>
          <w:b/>
          <w:bCs/>
          <w:color w:val="4472C4" w:themeColor="accent1"/>
          <w:sz w:val="26"/>
          <w:szCs w:val="26"/>
          <w:lang w:val="en-AU"/>
        </w:rPr>
      </w:pPr>
      <w:r w:rsidRPr="00EA7758">
        <w:rPr>
          <w:rFonts w:asciiTheme="minorHAnsi" w:hAnsiTheme="minorHAnsi" w:cstheme="minorHAnsi"/>
          <w:b/>
          <w:bCs/>
          <w:color w:val="4472C4" w:themeColor="accent1"/>
          <w:sz w:val="26"/>
          <w:szCs w:val="26"/>
          <w:lang w:val="en-AU"/>
        </w:rPr>
        <w:t>Data Cleaning</w:t>
      </w:r>
    </w:p>
    <w:p w14:paraId="2B83929E" w14:textId="77777777" w:rsidR="00A52338" w:rsidRPr="004A7D5D" w:rsidRDefault="00A52338" w:rsidP="00A52338">
      <w:pPr>
        <w:pStyle w:val="ListParagraph"/>
        <w:numPr>
          <w:ilvl w:val="0"/>
          <w:numId w:val="111"/>
        </w:numPr>
        <w:spacing w:line="276" w:lineRule="auto"/>
        <w:jc w:val="both"/>
        <w:rPr>
          <w:rFonts w:asciiTheme="minorHAnsi" w:hAnsiTheme="minorHAnsi" w:cstheme="minorHAnsi"/>
          <w:sz w:val="24"/>
          <w:szCs w:val="24"/>
          <w:lang w:val="en-AU"/>
        </w:rPr>
      </w:pPr>
      <w:r w:rsidRPr="004A7D5D">
        <w:rPr>
          <w:rFonts w:asciiTheme="minorHAnsi" w:hAnsiTheme="minorHAnsi" w:cstheme="minorHAnsi"/>
          <w:sz w:val="24"/>
          <w:szCs w:val="24"/>
          <w:lang w:val="en-AU"/>
        </w:rPr>
        <w:t>Duplicate rows and entries with missing values are removed. Message labels are then standardised into binary format—"spam" as 1 and "ham" as 0—for consistent model training.</w:t>
      </w:r>
    </w:p>
    <w:p w14:paraId="719C780F" w14:textId="77777777" w:rsidR="00A52338" w:rsidRPr="004A7D5D" w:rsidRDefault="00A52338" w:rsidP="00A52338">
      <w:pPr>
        <w:spacing w:line="276" w:lineRule="auto"/>
        <w:rPr>
          <w:rFonts w:asciiTheme="minorHAnsi" w:hAnsiTheme="minorHAnsi" w:cstheme="minorHAnsi"/>
          <w:b/>
          <w:bCs/>
          <w:color w:val="4472C4" w:themeColor="accent1"/>
          <w:sz w:val="26"/>
          <w:szCs w:val="26"/>
          <w:lang w:val="en-AU"/>
        </w:rPr>
      </w:pPr>
      <w:r w:rsidRPr="00EA7758">
        <w:rPr>
          <w:rFonts w:asciiTheme="minorHAnsi" w:hAnsiTheme="minorHAnsi" w:cstheme="minorHAnsi"/>
          <w:b/>
          <w:bCs/>
          <w:color w:val="4472C4" w:themeColor="accent1"/>
          <w:sz w:val="26"/>
          <w:szCs w:val="26"/>
          <w:lang w:val="en-AU"/>
        </w:rPr>
        <w:t>Text Transformation</w:t>
      </w:r>
    </w:p>
    <w:p w14:paraId="020E9E7C" w14:textId="0C91C428" w:rsidR="00B85DBE" w:rsidRPr="006C1475" w:rsidRDefault="00A52338" w:rsidP="00A52338">
      <w:pPr>
        <w:pStyle w:val="ListParagraph"/>
        <w:numPr>
          <w:ilvl w:val="0"/>
          <w:numId w:val="111"/>
        </w:numPr>
        <w:spacing w:line="276" w:lineRule="auto"/>
        <w:jc w:val="both"/>
        <w:rPr>
          <w:rFonts w:asciiTheme="minorHAnsi" w:hAnsiTheme="minorHAnsi" w:cstheme="minorHAnsi"/>
          <w:sz w:val="24"/>
          <w:szCs w:val="24"/>
          <w:lang w:val="en-AU"/>
        </w:rPr>
      </w:pPr>
      <w:r w:rsidRPr="004A7D5D">
        <w:rPr>
          <w:rFonts w:asciiTheme="minorHAnsi" w:hAnsiTheme="minorHAnsi" w:cstheme="minorHAnsi"/>
          <w:sz w:val="24"/>
          <w:szCs w:val="24"/>
          <w:lang w:val="en-AU"/>
        </w:rPr>
        <w:t xml:space="preserve">Raw SMS text is first transformed into a bag-of-words matrix using </w:t>
      </w:r>
      <w:proofErr w:type="spellStart"/>
      <w:r w:rsidRPr="004A7D5D">
        <w:rPr>
          <w:rFonts w:asciiTheme="minorHAnsi" w:hAnsiTheme="minorHAnsi" w:cstheme="minorHAnsi"/>
          <w:sz w:val="24"/>
          <w:szCs w:val="24"/>
          <w:lang w:val="en-AU"/>
        </w:rPr>
        <w:t>CountVectori</w:t>
      </w:r>
      <w:r>
        <w:rPr>
          <w:rFonts w:asciiTheme="minorHAnsi" w:hAnsiTheme="minorHAnsi" w:cstheme="minorHAnsi"/>
          <w:sz w:val="24"/>
          <w:szCs w:val="24"/>
          <w:lang w:val="en-AU"/>
        </w:rPr>
        <w:t>s</w:t>
      </w:r>
      <w:r w:rsidRPr="004A7D5D">
        <w:rPr>
          <w:rFonts w:asciiTheme="minorHAnsi" w:hAnsiTheme="minorHAnsi" w:cstheme="minorHAnsi"/>
          <w:sz w:val="24"/>
          <w:szCs w:val="24"/>
          <w:lang w:val="en-AU"/>
        </w:rPr>
        <w:t>er</w:t>
      </w:r>
      <w:proofErr w:type="spellEnd"/>
      <w:r w:rsidRPr="004A7D5D">
        <w:rPr>
          <w:rFonts w:asciiTheme="minorHAnsi" w:hAnsiTheme="minorHAnsi" w:cstheme="minorHAnsi"/>
          <w:sz w:val="24"/>
          <w:szCs w:val="24"/>
          <w:lang w:val="en-AU"/>
        </w:rPr>
        <w:t>, capturing word occurrence frequencies. This matrix is then passed through TfidfTransformer to weight terms by their inverse document frequency, highlighting distinctive word patterns in phishing content.</w:t>
      </w:r>
    </w:p>
    <w:p w14:paraId="6AC37EFB" w14:textId="77777777" w:rsidR="00D507CF" w:rsidRDefault="00D507CF" w:rsidP="00A52338">
      <w:pPr>
        <w:spacing w:line="276" w:lineRule="auto"/>
        <w:rPr>
          <w:rFonts w:asciiTheme="minorHAnsi" w:hAnsiTheme="minorHAnsi" w:cstheme="minorHAnsi"/>
          <w:b/>
          <w:bCs/>
          <w:color w:val="4472C4" w:themeColor="accent1"/>
          <w:sz w:val="26"/>
          <w:szCs w:val="26"/>
          <w:lang w:val="en-AU"/>
        </w:rPr>
      </w:pPr>
    </w:p>
    <w:p w14:paraId="7214A3A7" w14:textId="358C847D" w:rsidR="00A52338" w:rsidRPr="004A7D5D" w:rsidRDefault="00A52338" w:rsidP="00A52338">
      <w:pPr>
        <w:spacing w:line="276" w:lineRule="auto"/>
        <w:rPr>
          <w:rFonts w:asciiTheme="minorHAnsi" w:hAnsiTheme="minorHAnsi" w:cstheme="minorHAnsi"/>
          <w:color w:val="4472C4" w:themeColor="accent1"/>
          <w:sz w:val="26"/>
          <w:szCs w:val="26"/>
          <w:lang w:val="en-AU"/>
        </w:rPr>
      </w:pPr>
      <w:r w:rsidRPr="00EA7758">
        <w:rPr>
          <w:rFonts w:asciiTheme="minorHAnsi" w:hAnsiTheme="minorHAnsi" w:cstheme="minorHAnsi"/>
          <w:b/>
          <w:bCs/>
          <w:color w:val="4472C4" w:themeColor="accent1"/>
          <w:sz w:val="26"/>
          <w:szCs w:val="26"/>
          <w:lang w:val="en-AU"/>
        </w:rPr>
        <w:lastRenderedPageBreak/>
        <w:t>Train-Test Split</w:t>
      </w:r>
    </w:p>
    <w:p w14:paraId="696215D2" w14:textId="79B8F702" w:rsidR="00A52338" w:rsidRPr="005C58F8" w:rsidRDefault="00A52338" w:rsidP="00A52338">
      <w:pPr>
        <w:pStyle w:val="ListParagraph"/>
        <w:numPr>
          <w:ilvl w:val="0"/>
          <w:numId w:val="111"/>
        </w:numPr>
        <w:spacing w:line="276" w:lineRule="auto"/>
        <w:jc w:val="both"/>
        <w:rPr>
          <w:rFonts w:asciiTheme="minorHAnsi" w:hAnsiTheme="minorHAnsi" w:cstheme="minorHAnsi"/>
          <w:sz w:val="24"/>
          <w:szCs w:val="24"/>
          <w:lang w:val="en-AU"/>
        </w:rPr>
      </w:pPr>
      <w:r w:rsidRPr="004A7D5D">
        <w:rPr>
          <w:rFonts w:asciiTheme="minorHAnsi" w:hAnsiTheme="minorHAnsi" w:cstheme="minorHAnsi"/>
          <w:sz w:val="24"/>
          <w:szCs w:val="24"/>
          <w:lang w:val="en-AU"/>
        </w:rPr>
        <w:t>The cleaned and transformed dataset is split into training and test sets using an 80:20 ratio. This allows for consistent evaluation of the model's performance on unseen data.</w:t>
      </w:r>
    </w:p>
    <w:p w14:paraId="72EC1A76" w14:textId="77777777" w:rsidR="00A52338" w:rsidRPr="00C73589" w:rsidRDefault="00A52338" w:rsidP="00A52338">
      <w:pPr>
        <w:spacing w:line="276" w:lineRule="auto"/>
        <w:jc w:val="both"/>
        <w:rPr>
          <w:rFonts w:asciiTheme="minorHAnsi" w:hAnsiTheme="minorHAnsi" w:cstheme="minorHAnsi"/>
          <w:b/>
          <w:bCs/>
          <w:color w:val="4472C4" w:themeColor="accent1"/>
          <w:sz w:val="26"/>
          <w:szCs w:val="26"/>
          <w:lang w:val="en-AU" w:bidi="ar-SA"/>
        </w:rPr>
      </w:pPr>
      <w:r w:rsidRPr="00C73589">
        <w:rPr>
          <w:rFonts w:asciiTheme="minorHAnsi" w:hAnsiTheme="minorHAnsi" w:cstheme="minorHAnsi"/>
          <w:b/>
          <w:bCs/>
          <w:color w:val="4472C4" w:themeColor="accent1"/>
          <w:sz w:val="26"/>
          <w:szCs w:val="26"/>
          <w:lang w:val="en-AU" w:bidi="ar-SA"/>
        </w:rPr>
        <w:t>Machine Learning Architecture</w:t>
      </w:r>
    </w:p>
    <w:p w14:paraId="66C026C3" w14:textId="0836042D" w:rsidR="00A52338" w:rsidRDefault="00A52338" w:rsidP="00A52338">
      <w:pPr>
        <w:spacing w:line="276" w:lineRule="auto"/>
        <w:jc w:val="both"/>
        <w:rPr>
          <w:rFonts w:asciiTheme="minorHAnsi" w:hAnsiTheme="minorHAnsi" w:cstheme="minorHAnsi"/>
          <w:lang w:val="en-AU" w:bidi="ar-SA"/>
        </w:rPr>
      </w:pPr>
      <w:r w:rsidRPr="00C73589">
        <w:rPr>
          <w:rFonts w:asciiTheme="minorHAnsi" w:hAnsiTheme="minorHAnsi" w:cstheme="minorHAnsi"/>
          <w:lang w:val="en-AU" w:bidi="ar-SA"/>
        </w:rPr>
        <w:t>The phishing detection system uses a hybrid classification pipeline combining Naive Bayes and Logistic Regression, integrated through a soft-voting ensemble</w:t>
      </w:r>
      <w:r w:rsidR="00B53BDA">
        <w:rPr>
          <w:rFonts w:asciiTheme="minorHAnsi" w:hAnsiTheme="minorHAnsi" w:cstheme="minorHAnsi"/>
          <w:lang w:val="en-AU" w:bidi="ar-SA"/>
        </w:rPr>
        <w:t>.</w:t>
      </w:r>
    </w:p>
    <w:p w14:paraId="1E711D92" w14:textId="77777777" w:rsidR="00A52338" w:rsidRPr="00C73589" w:rsidRDefault="00A52338" w:rsidP="00A52338">
      <w:pPr>
        <w:spacing w:line="276" w:lineRule="auto"/>
        <w:jc w:val="both"/>
        <w:rPr>
          <w:rFonts w:asciiTheme="minorHAnsi" w:hAnsiTheme="minorHAnsi" w:cstheme="minorHAnsi"/>
          <w:lang w:val="en-AU" w:bidi="ar-SA"/>
        </w:rPr>
      </w:pPr>
    </w:p>
    <w:p w14:paraId="74882A66" w14:textId="77777777" w:rsidR="00A52338" w:rsidRPr="004A7D5D" w:rsidRDefault="00A52338" w:rsidP="00A52338">
      <w:pPr>
        <w:spacing w:line="276" w:lineRule="auto"/>
        <w:jc w:val="both"/>
        <w:rPr>
          <w:rFonts w:asciiTheme="minorHAnsi" w:hAnsiTheme="minorHAnsi" w:cstheme="minorHAnsi"/>
          <w:b/>
          <w:bCs/>
          <w:color w:val="4472C4" w:themeColor="accent1"/>
          <w:sz w:val="26"/>
          <w:szCs w:val="26"/>
          <w:lang w:val="en-AU"/>
        </w:rPr>
      </w:pPr>
      <w:r w:rsidRPr="004A7D5D">
        <w:rPr>
          <w:rFonts w:asciiTheme="minorHAnsi" w:hAnsiTheme="minorHAnsi" w:cstheme="minorHAnsi"/>
          <w:b/>
          <w:bCs/>
          <w:color w:val="4472C4" w:themeColor="accent1"/>
          <w:sz w:val="26"/>
          <w:szCs w:val="26"/>
          <w:lang w:val="en-AU"/>
        </w:rPr>
        <w:t>Model 1 – Naive Bayes (</w:t>
      </w:r>
      <w:proofErr w:type="spellStart"/>
      <w:r w:rsidRPr="004A7D5D">
        <w:rPr>
          <w:rFonts w:asciiTheme="minorHAnsi" w:hAnsiTheme="minorHAnsi" w:cstheme="minorHAnsi"/>
          <w:b/>
          <w:bCs/>
          <w:color w:val="4472C4" w:themeColor="accent1"/>
          <w:sz w:val="26"/>
          <w:szCs w:val="26"/>
          <w:lang w:val="en-AU"/>
        </w:rPr>
        <w:t>MultinomialNB</w:t>
      </w:r>
      <w:proofErr w:type="spellEnd"/>
      <w:r w:rsidRPr="004A7D5D">
        <w:rPr>
          <w:rFonts w:asciiTheme="minorHAnsi" w:hAnsiTheme="minorHAnsi" w:cstheme="minorHAnsi"/>
          <w:b/>
          <w:bCs/>
          <w:color w:val="4472C4" w:themeColor="accent1"/>
          <w:sz w:val="26"/>
          <w:szCs w:val="26"/>
          <w:lang w:val="en-AU"/>
        </w:rPr>
        <w:t>)</w:t>
      </w:r>
    </w:p>
    <w:p w14:paraId="26CF8C62" w14:textId="77777777" w:rsidR="00A52338" w:rsidRPr="004A7D5D" w:rsidRDefault="00A52338" w:rsidP="00A52338">
      <w:pPr>
        <w:pStyle w:val="ListParagraph"/>
        <w:numPr>
          <w:ilvl w:val="0"/>
          <w:numId w:val="117"/>
        </w:numPr>
        <w:spacing w:line="276" w:lineRule="auto"/>
        <w:jc w:val="both"/>
        <w:rPr>
          <w:rFonts w:asciiTheme="minorHAnsi" w:hAnsiTheme="minorHAnsi" w:cstheme="minorHAnsi"/>
          <w:sz w:val="24"/>
          <w:szCs w:val="24"/>
          <w:lang w:val="en-AU"/>
        </w:rPr>
      </w:pPr>
      <w:r w:rsidRPr="004A7D5D">
        <w:rPr>
          <w:rFonts w:asciiTheme="minorHAnsi" w:hAnsiTheme="minorHAnsi" w:cstheme="minorHAnsi"/>
          <w:sz w:val="24"/>
          <w:szCs w:val="24"/>
          <w:lang w:val="en-AU"/>
        </w:rPr>
        <w:t>Applies Bayes’ theorem to estimate class probabilities from word frequency counts.</w:t>
      </w:r>
    </w:p>
    <w:p w14:paraId="034952DD" w14:textId="77777777" w:rsidR="00A52338" w:rsidRPr="004A7D5D" w:rsidRDefault="00A52338" w:rsidP="00A52338">
      <w:pPr>
        <w:pStyle w:val="ListParagraph"/>
        <w:numPr>
          <w:ilvl w:val="0"/>
          <w:numId w:val="117"/>
        </w:numPr>
        <w:spacing w:line="276" w:lineRule="auto"/>
        <w:jc w:val="both"/>
        <w:rPr>
          <w:rFonts w:asciiTheme="minorHAnsi" w:hAnsiTheme="minorHAnsi" w:cstheme="minorHAnsi"/>
          <w:sz w:val="24"/>
          <w:szCs w:val="24"/>
          <w:lang w:val="en-AU"/>
        </w:rPr>
      </w:pPr>
      <w:r w:rsidRPr="004A7D5D">
        <w:rPr>
          <w:rFonts w:asciiTheme="minorHAnsi" w:hAnsiTheme="minorHAnsi" w:cstheme="minorHAnsi"/>
          <w:sz w:val="24"/>
          <w:szCs w:val="24"/>
          <w:lang w:val="en-AU"/>
        </w:rPr>
        <w:t>Assumes conditional independence between terms, which works well for sparse text data.</w:t>
      </w:r>
    </w:p>
    <w:p w14:paraId="2EFC91CC" w14:textId="77777777" w:rsidR="00A52338" w:rsidRPr="004A7D5D" w:rsidRDefault="00A52338" w:rsidP="00A52338">
      <w:pPr>
        <w:pStyle w:val="ListParagraph"/>
        <w:numPr>
          <w:ilvl w:val="0"/>
          <w:numId w:val="117"/>
        </w:numPr>
        <w:spacing w:line="276" w:lineRule="auto"/>
        <w:jc w:val="both"/>
        <w:rPr>
          <w:rFonts w:asciiTheme="minorHAnsi" w:hAnsiTheme="minorHAnsi" w:cstheme="minorHAnsi"/>
          <w:sz w:val="24"/>
          <w:szCs w:val="24"/>
          <w:lang w:val="en-AU"/>
        </w:rPr>
      </w:pPr>
      <w:r w:rsidRPr="004A7D5D">
        <w:rPr>
          <w:rFonts w:asciiTheme="minorHAnsi" w:hAnsiTheme="minorHAnsi" w:cstheme="minorHAnsi"/>
          <w:sz w:val="24"/>
          <w:szCs w:val="24"/>
          <w:lang w:val="en-AU"/>
        </w:rPr>
        <w:t>Handles unseen vocabulary and common spam keyword patterns efficiently.</w:t>
      </w:r>
    </w:p>
    <w:p w14:paraId="2A720AB7" w14:textId="77777777" w:rsidR="00A52338" w:rsidRPr="00C73589" w:rsidRDefault="00A52338" w:rsidP="00A52338">
      <w:pPr>
        <w:spacing w:line="276" w:lineRule="auto"/>
        <w:jc w:val="both"/>
        <w:rPr>
          <w:rFonts w:asciiTheme="minorHAnsi" w:hAnsiTheme="minorHAnsi" w:cstheme="minorHAnsi"/>
          <w:b/>
          <w:bCs/>
          <w:color w:val="4472C4" w:themeColor="accent1"/>
          <w:sz w:val="26"/>
          <w:szCs w:val="26"/>
          <w:lang w:val="en-AU" w:bidi="ar-SA"/>
        </w:rPr>
      </w:pPr>
      <w:r w:rsidRPr="00C73589">
        <w:rPr>
          <w:rFonts w:asciiTheme="minorHAnsi" w:hAnsiTheme="minorHAnsi" w:cstheme="minorHAnsi"/>
          <w:b/>
          <w:bCs/>
          <w:color w:val="4472C4" w:themeColor="accent1"/>
          <w:sz w:val="26"/>
          <w:szCs w:val="26"/>
          <w:lang w:val="en-AU" w:bidi="ar-SA"/>
        </w:rPr>
        <w:t>Model 2 – Logistic Regression (solver: '</w:t>
      </w:r>
      <w:proofErr w:type="spellStart"/>
      <w:r w:rsidRPr="00C73589">
        <w:rPr>
          <w:rFonts w:asciiTheme="minorHAnsi" w:hAnsiTheme="minorHAnsi" w:cstheme="minorHAnsi"/>
          <w:b/>
          <w:bCs/>
          <w:color w:val="4472C4" w:themeColor="accent1"/>
          <w:sz w:val="26"/>
          <w:szCs w:val="26"/>
          <w:lang w:val="en-AU" w:bidi="ar-SA"/>
        </w:rPr>
        <w:t>liblinear</w:t>
      </w:r>
      <w:proofErr w:type="spellEnd"/>
      <w:r w:rsidRPr="00C73589">
        <w:rPr>
          <w:rFonts w:asciiTheme="minorHAnsi" w:hAnsiTheme="minorHAnsi" w:cstheme="minorHAnsi"/>
          <w:b/>
          <w:bCs/>
          <w:color w:val="4472C4" w:themeColor="accent1"/>
          <w:sz w:val="26"/>
          <w:szCs w:val="26"/>
          <w:lang w:val="en-AU" w:bidi="ar-SA"/>
        </w:rPr>
        <w:t>')</w:t>
      </w:r>
    </w:p>
    <w:p w14:paraId="7411E385" w14:textId="77777777" w:rsidR="00A52338" w:rsidRPr="004A7D5D" w:rsidRDefault="00A52338" w:rsidP="00A52338">
      <w:pPr>
        <w:pStyle w:val="ListParagraph"/>
        <w:numPr>
          <w:ilvl w:val="0"/>
          <w:numId w:val="118"/>
        </w:numPr>
        <w:spacing w:line="276" w:lineRule="auto"/>
        <w:jc w:val="both"/>
        <w:rPr>
          <w:rFonts w:asciiTheme="minorHAnsi" w:hAnsiTheme="minorHAnsi" w:cstheme="minorHAnsi"/>
          <w:sz w:val="24"/>
          <w:szCs w:val="24"/>
          <w:lang w:val="en-AU"/>
        </w:rPr>
      </w:pPr>
      <w:r w:rsidRPr="004A7D5D">
        <w:rPr>
          <w:rFonts w:asciiTheme="minorHAnsi" w:hAnsiTheme="minorHAnsi" w:cstheme="minorHAnsi"/>
          <w:sz w:val="24"/>
          <w:szCs w:val="24"/>
          <w:lang w:val="en-AU"/>
        </w:rPr>
        <w:t>Learns a linear decision boundary from TF-IDF vectors to distinguish ham from spam.</w:t>
      </w:r>
    </w:p>
    <w:p w14:paraId="6D526BBC" w14:textId="77777777" w:rsidR="00A52338" w:rsidRPr="004A7D5D" w:rsidRDefault="00A52338" w:rsidP="00A52338">
      <w:pPr>
        <w:pStyle w:val="ListParagraph"/>
        <w:numPr>
          <w:ilvl w:val="0"/>
          <w:numId w:val="118"/>
        </w:numPr>
        <w:spacing w:line="276" w:lineRule="auto"/>
        <w:jc w:val="both"/>
        <w:rPr>
          <w:rFonts w:asciiTheme="minorHAnsi" w:hAnsiTheme="minorHAnsi" w:cstheme="minorHAnsi"/>
          <w:sz w:val="24"/>
          <w:szCs w:val="24"/>
          <w:lang w:val="en-AU"/>
        </w:rPr>
      </w:pPr>
      <w:r w:rsidRPr="004A7D5D">
        <w:rPr>
          <w:rFonts w:asciiTheme="minorHAnsi" w:hAnsiTheme="minorHAnsi" w:cstheme="minorHAnsi"/>
          <w:sz w:val="24"/>
          <w:szCs w:val="24"/>
          <w:lang w:val="en-AU"/>
        </w:rPr>
        <w:t>Performs well with small datasets and captures weighted feature interactions.</w:t>
      </w:r>
    </w:p>
    <w:p w14:paraId="188E880B" w14:textId="79FED2B3" w:rsidR="00A52338" w:rsidRPr="00D64140" w:rsidRDefault="00A52338" w:rsidP="00D64140">
      <w:pPr>
        <w:pStyle w:val="ListParagraph"/>
        <w:numPr>
          <w:ilvl w:val="0"/>
          <w:numId w:val="118"/>
        </w:numPr>
        <w:spacing w:line="276" w:lineRule="auto"/>
        <w:jc w:val="both"/>
        <w:rPr>
          <w:rFonts w:asciiTheme="minorHAnsi" w:hAnsiTheme="minorHAnsi" w:cstheme="minorHAnsi"/>
          <w:sz w:val="24"/>
          <w:szCs w:val="24"/>
          <w:lang w:val="en-AU"/>
        </w:rPr>
      </w:pPr>
      <w:r w:rsidRPr="004A7D5D">
        <w:rPr>
          <w:rFonts w:asciiTheme="minorHAnsi" w:hAnsiTheme="minorHAnsi" w:cstheme="minorHAnsi"/>
          <w:sz w:val="24"/>
          <w:szCs w:val="24"/>
          <w:lang w:val="en-AU"/>
        </w:rPr>
        <w:t>Selected for its balance between training speed and prediction clarity.</w:t>
      </w:r>
    </w:p>
    <w:p w14:paraId="2F05D3AE" w14:textId="77777777" w:rsidR="00A52338" w:rsidRPr="00C73589" w:rsidRDefault="00A52338" w:rsidP="00A52338">
      <w:pPr>
        <w:spacing w:line="276" w:lineRule="auto"/>
        <w:jc w:val="both"/>
        <w:rPr>
          <w:rFonts w:asciiTheme="minorHAnsi" w:hAnsiTheme="minorHAnsi" w:cstheme="minorHAnsi"/>
          <w:b/>
          <w:bCs/>
          <w:color w:val="4472C4" w:themeColor="accent1"/>
          <w:sz w:val="26"/>
          <w:szCs w:val="26"/>
          <w:lang w:val="en-AU" w:bidi="ar-SA"/>
        </w:rPr>
      </w:pPr>
      <w:r w:rsidRPr="00C73589">
        <w:rPr>
          <w:rFonts w:asciiTheme="minorHAnsi" w:hAnsiTheme="minorHAnsi" w:cstheme="minorHAnsi"/>
          <w:b/>
          <w:bCs/>
          <w:color w:val="4472C4" w:themeColor="accent1"/>
          <w:sz w:val="26"/>
          <w:szCs w:val="26"/>
          <w:lang w:val="en-AU" w:bidi="ar-SA"/>
        </w:rPr>
        <w:t>VotingClassifier (Ensemble Layer)</w:t>
      </w:r>
    </w:p>
    <w:p w14:paraId="0D969135" w14:textId="77777777" w:rsidR="00A52338" w:rsidRPr="00C73589" w:rsidRDefault="00A52338" w:rsidP="00A52338">
      <w:pPr>
        <w:spacing w:line="276" w:lineRule="auto"/>
        <w:jc w:val="both"/>
        <w:rPr>
          <w:rFonts w:asciiTheme="minorHAnsi" w:hAnsiTheme="minorHAnsi" w:cstheme="minorHAnsi"/>
          <w:lang w:val="en-AU" w:bidi="ar-SA"/>
        </w:rPr>
      </w:pPr>
      <w:r w:rsidRPr="00C73589">
        <w:rPr>
          <w:rFonts w:asciiTheme="minorHAnsi" w:hAnsiTheme="minorHAnsi" w:cstheme="minorHAnsi"/>
          <w:lang w:val="en-AU" w:bidi="ar-SA"/>
        </w:rPr>
        <w:t>Combines both models using a soft-voting ensemble.</w:t>
      </w:r>
    </w:p>
    <w:p w14:paraId="644D4D4F" w14:textId="77777777" w:rsidR="00A52338" w:rsidRPr="00C73589" w:rsidRDefault="00A52338" w:rsidP="00A52338">
      <w:pPr>
        <w:spacing w:line="276" w:lineRule="auto"/>
        <w:jc w:val="both"/>
        <w:rPr>
          <w:rFonts w:asciiTheme="minorHAnsi" w:hAnsiTheme="minorHAnsi" w:cstheme="minorHAnsi"/>
          <w:b/>
          <w:bCs/>
          <w:lang w:val="en-AU" w:bidi="ar-SA"/>
        </w:rPr>
      </w:pPr>
      <w:r w:rsidRPr="00C73589">
        <w:rPr>
          <w:rFonts w:asciiTheme="minorHAnsi" w:hAnsiTheme="minorHAnsi" w:cstheme="minorHAnsi"/>
          <w:b/>
          <w:bCs/>
          <w:lang w:val="en-AU" w:bidi="ar-SA"/>
        </w:rPr>
        <w:t>Final decision logic:</w:t>
      </w:r>
    </w:p>
    <w:p w14:paraId="049BAC3D" w14:textId="77777777" w:rsidR="00A52338" w:rsidRPr="004A7D5D" w:rsidRDefault="00A52338" w:rsidP="00A52338">
      <w:pPr>
        <w:pStyle w:val="ListParagraph"/>
        <w:numPr>
          <w:ilvl w:val="0"/>
          <w:numId w:val="111"/>
        </w:numPr>
        <w:spacing w:line="276" w:lineRule="auto"/>
        <w:jc w:val="both"/>
        <w:rPr>
          <w:rFonts w:asciiTheme="minorHAnsi" w:hAnsiTheme="minorHAnsi" w:cstheme="minorHAnsi"/>
          <w:sz w:val="24"/>
          <w:szCs w:val="24"/>
          <w:lang w:val="en-AU"/>
        </w:rPr>
      </w:pPr>
      <w:r w:rsidRPr="004A7D5D">
        <w:rPr>
          <w:rFonts w:asciiTheme="minorHAnsi" w:hAnsiTheme="minorHAnsi" w:cstheme="minorHAnsi"/>
          <w:sz w:val="24"/>
          <w:szCs w:val="24"/>
          <w:lang w:val="en-AU"/>
        </w:rPr>
        <w:t>If Logistic Regression predicts "ham" with ≥0.7 confidence → classified as ham.</w:t>
      </w:r>
    </w:p>
    <w:p w14:paraId="632B6026" w14:textId="77777777" w:rsidR="00A52338" w:rsidRPr="004A7D5D" w:rsidRDefault="00A52338" w:rsidP="00A52338">
      <w:pPr>
        <w:pStyle w:val="ListParagraph"/>
        <w:numPr>
          <w:ilvl w:val="0"/>
          <w:numId w:val="111"/>
        </w:numPr>
        <w:spacing w:line="276" w:lineRule="auto"/>
        <w:jc w:val="both"/>
        <w:rPr>
          <w:rFonts w:asciiTheme="minorHAnsi" w:hAnsiTheme="minorHAnsi" w:cstheme="minorHAnsi"/>
          <w:sz w:val="24"/>
          <w:szCs w:val="24"/>
          <w:lang w:val="en-AU"/>
        </w:rPr>
      </w:pPr>
      <w:r w:rsidRPr="004A7D5D">
        <w:rPr>
          <w:rFonts w:asciiTheme="minorHAnsi" w:hAnsiTheme="minorHAnsi" w:cstheme="minorHAnsi"/>
          <w:sz w:val="24"/>
          <w:szCs w:val="24"/>
          <w:lang w:val="en-AU"/>
        </w:rPr>
        <w:t>If confidence &lt;0.7 or Naive Bayes flags spam → result marked as smishing.</w:t>
      </w:r>
    </w:p>
    <w:p w14:paraId="3524A299" w14:textId="3A7E604B" w:rsidR="00A52338" w:rsidRPr="00D64140" w:rsidRDefault="00A52338" w:rsidP="00D64140">
      <w:pPr>
        <w:pStyle w:val="ListParagraph"/>
        <w:numPr>
          <w:ilvl w:val="0"/>
          <w:numId w:val="111"/>
        </w:numPr>
        <w:spacing w:line="276" w:lineRule="auto"/>
        <w:jc w:val="both"/>
        <w:rPr>
          <w:rFonts w:asciiTheme="minorHAnsi" w:hAnsiTheme="minorHAnsi" w:cstheme="minorHAnsi"/>
          <w:sz w:val="24"/>
          <w:szCs w:val="24"/>
          <w:lang w:val="en-AU"/>
        </w:rPr>
      </w:pPr>
      <w:r w:rsidRPr="004A7D5D">
        <w:rPr>
          <w:rFonts w:asciiTheme="minorHAnsi" w:hAnsiTheme="minorHAnsi" w:cstheme="minorHAnsi"/>
          <w:sz w:val="24"/>
          <w:szCs w:val="24"/>
          <w:lang w:val="en-AU"/>
        </w:rPr>
        <w:t>Enables nuanced handling of borderline or ambiguous message content.</w:t>
      </w:r>
    </w:p>
    <w:p w14:paraId="597E87A5" w14:textId="77777777" w:rsidR="00A52338" w:rsidRPr="003735A5" w:rsidRDefault="00A52338" w:rsidP="00A52338">
      <w:pPr>
        <w:spacing w:line="276" w:lineRule="auto"/>
        <w:jc w:val="both"/>
        <w:rPr>
          <w:rFonts w:asciiTheme="minorHAnsi" w:hAnsiTheme="minorHAnsi" w:cstheme="minorHAnsi"/>
          <w:b/>
          <w:bCs/>
          <w:color w:val="4472C4" w:themeColor="accent1"/>
          <w:sz w:val="26"/>
          <w:szCs w:val="26"/>
          <w:lang w:val="en-AU" w:bidi="ar-SA"/>
        </w:rPr>
      </w:pPr>
      <w:r w:rsidRPr="003735A5">
        <w:rPr>
          <w:rFonts w:asciiTheme="minorHAnsi" w:hAnsiTheme="minorHAnsi" w:cstheme="minorHAnsi"/>
          <w:b/>
          <w:bCs/>
          <w:color w:val="4472C4" w:themeColor="accent1"/>
          <w:sz w:val="26"/>
          <w:szCs w:val="26"/>
          <w:lang w:val="en-AU" w:bidi="ar-SA"/>
        </w:rPr>
        <w:t>Algorithm Selection Justification</w:t>
      </w:r>
    </w:p>
    <w:p w14:paraId="6626AA64" w14:textId="77777777" w:rsidR="00A52338" w:rsidRPr="004A7D5D" w:rsidRDefault="00A52338" w:rsidP="00A52338">
      <w:pPr>
        <w:pStyle w:val="ListParagraph"/>
        <w:numPr>
          <w:ilvl w:val="0"/>
          <w:numId w:val="119"/>
        </w:numPr>
        <w:spacing w:line="276" w:lineRule="auto"/>
        <w:jc w:val="both"/>
        <w:rPr>
          <w:rFonts w:asciiTheme="minorHAnsi" w:hAnsiTheme="minorHAnsi" w:cstheme="minorHAnsi"/>
          <w:sz w:val="24"/>
          <w:szCs w:val="24"/>
          <w:lang w:val="en-AU"/>
        </w:rPr>
      </w:pPr>
      <w:r w:rsidRPr="004A7D5D">
        <w:rPr>
          <w:rFonts w:asciiTheme="minorHAnsi" w:hAnsiTheme="minorHAnsi" w:cstheme="minorHAnsi"/>
          <w:sz w:val="24"/>
          <w:szCs w:val="24"/>
          <w:lang w:val="en-AU"/>
        </w:rPr>
        <w:t>Multiple classification models were evaluated, and the final hybrid setup was selected based on comparative performance, resource efficiency, and suitability for text-based phishing detection.</w:t>
      </w:r>
    </w:p>
    <w:p w14:paraId="7463BC48" w14:textId="77777777" w:rsidR="00A52338" w:rsidRPr="004A7D5D" w:rsidRDefault="00A52338" w:rsidP="00A52338">
      <w:pPr>
        <w:pStyle w:val="ListParagraph"/>
        <w:numPr>
          <w:ilvl w:val="0"/>
          <w:numId w:val="119"/>
        </w:numPr>
        <w:spacing w:line="276" w:lineRule="auto"/>
        <w:jc w:val="both"/>
        <w:rPr>
          <w:rFonts w:asciiTheme="minorHAnsi" w:hAnsiTheme="minorHAnsi" w:cstheme="minorHAnsi"/>
          <w:sz w:val="24"/>
          <w:szCs w:val="24"/>
          <w:lang w:val="en-AU"/>
        </w:rPr>
      </w:pPr>
      <w:r w:rsidRPr="004A7D5D">
        <w:rPr>
          <w:rFonts w:asciiTheme="minorHAnsi" w:hAnsiTheme="minorHAnsi" w:cstheme="minorHAnsi"/>
          <w:sz w:val="24"/>
          <w:szCs w:val="24"/>
          <w:lang w:val="en-AU"/>
        </w:rPr>
        <w:t>Naive Bayes was chosen for its speed and proven performance in classifying SMS content with word frequency distributions.</w:t>
      </w:r>
    </w:p>
    <w:p w14:paraId="313AFCF6" w14:textId="77777777" w:rsidR="00A52338" w:rsidRPr="004A7D5D" w:rsidRDefault="00A52338" w:rsidP="00A52338">
      <w:pPr>
        <w:pStyle w:val="ListParagraph"/>
        <w:numPr>
          <w:ilvl w:val="0"/>
          <w:numId w:val="119"/>
        </w:numPr>
        <w:spacing w:line="276" w:lineRule="auto"/>
        <w:jc w:val="both"/>
        <w:rPr>
          <w:rFonts w:asciiTheme="minorHAnsi" w:hAnsiTheme="minorHAnsi" w:cstheme="minorHAnsi"/>
          <w:sz w:val="24"/>
          <w:szCs w:val="24"/>
          <w:lang w:val="en-AU"/>
        </w:rPr>
      </w:pPr>
      <w:r w:rsidRPr="004A7D5D">
        <w:rPr>
          <w:rFonts w:asciiTheme="minorHAnsi" w:hAnsiTheme="minorHAnsi" w:cstheme="minorHAnsi"/>
          <w:sz w:val="24"/>
          <w:szCs w:val="24"/>
          <w:lang w:val="en-AU"/>
        </w:rPr>
        <w:t>Logistic Regression ranked highest in a benchmark study (</w:t>
      </w:r>
      <w:proofErr w:type="spellStart"/>
      <w:r w:rsidRPr="004A7D5D">
        <w:rPr>
          <w:rFonts w:asciiTheme="minorHAnsi" w:hAnsiTheme="minorHAnsi" w:cstheme="minorHAnsi"/>
          <w:sz w:val="24"/>
          <w:szCs w:val="24"/>
          <w:lang w:val="en-AU"/>
        </w:rPr>
        <w:t>Pranckevičius</w:t>
      </w:r>
      <w:proofErr w:type="spellEnd"/>
      <w:r w:rsidRPr="004A7D5D">
        <w:rPr>
          <w:rFonts w:asciiTheme="minorHAnsi" w:hAnsiTheme="minorHAnsi" w:cstheme="minorHAnsi"/>
          <w:sz w:val="24"/>
          <w:szCs w:val="24"/>
          <w:lang w:val="en-AU"/>
        </w:rPr>
        <w:t xml:space="preserve"> &amp; </w:t>
      </w:r>
      <w:proofErr w:type="spellStart"/>
      <w:r w:rsidRPr="004A7D5D">
        <w:rPr>
          <w:rFonts w:asciiTheme="minorHAnsi" w:hAnsiTheme="minorHAnsi" w:cstheme="minorHAnsi"/>
          <w:sz w:val="24"/>
          <w:szCs w:val="24"/>
          <w:lang w:val="en-AU"/>
        </w:rPr>
        <w:t>Marcinkevičius</w:t>
      </w:r>
      <w:proofErr w:type="spellEnd"/>
      <w:r w:rsidRPr="004A7D5D">
        <w:rPr>
          <w:rFonts w:asciiTheme="minorHAnsi" w:hAnsiTheme="minorHAnsi" w:cstheme="minorHAnsi"/>
          <w:sz w:val="24"/>
          <w:szCs w:val="24"/>
          <w:lang w:val="en-AU"/>
        </w:rPr>
        <w:t>, 2017), outperforming SVM, Random Forest, and Decision Trees on short text reviews.</w:t>
      </w:r>
    </w:p>
    <w:p w14:paraId="3F0724F0" w14:textId="77777777" w:rsidR="00A52338" w:rsidRPr="004A7D5D" w:rsidRDefault="00A52338" w:rsidP="00A52338">
      <w:pPr>
        <w:pStyle w:val="ListParagraph"/>
        <w:numPr>
          <w:ilvl w:val="0"/>
          <w:numId w:val="119"/>
        </w:numPr>
        <w:spacing w:line="276" w:lineRule="auto"/>
        <w:jc w:val="both"/>
        <w:rPr>
          <w:rFonts w:asciiTheme="minorHAnsi" w:hAnsiTheme="minorHAnsi" w:cstheme="minorHAnsi"/>
          <w:sz w:val="24"/>
          <w:szCs w:val="24"/>
          <w:lang w:val="en-AU"/>
        </w:rPr>
      </w:pPr>
      <w:r w:rsidRPr="004A7D5D">
        <w:rPr>
          <w:rFonts w:asciiTheme="minorHAnsi" w:hAnsiTheme="minorHAnsi" w:cstheme="minorHAnsi"/>
          <w:sz w:val="24"/>
          <w:szCs w:val="24"/>
          <w:lang w:val="en-AU"/>
        </w:rPr>
        <w:t>Decision Trees performed the worst due to their tendency to overfit and lower generalisation.</w:t>
      </w:r>
    </w:p>
    <w:p w14:paraId="1020CE2D" w14:textId="77777777" w:rsidR="00A52338" w:rsidRPr="004A7D5D" w:rsidRDefault="00A52338" w:rsidP="00A52338">
      <w:pPr>
        <w:pStyle w:val="ListParagraph"/>
        <w:numPr>
          <w:ilvl w:val="0"/>
          <w:numId w:val="119"/>
        </w:numPr>
        <w:spacing w:line="276" w:lineRule="auto"/>
        <w:jc w:val="both"/>
        <w:rPr>
          <w:rFonts w:asciiTheme="minorHAnsi" w:hAnsiTheme="minorHAnsi" w:cstheme="minorHAnsi"/>
          <w:sz w:val="24"/>
          <w:szCs w:val="24"/>
          <w:lang w:val="en-AU"/>
        </w:rPr>
      </w:pPr>
      <w:r w:rsidRPr="004A7D5D">
        <w:rPr>
          <w:rFonts w:asciiTheme="minorHAnsi" w:hAnsiTheme="minorHAnsi" w:cstheme="minorHAnsi"/>
          <w:sz w:val="24"/>
          <w:szCs w:val="24"/>
          <w:lang w:val="en-AU"/>
        </w:rPr>
        <w:t xml:space="preserve">Combining Naive Bayes and Logistic Regression in a VotingClassifier enables </w:t>
      </w:r>
      <w:r>
        <w:rPr>
          <w:rFonts w:asciiTheme="minorHAnsi" w:hAnsiTheme="minorHAnsi" w:cstheme="minorHAnsi"/>
          <w:sz w:val="24"/>
          <w:szCs w:val="24"/>
          <w:lang w:val="en-AU"/>
        </w:rPr>
        <w:t>accurate</w:t>
      </w:r>
      <w:r w:rsidRPr="004A7D5D">
        <w:rPr>
          <w:rFonts w:asciiTheme="minorHAnsi" w:hAnsiTheme="minorHAnsi" w:cstheme="minorHAnsi"/>
          <w:sz w:val="24"/>
          <w:szCs w:val="24"/>
          <w:lang w:val="en-AU"/>
        </w:rPr>
        <w:t xml:space="preserve"> classification, especially for smishing, where patterns may vary subtly.</w:t>
      </w:r>
    </w:p>
    <w:p w14:paraId="2A327E1F" w14:textId="3DC9F719" w:rsidR="00F17B5F" w:rsidRPr="00B504CB" w:rsidRDefault="00A52338" w:rsidP="00A52338">
      <w:pPr>
        <w:pStyle w:val="ListParagraph"/>
        <w:numPr>
          <w:ilvl w:val="0"/>
          <w:numId w:val="119"/>
        </w:numPr>
        <w:spacing w:line="276" w:lineRule="auto"/>
        <w:jc w:val="both"/>
        <w:rPr>
          <w:rFonts w:asciiTheme="minorHAnsi" w:hAnsiTheme="minorHAnsi" w:cstheme="minorHAnsi"/>
          <w:sz w:val="24"/>
          <w:szCs w:val="24"/>
          <w:lang w:val="en-AU"/>
        </w:rPr>
      </w:pPr>
      <w:r w:rsidRPr="004A7D5D">
        <w:rPr>
          <w:rFonts w:asciiTheme="minorHAnsi" w:hAnsiTheme="minorHAnsi" w:cstheme="minorHAnsi"/>
          <w:sz w:val="24"/>
          <w:szCs w:val="24"/>
          <w:lang w:val="en-AU"/>
        </w:rPr>
        <w:t>This setup maintains fast inference times, reduces false positives, and is lightweight enough for real-time web integration.</w:t>
      </w:r>
    </w:p>
    <w:p w14:paraId="7047B246" w14:textId="081958DF" w:rsidR="00F17B5F" w:rsidRPr="00B504CB" w:rsidRDefault="00A52338" w:rsidP="00A52338">
      <w:pPr>
        <w:spacing w:line="276" w:lineRule="auto"/>
        <w:rPr>
          <w:rFonts w:asciiTheme="minorHAnsi" w:hAnsiTheme="minorHAnsi" w:cstheme="minorHAnsi"/>
          <w:b/>
          <w:bCs/>
          <w:color w:val="4472C4" w:themeColor="accent1"/>
          <w:sz w:val="26"/>
          <w:szCs w:val="26"/>
          <w:lang w:bidi="ar-SA"/>
        </w:rPr>
      </w:pPr>
      <w:r w:rsidRPr="004A7D5D">
        <w:rPr>
          <w:rFonts w:asciiTheme="minorHAnsi" w:hAnsiTheme="minorHAnsi" w:cstheme="minorHAnsi"/>
          <w:b/>
          <w:bCs/>
          <w:color w:val="4472C4" w:themeColor="accent1"/>
          <w:sz w:val="26"/>
          <w:szCs w:val="26"/>
          <w:lang w:bidi="ar-SA"/>
        </w:rPr>
        <w:t xml:space="preserve">Figma Prototype Link </w:t>
      </w:r>
    </w:p>
    <w:p w14:paraId="33F84139" w14:textId="0ADAE9FF" w:rsidR="00266A2B" w:rsidRPr="00E42361" w:rsidRDefault="00F17B5F" w:rsidP="00A52338">
      <w:pPr>
        <w:spacing w:line="276" w:lineRule="auto"/>
        <w:rPr>
          <w:rFonts w:asciiTheme="minorHAnsi" w:hAnsiTheme="minorHAnsi" w:cstheme="minorHAnsi"/>
          <w:b/>
          <w:bCs/>
          <w:color w:val="1F3864" w:themeColor="accent1" w:themeShade="80"/>
          <w:lang w:bidi="ar-SA"/>
        </w:rPr>
      </w:pPr>
      <w:hyperlink r:id="rId14" w:history="1">
        <w:r w:rsidRPr="006A072B">
          <w:rPr>
            <w:rStyle w:val="Hyperlink"/>
            <w:rFonts w:asciiTheme="minorHAnsi" w:hAnsiTheme="minorHAnsi" w:cstheme="minorHAnsi"/>
            <w:b/>
            <w:bCs/>
            <w:lang w:bidi="ar-SA"/>
          </w:rPr>
          <w:t>https://www.figma.com/design/QMz17Rov5eA18IFJD4GEHd/SMS---EMAIL-PHISHING-DETECTION?node-id=0-1&amp;t=0fzCCDxpcewFfdOk-1</w:t>
        </w:r>
      </w:hyperlink>
    </w:p>
    <w:p w14:paraId="743BB059" w14:textId="31C6D579" w:rsidR="00F17B5F" w:rsidRPr="004A7D5D" w:rsidRDefault="00A52338" w:rsidP="00A52338">
      <w:pPr>
        <w:spacing w:line="276" w:lineRule="auto"/>
        <w:rPr>
          <w:rFonts w:asciiTheme="minorHAnsi" w:hAnsiTheme="minorHAnsi" w:cstheme="minorHAnsi"/>
          <w:b/>
          <w:bCs/>
          <w:color w:val="4472C4" w:themeColor="accent1"/>
          <w:sz w:val="26"/>
          <w:szCs w:val="26"/>
          <w:lang w:bidi="ar-SA"/>
        </w:rPr>
      </w:pPr>
      <w:r w:rsidRPr="004A7D5D">
        <w:rPr>
          <w:rFonts w:asciiTheme="minorHAnsi" w:hAnsiTheme="minorHAnsi" w:cstheme="minorHAnsi"/>
          <w:b/>
          <w:bCs/>
          <w:color w:val="4472C4" w:themeColor="accent1"/>
          <w:sz w:val="26"/>
          <w:szCs w:val="26"/>
          <w:lang w:bidi="ar-SA"/>
        </w:rPr>
        <w:lastRenderedPageBreak/>
        <w:t>Technology Stack</w:t>
      </w:r>
    </w:p>
    <w:tbl>
      <w:tblPr>
        <w:tblW w:w="96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1"/>
        <w:gridCol w:w="7168"/>
      </w:tblGrid>
      <w:tr w:rsidR="00A52338" w:rsidRPr="004A4063" w14:paraId="659FD2D2" w14:textId="77777777" w:rsidTr="00F360A8">
        <w:trPr>
          <w:trHeight w:val="569"/>
          <w:jc w:val="center"/>
        </w:trPr>
        <w:tc>
          <w:tcPr>
            <w:tcW w:w="2481" w:type="dxa"/>
            <w:shd w:val="clear" w:color="000000" w:fill="00B0F0"/>
            <w:vAlign w:val="center"/>
            <w:hideMark/>
          </w:tcPr>
          <w:p w14:paraId="0322AC35" w14:textId="77777777" w:rsidR="00A52338" w:rsidRPr="004A4063" w:rsidRDefault="00A52338" w:rsidP="00781A95">
            <w:pPr>
              <w:spacing w:line="276" w:lineRule="auto"/>
              <w:rPr>
                <w:rFonts w:asciiTheme="minorHAnsi" w:hAnsiTheme="minorHAnsi" w:cstheme="minorHAnsi"/>
                <w:b/>
                <w:bCs/>
                <w:color w:val="000000"/>
                <w:sz w:val="22"/>
                <w:szCs w:val="22"/>
                <w:lang w:val="en-AU"/>
              </w:rPr>
            </w:pPr>
            <w:r w:rsidRPr="004A4063">
              <w:rPr>
                <w:rFonts w:asciiTheme="minorHAnsi" w:hAnsiTheme="minorHAnsi" w:cstheme="minorHAnsi"/>
                <w:b/>
                <w:bCs/>
                <w:color w:val="000000"/>
                <w:sz w:val="22"/>
                <w:szCs w:val="22"/>
              </w:rPr>
              <w:t>Component</w:t>
            </w:r>
          </w:p>
        </w:tc>
        <w:tc>
          <w:tcPr>
            <w:tcW w:w="7168" w:type="dxa"/>
            <w:shd w:val="clear" w:color="000000" w:fill="00B0F0"/>
            <w:vAlign w:val="center"/>
            <w:hideMark/>
          </w:tcPr>
          <w:p w14:paraId="64352380" w14:textId="77777777" w:rsidR="00A52338" w:rsidRPr="004A4063" w:rsidRDefault="00A52338" w:rsidP="00781A95">
            <w:pPr>
              <w:spacing w:line="276" w:lineRule="auto"/>
              <w:rPr>
                <w:rFonts w:asciiTheme="minorHAnsi" w:hAnsiTheme="minorHAnsi" w:cstheme="minorHAnsi"/>
                <w:b/>
                <w:bCs/>
                <w:color w:val="000000"/>
                <w:sz w:val="22"/>
                <w:szCs w:val="22"/>
              </w:rPr>
            </w:pPr>
            <w:r w:rsidRPr="004A4063">
              <w:rPr>
                <w:rFonts w:asciiTheme="minorHAnsi" w:hAnsiTheme="minorHAnsi" w:cstheme="minorHAnsi"/>
                <w:b/>
                <w:bCs/>
                <w:color w:val="000000"/>
                <w:sz w:val="22"/>
                <w:szCs w:val="22"/>
              </w:rPr>
              <w:t>Technology &amp; Tools</w:t>
            </w:r>
          </w:p>
        </w:tc>
      </w:tr>
      <w:tr w:rsidR="00A52338" w:rsidRPr="004A4063" w14:paraId="006F6175" w14:textId="77777777" w:rsidTr="00F360A8">
        <w:trPr>
          <w:trHeight w:val="607"/>
          <w:jc w:val="center"/>
        </w:trPr>
        <w:tc>
          <w:tcPr>
            <w:tcW w:w="2481" w:type="dxa"/>
            <w:shd w:val="clear" w:color="000000" w:fill="FFFFFF"/>
            <w:vAlign w:val="center"/>
            <w:hideMark/>
          </w:tcPr>
          <w:p w14:paraId="3F67B3A8" w14:textId="77777777" w:rsidR="00A52338" w:rsidRPr="004A4063" w:rsidRDefault="00A52338" w:rsidP="00781A95">
            <w:pPr>
              <w:spacing w:line="276" w:lineRule="auto"/>
              <w:rPr>
                <w:rFonts w:asciiTheme="minorHAnsi" w:hAnsiTheme="minorHAnsi" w:cstheme="minorHAnsi"/>
                <w:b/>
                <w:bCs/>
                <w:color w:val="000000"/>
                <w:sz w:val="22"/>
                <w:szCs w:val="22"/>
              </w:rPr>
            </w:pPr>
            <w:r w:rsidRPr="004A4063">
              <w:rPr>
                <w:rFonts w:asciiTheme="minorHAnsi" w:hAnsiTheme="minorHAnsi" w:cstheme="minorHAnsi"/>
                <w:b/>
                <w:bCs/>
                <w:color w:val="000000"/>
                <w:sz w:val="22"/>
                <w:szCs w:val="22"/>
              </w:rPr>
              <w:t>Frontend</w:t>
            </w:r>
          </w:p>
        </w:tc>
        <w:tc>
          <w:tcPr>
            <w:tcW w:w="7168" w:type="dxa"/>
            <w:shd w:val="clear" w:color="000000" w:fill="FFFFFF"/>
            <w:vAlign w:val="center"/>
            <w:hideMark/>
          </w:tcPr>
          <w:p w14:paraId="0864070E" w14:textId="77777777" w:rsidR="00A52338" w:rsidRPr="004A4063" w:rsidRDefault="00A52338" w:rsidP="00781A95">
            <w:pPr>
              <w:spacing w:line="276" w:lineRule="auto"/>
              <w:rPr>
                <w:rFonts w:asciiTheme="minorHAnsi" w:hAnsiTheme="minorHAnsi" w:cstheme="minorHAnsi"/>
                <w:color w:val="000000"/>
                <w:sz w:val="22"/>
                <w:szCs w:val="22"/>
              </w:rPr>
            </w:pPr>
            <w:r w:rsidRPr="004A4063">
              <w:rPr>
                <w:rFonts w:asciiTheme="minorHAnsi" w:hAnsiTheme="minorHAnsi" w:cstheme="minorHAnsi"/>
                <w:color w:val="000000"/>
                <w:sz w:val="22"/>
                <w:szCs w:val="22"/>
              </w:rPr>
              <w:t>React for developing the interactive user interface.</w:t>
            </w:r>
          </w:p>
        </w:tc>
      </w:tr>
      <w:tr w:rsidR="00A52338" w:rsidRPr="004A4063" w14:paraId="73CBD7A4" w14:textId="77777777" w:rsidTr="00F360A8">
        <w:trPr>
          <w:trHeight w:val="607"/>
          <w:jc w:val="center"/>
        </w:trPr>
        <w:tc>
          <w:tcPr>
            <w:tcW w:w="2481" w:type="dxa"/>
            <w:shd w:val="clear" w:color="000000" w:fill="FFFFFF"/>
            <w:vAlign w:val="center"/>
            <w:hideMark/>
          </w:tcPr>
          <w:p w14:paraId="4BFA6FEA" w14:textId="77777777" w:rsidR="00A52338" w:rsidRPr="004A4063" w:rsidRDefault="00A52338" w:rsidP="00781A95">
            <w:pPr>
              <w:spacing w:line="276" w:lineRule="auto"/>
              <w:rPr>
                <w:rFonts w:asciiTheme="minorHAnsi" w:hAnsiTheme="minorHAnsi" w:cstheme="minorHAnsi"/>
                <w:b/>
                <w:bCs/>
                <w:color w:val="000000"/>
                <w:sz w:val="22"/>
                <w:szCs w:val="22"/>
              </w:rPr>
            </w:pPr>
            <w:r w:rsidRPr="004A4063">
              <w:rPr>
                <w:rFonts w:asciiTheme="minorHAnsi" w:hAnsiTheme="minorHAnsi" w:cstheme="minorHAnsi"/>
                <w:b/>
                <w:bCs/>
                <w:color w:val="000000"/>
                <w:sz w:val="22"/>
                <w:szCs w:val="22"/>
              </w:rPr>
              <w:t>Backend</w:t>
            </w:r>
          </w:p>
        </w:tc>
        <w:tc>
          <w:tcPr>
            <w:tcW w:w="7168" w:type="dxa"/>
            <w:shd w:val="clear" w:color="000000" w:fill="FFFFFF"/>
            <w:vAlign w:val="center"/>
            <w:hideMark/>
          </w:tcPr>
          <w:p w14:paraId="61A43681" w14:textId="77777777" w:rsidR="00A52338" w:rsidRPr="004A4063" w:rsidRDefault="00A52338" w:rsidP="00781A95">
            <w:pPr>
              <w:spacing w:line="276" w:lineRule="auto"/>
              <w:rPr>
                <w:rFonts w:asciiTheme="minorHAnsi" w:hAnsiTheme="minorHAnsi" w:cstheme="minorHAnsi"/>
                <w:color w:val="000000"/>
                <w:sz w:val="22"/>
                <w:szCs w:val="22"/>
              </w:rPr>
            </w:pPr>
            <w:r w:rsidRPr="004A4063">
              <w:rPr>
                <w:rFonts w:asciiTheme="minorHAnsi" w:hAnsiTheme="minorHAnsi" w:cstheme="minorHAnsi"/>
                <w:color w:val="000000"/>
                <w:sz w:val="22"/>
                <w:szCs w:val="22"/>
              </w:rPr>
              <w:t>Flask (Python) for ML model serving and REST API orchestration deployed within an Anaconda environment.</w:t>
            </w:r>
          </w:p>
        </w:tc>
      </w:tr>
      <w:tr w:rsidR="00A52338" w:rsidRPr="004A4063" w14:paraId="5AF698CB" w14:textId="77777777" w:rsidTr="00F360A8">
        <w:trPr>
          <w:trHeight w:val="607"/>
          <w:jc w:val="center"/>
        </w:trPr>
        <w:tc>
          <w:tcPr>
            <w:tcW w:w="2481" w:type="dxa"/>
            <w:vMerge w:val="restart"/>
            <w:shd w:val="clear" w:color="000000" w:fill="FFFFFF"/>
            <w:vAlign w:val="center"/>
            <w:hideMark/>
          </w:tcPr>
          <w:p w14:paraId="6E1C942E" w14:textId="77777777" w:rsidR="00A52338" w:rsidRPr="004A4063" w:rsidRDefault="00A52338" w:rsidP="00781A95">
            <w:pPr>
              <w:spacing w:line="276" w:lineRule="auto"/>
              <w:rPr>
                <w:rFonts w:asciiTheme="minorHAnsi" w:hAnsiTheme="minorHAnsi" w:cstheme="minorHAnsi"/>
                <w:b/>
                <w:bCs/>
                <w:color w:val="000000"/>
                <w:sz w:val="22"/>
                <w:szCs w:val="22"/>
              </w:rPr>
            </w:pPr>
            <w:r w:rsidRPr="004A4063">
              <w:rPr>
                <w:rFonts w:asciiTheme="minorHAnsi" w:hAnsiTheme="minorHAnsi" w:cstheme="minorHAnsi"/>
                <w:b/>
                <w:bCs/>
                <w:color w:val="000000"/>
                <w:sz w:val="22"/>
                <w:szCs w:val="22"/>
              </w:rPr>
              <w:t>Machine Learning</w:t>
            </w:r>
          </w:p>
        </w:tc>
        <w:tc>
          <w:tcPr>
            <w:tcW w:w="7168" w:type="dxa"/>
            <w:shd w:val="clear" w:color="000000" w:fill="FFFFFF"/>
            <w:vAlign w:val="center"/>
            <w:hideMark/>
          </w:tcPr>
          <w:p w14:paraId="596D8E3D" w14:textId="77777777" w:rsidR="00A52338" w:rsidRPr="004A4063" w:rsidRDefault="00A52338" w:rsidP="00781A95">
            <w:pPr>
              <w:spacing w:line="276" w:lineRule="auto"/>
              <w:rPr>
                <w:rFonts w:asciiTheme="minorHAnsi" w:hAnsiTheme="minorHAnsi" w:cstheme="minorHAnsi"/>
                <w:color w:val="000000"/>
                <w:sz w:val="22"/>
                <w:szCs w:val="22"/>
              </w:rPr>
            </w:pPr>
            <w:r w:rsidRPr="004A4063">
              <w:rPr>
                <w:rFonts w:asciiTheme="minorHAnsi" w:hAnsiTheme="minorHAnsi" w:cstheme="minorHAnsi"/>
                <w:color w:val="000000"/>
                <w:sz w:val="22"/>
                <w:szCs w:val="22"/>
              </w:rPr>
              <w:t>Scikit-learn for Naive Bayes and Logistic Regression models.</w:t>
            </w:r>
          </w:p>
        </w:tc>
      </w:tr>
      <w:tr w:rsidR="00A52338" w:rsidRPr="004A4063" w14:paraId="0FB22C95" w14:textId="77777777" w:rsidTr="00F360A8">
        <w:trPr>
          <w:trHeight w:val="607"/>
          <w:jc w:val="center"/>
        </w:trPr>
        <w:tc>
          <w:tcPr>
            <w:tcW w:w="2481" w:type="dxa"/>
            <w:vMerge/>
            <w:vAlign w:val="center"/>
            <w:hideMark/>
          </w:tcPr>
          <w:p w14:paraId="41508D65" w14:textId="77777777" w:rsidR="00A52338" w:rsidRPr="004A4063" w:rsidRDefault="00A52338" w:rsidP="00781A95">
            <w:pPr>
              <w:spacing w:line="276" w:lineRule="auto"/>
              <w:rPr>
                <w:rFonts w:asciiTheme="minorHAnsi" w:hAnsiTheme="minorHAnsi" w:cstheme="minorHAnsi"/>
                <w:b/>
                <w:bCs/>
                <w:color w:val="000000"/>
                <w:sz w:val="22"/>
                <w:szCs w:val="22"/>
              </w:rPr>
            </w:pPr>
          </w:p>
        </w:tc>
        <w:tc>
          <w:tcPr>
            <w:tcW w:w="7168" w:type="dxa"/>
            <w:shd w:val="clear" w:color="000000" w:fill="FFFFFF"/>
            <w:vAlign w:val="center"/>
            <w:hideMark/>
          </w:tcPr>
          <w:p w14:paraId="4A4D39E0" w14:textId="77777777" w:rsidR="00A52338" w:rsidRPr="004A4063" w:rsidRDefault="00A52338" w:rsidP="00781A95">
            <w:pPr>
              <w:spacing w:line="276" w:lineRule="auto"/>
              <w:rPr>
                <w:rFonts w:asciiTheme="minorHAnsi" w:hAnsiTheme="minorHAnsi" w:cstheme="minorHAnsi"/>
                <w:color w:val="000000"/>
                <w:sz w:val="22"/>
                <w:szCs w:val="22"/>
              </w:rPr>
            </w:pPr>
            <w:r w:rsidRPr="004A4063">
              <w:rPr>
                <w:rFonts w:asciiTheme="minorHAnsi" w:hAnsiTheme="minorHAnsi" w:cstheme="minorHAnsi"/>
                <w:color w:val="000000"/>
                <w:sz w:val="22"/>
                <w:szCs w:val="22"/>
              </w:rPr>
              <w:t>Ensemble approach via VotingClassifier (soft voting).</w:t>
            </w:r>
          </w:p>
        </w:tc>
      </w:tr>
      <w:tr w:rsidR="00A52338" w:rsidRPr="004A4063" w14:paraId="0F578622" w14:textId="77777777" w:rsidTr="00F360A8">
        <w:trPr>
          <w:trHeight w:val="607"/>
          <w:jc w:val="center"/>
        </w:trPr>
        <w:tc>
          <w:tcPr>
            <w:tcW w:w="2481" w:type="dxa"/>
            <w:vMerge w:val="restart"/>
            <w:shd w:val="clear" w:color="000000" w:fill="FFFFFF"/>
            <w:vAlign w:val="center"/>
            <w:hideMark/>
          </w:tcPr>
          <w:p w14:paraId="4164FA50" w14:textId="77777777" w:rsidR="00A52338" w:rsidRPr="004A4063" w:rsidRDefault="00A52338" w:rsidP="00781A95">
            <w:pPr>
              <w:spacing w:line="276" w:lineRule="auto"/>
              <w:rPr>
                <w:rFonts w:asciiTheme="minorHAnsi" w:hAnsiTheme="minorHAnsi" w:cstheme="minorHAnsi"/>
                <w:b/>
                <w:bCs/>
                <w:color w:val="000000"/>
                <w:sz w:val="22"/>
                <w:szCs w:val="22"/>
              </w:rPr>
            </w:pPr>
            <w:r w:rsidRPr="004A4063">
              <w:rPr>
                <w:rFonts w:asciiTheme="minorHAnsi" w:hAnsiTheme="minorHAnsi" w:cstheme="minorHAnsi"/>
                <w:b/>
                <w:bCs/>
                <w:color w:val="000000"/>
                <w:sz w:val="22"/>
                <w:szCs w:val="22"/>
              </w:rPr>
              <w:t>Data Handling</w:t>
            </w:r>
          </w:p>
        </w:tc>
        <w:tc>
          <w:tcPr>
            <w:tcW w:w="7168" w:type="dxa"/>
            <w:shd w:val="clear" w:color="000000" w:fill="FFFFFF"/>
            <w:vAlign w:val="center"/>
            <w:hideMark/>
          </w:tcPr>
          <w:p w14:paraId="59E3B304" w14:textId="77777777" w:rsidR="00A52338" w:rsidRPr="004A4063" w:rsidRDefault="00A52338" w:rsidP="00781A95">
            <w:pPr>
              <w:spacing w:line="276" w:lineRule="auto"/>
              <w:rPr>
                <w:rFonts w:asciiTheme="minorHAnsi" w:hAnsiTheme="minorHAnsi" w:cstheme="minorHAnsi"/>
                <w:color w:val="000000"/>
                <w:sz w:val="22"/>
                <w:szCs w:val="22"/>
              </w:rPr>
            </w:pPr>
            <w:r w:rsidRPr="004A4063">
              <w:rPr>
                <w:rFonts w:asciiTheme="minorHAnsi" w:hAnsiTheme="minorHAnsi" w:cstheme="minorHAnsi"/>
                <w:color w:val="000000"/>
                <w:sz w:val="22"/>
                <w:szCs w:val="22"/>
              </w:rPr>
              <w:t>Pandas, NumPy for data wrangling and analysis.</w:t>
            </w:r>
          </w:p>
        </w:tc>
      </w:tr>
      <w:tr w:rsidR="00A52338" w:rsidRPr="004A4063" w14:paraId="5357B71A" w14:textId="77777777" w:rsidTr="00F360A8">
        <w:trPr>
          <w:trHeight w:val="607"/>
          <w:jc w:val="center"/>
        </w:trPr>
        <w:tc>
          <w:tcPr>
            <w:tcW w:w="2481" w:type="dxa"/>
            <w:vMerge/>
            <w:vAlign w:val="center"/>
            <w:hideMark/>
          </w:tcPr>
          <w:p w14:paraId="2BC18C7C" w14:textId="77777777" w:rsidR="00A52338" w:rsidRPr="004A4063" w:rsidRDefault="00A52338" w:rsidP="00781A95">
            <w:pPr>
              <w:spacing w:line="276" w:lineRule="auto"/>
              <w:rPr>
                <w:rFonts w:asciiTheme="minorHAnsi" w:hAnsiTheme="minorHAnsi" w:cstheme="minorHAnsi"/>
                <w:b/>
                <w:bCs/>
                <w:color w:val="000000"/>
                <w:sz w:val="22"/>
                <w:szCs w:val="22"/>
              </w:rPr>
            </w:pPr>
          </w:p>
        </w:tc>
        <w:tc>
          <w:tcPr>
            <w:tcW w:w="7168" w:type="dxa"/>
            <w:shd w:val="clear" w:color="000000" w:fill="FFFFFF"/>
            <w:vAlign w:val="center"/>
            <w:hideMark/>
          </w:tcPr>
          <w:p w14:paraId="3B374B7C" w14:textId="77777777" w:rsidR="00A52338" w:rsidRPr="004A4063" w:rsidRDefault="00A52338" w:rsidP="00781A95">
            <w:pPr>
              <w:spacing w:line="276" w:lineRule="auto"/>
              <w:rPr>
                <w:rFonts w:asciiTheme="minorHAnsi" w:hAnsiTheme="minorHAnsi" w:cstheme="minorHAnsi"/>
                <w:color w:val="000000"/>
                <w:sz w:val="22"/>
                <w:szCs w:val="22"/>
              </w:rPr>
            </w:pPr>
            <w:r w:rsidRPr="004A4063">
              <w:rPr>
                <w:rFonts w:asciiTheme="minorHAnsi" w:hAnsiTheme="minorHAnsi" w:cstheme="minorHAnsi"/>
                <w:color w:val="000000"/>
                <w:sz w:val="22"/>
                <w:szCs w:val="22"/>
              </w:rPr>
              <w:t>TF-IDF feature extraction (</w:t>
            </w:r>
            <w:proofErr w:type="spellStart"/>
            <w:r w:rsidRPr="004A4063">
              <w:rPr>
                <w:rFonts w:asciiTheme="minorHAnsi" w:hAnsiTheme="minorHAnsi" w:cstheme="minorHAnsi"/>
                <w:color w:val="000000"/>
                <w:sz w:val="22"/>
                <w:szCs w:val="22"/>
              </w:rPr>
              <w:t>CountVectori</w:t>
            </w:r>
            <w:r>
              <w:rPr>
                <w:rFonts w:asciiTheme="minorHAnsi" w:hAnsiTheme="minorHAnsi" w:cstheme="minorHAnsi"/>
                <w:color w:val="000000"/>
                <w:sz w:val="22"/>
                <w:szCs w:val="22"/>
              </w:rPr>
              <w:t>s</w:t>
            </w:r>
            <w:r w:rsidRPr="004A4063">
              <w:rPr>
                <w:rFonts w:asciiTheme="minorHAnsi" w:hAnsiTheme="minorHAnsi" w:cstheme="minorHAnsi"/>
                <w:color w:val="000000"/>
                <w:sz w:val="22"/>
                <w:szCs w:val="22"/>
              </w:rPr>
              <w:t>er</w:t>
            </w:r>
            <w:proofErr w:type="spellEnd"/>
            <w:r w:rsidRPr="004A4063">
              <w:rPr>
                <w:rFonts w:asciiTheme="minorHAnsi" w:hAnsiTheme="minorHAnsi" w:cstheme="minorHAnsi"/>
                <w:color w:val="000000"/>
                <w:sz w:val="22"/>
                <w:szCs w:val="22"/>
              </w:rPr>
              <w:t xml:space="preserve"> + TfidfTransformer) for SMS text.</w:t>
            </w:r>
          </w:p>
        </w:tc>
      </w:tr>
      <w:tr w:rsidR="00A52338" w:rsidRPr="004A4063" w14:paraId="028081FA" w14:textId="77777777" w:rsidTr="00F360A8">
        <w:trPr>
          <w:trHeight w:val="607"/>
          <w:jc w:val="center"/>
        </w:trPr>
        <w:tc>
          <w:tcPr>
            <w:tcW w:w="2481" w:type="dxa"/>
            <w:shd w:val="clear" w:color="000000" w:fill="FFFFFF"/>
            <w:vAlign w:val="center"/>
            <w:hideMark/>
          </w:tcPr>
          <w:p w14:paraId="67183F3A" w14:textId="77777777" w:rsidR="00A52338" w:rsidRPr="004A4063" w:rsidRDefault="00A52338" w:rsidP="00781A95">
            <w:pPr>
              <w:spacing w:line="276" w:lineRule="auto"/>
              <w:rPr>
                <w:rFonts w:asciiTheme="minorHAnsi" w:hAnsiTheme="minorHAnsi" w:cstheme="minorHAnsi"/>
                <w:b/>
                <w:bCs/>
                <w:color w:val="000000"/>
                <w:sz w:val="22"/>
                <w:szCs w:val="22"/>
              </w:rPr>
            </w:pPr>
            <w:r w:rsidRPr="004A4063">
              <w:rPr>
                <w:rFonts w:asciiTheme="minorHAnsi" w:hAnsiTheme="minorHAnsi" w:cstheme="minorHAnsi"/>
                <w:b/>
                <w:bCs/>
                <w:color w:val="000000"/>
                <w:sz w:val="22"/>
                <w:szCs w:val="22"/>
              </w:rPr>
              <w:t>Database</w:t>
            </w:r>
          </w:p>
        </w:tc>
        <w:tc>
          <w:tcPr>
            <w:tcW w:w="7168" w:type="dxa"/>
            <w:shd w:val="clear" w:color="000000" w:fill="FFFFFF"/>
            <w:vAlign w:val="center"/>
            <w:hideMark/>
          </w:tcPr>
          <w:p w14:paraId="283E8BA8" w14:textId="77777777" w:rsidR="00A52338" w:rsidRPr="004A4063" w:rsidRDefault="00A52338" w:rsidP="00781A95">
            <w:pPr>
              <w:spacing w:line="276" w:lineRule="auto"/>
              <w:rPr>
                <w:rFonts w:asciiTheme="minorHAnsi" w:hAnsiTheme="minorHAnsi" w:cstheme="minorHAnsi"/>
                <w:color w:val="000000"/>
                <w:sz w:val="22"/>
                <w:szCs w:val="22"/>
              </w:rPr>
            </w:pPr>
            <w:r w:rsidRPr="004A4063">
              <w:rPr>
                <w:rFonts w:asciiTheme="minorHAnsi" w:hAnsiTheme="minorHAnsi" w:cstheme="minorHAnsi"/>
                <w:color w:val="000000"/>
                <w:sz w:val="22"/>
                <w:szCs w:val="22"/>
              </w:rPr>
              <w:t>MongoDB</w:t>
            </w:r>
          </w:p>
        </w:tc>
      </w:tr>
      <w:tr w:rsidR="00A52338" w:rsidRPr="004A4063" w14:paraId="6A92DD6A" w14:textId="77777777" w:rsidTr="00F360A8">
        <w:trPr>
          <w:trHeight w:val="607"/>
          <w:jc w:val="center"/>
        </w:trPr>
        <w:tc>
          <w:tcPr>
            <w:tcW w:w="2481" w:type="dxa"/>
            <w:shd w:val="clear" w:color="000000" w:fill="FFFFFF"/>
            <w:vAlign w:val="center"/>
            <w:hideMark/>
          </w:tcPr>
          <w:p w14:paraId="17071469" w14:textId="77777777" w:rsidR="00A52338" w:rsidRPr="004A4063" w:rsidRDefault="00A52338" w:rsidP="00781A95">
            <w:pPr>
              <w:spacing w:line="276" w:lineRule="auto"/>
              <w:rPr>
                <w:rFonts w:asciiTheme="minorHAnsi" w:hAnsiTheme="minorHAnsi" w:cstheme="minorHAnsi"/>
                <w:b/>
                <w:bCs/>
                <w:color w:val="000000"/>
                <w:sz w:val="22"/>
                <w:szCs w:val="22"/>
              </w:rPr>
            </w:pPr>
            <w:r w:rsidRPr="004A4063">
              <w:rPr>
                <w:rFonts w:asciiTheme="minorHAnsi" w:hAnsiTheme="minorHAnsi" w:cstheme="minorHAnsi"/>
                <w:b/>
                <w:bCs/>
                <w:color w:val="000000"/>
                <w:sz w:val="22"/>
                <w:szCs w:val="22"/>
              </w:rPr>
              <w:t>Model Management</w:t>
            </w:r>
          </w:p>
        </w:tc>
        <w:tc>
          <w:tcPr>
            <w:tcW w:w="7168" w:type="dxa"/>
            <w:shd w:val="clear" w:color="000000" w:fill="FFFFFF"/>
            <w:vAlign w:val="center"/>
            <w:hideMark/>
          </w:tcPr>
          <w:p w14:paraId="05A6C9A8" w14:textId="77777777" w:rsidR="00A52338" w:rsidRPr="004A4063" w:rsidRDefault="00A52338" w:rsidP="00781A95">
            <w:pPr>
              <w:spacing w:line="276" w:lineRule="auto"/>
              <w:rPr>
                <w:rFonts w:asciiTheme="minorHAnsi" w:hAnsiTheme="minorHAnsi" w:cstheme="minorHAnsi"/>
                <w:color w:val="000000"/>
                <w:sz w:val="22"/>
                <w:szCs w:val="22"/>
              </w:rPr>
            </w:pPr>
            <w:r w:rsidRPr="004A4063">
              <w:rPr>
                <w:rFonts w:asciiTheme="minorHAnsi" w:hAnsiTheme="minorHAnsi" w:cstheme="minorHAnsi"/>
                <w:color w:val="000000"/>
                <w:sz w:val="22"/>
                <w:szCs w:val="22"/>
              </w:rPr>
              <w:t>Pickle/joblib file seriali</w:t>
            </w:r>
            <w:r>
              <w:rPr>
                <w:rFonts w:asciiTheme="minorHAnsi" w:hAnsiTheme="minorHAnsi" w:cstheme="minorHAnsi"/>
                <w:color w:val="000000"/>
                <w:sz w:val="22"/>
                <w:szCs w:val="22"/>
              </w:rPr>
              <w:t>s</w:t>
            </w:r>
            <w:r w:rsidRPr="004A4063">
              <w:rPr>
                <w:rFonts w:asciiTheme="minorHAnsi" w:hAnsiTheme="minorHAnsi" w:cstheme="minorHAnsi"/>
                <w:color w:val="000000"/>
                <w:sz w:val="22"/>
                <w:szCs w:val="22"/>
              </w:rPr>
              <w:t>ation for storing trained models and parameter versions.</w:t>
            </w:r>
          </w:p>
        </w:tc>
      </w:tr>
      <w:tr w:rsidR="00A52338" w:rsidRPr="004A4063" w14:paraId="0C4D713E" w14:textId="77777777" w:rsidTr="00F360A8">
        <w:trPr>
          <w:trHeight w:val="607"/>
          <w:jc w:val="center"/>
        </w:trPr>
        <w:tc>
          <w:tcPr>
            <w:tcW w:w="2481" w:type="dxa"/>
            <w:shd w:val="clear" w:color="000000" w:fill="FFFFFF"/>
            <w:vAlign w:val="center"/>
            <w:hideMark/>
          </w:tcPr>
          <w:p w14:paraId="1F450BDE" w14:textId="77777777" w:rsidR="00A52338" w:rsidRPr="004A4063" w:rsidRDefault="00A52338" w:rsidP="00781A95">
            <w:pPr>
              <w:spacing w:line="276" w:lineRule="auto"/>
              <w:rPr>
                <w:rFonts w:asciiTheme="minorHAnsi" w:hAnsiTheme="minorHAnsi" w:cstheme="minorHAnsi"/>
                <w:b/>
                <w:bCs/>
                <w:color w:val="000000"/>
                <w:sz w:val="22"/>
                <w:szCs w:val="22"/>
              </w:rPr>
            </w:pPr>
            <w:r w:rsidRPr="004A4063">
              <w:rPr>
                <w:rFonts w:asciiTheme="minorHAnsi" w:hAnsiTheme="minorHAnsi" w:cstheme="minorHAnsi"/>
                <w:b/>
                <w:bCs/>
                <w:color w:val="000000"/>
                <w:sz w:val="22"/>
                <w:szCs w:val="22"/>
              </w:rPr>
              <w:t>Deployment</w:t>
            </w:r>
          </w:p>
        </w:tc>
        <w:tc>
          <w:tcPr>
            <w:tcW w:w="7168" w:type="dxa"/>
            <w:shd w:val="clear" w:color="000000" w:fill="FFFFFF"/>
            <w:vAlign w:val="center"/>
            <w:hideMark/>
          </w:tcPr>
          <w:p w14:paraId="36E50DC1" w14:textId="77777777" w:rsidR="00A52338" w:rsidRPr="004A4063" w:rsidRDefault="00A52338" w:rsidP="00781A95">
            <w:pPr>
              <w:spacing w:line="276" w:lineRule="auto"/>
              <w:rPr>
                <w:rFonts w:asciiTheme="minorHAnsi" w:hAnsiTheme="minorHAnsi" w:cstheme="minorHAnsi"/>
                <w:color w:val="000000"/>
                <w:sz w:val="22"/>
                <w:szCs w:val="22"/>
              </w:rPr>
            </w:pPr>
            <w:r w:rsidRPr="004A4063">
              <w:rPr>
                <w:rFonts w:asciiTheme="minorHAnsi" w:hAnsiTheme="minorHAnsi" w:cstheme="minorHAnsi"/>
                <w:color w:val="000000"/>
                <w:sz w:val="22"/>
                <w:szCs w:val="22"/>
              </w:rPr>
              <w:t>Flask + REST API</w:t>
            </w:r>
          </w:p>
        </w:tc>
      </w:tr>
      <w:tr w:rsidR="00A52338" w:rsidRPr="004A4063" w14:paraId="566E0142" w14:textId="77777777" w:rsidTr="00F360A8">
        <w:trPr>
          <w:trHeight w:val="607"/>
          <w:jc w:val="center"/>
        </w:trPr>
        <w:tc>
          <w:tcPr>
            <w:tcW w:w="2481" w:type="dxa"/>
            <w:shd w:val="clear" w:color="000000" w:fill="FFFFFF"/>
            <w:vAlign w:val="center"/>
            <w:hideMark/>
          </w:tcPr>
          <w:p w14:paraId="11FE1FFB" w14:textId="77777777" w:rsidR="00A52338" w:rsidRPr="004A4063" w:rsidRDefault="00A52338" w:rsidP="00781A95">
            <w:pPr>
              <w:spacing w:line="276" w:lineRule="auto"/>
              <w:rPr>
                <w:rFonts w:asciiTheme="minorHAnsi" w:hAnsiTheme="minorHAnsi" w:cstheme="minorHAnsi"/>
                <w:b/>
                <w:bCs/>
                <w:color w:val="000000"/>
                <w:sz w:val="22"/>
                <w:szCs w:val="22"/>
              </w:rPr>
            </w:pPr>
            <w:r w:rsidRPr="004A4063">
              <w:rPr>
                <w:rFonts w:asciiTheme="minorHAnsi" w:hAnsiTheme="minorHAnsi" w:cstheme="minorHAnsi"/>
                <w:b/>
                <w:bCs/>
                <w:color w:val="000000"/>
                <w:sz w:val="22"/>
                <w:szCs w:val="22"/>
              </w:rPr>
              <w:t>Version Control</w:t>
            </w:r>
          </w:p>
        </w:tc>
        <w:tc>
          <w:tcPr>
            <w:tcW w:w="7168" w:type="dxa"/>
            <w:shd w:val="clear" w:color="000000" w:fill="FFFFFF"/>
            <w:vAlign w:val="center"/>
            <w:hideMark/>
          </w:tcPr>
          <w:p w14:paraId="5D1DAC76" w14:textId="77777777" w:rsidR="00A52338" w:rsidRPr="004A4063" w:rsidRDefault="00A52338" w:rsidP="00781A95">
            <w:pPr>
              <w:spacing w:line="276" w:lineRule="auto"/>
              <w:rPr>
                <w:rFonts w:asciiTheme="minorHAnsi" w:hAnsiTheme="minorHAnsi" w:cstheme="minorHAnsi"/>
                <w:color w:val="000000"/>
                <w:sz w:val="22"/>
                <w:szCs w:val="22"/>
              </w:rPr>
            </w:pPr>
            <w:r w:rsidRPr="004A4063">
              <w:rPr>
                <w:rFonts w:asciiTheme="minorHAnsi" w:hAnsiTheme="minorHAnsi" w:cstheme="minorHAnsi"/>
                <w:color w:val="000000"/>
                <w:sz w:val="22"/>
                <w:szCs w:val="22"/>
              </w:rPr>
              <w:t>GitHub repository to track commits, issues, documentation, and deployment history.</w:t>
            </w:r>
          </w:p>
        </w:tc>
      </w:tr>
    </w:tbl>
    <w:p w14:paraId="367B8774" w14:textId="0BE7F9F5" w:rsidR="00AD1A4E" w:rsidRPr="00B504CB" w:rsidRDefault="00A52338" w:rsidP="00B504CB">
      <w:pPr>
        <w:pStyle w:val="NoSpacing"/>
        <w:spacing w:line="276" w:lineRule="auto"/>
        <w:jc w:val="center"/>
        <w:rPr>
          <w:rFonts w:ascii="Calibri" w:eastAsia="Calibri" w:hAnsi="Calibri" w:cs="Calibri"/>
          <w:sz w:val="22"/>
          <w:szCs w:val="22"/>
          <w:lang w:val="en-AU"/>
        </w:rPr>
      </w:pPr>
      <w:r w:rsidRPr="009413C0">
        <w:rPr>
          <w:rFonts w:ascii="Calibri" w:eastAsia="Calibri" w:hAnsi="Calibri" w:cs="Calibri"/>
          <w:sz w:val="22"/>
          <w:szCs w:val="22"/>
          <w:lang w:val="en-AU"/>
        </w:rPr>
        <w:t>Table 5: Technology stack to be used for Design 2</w:t>
      </w:r>
    </w:p>
    <w:p w14:paraId="194E9E43" w14:textId="7D68BF30" w:rsidR="00A52338" w:rsidRDefault="00A52338" w:rsidP="00A52338">
      <w:pPr>
        <w:spacing w:line="276" w:lineRule="auto"/>
        <w:rPr>
          <w:rFonts w:asciiTheme="minorHAnsi" w:hAnsiTheme="minorHAnsi" w:cstheme="minorHAnsi"/>
          <w:b/>
          <w:bCs/>
          <w:color w:val="4472C4" w:themeColor="accent1"/>
          <w:sz w:val="26"/>
          <w:szCs w:val="26"/>
          <w:lang w:bidi="ar-SA"/>
        </w:rPr>
      </w:pPr>
      <w:r>
        <w:rPr>
          <w:rFonts w:asciiTheme="minorHAnsi" w:hAnsiTheme="minorHAnsi" w:cstheme="minorHAnsi"/>
          <w:b/>
          <w:bCs/>
          <w:color w:val="4472C4" w:themeColor="accent1"/>
          <w:sz w:val="26"/>
          <w:szCs w:val="26"/>
          <w:lang w:bidi="ar-SA"/>
        </w:rPr>
        <w:t xml:space="preserve">System </w:t>
      </w:r>
      <w:r w:rsidRPr="004A7D5D">
        <w:rPr>
          <w:rFonts w:asciiTheme="minorHAnsi" w:hAnsiTheme="minorHAnsi" w:cstheme="minorHAnsi"/>
          <w:b/>
          <w:bCs/>
          <w:color w:val="4472C4" w:themeColor="accent1"/>
          <w:sz w:val="26"/>
          <w:szCs w:val="26"/>
          <w:lang w:bidi="ar-SA"/>
        </w:rPr>
        <w:t>Design Architecture</w:t>
      </w:r>
    </w:p>
    <w:p w14:paraId="781A3F03" w14:textId="77777777" w:rsidR="00A52338" w:rsidRDefault="00A52338" w:rsidP="00A52338">
      <w:pPr>
        <w:spacing w:line="276" w:lineRule="auto"/>
        <w:rPr>
          <w:rFonts w:asciiTheme="minorHAnsi" w:hAnsiTheme="minorHAnsi" w:cstheme="minorHAnsi"/>
          <w:b/>
          <w:bCs/>
          <w:color w:val="4472C4" w:themeColor="accent1"/>
          <w:sz w:val="26"/>
          <w:szCs w:val="26"/>
          <w:lang w:bidi="ar-SA"/>
        </w:rPr>
      </w:pPr>
    </w:p>
    <w:p w14:paraId="21F04BA8" w14:textId="77777777" w:rsidR="00A52338" w:rsidRDefault="00A52338" w:rsidP="00292A59">
      <w:pPr>
        <w:spacing w:line="276" w:lineRule="auto"/>
        <w:jc w:val="center"/>
        <w:rPr>
          <w:rFonts w:asciiTheme="minorHAnsi" w:hAnsiTheme="minorHAnsi" w:cstheme="minorHAnsi"/>
          <w:b/>
          <w:bCs/>
          <w:color w:val="4472C4" w:themeColor="accent1"/>
          <w:sz w:val="26"/>
          <w:szCs w:val="26"/>
          <w:lang w:bidi="ar-SA"/>
        </w:rPr>
      </w:pPr>
      <w:r w:rsidRPr="00C14DAD">
        <w:rPr>
          <w:rFonts w:asciiTheme="minorHAnsi" w:hAnsiTheme="minorHAnsi" w:cstheme="minorHAnsi"/>
          <w:b/>
          <w:bCs/>
          <w:noProof/>
          <w:color w:val="4472C4" w:themeColor="accent1"/>
          <w:sz w:val="26"/>
          <w:szCs w:val="26"/>
          <w:lang w:bidi="ar-SA"/>
        </w:rPr>
        <w:drawing>
          <wp:inline distT="0" distB="0" distL="0" distR="0" wp14:anchorId="1926D029" wp14:editId="6141462B">
            <wp:extent cx="6329362" cy="3047719"/>
            <wp:effectExtent l="0" t="0" r="0" b="635"/>
            <wp:docPr id="41804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8973" name=""/>
                    <pic:cNvPicPr/>
                  </pic:nvPicPr>
                  <pic:blipFill>
                    <a:blip r:embed="rId15"/>
                    <a:stretch>
                      <a:fillRect/>
                    </a:stretch>
                  </pic:blipFill>
                  <pic:spPr>
                    <a:xfrm>
                      <a:off x="0" y="0"/>
                      <a:ext cx="6439657" cy="3100828"/>
                    </a:xfrm>
                    <a:prstGeom prst="rect">
                      <a:avLst/>
                    </a:prstGeom>
                  </pic:spPr>
                </pic:pic>
              </a:graphicData>
            </a:graphic>
          </wp:inline>
        </w:drawing>
      </w:r>
    </w:p>
    <w:p w14:paraId="782E5030" w14:textId="32151A7B" w:rsidR="0003231A" w:rsidRPr="00DA4C2E" w:rsidRDefault="00A52338" w:rsidP="00DA4C2E">
      <w:pPr>
        <w:pStyle w:val="NoSpacing"/>
        <w:spacing w:line="276" w:lineRule="auto"/>
        <w:jc w:val="center"/>
        <w:rPr>
          <w:rFonts w:asciiTheme="minorHAnsi" w:hAnsiTheme="minorHAnsi" w:cstheme="minorHAnsi"/>
          <w:sz w:val="22"/>
          <w:szCs w:val="22"/>
        </w:rPr>
      </w:pPr>
      <w:r w:rsidRPr="00C315C8">
        <w:rPr>
          <w:rFonts w:asciiTheme="minorHAnsi" w:hAnsiTheme="minorHAnsi" w:cstheme="minorHAnsi"/>
          <w:sz w:val="22"/>
          <w:szCs w:val="22"/>
        </w:rPr>
        <w:t xml:space="preserve">Figure </w:t>
      </w:r>
      <w:r>
        <w:rPr>
          <w:rFonts w:asciiTheme="minorHAnsi" w:hAnsiTheme="minorHAnsi" w:cstheme="minorHAnsi"/>
          <w:sz w:val="22"/>
          <w:szCs w:val="22"/>
        </w:rPr>
        <w:t>2</w:t>
      </w:r>
      <w:r w:rsidRPr="00C315C8">
        <w:rPr>
          <w:rFonts w:asciiTheme="minorHAnsi" w:hAnsiTheme="minorHAnsi" w:cstheme="minorHAnsi"/>
          <w:sz w:val="22"/>
          <w:szCs w:val="22"/>
        </w:rPr>
        <w:t xml:space="preserve">: System Design Architecture for Design </w:t>
      </w:r>
      <w:r>
        <w:rPr>
          <w:rFonts w:asciiTheme="minorHAnsi" w:hAnsiTheme="minorHAnsi" w:cstheme="minorHAnsi"/>
          <w:sz w:val="22"/>
          <w:szCs w:val="22"/>
        </w:rPr>
        <w:t>2</w:t>
      </w:r>
    </w:p>
    <w:p w14:paraId="78E2C2BE" w14:textId="77777777" w:rsidR="00FE2091" w:rsidRPr="004A7D5D" w:rsidRDefault="00FE2091" w:rsidP="00FE2091">
      <w:pPr>
        <w:pStyle w:val="Heading3"/>
        <w:numPr>
          <w:ilvl w:val="0"/>
          <w:numId w:val="0"/>
        </w:numPr>
        <w:spacing w:line="276" w:lineRule="auto"/>
        <w:rPr>
          <w:rFonts w:asciiTheme="minorHAnsi" w:hAnsiTheme="minorHAnsi" w:cstheme="minorHAnsi"/>
          <w:color w:val="4472C4" w:themeColor="accent1"/>
          <w:sz w:val="28"/>
          <w:szCs w:val="28"/>
        </w:rPr>
      </w:pPr>
      <w:bookmarkStart w:id="46" w:name="_Toc195556820"/>
      <w:r w:rsidRPr="004A7D5D">
        <w:rPr>
          <w:rFonts w:asciiTheme="minorHAnsi" w:hAnsiTheme="minorHAnsi" w:cstheme="minorHAnsi"/>
          <w:color w:val="4472C4" w:themeColor="accent1"/>
          <w:sz w:val="28"/>
          <w:szCs w:val="28"/>
        </w:rPr>
        <w:lastRenderedPageBreak/>
        <w:t>2.2.4 Vulnerability Analysis</w:t>
      </w:r>
      <w:bookmarkEnd w:id="46"/>
    </w:p>
    <w:p w14:paraId="2E55F972" w14:textId="77777777" w:rsidR="00FE2091" w:rsidRPr="004A7D5D" w:rsidRDefault="00FE2091" w:rsidP="00FE2091">
      <w:pPr>
        <w:spacing w:line="276" w:lineRule="auto"/>
        <w:rPr>
          <w:rFonts w:asciiTheme="minorHAnsi" w:hAnsiTheme="minorHAnsi" w:cstheme="minorHAnsi"/>
          <w:lang w:bidi="ar-SA"/>
        </w:rPr>
      </w:pP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tblCellMar>
        <w:tblLook w:val="04A0" w:firstRow="1" w:lastRow="0" w:firstColumn="1" w:lastColumn="0" w:noHBand="0" w:noVBand="1"/>
      </w:tblPr>
      <w:tblGrid>
        <w:gridCol w:w="1502"/>
        <w:gridCol w:w="1976"/>
        <w:gridCol w:w="1192"/>
        <w:gridCol w:w="1246"/>
        <w:gridCol w:w="1040"/>
        <w:gridCol w:w="2678"/>
      </w:tblGrid>
      <w:tr w:rsidR="00FE2091" w:rsidRPr="00E232C6" w14:paraId="63BD1076" w14:textId="77777777" w:rsidTr="00781A95">
        <w:trPr>
          <w:trHeight w:val="600"/>
          <w:jc w:val="center"/>
        </w:trPr>
        <w:tc>
          <w:tcPr>
            <w:tcW w:w="1502" w:type="dxa"/>
            <w:shd w:val="clear" w:color="000000" w:fill="00B0F0"/>
            <w:vAlign w:val="center"/>
            <w:hideMark/>
          </w:tcPr>
          <w:p w14:paraId="334F5F29" w14:textId="77777777" w:rsidR="00FE2091" w:rsidRPr="00E232C6" w:rsidRDefault="00FE2091" w:rsidP="00781A95">
            <w:pPr>
              <w:spacing w:line="276" w:lineRule="auto"/>
              <w:rPr>
                <w:rFonts w:asciiTheme="minorHAnsi" w:hAnsiTheme="minorHAnsi" w:cstheme="minorHAnsi"/>
                <w:b/>
                <w:bCs/>
                <w:color w:val="FFFFFF"/>
                <w:sz w:val="22"/>
                <w:szCs w:val="22"/>
                <w:lang w:val="en-AU"/>
              </w:rPr>
            </w:pPr>
            <w:r w:rsidRPr="00E232C6">
              <w:rPr>
                <w:rFonts w:asciiTheme="minorHAnsi" w:hAnsiTheme="minorHAnsi" w:cstheme="minorHAnsi"/>
                <w:b/>
                <w:bCs/>
                <w:color w:val="FFFFFF"/>
                <w:sz w:val="22"/>
                <w:szCs w:val="22"/>
              </w:rPr>
              <w:t>Vulnerability</w:t>
            </w:r>
          </w:p>
        </w:tc>
        <w:tc>
          <w:tcPr>
            <w:tcW w:w="1976" w:type="dxa"/>
            <w:shd w:val="clear" w:color="000000" w:fill="00B0F0"/>
            <w:vAlign w:val="center"/>
            <w:hideMark/>
          </w:tcPr>
          <w:p w14:paraId="07026C15" w14:textId="77777777" w:rsidR="00FE2091" w:rsidRPr="00E232C6" w:rsidRDefault="00FE2091" w:rsidP="00781A95">
            <w:pPr>
              <w:spacing w:line="276" w:lineRule="auto"/>
              <w:rPr>
                <w:rFonts w:asciiTheme="minorHAnsi" w:hAnsiTheme="minorHAnsi" w:cstheme="minorHAnsi"/>
                <w:b/>
                <w:bCs/>
                <w:color w:val="FFFFFF"/>
                <w:sz w:val="22"/>
                <w:szCs w:val="22"/>
              </w:rPr>
            </w:pPr>
            <w:r w:rsidRPr="00E232C6">
              <w:rPr>
                <w:rFonts w:asciiTheme="minorHAnsi" w:hAnsiTheme="minorHAnsi" w:cstheme="minorHAnsi"/>
                <w:b/>
                <w:bCs/>
                <w:color w:val="FFFFFF"/>
                <w:sz w:val="22"/>
                <w:szCs w:val="22"/>
              </w:rPr>
              <w:t>Description</w:t>
            </w:r>
          </w:p>
        </w:tc>
        <w:tc>
          <w:tcPr>
            <w:tcW w:w="1192" w:type="dxa"/>
            <w:shd w:val="clear" w:color="000000" w:fill="00B0F0"/>
            <w:vAlign w:val="center"/>
            <w:hideMark/>
          </w:tcPr>
          <w:p w14:paraId="02F92059" w14:textId="77777777" w:rsidR="00FE2091" w:rsidRPr="00E232C6" w:rsidRDefault="00FE2091" w:rsidP="00781A95">
            <w:pPr>
              <w:spacing w:line="276" w:lineRule="auto"/>
              <w:rPr>
                <w:rFonts w:asciiTheme="minorHAnsi" w:hAnsiTheme="minorHAnsi" w:cstheme="minorHAnsi"/>
                <w:b/>
                <w:bCs/>
                <w:color w:val="FFFFFF"/>
                <w:sz w:val="22"/>
                <w:szCs w:val="22"/>
              </w:rPr>
            </w:pPr>
            <w:r w:rsidRPr="00E232C6">
              <w:rPr>
                <w:rFonts w:asciiTheme="minorHAnsi" w:hAnsiTheme="minorHAnsi" w:cstheme="minorHAnsi"/>
                <w:b/>
                <w:bCs/>
                <w:color w:val="FFFFFF"/>
                <w:sz w:val="22"/>
                <w:szCs w:val="22"/>
              </w:rPr>
              <w:t>Impact</w:t>
            </w:r>
          </w:p>
        </w:tc>
        <w:tc>
          <w:tcPr>
            <w:tcW w:w="1246" w:type="dxa"/>
            <w:shd w:val="clear" w:color="000000" w:fill="00B0F0"/>
            <w:vAlign w:val="center"/>
            <w:hideMark/>
          </w:tcPr>
          <w:p w14:paraId="2A5AAB15" w14:textId="77777777" w:rsidR="00FE2091" w:rsidRPr="00E232C6" w:rsidRDefault="00FE2091" w:rsidP="00781A95">
            <w:pPr>
              <w:spacing w:line="276" w:lineRule="auto"/>
              <w:rPr>
                <w:rFonts w:asciiTheme="minorHAnsi" w:hAnsiTheme="minorHAnsi" w:cstheme="minorHAnsi"/>
                <w:b/>
                <w:bCs/>
                <w:color w:val="FFFFFF"/>
                <w:sz w:val="22"/>
                <w:szCs w:val="22"/>
              </w:rPr>
            </w:pPr>
            <w:r w:rsidRPr="00E232C6">
              <w:rPr>
                <w:rFonts w:asciiTheme="minorHAnsi" w:hAnsiTheme="minorHAnsi" w:cstheme="minorHAnsi"/>
                <w:b/>
                <w:bCs/>
                <w:color w:val="FFFFFF"/>
                <w:sz w:val="22"/>
                <w:szCs w:val="22"/>
              </w:rPr>
              <w:t>Likelihood</w:t>
            </w:r>
          </w:p>
        </w:tc>
        <w:tc>
          <w:tcPr>
            <w:tcW w:w="1040" w:type="dxa"/>
            <w:shd w:val="clear" w:color="000000" w:fill="00B0F0"/>
            <w:vAlign w:val="center"/>
            <w:hideMark/>
          </w:tcPr>
          <w:p w14:paraId="736219AC" w14:textId="77777777" w:rsidR="00FE2091" w:rsidRPr="00E232C6" w:rsidRDefault="00FE2091" w:rsidP="00781A95">
            <w:pPr>
              <w:spacing w:line="276" w:lineRule="auto"/>
              <w:rPr>
                <w:rFonts w:asciiTheme="minorHAnsi" w:hAnsiTheme="minorHAnsi" w:cstheme="minorHAnsi"/>
                <w:b/>
                <w:bCs/>
                <w:color w:val="FFFFFF"/>
                <w:sz w:val="22"/>
                <w:szCs w:val="22"/>
              </w:rPr>
            </w:pPr>
            <w:r w:rsidRPr="00E232C6">
              <w:rPr>
                <w:rFonts w:asciiTheme="minorHAnsi" w:hAnsiTheme="minorHAnsi" w:cstheme="minorHAnsi"/>
                <w:b/>
                <w:bCs/>
                <w:color w:val="FFFFFF"/>
                <w:sz w:val="22"/>
                <w:szCs w:val="22"/>
              </w:rPr>
              <w:t>Severity</w:t>
            </w:r>
          </w:p>
        </w:tc>
        <w:tc>
          <w:tcPr>
            <w:tcW w:w="2678" w:type="dxa"/>
            <w:shd w:val="clear" w:color="000000" w:fill="00B0F0"/>
            <w:vAlign w:val="center"/>
            <w:hideMark/>
          </w:tcPr>
          <w:p w14:paraId="157FD28C" w14:textId="77777777" w:rsidR="00FE2091" w:rsidRPr="00E232C6" w:rsidRDefault="00FE2091" w:rsidP="00781A95">
            <w:pPr>
              <w:spacing w:line="276" w:lineRule="auto"/>
              <w:rPr>
                <w:rFonts w:asciiTheme="minorHAnsi" w:hAnsiTheme="minorHAnsi" w:cstheme="minorHAnsi"/>
                <w:b/>
                <w:bCs/>
                <w:color w:val="FFFFFF"/>
                <w:sz w:val="22"/>
                <w:szCs w:val="22"/>
              </w:rPr>
            </w:pPr>
            <w:r w:rsidRPr="00E232C6">
              <w:rPr>
                <w:rFonts w:asciiTheme="minorHAnsi" w:hAnsiTheme="minorHAnsi" w:cstheme="minorHAnsi"/>
                <w:b/>
                <w:bCs/>
                <w:color w:val="FFFFFF"/>
                <w:sz w:val="22"/>
                <w:szCs w:val="22"/>
              </w:rPr>
              <w:t>Mitigation Strategy</w:t>
            </w:r>
          </w:p>
        </w:tc>
      </w:tr>
      <w:tr w:rsidR="00FE2091" w:rsidRPr="00E232C6" w14:paraId="33CA97B3" w14:textId="77777777" w:rsidTr="00781A95">
        <w:trPr>
          <w:trHeight w:val="1782"/>
          <w:jc w:val="center"/>
        </w:trPr>
        <w:tc>
          <w:tcPr>
            <w:tcW w:w="1502" w:type="dxa"/>
            <w:shd w:val="clear" w:color="000000" w:fill="FFFFFF"/>
            <w:vAlign w:val="center"/>
            <w:hideMark/>
          </w:tcPr>
          <w:p w14:paraId="672D6345" w14:textId="77777777" w:rsidR="00FE2091" w:rsidRPr="00E232C6" w:rsidRDefault="00FE2091" w:rsidP="00781A95">
            <w:pPr>
              <w:spacing w:line="276" w:lineRule="auto"/>
              <w:rPr>
                <w:rFonts w:asciiTheme="minorHAnsi" w:hAnsiTheme="minorHAnsi" w:cstheme="minorHAnsi"/>
                <w:b/>
                <w:bCs/>
                <w:color w:val="000000"/>
                <w:sz w:val="22"/>
                <w:szCs w:val="22"/>
              </w:rPr>
            </w:pPr>
            <w:r w:rsidRPr="00E232C6">
              <w:rPr>
                <w:rFonts w:asciiTheme="minorHAnsi" w:hAnsiTheme="minorHAnsi" w:cstheme="minorHAnsi"/>
                <w:b/>
                <w:bCs/>
                <w:color w:val="000000"/>
                <w:sz w:val="22"/>
                <w:szCs w:val="22"/>
              </w:rPr>
              <w:t>Cross-Site Scripting</w:t>
            </w:r>
          </w:p>
        </w:tc>
        <w:tc>
          <w:tcPr>
            <w:tcW w:w="1976" w:type="dxa"/>
            <w:shd w:val="clear" w:color="000000" w:fill="FFFFFF"/>
            <w:vAlign w:val="center"/>
            <w:hideMark/>
          </w:tcPr>
          <w:p w14:paraId="53463731" w14:textId="77777777" w:rsidR="00FE2091" w:rsidRPr="00E232C6" w:rsidRDefault="00FE2091" w:rsidP="00781A95">
            <w:pPr>
              <w:spacing w:line="276" w:lineRule="auto"/>
              <w:rPr>
                <w:rFonts w:asciiTheme="minorHAnsi" w:hAnsiTheme="minorHAnsi" w:cstheme="minorHAnsi"/>
                <w:color w:val="000000"/>
                <w:sz w:val="22"/>
                <w:szCs w:val="22"/>
              </w:rPr>
            </w:pPr>
            <w:r w:rsidRPr="00E232C6">
              <w:rPr>
                <w:rFonts w:asciiTheme="minorHAnsi" w:hAnsiTheme="minorHAnsi" w:cstheme="minorHAnsi"/>
                <w:color w:val="000000"/>
                <w:sz w:val="22"/>
                <w:szCs w:val="22"/>
              </w:rPr>
              <w:t>User data might be compromised by malicious scripts injected via unsensiti</w:t>
            </w:r>
            <w:r>
              <w:rPr>
                <w:rFonts w:asciiTheme="minorHAnsi" w:hAnsiTheme="minorHAnsi" w:cstheme="minorHAnsi"/>
                <w:color w:val="000000"/>
                <w:sz w:val="22"/>
                <w:szCs w:val="22"/>
              </w:rPr>
              <w:t>s</w:t>
            </w:r>
            <w:r w:rsidRPr="00E232C6">
              <w:rPr>
                <w:rFonts w:asciiTheme="minorHAnsi" w:hAnsiTheme="minorHAnsi" w:cstheme="minorHAnsi"/>
                <w:color w:val="000000"/>
                <w:sz w:val="22"/>
                <w:szCs w:val="22"/>
              </w:rPr>
              <w:t>ed frontend inputs.</w:t>
            </w:r>
          </w:p>
        </w:tc>
        <w:tc>
          <w:tcPr>
            <w:tcW w:w="1192" w:type="dxa"/>
            <w:shd w:val="clear" w:color="000000" w:fill="FFFFFF"/>
            <w:vAlign w:val="center"/>
            <w:hideMark/>
          </w:tcPr>
          <w:p w14:paraId="47C02692" w14:textId="77777777" w:rsidR="00FE2091" w:rsidRPr="00E232C6" w:rsidRDefault="00FE2091" w:rsidP="00781A95">
            <w:pPr>
              <w:spacing w:line="276" w:lineRule="auto"/>
              <w:jc w:val="center"/>
              <w:rPr>
                <w:rFonts w:asciiTheme="minorHAnsi" w:hAnsiTheme="minorHAnsi" w:cstheme="minorHAnsi"/>
                <w:color w:val="000000"/>
                <w:sz w:val="22"/>
                <w:szCs w:val="22"/>
              </w:rPr>
            </w:pPr>
            <w:r w:rsidRPr="00E232C6">
              <w:rPr>
                <w:rFonts w:asciiTheme="minorHAnsi" w:hAnsiTheme="minorHAnsi" w:cstheme="minorHAnsi"/>
                <w:color w:val="000000"/>
                <w:sz w:val="22"/>
                <w:szCs w:val="22"/>
              </w:rPr>
              <w:t>Severe</w:t>
            </w:r>
          </w:p>
        </w:tc>
        <w:tc>
          <w:tcPr>
            <w:tcW w:w="1246" w:type="dxa"/>
            <w:shd w:val="clear" w:color="000000" w:fill="FFFFFF"/>
            <w:vAlign w:val="center"/>
            <w:hideMark/>
          </w:tcPr>
          <w:p w14:paraId="31948BBA" w14:textId="77777777" w:rsidR="00FE2091" w:rsidRPr="00E232C6" w:rsidRDefault="00FE2091" w:rsidP="00781A95">
            <w:pPr>
              <w:spacing w:line="276" w:lineRule="auto"/>
              <w:jc w:val="center"/>
              <w:rPr>
                <w:rFonts w:asciiTheme="minorHAnsi" w:hAnsiTheme="minorHAnsi" w:cstheme="minorHAnsi"/>
                <w:color w:val="000000"/>
                <w:sz w:val="22"/>
                <w:szCs w:val="22"/>
              </w:rPr>
            </w:pPr>
            <w:r w:rsidRPr="00E232C6">
              <w:rPr>
                <w:rFonts w:asciiTheme="minorHAnsi" w:hAnsiTheme="minorHAnsi" w:cstheme="minorHAnsi"/>
                <w:color w:val="000000"/>
                <w:sz w:val="22"/>
                <w:szCs w:val="22"/>
              </w:rPr>
              <w:t>Possible</w:t>
            </w:r>
          </w:p>
        </w:tc>
        <w:tc>
          <w:tcPr>
            <w:tcW w:w="1040" w:type="dxa"/>
            <w:shd w:val="clear" w:color="000000" w:fill="FFFFFF"/>
            <w:vAlign w:val="center"/>
            <w:hideMark/>
          </w:tcPr>
          <w:p w14:paraId="2AC12C7F" w14:textId="77777777" w:rsidR="00FE2091" w:rsidRPr="00E232C6" w:rsidRDefault="00FE2091" w:rsidP="00781A95">
            <w:pPr>
              <w:spacing w:line="276" w:lineRule="auto"/>
              <w:jc w:val="center"/>
              <w:rPr>
                <w:rFonts w:asciiTheme="minorHAnsi" w:hAnsiTheme="minorHAnsi" w:cstheme="minorHAnsi"/>
                <w:color w:val="000000"/>
                <w:sz w:val="22"/>
                <w:szCs w:val="22"/>
              </w:rPr>
            </w:pPr>
            <w:r w:rsidRPr="00E232C6">
              <w:rPr>
                <w:rFonts w:asciiTheme="minorHAnsi" w:hAnsiTheme="minorHAnsi" w:cstheme="minorHAnsi"/>
                <w:color w:val="000000"/>
                <w:sz w:val="22"/>
                <w:szCs w:val="22"/>
              </w:rPr>
              <w:t>High</w:t>
            </w:r>
          </w:p>
        </w:tc>
        <w:tc>
          <w:tcPr>
            <w:tcW w:w="2678" w:type="dxa"/>
            <w:shd w:val="clear" w:color="000000" w:fill="FFFFFF"/>
            <w:vAlign w:val="center"/>
            <w:hideMark/>
          </w:tcPr>
          <w:p w14:paraId="4FD4DA61" w14:textId="77777777" w:rsidR="00FE2091" w:rsidRPr="00E232C6" w:rsidRDefault="00FE2091" w:rsidP="00781A95">
            <w:pPr>
              <w:spacing w:line="276" w:lineRule="auto"/>
              <w:rPr>
                <w:rFonts w:asciiTheme="minorHAnsi" w:hAnsiTheme="minorHAnsi" w:cstheme="minorHAnsi"/>
                <w:color w:val="000000"/>
                <w:sz w:val="22"/>
                <w:szCs w:val="22"/>
              </w:rPr>
            </w:pPr>
            <w:r w:rsidRPr="00E232C6">
              <w:rPr>
                <w:rFonts w:asciiTheme="minorHAnsi" w:hAnsiTheme="minorHAnsi" w:cstheme="minorHAnsi"/>
                <w:color w:val="000000"/>
                <w:sz w:val="22"/>
                <w:szCs w:val="22"/>
              </w:rPr>
              <w:t>Saniti</w:t>
            </w:r>
            <w:r>
              <w:rPr>
                <w:rFonts w:asciiTheme="minorHAnsi" w:hAnsiTheme="minorHAnsi" w:cstheme="minorHAnsi"/>
                <w:color w:val="000000"/>
                <w:sz w:val="22"/>
                <w:szCs w:val="22"/>
              </w:rPr>
              <w:t>s</w:t>
            </w:r>
            <w:r w:rsidRPr="00E232C6">
              <w:rPr>
                <w:rFonts w:asciiTheme="minorHAnsi" w:hAnsiTheme="minorHAnsi" w:cstheme="minorHAnsi"/>
                <w:color w:val="000000"/>
                <w:sz w:val="22"/>
                <w:szCs w:val="22"/>
              </w:rPr>
              <w:t>e and encode all user input, implement a robust Content Security Policy (CSP).</w:t>
            </w:r>
          </w:p>
        </w:tc>
      </w:tr>
      <w:tr w:rsidR="00FE2091" w:rsidRPr="00E232C6" w14:paraId="1EB4385C" w14:textId="77777777" w:rsidTr="00781A95">
        <w:trPr>
          <w:trHeight w:val="600"/>
          <w:jc w:val="center"/>
        </w:trPr>
        <w:tc>
          <w:tcPr>
            <w:tcW w:w="1502" w:type="dxa"/>
            <w:vMerge w:val="restart"/>
            <w:shd w:val="clear" w:color="000000" w:fill="FFFFFF"/>
            <w:vAlign w:val="center"/>
            <w:hideMark/>
          </w:tcPr>
          <w:p w14:paraId="7E2A8D68" w14:textId="77777777" w:rsidR="00FE2091" w:rsidRPr="00E232C6" w:rsidRDefault="00FE2091" w:rsidP="00781A95">
            <w:pPr>
              <w:spacing w:line="276" w:lineRule="auto"/>
              <w:rPr>
                <w:rFonts w:asciiTheme="minorHAnsi" w:hAnsiTheme="minorHAnsi" w:cstheme="minorHAnsi"/>
                <w:b/>
                <w:bCs/>
                <w:color w:val="000000"/>
                <w:sz w:val="22"/>
                <w:szCs w:val="22"/>
              </w:rPr>
            </w:pPr>
            <w:r w:rsidRPr="00E232C6">
              <w:rPr>
                <w:rFonts w:asciiTheme="minorHAnsi" w:hAnsiTheme="minorHAnsi" w:cstheme="minorHAnsi"/>
                <w:b/>
                <w:bCs/>
                <w:color w:val="000000"/>
                <w:sz w:val="22"/>
                <w:szCs w:val="22"/>
              </w:rPr>
              <w:t>Insecure Storage of Sensitive Data</w:t>
            </w:r>
          </w:p>
        </w:tc>
        <w:tc>
          <w:tcPr>
            <w:tcW w:w="1976" w:type="dxa"/>
            <w:vMerge w:val="restart"/>
            <w:shd w:val="clear" w:color="000000" w:fill="FFFFFF"/>
            <w:vAlign w:val="center"/>
            <w:hideMark/>
          </w:tcPr>
          <w:p w14:paraId="417FD7C0" w14:textId="77777777" w:rsidR="00FE2091" w:rsidRPr="00E232C6" w:rsidRDefault="00FE2091" w:rsidP="00781A95">
            <w:pPr>
              <w:spacing w:line="276" w:lineRule="auto"/>
              <w:rPr>
                <w:rFonts w:asciiTheme="minorHAnsi" w:hAnsiTheme="minorHAnsi" w:cstheme="minorHAnsi"/>
                <w:color w:val="000000"/>
                <w:sz w:val="22"/>
                <w:szCs w:val="22"/>
              </w:rPr>
            </w:pPr>
            <w:r w:rsidRPr="00E232C6">
              <w:rPr>
                <w:rFonts w:asciiTheme="minorHAnsi" w:hAnsiTheme="minorHAnsi" w:cstheme="minorHAnsi"/>
                <w:color w:val="000000"/>
                <w:sz w:val="22"/>
                <w:szCs w:val="22"/>
              </w:rPr>
              <w:t>Storing sensitive user data without sufficient encryption may lead to data breaches.</w:t>
            </w:r>
          </w:p>
        </w:tc>
        <w:tc>
          <w:tcPr>
            <w:tcW w:w="1192" w:type="dxa"/>
            <w:vMerge w:val="restart"/>
            <w:shd w:val="clear" w:color="000000" w:fill="FFFFFF"/>
            <w:vAlign w:val="center"/>
            <w:hideMark/>
          </w:tcPr>
          <w:p w14:paraId="6084BC16" w14:textId="77777777" w:rsidR="00FE2091" w:rsidRPr="00E232C6" w:rsidRDefault="00FE2091" w:rsidP="00781A95">
            <w:pPr>
              <w:spacing w:line="276" w:lineRule="auto"/>
              <w:jc w:val="center"/>
              <w:rPr>
                <w:rFonts w:asciiTheme="minorHAnsi" w:hAnsiTheme="minorHAnsi" w:cstheme="minorHAnsi"/>
                <w:color w:val="000000"/>
                <w:sz w:val="22"/>
                <w:szCs w:val="22"/>
              </w:rPr>
            </w:pPr>
            <w:r w:rsidRPr="00E232C6">
              <w:rPr>
                <w:rFonts w:asciiTheme="minorHAnsi" w:hAnsiTheme="minorHAnsi" w:cstheme="minorHAnsi"/>
                <w:color w:val="000000"/>
                <w:sz w:val="22"/>
                <w:szCs w:val="22"/>
              </w:rPr>
              <w:t>High</w:t>
            </w:r>
          </w:p>
        </w:tc>
        <w:tc>
          <w:tcPr>
            <w:tcW w:w="1246" w:type="dxa"/>
            <w:vMerge w:val="restart"/>
            <w:shd w:val="clear" w:color="000000" w:fill="FFFFFF"/>
            <w:vAlign w:val="center"/>
            <w:hideMark/>
          </w:tcPr>
          <w:p w14:paraId="5F3081F0" w14:textId="77777777" w:rsidR="00FE2091" w:rsidRPr="00E232C6" w:rsidRDefault="00FE2091" w:rsidP="00781A95">
            <w:pPr>
              <w:spacing w:line="276" w:lineRule="auto"/>
              <w:jc w:val="center"/>
              <w:rPr>
                <w:rFonts w:asciiTheme="minorHAnsi" w:hAnsiTheme="minorHAnsi" w:cstheme="minorHAnsi"/>
                <w:color w:val="000000"/>
                <w:sz w:val="22"/>
                <w:szCs w:val="22"/>
              </w:rPr>
            </w:pPr>
            <w:r w:rsidRPr="00E232C6">
              <w:rPr>
                <w:rFonts w:asciiTheme="minorHAnsi" w:hAnsiTheme="minorHAnsi" w:cstheme="minorHAnsi"/>
                <w:color w:val="000000"/>
                <w:sz w:val="22"/>
                <w:szCs w:val="22"/>
              </w:rPr>
              <w:t>Possible</w:t>
            </w:r>
          </w:p>
        </w:tc>
        <w:tc>
          <w:tcPr>
            <w:tcW w:w="1040" w:type="dxa"/>
            <w:vMerge w:val="restart"/>
            <w:shd w:val="clear" w:color="000000" w:fill="FFFFFF"/>
            <w:vAlign w:val="center"/>
            <w:hideMark/>
          </w:tcPr>
          <w:p w14:paraId="62F5CE3E" w14:textId="77777777" w:rsidR="00FE2091" w:rsidRPr="00E232C6" w:rsidRDefault="00FE2091" w:rsidP="00781A95">
            <w:pPr>
              <w:spacing w:line="276" w:lineRule="auto"/>
              <w:jc w:val="center"/>
              <w:rPr>
                <w:rFonts w:asciiTheme="minorHAnsi" w:hAnsiTheme="minorHAnsi" w:cstheme="minorHAnsi"/>
                <w:color w:val="000000"/>
                <w:sz w:val="22"/>
                <w:szCs w:val="22"/>
              </w:rPr>
            </w:pPr>
            <w:r w:rsidRPr="00E232C6">
              <w:rPr>
                <w:rFonts w:asciiTheme="minorHAnsi" w:hAnsiTheme="minorHAnsi" w:cstheme="minorHAnsi"/>
                <w:color w:val="000000"/>
                <w:sz w:val="22"/>
                <w:szCs w:val="22"/>
              </w:rPr>
              <w:t>High</w:t>
            </w:r>
          </w:p>
        </w:tc>
        <w:tc>
          <w:tcPr>
            <w:tcW w:w="2678" w:type="dxa"/>
            <w:vMerge w:val="restart"/>
            <w:shd w:val="clear" w:color="000000" w:fill="FFFFFF"/>
            <w:vAlign w:val="center"/>
            <w:hideMark/>
          </w:tcPr>
          <w:p w14:paraId="0AF61C9C" w14:textId="77777777" w:rsidR="00FE2091" w:rsidRPr="00E232C6" w:rsidRDefault="00FE2091" w:rsidP="00781A95">
            <w:pPr>
              <w:spacing w:line="276" w:lineRule="auto"/>
              <w:rPr>
                <w:rFonts w:asciiTheme="minorHAnsi" w:hAnsiTheme="minorHAnsi" w:cstheme="minorHAnsi"/>
                <w:color w:val="000000"/>
                <w:sz w:val="22"/>
                <w:szCs w:val="22"/>
              </w:rPr>
            </w:pPr>
            <w:r w:rsidRPr="00E232C6">
              <w:rPr>
                <w:rFonts w:asciiTheme="minorHAnsi" w:hAnsiTheme="minorHAnsi" w:cstheme="minorHAnsi"/>
                <w:color w:val="000000"/>
                <w:sz w:val="22"/>
                <w:szCs w:val="22"/>
              </w:rPr>
              <w:t>Use strong encryption for data, secure key management practices, and limit access to sensitive stored data.</w:t>
            </w:r>
          </w:p>
        </w:tc>
      </w:tr>
      <w:tr w:rsidR="00FE2091" w:rsidRPr="00E232C6" w14:paraId="1DAB18C6" w14:textId="77777777" w:rsidTr="00781A95">
        <w:trPr>
          <w:trHeight w:val="600"/>
          <w:jc w:val="center"/>
        </w:trPr>
        <w:tc>
          <w:tcPr>
            <w:tcW w:w="1502" w:type="dxa"/>
            <w:vMerge/>
            <w:vAlign w:val="center"/>
            <w:hideMark/>
          </w:tcPr>
          <w:p w14:paraId="02E2D0EE" w14:textId="77777777" w:rsidR="00FE2091" w:rsidRPr="00E232C6" w:rsidRDefault="00FE2091" w:rsidP="00781A95">
            <w:pPr>
              <w:spacing w:line="276" w:lineRule="auto"/>
              <w:rPr>
                <w:rFonts w:asciiTheme="minorHAnsi" w:hAnsiTheme="minorHAnsi" w:cstheme="minorHAnsi"/>
                <w:b/>
                <w:bCs/>
                <w:color w:val="000000"/>
                <w:sz w:val="22"/>
                <w:szCs w:val="22"/>
              </w:rPr>
            </w:pPr>
          </w:p>
        </w:tc>
        <w:tc>
          <w:tcPr>
            <w:tcW w:w="1976" w:type="dxa"/>
            <w:vMerge/>
            <w:vAlign w:val="center"/>
            <w:hideMark/>
          </w:tcPr>
          <w:p w14:paraId="5275F414" w14:textId="77777777" w:rsidR="00FE2091" w:rsidRPr="00E232C6" w:rsidRDefault="00FE2091" w:rsidP="00781A95">
            <w:pPr>
              <w:spacing w:line="276" w:lineRule="auto"/>
              <w:rPr>
                <w:rFonts w:asciiTheme="minorHAnsi" w:hAnsiTheme="minorHAnsi" w:cstheme="minorHAnsi"/>
                <w:color w:val="000000"/>
                <w:sz w:val="22"/>
                <w:szCs w:val="22"/>
              </w:rPr>
            </w:pPr>
          </w:p>
        </w:tc>
        <w:tc>
          <w:tcPr>
            <w:tcW w:w="1192" w:type="dxa"/>
            <w:vMerge/>
            <w:vAlign w:val="center"/>
            <w:hideMark/>
          </w:tcPr>
          <w:p w14:paraId="12219743" w14:textId="77777777" w:rsidR="00FE2091" w:rsidRPr="00E232C6" w:rsidRDefault="00FE2091" w:rsidP="00781A95">
            <w:pPr>
              <w:spacing w:line="276" w:lineRule="auto"/>
              <w:rPr>
                <w:rFonts w:asciiTheme="minorHAnsi" w:hAnsiTheme="minorHAnsi" w:cstheme="minorHAnsi"/>
                <w:color w:val="000000"/>
                <w:sz w:val="22"/>
                <w:szCs w:val="22"/>
              </w:rPr>
            </w:pPr>
          </w:p>
        </w:tc>
        <w:tc>
          <w:tcPr>
            <w:tcW w:w="1246" w:type="dxa"/>
            <w:vMerge/>
            <w:vAlign w:val="center"/>
            <w:hideMark/>
          </w:tcPr>
          <w:p w14:paraId="2DB4905A" w14:textId="77777777" w:rsidR="00FE2091" w:rsidRPr="00E232C6" w:rsidRDefault="00FE2091" w:rsidP="00781A95">
            <w:pPr>
              <w:spacing w:line="276" w:lineRule="auto"/>
              <w:rPr>
                <w:rFonts w:asciiTheme="minorHAnsi" w:hAnsiTheme="minorHAnsi" w:cstheme="minorHAnsi"/>
                <w:color w:val="000000"/>
                <w:sz w:val="22"/>
                <w:szCs w:val="22"/>
              </w:rPr>
            </w:pPr>
          </w:p>
        </w:tc>
        <w:tc>
          <w:tcPr>
            <w:tcW w:w="1040" w:type="dxa"/>
            <w:vMerge/>
            <w:vAlign w:val="center"/>
            <w:hideMark/>
          </w:tcPr>
          <w:p w14:paraId="03128A37" w14:textId="77777777" w:rsidR="00FE2091" w:rsidRPr="00E232C6" w:rsidRDefault="00FE2091" w:rsidP="00781A95">
            <w:pPr>
              <w:spacing w:line="276" w:lineRule="auto"/>
              <w:rPr>
                <w:rFonts w:asciiTheme="minorHAnsi" w:hAnsiTheme="minorHAnsi" w:cstheme="minorHAnsi"/>
                <w:color w:val="000000"/>
                <w:sz w:val="22"/>
                <w:szCs w:val="22"/>
              </w:rPr>
            </w:pPr>
          </w:p>
        </w:tc>
        <w:tc>
          <w:tcPr>
            <w:tcW w:w="2678" w:type="dxa"/>
            <w:vMerge/>
            <w:vAlign w:val="center"/>
            <w:hideMark/>
          </w:tcPr>
          <w:p w14:paraId="794D1853" w14:textId="77777777" w:rsidR="00FE2091" w:rsidRPr="00E232C6" w:rsidRDefault="00FE2091" w:rsidP="00781A95">
            <w:pPr>
              <w:spacing w:line="276" w:lineRule="auto"/>
              <w:rPr>
                <w:rFonts w:asciiTheme="minorHAnsi" w:hAnsiTheme="minorHAnsi" w:cstheme="minorHAnsi"/>
                <w:color w:val="000000"/>
                <w:sz w:val="22"/>
                <w:szCs w:val="22"/>
              </w:rPr>
            </w:pPr>
          </w:p>
        </w:tc>
      </w:tr>
      <w:tr w:rsidR="00FE2091" w:rsidRPr="00E232C6" w14:paraId="78148148" w14:textId="77777777" w:rsidTr="00781A95">
        <w:trPr>
          <w:trHeight w:val="600"/>
          <w:jc w:val="center"/>
        </w:trPr>
        <w:tc>
          <w:tcPr>
            <w:tcW w:w="1502" w:type="dxa"/>
            <w:shd w:val="clear" w:color="000000" w:fill="FFFFFF"/>
            <w:vAlign w:val="center"/>
            <w:hideMark/>
          </w:tcPr>
          <w:p w14:paraId="47E22EA2" w14:textId="77777777" w:rsidR="00FE2091" w:rsidRPr="00E232C6" w:rsidRDefault="00FE2091" w:rsidP="00781A95">
            <w:pPr>
              <w:spacing w:line="276" w:lineRule="auto"/>
              <w:rPr>
                <w:rFonts w:asciiTheme="minorHAnsi" w:hAnsiTheme="minorHAnsi" w:cstheme="minorHAnsi"/>
                <w:b/>
                <w:bCs/>
                <w:color w:val="000000"/>
                <w:sz w:val="22"/>
                <w:szCs w:val="22"/>
              </w:rPr>
            </w:pPr>
            <w:r w:rsidRPr="00E232C6">
              <w:rPr>
                <w:rFonts w:asciiTheme="minorHAnsi" w:hAnsiTheme="minorHAnsi" w:cstheme="minorHAnsi"/>
                <w:b/>
                <w:bCs/>
                <w:color w:val="000000"/>
                <w:sz w:val="22"/>
                <w:szCs w:val="22"/>
              </w:rPr>
              <w:t xml:space="preserve">Denial-of-Service (DoS)                </w:t>
            </w:r>
          </w:p>
        </w:tc>
        <w:tc>
          <w:tcPr>
            <w:tcW w:w="1976" w:type="dxa"/>
            <w:shd w:val="clear" w:color="000000" w:fill="FFFFFF"/>
            <w:vAlign w:val="center"/>
            <w:hideMark/>
          </w:tcPr>
          <w:p w14:paraId="4B23DA5D" w14:textId="77777777" w:rsidR="00FE2091" w:rsidRPr="00E232C6" w:rsidRDefault="00FE2091" w:rsidP="00781A95">
            <w:pPr>
              <w:spacing w:line="276" w:lineRule="auto"/>
              <w:rPr>
                <w:rFonts w:asciiTheme="minorHAnsi" w:hAnsiTheme="minorHAnsi" w:cstheme="minorHAnsi"/>
                <w:color w:val="000000"/>
                <w:sz w:val="22"/>
                <w:szCs w:val="22"/>
              </w:rPr>
            </w:pPr>
            <w:r w:rsidRPr="00E232C6">
              <w:rPr>
                <w:rFonts w:asciiTheme="minorHAnsi" w:hAnsiTheme="minorHAnsi" w:cstheme="minorHAnsi"/>
                <w:color w:val="000000"/>
                <w:sz w:val="22"/>
                <w:szCs w:val="22"/>
              </w:rPr>
              <w:t>A large amount of simultaneous SMS &amp; Email submissions might strain the system, hence lowering service availability.</w:t>
            </w:r>
          </w:p>
        </w:tc>
        <w:tc>
          <w:tcPr>
            <w:tcW w:w="1192" w:type="dxa"/>
            <w:shd w:val="clear" w:color="000000" w:fill="FFFFFF"/>
            <w:vAlign w:val="center"/>
            <w:hideMark/>
          </w:tcPr>
          <w:p w14:paraId="397CEFA3" w14:textId="77777777" w:rsidR="00FE2091" w:rsidRPr="00E232C6" w:rsidRDefault="00FE2091" w:rsidP="00781A95">
            <w:pPr>
              <w:spacing w:line="276" w:lineRule="auto"/>
              <w:jc w:val="center"/>
              <w:rPr>
                <w:rFonts w:asciiTheme="minorHAnsi" w:hAnsiTheme="minorHAnsi" w:cstheme="minorHAnsi"/>
                <w:color w:val="000000"/>
                <w:sz w:val="22"/>
                <w:szCs w:val="22"/>
              </w:rPr>
            </w:pPr>
            <w:r w:rsidRPr="00E232C6">
              <w:rPr>
                <w:rFonts w:asciiTheme="minorHAnsi" w:hAnsiTheme="minorHAnsi" w:cstheme="minorHAnsi"/>
                <w:color w:val="000000"/>
                <w:sz w:val="22"/>
                <w:szCs w:val="22"/>
              </w:rPr>
              <w:t>High</w:t>
            </w:r>
          </w:p>
        </w:tc>
        <w:tc>
          <w:tcPr>
            <w:tcW w:w="1246" w:type="dxa"/>
            <w:shd w:val="clear" w:color="000000" w:fill="FFFFFF"/>
            <w:vAlign w:val="center"/>
            <w:hideMark/>
          </w:tcPr>
          <w:p w14:paraId="09020F7E" w14:textId="77777777" w:rsidR="00FE2091" w:rsidRPr="00E232C6" w:rsidRDefault="00FE2091" w:rsidP="00781A95">
            <w:pPr>
              <w:spacing w:line="276" w:lineRule="auto"/>
              <w:jc w:val="center"/>
              <w:rPr>
                <w:rFonts w:asciiTheme="minorHAnsi" w:hAnsiTheme="minorHAnsi" w:cstheme="minorHAnsi"/>
                <w:color w:val="000000"/>
                <w:sz w:val="22"/>
                <w:szCs w:val="22"/>
              </w:rPr>
            </w:pPr>
            <w:r w:rsidRPr="00E232C6">
              <w:rPr>
                <w:rFonts w:asciiTheme="minorHAnsi" w:hAnsiTheme="minorHAnsi" w:cstheme="minorHAnsi"/>
                <w:color w:val="000000"/>
                <w:sz w:val="22"/>
                <w:szCs w:val="22"/>
              </w:rPr>
              <w:t>Possible</w:t>
            </w:r>
          </w:p>
        </w:tc>
        <w:tc>
          <w:tcPr>
            <w:tcW w:w="1040" w:type="dxa"/>
            <w:shd w:val="clear" w:color="000000" w:fill="FFFFFF"/>
            <w:vAlign w:val="center"/>
            <w:hideMark/>
          </w:tcPr>
          <w:p w14:paraId="2F190EFE" w14:textId="77777777" w:rsidR="00FE2091" w:rsidRPr="00E232C6" w:rsidRDefault="00FE2091" w:rsidP="00781A95">
            <w:pPr>
              <w:spacing w:line="276" w:lineRule="auto"/>
              <w:jc w:val="center"/>
              <w:rPr>
                <w:rFonts w:asciiTheme="minorHAnsi" w:hAnsiTheme="minorHAnsi" w:cstheme="minorHAnsi"/>
                <w:color w:val="000000"/>
                <w:sz w:val="22"/>
                <w:szCs w:val="22"/>
              </w:rPr>
            </w:pPr>
            <w:r w:rsidRPr="00E232C6">
              <w:rPr>
                <w:rFonts w:asciiTheme="minorHAnsi" w:hAnsiTheme="minorHAnsi" w:cstheme="minorHAnsi"/>
                <w:color w:val="000000"/>
                <w:sz w:val="22"/>
                <w:szCs w:val="22"/>
              </w:rPr>
              <w:t>Medium</w:t>
            </w:r>
          </w:p>
        </w:tc>
        <w:tc>
          <w:tcPr>
            <w:tcW w:w="2678" w:type="dxa"/>
            <w:shd w:val="clear" w:color="000000" w:fill="FFFFFF"/>
            <w:vAlign w:val="center"/>
            <w:hideMark/>
          </w:tcPr>
          <w:p w14:paraId="6F610548" w14:textId="77777777" w:rsidR="00FE2091" w:rsidRPr="00E232C6" w:rsidRDefault="00FE2091" w:rsidP="00781A95">
            <w:pPr>
              <w:spacing w:line="276" w:lineRule="auto"/>
              <w:rPr>
                <w:rFonts w:asciiTheme="minorHAnsi" w:hAnsiTheme="minorHAnsi" w:cstheme="minorHAnsi"/>
                <w:color w:val="000000"/>
                <w:sz w:val="22"/>
                <w:szCs w:val="22"/>
              </w:rPr>
            </w:pPr>
            <w:r w:rsidRPr="00E232C6">
              <w:rPr>
                <w:rFonts w:asciiTheme="minorHAnsi" w:hAnsiTheme="minorHAnsi" w:cstheme="minorHAnsi"/>
                <w:color w:val="000000"/>
                <w:sz w:val="22"/>
                <w:szCs w:val="22"/>
              </w:rPr>
              <w:t>Develop a scalable infrastructure and load balancing, while also applying tight request rate limitations.</w:t>
            </w:r>
          </w:p>
        </w:tc>
      </w:tr>
      <w:tr w:rsidR="00FE2091" w:rsidRPr="00E232C6" w14:paraId="33BE41C6" w14:textId="77777777" w:rsidTr="00781A95">
        <w:trPr>
          <w:trHeight w:val="600"/>
          <w:jc w:val="center"/>
        </w:trPr>
        <w:tc>
          <w:tcPr>
            <w:tcW w:w="1502" w:type="dxa"/>
            <w:vMerge w:val="restart"/>
            <w:shd w:val="clear" w:color="000000" w:fill="FFFFFF"/>
            <w:vAlign w:val="center"/>
            <w:hideMark/>
          </w:tcPr>
          <w:p w14:paraId="45B0972D" w14:textId="77777777" w:rsidR="00FE2091" w:rsidRPr="00EB504C" w:rsidRDefault="00FE2091" w:rsidP="00781A95">
            <w:pPr>
              <w:spacing w:line="276" w:lineRule="auto"/>
              <w:rPr>
                <w:rFonts w:asciiTheme="minorHAnsi" w:hAnsiTheme="minorHAnsi" w:cstheme="minorHAnsi"/>
                <w:b/>
                <w:bCs/>
                <w:color w:val="000000"/>
                <w:sz w:val="22"/>
                <w:szCs w:val="22"/>
              </w:rPr>
            </w:pPr>
            <w:r w:rsidRPr="00EB504C">
              <w:rPr>
                <w:rFonts w:asciiTheme="minorHAnsi" w:hAnsiTheme="minorHAnsi" w:cstheme="minorHAnsi"/>
                <w:b/>
                <w:bCs/>
                <w:color w:val="000000"/>
                <w:sz w:val="22"/>
                <w:szCs w:val="22"/>
              </w:rPr>
              <w:t>Improper Error Handling</w:t>
            </w:r>
          </w:p>
        </w:tc>
        <w:tc>
          <w:tcPr>
            <w:tcW w:w="1976" w:type="dxa"/>
            <w:vMerge w:val="restart"/>
            <w:shd w:val="clear" w:color="000000" w:fill="FFFFFF"/>
            <w:vAlign w:val="center"/>
            <w:hideMark/>
          </w:tcPr>
          <w:p w14:paraId="22A4621B" w14:textId="77777777" w:rsidR="00FE2091" w:rsidRPr="00E232C6" w:rsidRDefault="00FE2091" w:rsidP="00781A95">
            <w:pPr>
              <w:spacing w:line="276" w:lineRule="auto"/>
              <w:rPr>
                <w:rFonts w:asciiTheme="minorHAnsi" w:hAnsiTheme="minorHAnsi" w:cstheme="minorHAnsi"/>
                <w:color w:val="000000"/>
                <w:sz w:val="22"/>
                <w:szCs w:val="22"/>
              </w:rPr>
            </w:pPr>
            <w:r w:rsidRPr="00E232C6">
              <w:rPr>
                <w:rFonts w:asciiTheme="minorHAnsi" w:hAnsiTheme="minorHAnsi" w:cstheme="minorHAnsi"/>
                <w:color w:val="000000"/>
                <w:sz w:val="22"/>
                <w:szCs w:val="22"/>
              </w:rPr>
              <w:t>Detailed error messages might inadvertently expose internal system details useful for exploitation.</w:t>
            </w:r>
          </w:p>
        </w:tc>
        <w:tc>
          <w:tcPr>
            <w:tcW w:w="1192" w:type="dxa"/>
            <w:vMerge w:val="restart"/>
            <w:shd w:val="clear" w:color="000000" w:fill="FFFFFF"/>
            <w:vAlign w:val="center"/>
            <w:hideMark/>
          </w:tcPr>
          <w:p w14:paraId="17546799" w14:textId="77777777" w:rsidR="00FE2091" w:rsidRPr="00E232C6" w:rsidRDefault="00FE2091" w:rsidP="00781A95">
            <w:pPr>
              <w:spacing w:line="276" w:lineRule="auto"/>
              <w:jc w:val="center"/>
              <w:rPr>
                <w:rFonts w:asciiTheme="minorHAnsi" w:hAnsiTheme="minorHAnsi" w:cstheme="minorHAnsi"/>
                <w:color w:val="000000"/>
                <w:sz w:val="22"/>
                <w:szCs w:val="22"/>
              </w:rPr>
            </w:pPr>
            <w:r w:rsidRPr="00E232C6">
              <w:rPr>
                <w:rFonts w:asciiTheme="minorHAnsi" w:hAnsiTheme="minorHAnsi" w:cstheme="minorHAnsi"/>
                <w:color w:val="000000"/>
                <w:sz w:val="22"/>
                <w:szCs w:val="22"/>
              </w:rPr>
              <w:t>Moderate</w:t>
            </w:r>
          </w:p>
        </w:tc>
        <w:tc>
          <w:tcPr>
            <w:tcW w:w="1246" w:type="dxa"/>
            <w:vMerge w:val="restart"/>
            <w:shd w:val="clear" w:color="000000" w:fill="FFFFFF"/>
            <w:vAlign w:val="center"/>
            <w:hideMark/>
          </w:tcPr>
          <w:p w14:paraId="1C171E7E" w14:textId="77777777" w:rsidR="00FE2091" w:rsidRPr="00E232C6" w:rsidRDefault="00FE2091" w:rsidP="00781A95">
            <w:pPr>
              <w:spacing w:line="276" w:lineRule="auto"/>
              <w:jc w:val="center"/>
              <w:rPr>
                <w:rFonts w:asciiTheme="minorHAnsi" w:hAnsiTheme="minorHAnsi" w:cstheme="minorHAnsi"/>
                <w:color w:val="000000"/>
                <w:sz w:val="22"/>
                <w:szCs w:val="22"/>
              </w:rPr>
            </w:pPr>
            <w:r w:rsidRPr="00E232C6">
              <w:rPr>
                <w:rFonts w:asciiTheme="minorHAnsi" w:hAnsiTheme="minorHAnsi" w:cstheme="minorHAnsi"/>
                <w:color w:val="000000"/>
                <w:sz w:val="22"/>
                <w:szCs w:val="22"/>
              </w:rPr>
              <w:t>Possible</w:t>
            </w:r>
          </w:p>
        </w:tc>
        <w:tc>
          <w:tcPr>
            <w:tcW w:w="1040" w:type="dxa"/>
            <w:vMerge w:val="restart"/>
            <w:shd w:val="clear" w:color="000000" w:fill="FFFFFF"/>
            <w:vAlign w:val="center"/>
            <w:hideMark/>
          </w:tcPr>
          <w:p w14:paraId="3DF98D4F" w14:textId="77777777" w:rsidR="00FE2091" w:rsidRPr="00E232C6" w:rsidRDefault="00FE2091" w:rsidP="00781A95">
            <w:pPr>
              <w:spacing w:line="276" w:lineRule="auto"/>
              <w:jc w:val="center"/>
              <w:rPr>
                <w:rFonts w:asciiTheme="minorHAnsi" w:hAnsiTheme="minorHAnsi" w:cstheme="minorHAnsi"/>
                <w:color w:val="000000"/>
                <w:sz w:val="22"/>
                <w:szCs w:val="22"/>
              </w:rPr>
            </w:pPr>
            <w:r w:rsidRPr="00E232C6">
              <w:rPr>
                <w:rFonts w:asciiTheme="minorHAnsi" w:hAnsiTheme="minorHAnsi" w:cstheme="minorHAnsi"/>
                <w:color w:val="000000"/>
                <w:sz w:val="22"/>
                <w:szCs w:val="22"/>
              </w:rPr>
              <w:t>Medium</w:t>
            </w:r>
          </w:p>
        </w:tc>
        <w:tc>
          <w:tcPr>
            <w:tcW w:w="2678" w:type="dxa"/>
            <w:vMerge w:val="restart"/>
            <w:shd w:val="clear" w:color="000000" w:fill="FFFFFF"/>
            <w:vAlign w:val="center"/>
            <w:hideMark/>
          </w:tcPr>
          <w:p w14:paraId="29AED8C2" w14:textId="77777777" w:rsidR="00FE2091" w:rsidRPr="00E232C6" w:rsidRDefault="00FE2091" w:rsidP="00781A95">
            <w:pPr>
              <w:spacing w:line="276" w:lineRule="auto"/>
              <w:rPr>
                <w:rFonts w:asciiTheme="minorHAnsi" w:hAnsiTheme="minorHAnsi" w:cstheme="minorHAnsi"/>
                <w:color w:val="000000"/>
                <w:sz w:val="22"/>
                <w:szCs w:val="22"/>
              </w:rPr>
            </w:pPr>
            <w:r w:rsidRPr="00E232C6">
              <w:rPr>
                <w:rFonts w:asciiTheme="minorHAnsi" w:hAnsiTheme="minorHAnsi" w:cstheme="minorHAnsi"/>
                <w:color w:val="000000"/>
                <w:sz w:val="22"/>
                <w:szCs w:val="22"/>
              </w:rPr>
              <w:t>Provide generic error messages to end-users while logging detailed errors internally for debugging.</w:t>
            </w:r>
          </w:p>
        </w:tc>
      </w:tr>
      <w:tr w:rsidR="00FE2091" w:rsidRPr="00E232C6" w14:paraId="4FC90180" w14:textId="77777777" w:rsidTr="00781A95">
        <w:trPr>
          <w:trHeight w:val="600"/>
          <w:jc w:val="center"/>
        </w:trPr>
        <w:tc>
          <w:tcPr>
            <w:tcW w:w="1502" w:type="dxa"/>
            <w:vMerge/>
            <w:vAlign w:val="center"/>
            <w:hideMark/>
          </w:tcPr>
          <w:p w14:paraId="24EE24B8" w14:textId="77777777" w:rsidR="00FE2091" w:rsidRPr="00E232C6" w:rsidRDefault="00FE2091" w:rsidP="00781A95">
            <w:pPr>
              <w:spacing w:line="276" w:lineRule="auto"/>
              <w:rPr>
                <w:rFonts w:asciiTheme="minorHAnsi" w:hAnsiTheme="minorHAnsi" w:cstheme="minorHAnsi"/>
                <w:color w:val="000000"/>
                <w:sz w:val="22"/>
                <w:szCs w:val="22"/>
              </w:rPr>
            </w:pPr>
          </w:p>
        </w:tc>
        <w:tc>
          <w:tcPr>
            <w:tcW w:w="1976" w:type="dxa"/>
            <w:vMerge/>
            <w:vAlign w:val="center"/>
            <w:hideMark/>
          </w:tcPr>
          <w:p w14:paraId="5F036DE0" w14:textId="77777777" w:rsidR="00FE2091" w:rsidRPr="00E232C6" w:rsidRDefault="00FE2091" w:rsidP="00781A95">
            <w:pPr>
              <w:spacing w:line="276" w:lineRule="auto"/>
              <w:rPr>
                <w:rFonts w:asciiTheme="minorHAnsi" w:hAnsiTheme="minorHAnsi" w:cstheme="minorHAnsi"/>
                <w:color w:val="000000"/>
                <w:sz w:val="22"/>
                <w:szCs w:val="22"/>
              </w:rPr>
            </w:pPr>
          </w:p>
        </w:tc>
        <w:tc>
          <w:tcPr>
            <w:tcW w:w="1192" w:type="dxa"/>
            <w:vMerge/>
            <w:vAlign w:val="center"/>
            <w:hideMark/>
          </w:tcPr>
          <w:p w14:paraId="219B0BB6" w14:textId="77777777" w:rsidR="00FE2091" w:rsidRPr="00E232C6" w:rsidRDefault="00FE2091" w:rsidP="00781A95">
            <w:pPr>
              <w:spacing w:line="276" w:lineRule="auto"/>
              <w:rPr>
                <w:rFonts w:asciiTheme="minorHAnsi" w:hAnsiTheme="minorHAnsi" w:cstheme="minorHAnsi"/>
                <w:color w:val="000000"/>
                <w:sz w:val="22"/>
                <w:szCs w:val="22"/>
              </w:rPr>
            </w:pPr>
          </w:p>
        </w:tc>
        <w:tc>
          <w:tcPr>
            <w:tcW w:w="1246" w:type="dxa"/>
            <w:vMerge/>
            <w:vAlign w:val="center"/>
            <w:hideMark/>
          </w:tcPr>
          <w:p w14:paraId="541CF6B8" w14:textId="77777777" w:rsidR="00FE2091" w:rsidRPr="00E232C6" w:rsidRDefault="00FE2091" w:rsidP="00781A95">
            <w:pPr>
              <w:spacing w:line="276" w:lineRule="auto"/>
              <w:rPr>
                <w:rFonts w:asciiTheme="minorHAnsi" w:hAnsiTheme="minorHAnsi" w:cstheme="minorHAnsi"/>
                <w:color w:val="000000"/>
                <w:sz w:val="22"/>
                <w:szCs w:val="22"/>
              </w:rPr>
            </w:pPr>
          </w:p>
        </w:tc>
        <w:tc>
          <w:tcPr>
            <w:tcW w:w="1040" w:type="dxa"/>
            <w:vMerge/>
            <w:vAlign w:val="center"/>
            <w:hideMark/>
          </w:tcPr>
          <w:p w14:paraId="7631D41F" w14:textId="77777777" w:rsidR="00FE2091" w:rsidRPr="00E232C6" w:rsidRDefault="00FE2091" w:rsidP="00781A95">
            <w:pPr>
              <w:spacing w:line="276" w:lineRule="auto"/>
              <w:rPr>
                <w:rFonts w:asciiTheme="minorHAnsi" w:hAnsiTheme="minorHAnsi" w:cstheme="minorHAnsi"/>
                <w:color w:val="000000"/>
                <w:sz w:val="22"/>
                <w:szCs w:val="22"/>
              </w:rPr>
            </w:pPr>
          </w:p>
        </w:tc>
        <w:tc>
          <w:tcPr>
            <w:tcW w:w="2678" w:type="dxa"/>
            <w:vMerge/>
            <w:vAlign w:val="center"/>
            <w:hideMark/>
          </w:tcPr>
          <w:p w14:paraId="70A39CF3" w14:textId="77777777" w:rsidR="00FE2091" w:rsidRPr="00E232C6" w:rsidRDefault="00FE2091" w:rsidP="00781A95">
            <w:pPr>
              <w:spacing w:line="276" w:lineRule="auto"/>
              <w:rPr>
                <w:rFonts w:asciiTheme="minorHAnsi" w:hAnsiTheme="minorHAnsi" w:cstheme="minorHAnsi"/>
                <w:color w:val="000000"/>
                <w:sz w:val="22"/>
                <w:szCs w:val="22"/>
              </w:rPr>
            </w:pPr>
          </w:p>
        </w:tc>
      </w:tr>
    </w:tbl>
    <w:p w14:paraId="6D4B62A4" w14:textId="77777777" w:rsidR="00FE2091" w:rsidRPr="009413C0" w:rsidRDefault="00FE2091" w:rsidP="00FE2091">
      <w:pPr>
        <w:pStyle w:val="NoSpacing"/>
        <w:spacing w:line="276" w:lineRule="auto"/>
        <w:jc w:val="center"/>
        <w:rPr>
          <w:rFonts w:ascii="Calibri" w:eastAsia="Calibri" w:hAnsi="Calibri" w:cs="Calibri"/>
          <w:sz w:val="22"/>
          <w:szCs w:val="22"/>
          <w:lang w:val="en-AU"/>
        </w:rPr>
      </w:pPr>
      <w:r w:rsidRPr="009413C0">
        <w:rPr>
          <w:rFonts w:ascii="Calibri" w:eastAsia="Calibri" w:hAnsi="Calibri" w:cs="Calibri"/>
          <w:sz w:val="22"/>
          <w:szCs w:val="22"/>
          <w:lang w:val="en-AU"/>
        </w:rPr>
        <w:t>Table 6: Vulnerability analysis and risk mitigation for design 2</w:t>
      </w:r>
    </w:p>
    <w:p w14:paraId="03D1A6BF" w14:textId="2DFFEEAA" w:rsidR="00FE2091" w:rsidRPr="00BC45AC" w:rsidRDefault="00FE2091" w:rsidP="00BC45AC">
      <w:pPr>
        <w:pStyle w:val="Heading2"/>
        <w:numPr>
          <w:ilvl w:val="0"/>
          <w:numId w:val="0"/>
        </w:numPr>
        <w:tabs>
          <w:tab w:val="left" w:pos="3394"/>
        </w:tabs>
        <w:spacing w:line="276" w:lineRule="auto"/>
        <w:rPr>
          <w:rFonts w:asciiTheme="minorHAnsi" w:hAnsiTheme="minorHAnsi" w:cstheme="minorHAnsi"/>
          <w:color w:val="4472C4" w:themeColor="accent1"/>
          <w:sz w:val="32"/>
          <w:szCs w:val="32"/>
        </w:rPr>
      </w:pPr>
      <w:r>
        <w:rPr>
          <w:rFonts w:asciiTheme="minorHAnsi" w:hAnsiTheme="minorHAnsi" w:cstheme="minorHAnsi"/>
          <w:color w:val="4472C4" w:themeColor="accent1"/>
          <w:sz w:val="32"/>
          <w:szCs w:val="32"/>
        </w:rPr>
        <w:tab/>
      </w:r>
    </w:p>
    <w:p w14:paraId="1CF6A3DD" w14:textId="380F285A" w:rsidR="00FE2091" w:rsidRPr="000A3D04" w:rsidRDefault="00FE2091" w:rsidP="00FE2091">
      <w:pPr>
        <w:pStyle w:val="Heading2"/>
        <w:numPr>
          <w:ilvl w:val="0"/>
          <w:numId w:val="0"/>
        </w:numPr>
        <w:spacing w:line="276" w:lineRule="auto"/>
        <w:rPr>
          <w:rFonts w:asciiTheme="minorHAnsi" w:hAnsiTheme="minorHAnsi" w:cstheme="minorHAnsi"/>
          <w:color w:val="4472C4" w:themeColor="accent1"/>
          <w:sz w:val="32"/>
          <w:szCs w:val="32"/>
          <w:lang w:val="en-AU"/>
        </w:rPr>
      </w:pPr>
      <w:bookmarkStart w:id="47" w:name="_Toc195556821"/>
      <w:r w:rsidRPr="000A3D04">
        <w:rPr>
          <w:rFonts w:asciiTheme="minorHAnsi" w:hAnsiTheme="minorHAnsi" w:cstheme="minorHAnsi"/>
          <w:color w:val="4472C4" w:themeColor="accent1"/>
          <w:sz w:val="32"/>
          <w:szCs w:val="32"/>
        </w:rPr>
        <w:t xml:space="preserve">2.3 Design 3 - </w:t>
      </w:r>
      <w:r w:rsidRPr="000A3D04">
        <w:rPr>
          <w:rFonts w:asciiTheme="minorHAnsi" w:hAnsiTheme="minorHAnsi" w:cstheme="minorHAnsi"/>
          <w:color w:val="4472C4" w:themeColor="accent1"/>
          <w:sz w:val="32"/>
          <w:szCs w:val="32"/>
          <w:lang w:val="en-AU"/>
        </w:rPr>
        <w:t xml:space="preserve">DDoS Malware Detection </w:t>
      </w:r>
      <w:r w:rsidR="00846A6F">
        <w:rPr>
          <w:rFonts w:asciiTheme="minorHAnsi" w:hAnsiTheme="minorHAnsi" w:cstheme="minorHAnsi"/>
          <w:color w:val="4472C4" w:themeColor="accent1"/>
          <w:sz w:val="32"/>
          <w:szCs w:val="32"/>
          <w:lang w:val="en-AU"/>
        </w:rPr>
        <w:t xml:space="preserve">and Classification </w:t>
      </w:r>
      <w:r w:rsidRPr="000A3D04">
        <w:rPr>
          <w:rFonts w:asciiTheme="minorHAnsi" w:hAnsiTheme="minorHAnsi" w:cstheme="minorHAnsi"/>
          <w:color w:val="4472C4" w:themeColor="accent1"/>
          <w:sz w:val="32"/>
          <w:szCs w:val="32"/>
          <w:lang w:val="en-AU"/>
        </w:rPr>
        <w:t>(PCA + Random Forest)</w:t>
      </w:r>
      <w:bookmarkEnd w:id="47"/>
    </w:p>
    <w:p w14:paraId="3CF90AC9" w14:textId="77777777" w:rsidR="00FE2091" w:rsidRPr="00EB7949" w:rsidRDefault="00FE2091" w:rsidP="00FE2091">
      <w:pPr>
        <w:pStyle w:val="Heading3"/>
        <w:numPr>
          <w:ilvl w:val="0"/>
          <w:numId w:val="0"/>
        </w:numPr>
        <w:spacing w:line="276" w:lineRule="auto"/>
        <w:rPr>
          <w:rFonts w:asciiTheme="minorHAnsi" w:hAnsiTheme="minorHAnsi" w:cstheme="minorHAnsi"/>
          <w:color w:val="4472C4" w:themeColor="accent1"/>
          <w:sz w:val="28"/>
          <w:szCs w:val="28"/>
        </w:rPr>
      </w:pPr>
      <w:bookmarkStart w:id="48" w:name="_Toc195556822"/>
      <w:r w:rsidRPr="00EB7949">
        <w:rPr>
          <w:rFonts w:asciiTheme="minorHAnsi" w:hAnsiTheme="minorHAnsi" w:cstheme="minorHAnsi"/>
          <w:color w:val="4472C4" w:themeColor="accent1"/>
          <w:sz w:val="28"/>
          <w:szCs w:val="28"/>
        </w:rPr>
        <w:t>2.3.1 Methodology</w:t>
      </w:r>
      <w:bookmarkEnd w:id="48"/>
    </w:p>
    <w:p w14:paraId="391F8F05" w14:textId="77777777" w:rsidR="00FE2091" w:rsidRPr="004A7D5D" w:rsidRDefault="00FE2091" w:rsidP="00FE2091">
      <w:pPr>
        <w:spacing w:line="276" w:lineRule="auto"/>
        <w:rPr>
          <w:rFonts w:asciiTheme="minorHAnsi" w:hAnsiTheme="minorHAnsi" w:cstheme="minorHAnsi"/>
          <w:lang w:bidi="ar-SA"/>
        </w:rPr>
      </w:pPr>
    </w:p>
    <w:p w14:paraId="0ABE9008" w14:textId="77777777" w:rsidR="00FE2091" w:rsidRPr="004A7D5D" w:rsidRDefault="00FE2091" w:rsidP="00FE2091">
      <w:pPr>
        <w:spacing w:line="276" w:lineRule="auto"/>
        <w:rPr>
          <w:rFonts w:asciiTheme="minorHAnsi" w:hAnsiTheme="minorHAnsi" w:cstheme="minorHAnsi"/>
          <w:lang w:bidi="ar-SA"/>
        </w:rPr>
      </w:pPr>
      <w:r w:rsidRPr="004A7D5D">
        <w:rPr>
          <w:rFonts w:asciiTheme="minorHAnsi" w:hAnsiTheme="minorHAnsi" w:cstheme="minorHAnsi"/>
          <w:lang w:bidi="ar-SA"/>
        </w:rPr>
        <w:t>The DDoS Detection System follows a traditional waterfall development model, selected for its phase-based structure and suitability within a 12-week fixed schedule. This sequential approach ensures systematic progression from requirement analysis to final deployment, with distinct deliverables at each stage.</w:t>
      </w:r>
    </w:p>
    <w:p w14:paraId="4BA834E2" w14:textId="77777777" w:rsidR="00FE2091" w:rsidRPr="004A7D5D" w:rsidRDefault="00FE2091" w:rsidP="00FE2091">
      <w:pPr>
        <w:spacing w:line="276" w:lineRule="auto"/>
        <w:rPr>
          <w:rFonts w:asciiTheme="minorHAnsi" w:hAnsiTheme="minorHAnsi" w:cstheme="minorHAnsi"/>
          <w:lang w:bidi="ar-SA"/>
        </w:rPr>
      </w:pPr>
    </w:p>
    <w:tbl>
      <w:tblPr>
        <w:tblW w:w="9445" w:type="dxa"/>
        <w:jc w:val="center"/>
        <w:tblLook w:val="04A0" w:firstRow="1" w:lastRow="0" w:firstColumn="1" w:lastColumn="0" w:noHBand="0" w:noVBand="1"/>
      </w:tblPr>
      <w:tblGrid>
        <w:gridCol w:w="1696"/>
        <w:gridCol w:w="2835"/>
        <w:gridCol w:w="4678"/>
        <w:gridCol w:w="236"/>
      </w:tblGrid>
      <w:tr w:rsidR="00FE2091" w:rsidRPr="00DF17DF" w14:paraId="3B394F54" w14:textId="77777777" w:rsidTr="00781A95">
        <w:trPr>
          <w:gridAfter w:val="1"/>
          <w:wAfter w:w="236" w:type="dxa"/>
          <w:trHeight w:val="600"/>
          <w:jc w:val="center"/>
        </w:trPr>
        <w:tc>
          <w:tcPr>
            <w:tcW w:w="1696" w:type="dxa"/>
            <w:tcBorders>
              <w:top w:val="single" w:sz="4" w:space="0" w:color="auto"/>
              <w:left w:val="single" w:sz="4" w:space="0" w:color="auto"/>
              <w:bottom w:val="single" w:sz="4" w:space="0" w:color="auto"/>
              <w:right w:val="single" w:sz="4" w:space="0" w:color="auto"/>
            </w:tcBorders>
            <w:shd w:val="clear" w:color="000000" w:fill="FFC000"/>
            <w:vAlign w:val="center"/>
            <w:hideMark/>
          </w:tcPr>
          <w:p w14:paraId="0F01A1DD" w14:textId="77777777" w:rsidR="00FE2091" w:rsidRPr="00DF17DF" w:rsidRDefault="00FE2091" w:rsidP="00781A95">
            <w:pPr>
              <w:spacing w:line="276" w:lineRule="auto"/>
              <w:jc w:val="center"/>
              <w:rPr>
                <w:rFonts w:asciiTheme="minorHAnsi" w:hAnsiTheme="minorHAnsi" w:cstheme="minorHAnsi"/>
                <w:b/>
                <w:bCs/>
                <w:color w:val="FFFFFF"/>
                <w:sz w:val="22"/>
                <w:szCs w:val="22"/>
                <w:lang w:val="en-AU"/>
              </w:rPr>
            </w:pPr>
            <w:r w:rsidRPr="00DF17DF">
              <w:rPr>
                <w:rFonts w:asciiTheme="minorHAnsi" w:hAnsiTheme="minorHAnsi" w:cstheme="minorHAnsi"/>
                <w:b/>
                <w:bCs/>
                <w:color w:val="FFFFFF"/>
                <w:sz w:val="22"/>
                <w:szCs w:val="22"/>
              </w:rPr>
              <w:t>Week</w:t>
            </w:r>
          </w:p>
        </w:tc>
        <w:tc>
          <w:tcPr>
            <w:tcW w:w="2835" w:type="dxa"/>
            <w:tcBorders>
              <w:top w:val="single" w:sz="4" w:space="0" w:color="auto"/>
              <w:left w:val="nil"/>
              <w:bottom w:val="single" w:sz="4" w:space="0" w:color="auto"/>
              <w:right w:val="single" w:sz="4" w:space="0" w:color="auto"/>
            </w:tcBorders>
            <w:shd w:val="clear" w:color="000000" w:fill="FFC000"/>
            <w:vAlign w:val="center"/>
            <w:hideMark/>
          </w:tcPr>
          <w:p w14:paraId="4CAB5401" w14:textId="77777777" w:rsidR="00FE2091" w:rsidRPr="00DF17DF" w:rsidRDefault="00FE2091" w:rsidP="00781A95">
            <w:pPr>
              <w:spacing w:line="276" w:lineRule="auto"/>
              <w:jc w:val="center"/>
              <w:rPr>
                <w:rFonts w:asciiTheme="minorHAnsi" w:hAnsiTheme="minorHAnsi" w:cstheme="minorHAnsi"/>
                <w:b/>
                <w:bCs/>
                <w:color w:val="FFFFFF"/>
                <w:sz w:val="22"/>
                <w:szCs w:val="22"/>
              </w:rPr>
            </w:pPr>
            <w:r w:rsidRPr="00DF17DF">
              <w:rPr>
                <w:rFonts w:asciiTheme="minorHAnsi" w:hAnsiTheme="minorHAnsi" w:cstheme="minorHAnsi"/>
                <w:b/>
                <w:bCs/>
                <w:color w:val="FFFFFF"/>
                <w:sz w:val="22"/>
                <w:szCs w:val="22"/>
              </w:rPr>
              <w:t>Waterfall methodology stages</w:t>
            </w:r>
          </w:p>
        </w:tc>
        <w:tc>
          <w:tcPr>
            <w:tcW w:w="4678" w:type="dxa"/>
            <w:tcBorders>
              <w:top w:val="single" w:sz="4" w:space="0" w:color="auto"/>
              <w:left w:val="nil"/>
              <w:bottom w:val="single" w:sz="4" w:space="0" w:color="auto"/>
              <w:right w:val="single" w:sz="4" w:space="0" w:color="auto"/>
            </w:tcBorders>
            <w:shd w:val="clear" w:color="000000" w:fill="FFC000"/>
            <w:vAlign w:val="center"/>
            <w:hideMark/>
          </w:tcPr>
          <w:p w14:paraId="63C29775" w14:textId="77777777" w:rsidR="00FE2091" w:rsidRPr="00DF17DF" w:rsidRDefault="00FE2091" w:rsidP="00781A95">
            <w:pPr>
              <w:spacing w:line="276" w:lineRule="auto"/>
              <w:jc w:val="center"/>
              <w:rPr>
                <w:rFonts w:asciiTheme="minorHAnsi" w:hAnsiTheme="minorHAnsi" w:cstheme="minorHAnsi"/>
                <w:b/>
                <w:bCs/>
                <w:color w:val="FFFFFF"/>
                <w:sz w:val="22"/>
                <w:szCs w:val="22"/>
              </w:rPr>
            </w:pPr>
            <w:r w:rsidRPr="00DF17DF">
              <w:rPr>
                <w:rFonts w:asciiTheme="minorHAnsi" w:hAnsiTheme="minorHAnsi" w:cstheme="minorHAnsi"/>
                <w:b/>
                <w:bCs/>
                <w:color w:val="FFFFFF"/>
                <w:sz w:val="22"/>
                <w:szCs w:val="22"/>
              </w:rPr>
              <w:t>Activities</w:t>
            </w:r>
          </w:p>
        </w:tc>
      </w:tr>
      <w:tr w:rsidR="00FE2091" w:rsidRPr="00DF17DF" w14:paraId="4F87B41A" w14:textId="77777777" w:rsidTr="00781A95">
        <w:trPr>
          <w:gridAfter w:val="1"/>
          <w:wAfter w:w="236" w:type="dxa"/>
          <w:trHeight w:val="600"/>
          <w:jc w:val="center"/>
        </w:trPr>
        <w:tc>
          <w:tcPr>
            <w:tcW w:w="1696" w:type="dxa"/>
            <w:tcBorders>
              <w:top w:val="nil"/>
              <w:left w:val="single" w:sz="4" w:space="0" w:color="auto"/>
              <w:bottom w:val="single" w:sz="4" w:space="0" w:color="auto"/>
              <w:right w:val="single" w:sz="4" w:space="0" w:color="auto"/>
            </w:tcBorders>
            <w:shd w:val="clear" w:color="000000" w:fill="FFFFFF"/>
            <w:vAlign w:val="center"/>
            <w:hideMark/>
          </w:tcPr>
          <w:p w14:paraId="20A50B9B" w14:textId="77777777" w:rsidR="00FE2091" w:rsidRPr="00DF17DF" w:rsidRDefault="00FE2091" w:rsidP="00781A95">
            <w:pPr>
              <w:spacing w:line="276" w:lineRule="auto"/>
              <w:jc w:val="center"/>
              <w:rPr>
                <w:rFonts w:asciiTheme="minorHAnsi" w:hAnsiTheme="minorHAnsi" w:cstheme="minorHAnsi"/>
                <w:b/>
                <w:bCs/>
                <w:color w:val="000000"/>
                <w:sz w:val="22"/>
                <w:szCs w:val="22"/>
              </w:rPr>
            </w:pPr>
            <w:r w:rsidRPr="00DF17DF">
              <w:rPr>
                <w:rFonts w:asciiTheme="minorHAnsi" w:hAnsiTheme="minorHAnsi" w:cstheme="minorHAnsi"/>
                <w:b/>
                <w:bCs/>
                <w:color w:val="000000"/>
                <w:sz w:val="22"/>
                <w:szCs w:val="22"/>
              </w:rPr>
              <w:t>1-Apr</w:t>
            </w:r>
          </w:p>
        </w:tc>
        <w:tc>
          <w:tcPr>
            <w:tcW w:w="2835" w:type="dxa"/>
            <w:tcBorders>
              <w:top w:val="nil"/>
              <w:left w:val="nil"/>
              <w:bottom w:val="single" w:sz="4" w:space="0" w:color="auto"/>
              <w:right w:val="single" w:sz="4" w:space="0" w:color="auto"/>
            </w:tcBorders>
            <w:shd w:val="clear" w:color="000000" w:fill="FFFFFF"/>
            <w:vAlign w:val="center"/>
            <w:hideMark/>
          </w:tcPr>
          <w:p w14:paraId="76BAF4B9" w14:textId="77777777" w:rsidR="00FE2091" w:rsidRPr="00DF17DF" w:rsidRDefault="00FE2091" w:rsidP="00781A95">
            <w:pPr>
              <w:spacing w:line="276" w:lineRule="auto"/>
              <w:jc w:val="center"/>
              <w:rPr>
                <w:rFonts w:asciiTheme="minorHAnsi" w:hAnsiTheme="minorHAnsi" w:cstheme="minorHAnsi"/>
                <w:color w:val="000000"/>
                <w:sz w:val="22"/>
                <w:szCs w:val="22"/>
              </w:rPr>
            </w:pPr>
            <w:r w:rsidRPr="00DF17DF">
              <w:rPr>
                <w:rFonts w:asciiTheme="minorHAnsi" w:hAnsiTheme="minorHAnsi" w:cstheme="minorHAnsi"/>
                <w:color w:val="000000"/>
                <w:sz w:val="22"/>
                <w:szCs w:val="22"/>
              </w:rPr>
              <w:t>Requirements</w:t>
            </w:r>
          </w:p>
        </w:tc>
        <w:tc>
          <w:tcPr>
            <w:tcW w:w="4678" w:type="dxa"/>
            <w:tcBorders>
              <w:top w:val="nil"/>
              <w:left w:val="nil"/>
              <w:bottom w:val="single" w:sz="4" w:space="0" w:color="auto"/>
              <w:right w:val="single" w:sz="4" w:space="0" w:color="auto"/>
            </w:tcBorders>
            <w:shd w:val="clear" w:color="000000" w:fill="FFFFFF"/>
            <w:vAlign w:val="center"/>
            <w:hideMark/>
          </w:tcPr>
          <w:p w14:paraId="7D4B5EFB" w14:textId="77777777" w:rsidR="00FE2091" w:rsidRPr="00DF17DF" w:rsidRDefault="00FE2091" w:rsidP="00781A95">
            <w:pPr>
              <w:spacing w:line="276" w:lineRule="auto"/>
              <w:rPr>
                <w:rFonts w:asciiTheme="minorHAnsi" w:hAnsiTheme="minorHAnsi" w:cstheme="minorHAnsi"/>
                <w:color w:val="000000"/>
                <w:sz w:val="22"/>
                <w:szCs w:val="22"/>
              </w:rPr>
            </w:pPr>
            <w:r w:rsidRPr="00DF17DF">
              <w:rPr>
                <w:rFonts w:asciiTheme="minorHAnsi" w:hAnsiTheme="minorHAnsi" w:cstheme="minorHAnsi"/>
                <w:color w:val="000000"/>
                <w:sz w:val="22"/>
                <w:szCs w:val="22"/>
              </w:rPr>
              <w:t xml:space="preserve">Project brief </w:t>
            </w:r>
            <w:proofErr w:type="spellStart"/>
            <w:r w:rsidRPr="00DF17DF">
              <w:rPr>
                <w:rFonts w:asciiTheme="minorHAnsi" w:hAnsiTheme="minorHAnsi" w:cstheme="minorHAnsi"/>
                <w:color w:val="000000"/>
                <w:sz w:val="22"/>
                <w:szCs w:val="22"/>
              </w:rPr>
              <w:t>finali</w:t>
            </w:r>
            <w:r>
              <w:rPr>
                <w:rFonts w:asciiTheme="minorHAnsi" w:hAnsiTheme="minorHAnsi" w:cstheme="minorHAnsi"/>
                <w:color w:val="000000"/>
                <w:sz w:val="22"/>
                <w:szCs w:val="22"/>
              </w:rPr>
              <w:t>s</w:t>
            </w:r>
            <w:r w:rsidRPr="00DF17DF">
              <w:rPr>
                <w:rFonts w:asciiTheme="minorHAnsi" w:hAnsiTheme="minorHAnsi" w:cstheme="minorHAnsi"/>
                <w:color w:val="000000"/>
                <w:sz w:val="22"/>
                <w:szCs w:val="22"/>
              </w:rPr>
              <w:t>ation</w:t>
            </w:r>
            <w:proofErr w:type="spellEnd"/>
            <w:r w:rsidRPr="00DF17DF">
              <w:rPr>
                <w:rFonts w:asciiTheme="minorHAnsi" w:hAnsiTheme="minorHAnsi" w:cstheme="minorHAnsi"/>
                <w:color w:val="000000"/>
                <w:sz w:val="22"/>
                <w:szCs w:val="22"/>
              </w:rPr>
              <w:t>, Defined goals and project scope, Initial research on learning issues</w:t>
            </w:r>
          </w:p>
        </w:tc>
      </w:tr>
      <w:tr w:rsidR="00FE2091" w:rsidRPr="00DF17DF" w14:paraId="4EC85873" w14:textId="77777777" w:rsidTr="00781A95">
        <w:trPr>
          <w:gridAfter w:val="1"/>
          <w:wAfter w:w="236" w:type="dxa"/>
          <w:trHeight w:val="1500"/>
          <w:jc w:val="center"/>
        </w:trPr>
        <w:tc>
          <w:tcPr>
            <w:tcW w:w="1696" w:type="dxa"/>
            <w:vMerge w:val="restart"/>
            <w:tcBorders>
              <w:top w:val="nil"/>
              <w:left w:val="single" w:sz="4" w:space="0" w:color="auto"/>
              <w:bottom w:val="single" w:sz="4" w:space="0" w:color="auto"/>
              <w:right w:val="single" w:sz="4" w:space="0" w:color="auto"/>
            </w:tcBorders>
            <w:shd w:val="clear" w:color="000000" w:fill="FFFFFF"/>
            <w:vAlign w:val="center"/>
            <w:hideMark/>
          </w:tcPr>
          <w:p w14:paraId="24151919" w14:textId="77777777" w:rsidR="00FE2091" w:rsidRPr="00DF17DF" w:rsidRDefault="00FE2091" w:rsidP="00781A95">
            <w:pPr>
              <w:spacing w:line="276" w:lineRule="auto"/>
              <w:jc w:val="center"/>
              <w:rPr>
                <w:rFonts w:asciiTheme="minorHAnsi" w:hAnsiTheme="minorHAnsi" w:cstheme="minorHAnsi"/>
                <w:b/>
                <w:bCs/>
                <w:color w:val="000000"/>
                <w:sz w:val="22"/>
                <w:szCs w:val="22"/>
              </w:rPr>
            </w:pPr>
            <w:r w:rsidRPr="00DF17DF">
              <w:rPr>
                <w:rFonts w:asciiTheme="minorHAnsi" w:hAnsiTheme="minorHAnsi" w:cstheme="minorHAnsi"/>
                <w:b/>
                <w:bCs/>
                <w:color w:val="000000"/>
                <w:sz w:val="22"/>
                <w:szCs w:val="22"/>
              </w:rPr>
              <w:t>5-Jul</w:t>
            </w:r>
          </w:p>
        </w:tc>
        <w:tc>
          <w:tcPr>
            <w:tcW w:w="2835" w:type="dxa"/>
            <w:vMerge w:val="restart"/>
            <w:tcBorders>
              <w:top w:val="nil"/>
              <w:left w:val="single" w:sz="4" w:space="0" w:color="auto"/>
              <w:bottom w:val="single" w:sz="4" w:space="0" w:color="auto"/>
              <w:right w:val="single" w:sz="4" w:space="0" w:color="auto"/>
            </w:tcBorders>
            <w:shd w:val="clear" w:color="000000" w:fill="FFFFFF"/>
            <w:vAlign w:val="center"/>
            <w:hideMark/>
          </w:tcPr>
          <w:p w14:paraId="58708AC7" w14:textId="77777777" w:rsidR="00FE2091" w:rsidRPr="00DF17DF" w:rsidRDefault="00FE2091" w:rsidP="00781A95">
            <w:pPr>
              <w:spacing w:line="276" w:lineRule="auto"/>
              <w:jc w:val="center"/>
              <w:rPr>
                <w:rFonts w:asciiTheme="minorHAnsi" w:hAnsiTheme="minorHAnsi" w:cstheme="minorHAnsi"/>
                <w:color w:val="000000"/>
                <w:sz w:val="22"/>
                <w:szCs w:val="22"/>
              </w:rPr>
            </w:pPr>
            <w:r w:rsidRPr="00DF17DF">
              <w:rPr>
                <w:rFonts w:asciiTheme="minorHAnsi" w:hAnsiTheme="minorHAnsi" w:cstheme="minorHAnsi"/>
                <w:color w:val="000000"/>
                <w:sz w:val="22"/>
                <w:szCs w:val="22"/>
              </w:rPr>
              <w:t>Design</w:t>
            </w:r>
          </w:p>
        </w:tc>
        <w:tc>
          <w:tcPr>
            <w:tcW w:w="4678" w:type="dxa"/>
            <w:vMerge w:val="restart"/>
            <w:tcBorders>
              <w:top w:val="nil"/>
              <w:left w:val="single" w:sz="4" w:space="0" w:color="auto"/>
              <w:bottom w:val="single" w:sz="4" w:space="0" w:color="auto"/>
              <w:right w:val="single" w:sz="4" w:space="0" w:color="auto"/>
            </w:tcBorders>
            <w:shd w:val="clear" w:color="000000" w:fill="FFFFFF"/>
            <w:vAlign w:val="center"/>
            <w:hideMark/>
          </w:tcPr>
          <w:p w14:paraId="7088E50F" w14:textId="77777777" w:rsidR="00FE2091" w:rsidRPr="00DF17DF" w:rsidRDefault="00FE2091" w:rsidP="00781A95">
            <w:pPr>
              <w:spacing w:line="276" w:lineRule="auto"/>
              <w:rPr>
                <w:rFonts w:asciiTheme="minorHAnsi" w:hAnsiTheme="minorHAnsi" w:cstheme="minorHAnsi"/>
                <w:color w:val="000000"/>
                <w:sz w:val="22"/>
                <w:szCs w:val="22"/>
              </w:rPr>
            </w:pPr>
            <w:r w:rsidRPr="00DF17DF">
              <w:rPr>
                <w:rFonts w:asciiTheme="minorHAnsi" w:hAnsiTheme="minorHAnsi" w:cstheme="minorHAnsi"/>
                <w:color w:val="000000"/>
                <w:sz w:val="22"/>
                <w:szCs w:val="22"/>
              </w:rPr>
              <w:t>Design system architecture diagram, including front-end, back-end, database and machine learning for client presentation. Created interface mock up with Figma</w:t>
            </w:r>
          </w:p>
        </w:tc>
      </w:tr>
      <w:tr w:rsidR="00FE2091" w:rsidRPr="00DF17DF" w14:paraId="7BAF4CC2" w14:textId="77777777" w:rsidTr="00781A95">
        <w:trPr>
          <w:trHeight w:val="600"/>
          <w:jc w:val="center"/>
        </w:trPr>
        <w:tc>
          <w:tcPr>
            <w:tcW w:w="1696" w:type="dxa"/>
            <w:vMerge/>
            <w:tcBorders>
              <w:top w:val="nil"/>
              <w:left w:val="single" w:sz="4" w:space="0" w:color="auto"/>
              <w:bottom w:val="single" w:sz="4" w:space="0" w:color="auto"/>
              <w:right w:val="single" w:sz="4" w:space="0" w:color="auto"/>
            </w:tcBorders>
            <w:vAlign w:val="center"/>
            <w:hideMark/>
          </w:tcPr>
          <w:p w14:paraId="76F6121C" w14:textId="77777777" w:rsidR="00FE2091" w:rsidRPr="00DF17DF" w:rsidRDefault="00FE2091" w:rsidP="00781A95">
            <w:pPr>
              <w:spacing w:line="276" w:lineRule="auto"/>
              <w:rPr>
                <w:rFonts w:asciiTheme="minorHAnsi" w:hAnsiTheme="minorHAnsi" w:cstheme="minorHAnsi"/>
                <w:b/>
                <w:bCs/>
                <w:color w:val="000000"/>
                <w:sz w:val="22"/>
                <w:szCs w:val="22"/>
              </w:rPr>
            </w:pPr>
          </w:p>
        </w:tc>
        <w:tc>
          <w:tcPr>
            <w:tcW w:w="2835" w:type="dxa"/>
            <w:vMerge/>
            <w:tcBorders>
              <w:top w:val="nil"/>
              <w:left w:val="single" w:sz="4" w:space="0" w:color="auto"/>
              <w:bottom w:val="single" w:sz="4" w:space="0" w:color="auto"/>
              <w:right w:val="single" w:sz="4" w:space="0" w:color="auto"/>
            </w:tcBorders>
            <w:vAlign w:val="center"/>
            <w:hideMark/>
          </w:tcPr>
          <w:p w14:paraId="5921B04F" w14:textId="77777777" w:rsidR="00FE2091" w:rsidRPr="00DF17DF" w:rsidRDefault="00FE2091" w:rsidP="00781A95">
            <w:pPr>
              <w:spacing w:line="276" w:lineRule="auto"/>
              <w:rPr>
                <w:rFonts w:asciiTheme="minorHAnsi" w:hAnsiTheme="minorHAnsi" w:cstheme="minorHAnsi"/>
                <w:color w:val="000000"/>
                <w:sz w:val="22"/>
                <w:szCs w:val="22"/>
              </w:rPr>
            </w:pPr>
          </w:p>
        </w:tc>
        <w:tc>
          <w:tcPr>
            <w:tcW w:w="4678" w:type="dxa"/>
            <w:vMerge/>
            <w:tcBorders>
              <w:top w:val="nil"/>
              <w:left w:val="single" w:sz="4" w:space="0" w:color="auto"/>
              <w:bottom w:val="single" w:sz="4" w:space="0" w:color="auto"/>
              <w:right w:val="single" w:sz="4" w:space="0" w:color="auto"/>
            </w:tcBorders>
            <w:vAlign w:val="center"/>
            <w:hideMark/>
          </w:tcPr>
          <w:p w14:paraId="7C75B584" w14:textId="77777777" w:rsidR="00FE2091" w:rsidRPr="00DF17DF" w:rsidRDefault="00FE2091" w:rsidP="00781A95">
            <w:pPr>
              <w:spacing w:line="276" w:lineRule="auto"/>
              <w:rPr>
                <w:rFonts w:asciiTheme="minorHAnsi" w:hAnsiTheme="minorHAnsi" w:cstheme="minorHAnsi"/>
                <w:color w:val="000000"/>
                <w:sz w:val="22"/>
                <w:szCs w:val="22"/>
              </w:rPr>
            </w:pPr>
          </w:p>
        </w:tc>
        <w:tc>
          <w:tcPr>
            <w:tcW w:w="236" w:type="dxa"/>
            <w:tcBorders>
              <w:top w:val="nil"/>
              <w:left w:val="nil"/>
              <w:bottom w:val="nil"/>
              <w:right w:val="nil"/>
            </w:tcBorders>
            <w:shd w:val="clear" w:color="auto" w:fill="auto"/>
            <w:noWrap/>
            <w:vAlign w:val="bottom"/>
            <w:hideMark/>
          </w:tcPr>
          <w:p w14:paraId="4AC17B98" w14:textId="77777777" w:rsidR="00FE2091" w:rsidRPr="00DF17DF" w:rsidRDefault="00FE2091" w:rsidP="00781A95">
            <w:pPr>
              <w:spacing w:line="276" w:lineRule="auto"/>
              <w:rPr>
                <w:rFonts w:asciiTheme="minorHAnsi" w:hAnsiTheme="minorHAnsi" w:cstheme="minorHAnsi"/>
                <w:color w:val="000000"/>
                <w:sz w:val="22"/>
                <w:szCs w:val="22"/>
              </w:rPr>
            </w:pPr>
          </w:p>
        </w:tc>
      </w:tr>
      <w:tr w:rsidR="00FE2091" w:rsidRPr="00DF17DF" w14:paraId="6BB0F727" w14:textId="77777777" w:rsidTr="00781A95">
        <w:trPr>
          <w:trHeight w:val="600"/>
          <w:jc w:val="center"/>
        </w:trPr>
        <w:tc>
          <w:tcPr>
            <w:tcW w:w="1696" w:type="dxa"/>
            <w:tcBorders>
              <w:top w:val="nil"/>
              <w:left w:val="single" w:sz="4" w:space="0" w:color="auto"/>
              <w:bottom w:val="single" w:sz="4" w:space="0" w:color="auto"/>
              <w:right w:val="single" w:sz="4" w:space="0" w:color="auto"/>
            </w:tcBorders>
            <w:shd w:val="clear" w:color="000000" w:fill="FFFFFF"/>
            <w:vAlign w:val="center"/>
            <w:hideMark/>
          </w:tcPr>
          <w:p w14:paraId="0F20A6D1" w14:textId="77777777" w:rsidR="00FE2091" w:rsidRPr="00DF17DF" w:rsidRDefault="00FE2091" w:rsidP="00781A95">
            <w:pPr>
              <w:spacing w:line="276" w:lineRule="auto"/>
              <w:jc w:val="center"/>
              <w:rPr>
                <w:rFonts w:asciiTheme="minorHAnsi" w:hAnsiTheme="minorHAnsi" w:cstheme="minorHAnsi"/>
                <w:b/>
                <w:bCs/>
                <w:color w:val="000000"/>
                <w:sz w:val="22"/>
                <w:szCs w:val="22"/>
              </w:rPr>
            </w:pPr>
            <w:r w:rsidRPr="00DF17DF">
              <w:rPr>
                <w:rFonts w:asciiTheme="minorHAnsi" w:hAnsiTheme="minorHAnsi" w:cstheme="minorHAnsi"/>
                <w:b/>
                <w:bCs/>
                <w:color w:val="000000"/>
                <w:sz w:val="22"/>
                <w:szCs w:val="22"/>
              </w:rPr>
              <w:t>8–9</w:t>
            </w:r>
          </w:p>
        </w:tc>
        <w:tc>
          <w:tcPr>
            <w:tcW w:w="2835" w:type="dxa"/>
            <w:tcBorders>
              <w:top w:val="nil"/>
              <w:left w:val="nil"/>
              <w:bottom w:val="single" w:sz="4" w:space="0" w:color="auto"/>
              <w:right w:val="single" w:sz="4" w:space="0" w:color="auto"/>
            </w:tcBorders>
            <w:shd w:val="clear" w:color="000000" w:fill="FFFFFF"/>
            <w:vAlign w:val="center"/>
            <w:hideMark/>
          </w:tcPr>
          <w:p w14:paraId="72AC489C" w14:textId="77777777" w:rsidR="00FE2091" w:rsidRPr="00DF17DF" w:rsidRDefault="00FE2091" w:rsidP="00781A95">
            <w:pPr>
              <w:spacing w:line="276" w:lineRule="auto"/>
              <w:jc w:val="center"/>
              <w:rPr>
                <w:rFonts w:asciiTheme="minorHAnsi" w:hAnsiTheme="minorHAnsi" w:cstheme="minorHAnsi"/>
                <w:color w:val="000000"/>
                <w:sz w:val="22"/>
                <w:szCs w:val="22"/>
              </w:rPr>
            </w:pPr>
            <w:r w:rsidRPr="00DF17DF">
              <w:rPr>
                <w:rFonts w:asciiTheme="minorHAnsi" w:hAnsiTheme="minorHAnsi" w:cstheme="minorHAnsi"/>
                <w:color w:val="000000"/>
                <w:sz w:val="22"/>
                <w:szCs w:val="22"/>
              </w:rPr>
              <w:t>Implementation</w:t>
            </w:r>
          </w:p>
        </w:tc>
        <w:tc>
          <w:tcPr>
            <w:tcW w:w="4678" w:type="dxa"/>
            <w:tcBorders>
              <w:top w:val="nil"/>
              <w:left w:val="nil"/>
              <w:bottom w:val="single" w:sz="4" w:space="0" w:color="auto"/>
              <w:right w:val="single" w:sz="4" w:space="0" w:color="auto"/>
            </w:tcBorders>
            <w:shd w:val="clear" w:color="000000" w:fill="FFFFFF"/>
            <w:vAlign w:val="center"/>
            <w:hideMark/>
          </w:tcPr>
          <w:p w14:paraId="566A7AB6" w14:textId="77777777" w:rsidR="00FE2091" w:rsidRPr="00DF17DF" w:rsidRDefault="00FE2091" w:rsidP="00781A95">
            <w:pPr>
              <w:spacing w:line="276" w:lineRule="auto"/>
              <w:rPr>
                <w:rFonts w:asciiTheme="minorHAnsi" w:hAnsiTheme="minorHAnsi" w:cstheme="minorHAnsi"/>
                <w:color w:val="000000"/>
                <w:sz w:val="22"/>
                <w:szCs w:val="22"/>
              </w:rPr>
            </w:pPr>
            <w:r w:rsidRPr="00DF17DF">
              <w:rPr>
                <w:rFonts w:asciiTheme="minorHAnsi" w:hAnsiTheme="minorHAnsi" w:cstheme="minorHAnsi"/>
                <w:color w:val="000000"/>
                <w:sz w:val="22"/>
                <w:szCs w:val="22"/>
              </w:rPr>
              <w:t>Prepare pre-processed dataset for machine learning model, Set up PCA for dimensionality reduction, Train Random Forest model</w:t>
            </w:r>
          </w:p>
        </w:tc>
        <w:tc>
          <w:tcPr>
            <w:tcW w:w="236" w:type="dxa"/>
            <w:vAlign w:val="center"/>
            <w:hideMark/>
          </w:tcPr>
          <w:p w14:paraId="4DF283A4" w14:textId="77777777" w:rsidR="00FE2091" w:rsidRPr="00DF17DF" w:rsidRDefault="00FE2091" w:rsidP="00781A95">
            <w:pPr>
              <w:spacing w:line="276" w:lineRule="auto"/>
              <w:rPr>
                <w:rFonts w:asciiTheme="minorHAnsi" w:hAnsiTheme="minorHAnsi" w:cstheme="minorHAnsi"/>
                <w:sz w:val="22"/>
                <w:szCs w:val="22"/>
              </w:rPr>
            </w:pPr>
          </w:p>
        </w:tc>
      </w:tr>
      <w:tr w:rsidR="00FE2091" w:rsidRPr="00DF17DF" w14:paraId="1E1417B8" w14:textId="77777777" w:rsidTr="00781A95">
        <w:trPr>
          <w:trHeight w:val="600"/>
          <w:jc w:val="center"/>
        </w:trPr>
        <w:tc>
          <w:tcPr>
            <w:tcW w:w="1696" w:type="dxa"/>
            <w:tcBorders>
              <w:top w:val="nil"/>
              <w:left w:val="single" w:sz="4" w:space="0" w:color="auto"/>
              <w:bottom w:val="single" w:sz="4" w:space="0" w:color="auto"/>
              <w:right w:val="single" w:sz="4" w:space="0" w:color="auto"/>
            </w:tcBorders>
            <w:shd w:val="clear" w:color="000000" w:fill="FFFFFF"/>
            <w:vAlign w:val="center"/>
            <w:hideMark/>
          </w:tcPr>
          <w:p w14:paraId="7F06856E" w14:textId="77777777" w:rsidR="00FE2091" w:rsidRPr="00DF17DF" w:rsidRDefault="00FE2091" w:rsidP="00781A95">
            <w:pPr>
              <w:spacing w:line="276" w:lineRule="auto"/>
              <w:jc w:val="center"/>
              <w:rPr>
                <w:rFonts w:asciiTheme="minorHAnsi" w:hAnsiTheme="minorHAnsi" w:cstheme="minorHAnsi"/>
                <w:b/>
                <w:bCs/>
                <w:color w:val="000000"/>
                <w:sz w:val="22"/>
                <w:szCs w:val="22"/>
              </w:rPr>
            </w:pPr>
            <w:r w:rsidRPr="00DF17DF">
              <w:rPr>
                <w:rFonts w:asciiTheme="minorHAnsi" w:hAnsiTheme="minorHAnsi" w:cstheme="minorHAnsi"/>
                <w:b/>
                <w:bCs/>
                <w:color w:val="000000"/>
                <w:sz w:val="22"/>
                <w:szCs w:val="22"/>
              </w:rPr>
              <w:t>10</w:t>
            </w:r>
          </w:p>
        </w:tc>
        <w:tc>
          <w:tcPr>
            <w:tcW w:w="2835" w:type="dxa"/>
            <w:tcBorders>
              <w:top w:val="nil"/>
              <w:left w:val="nil"/>
              <w:bottom w:val="single" w:sz="4" w:space="0" w:color="auto"/>
              <w:right w:val="single" w:sz="4" w:space="0" w:color="auto"/>
            </w:tcBorders>
            <w:shd w:val="clear" w:color="000000" w:fill="FFFFFF"/>
            <w:vAlign w:val="center"/>
            <w:hideMark/>
          </w:tcPr>
          <w:p w14:paraId="3839CD50" w14:textId="77777777" w:rsidR="00FE2091" w:rsidRPr="00DF17DF" w:rsidRDefault="00FE2091" w:rsidP="00781A95">
            <w:pPr>
              <w:spacing w:line="276" w:lineRule="auto"/>
              <w:jc w:val="center"/>
              <w:rPr>
                <w:rFonts w:asciiTheme="minorHAnsi" w:hAnsiTheme="minorHAnsi" w:cstheme="minorHAnsi"/>
                <w:color w:val="000000"/>
                <w:sz w:val="22"/>
                <w:szCs w:val="22"/>
              </w:rPr>
            </w:pPr>
            <w:r w:rsidRPr="00DF17DF">
              <w:rPr>
                <w:rFonts w:asciiTheme="minorHAnsi" w:hAnsiTheme="minorHAnsi" w:cstheme="minorHAnsi"/>
                <w:color w:val="000000"/>
                <w:sz w:val="22"/>
                <w:szCs w:val="22"/>
              </w:rPr>
              <w:t>Implementation</w:t>
            </w:r>
          </w:p>
        </w:tc>
        <w:tc>
          <w:tcPr>
            <w:tcW w:w="4678" w:type="dxa"/>
            <w:tcBorders>
              <w:top w:val="nil"/>
              <w:left w:val="nil"/>
              <w:bottom w:val="single" w:sz="4" w:space="0" w:color="auto"/>
              <w:right w:val="single" w:sz="4" w:space="0" w:color="auto"/>
            </w:tcBorders>
            <w:shd w:val="clear" w:color="000000" w:fill="FFFFFF"/>
            <w:vAlign w:val="center"/>
            <w:hideMark/>
          </w:tcPr>
          <w:p w14:paraId="1C8655C0" w14:textId="77777777" w:rsidR="00FE2091" w:rsidRPr="00DF17DF" w:rsidRDefault="00FE2091" w:rsidP="00781A95">
            <w:pPr>
              <w:spacing w:line="276" w:lineRule="auto"/>
              <w:rPr>
                <w:rFonts w:asciiTheme="minorHAnsi" w:hAnsiTheme="minorHAnsi" w:cstheme="minorHAnsi"/>
                <w:color w:val="000000"/>
                <w:sz w:val="22"/>
                <w:szCs w:val="22"/>
              </w:rPr>
            </w:pPr>
            <w:r w:rsidRPr="00DF17DF">
              <w:rPr>
                <w:rFonts w:asciiTheme="minorHAnsi" w:hAnsiTheme="minorHAnsi" w:cstheme="minorHAnsi"/>
                <w:color w:val="000000"/>
                <w:sz w:val="22"/>
                <w:szCs w:val="22"/>
              </w:rPr>
              <w:t>Finali</w:t>
            </w:r>
            <w:r>
              <w:rPr>
                <w:rFonts w:asciiTheme="minorHAnsi" w:hAnsiTheme="minorHAnsi" w:cstheme="minorHAnsi"/>
                <w:color w:val="000000"/>
                <w:sz w:val="22"/>
                <w:szCs w:val="22"/>
              </w:rPr>
              <w:t>s</w:t>
            </w:r>
            <w:r w:rsidRPr="00DF17DF">
              <w:rPr>
                <w:rFonts w:asciiTheme="minorHAnsi" w:hAnsiTheme="minorHAnsi" w:cstheme="minorHAnsi"/>
                <w:color w:val="000000"/>
                <w:sz w:val="22"/>
                <w:szCs w:val="22"/>
              </w:rPr>
              <w:t>e ML model, Develop FastAPI backend, Integrate React frontend, Connect to database</w:t>
            </w:r>
          </w:p>
        </w:tc>
        <w:tc>
          <w:tcPr>
            <w:tcW w:w="236" w:type="dxa"/>
            <w:vAlign w:val="center"/>
            <w:hideMark/>
          </w:tcPr>
          <w:p w14:paraId="68945880" w14:textId="77777777" w:rsidR="00FE2091" w:rsidRPr="00DF17DF" w:rsidRDefault="00FE2091" w:rsidP="00781A95">
            <w:pPr>
              <w:spacing w:line="276" w:lineRule="auto"/>
              <w:rPr>
                <w:rFonts w:asciiTheme="minorHAnsi" w:hAnsiTheme="minorHAnsi" w:cstheme="minorHAnsi"/>
                <w:sz w:val="22"/>
                <w:szCs w:val="22"/>
              </w:rPr>
            </w:pPr>
          </w:p>
        </w:tc>
      </w:tr>
      <w:tr w:rsidR="00FE2091" w:rsidRPr="00DF17DF" w14:paraId="74E3B46E" w14:textId="77777777" w:rsidTr="00781A95">
        <w:trPr>
          <w:trHeight w:val="758"/>
          <w:jc w:val="center"/>
        </w:trPr>
        <w:tc>
          <w:tcPr>
            <w:tcW w:w="1696" w:type="dxa"/>
            <w:vMerge w:val="restart"/>
            <w:tcBorders>
              <w:top w:val="nil"/>
              <w:left w:val="single" w:sz="4" w:space="0" w:color="auto"/>
              <w:bottom w:val="single" w:sz="4" w:space="0" w:color="auto"/>
              <w:right w:val="single" w:sz="4" w:space="0" w:color="auto"/>
            </w:tcBorders>
            <w:shd w:val="clear" w:color="000000" w:fill="FFFFFF"/>
            <w:vAlign w:val="center"/>
            <w:hideMark/>
          </w:tcPr>
          <w:p w14:paraId="03DEB2EE" w14:textId="77777777" w:rsidR="00FE2091" w:rsidRPr="00DF17DF" w:rsidRDefault="00FE2091" w:rsidP="00781A95">
            <w:pPr>
              <w:spacing w:line="276" w:lineRule="auto"/>
              <w:jc w:val="center"/>
              <w:rPr>
                <w:rFonts w:asciiTheme="minorHAnsi" w:hAnsiTheme="minorHAnsi" w:cstheme="minorHAnsi"/>
                <w:b/>
                <w:bCs/>
                <w:color w:val="000000"/>
                <w:sz w:val="22"/>
                <w:szCs w:val="22"/>
              </w:rPr>
            </w:pPr>
            <w:r w:rsidRPr="00DF17DF">
              <w:rPr>
                <w:rFonts w:asciiTheme="minorHAnsi" w:hAnsiTheme="minorHAnsi" w:cstheme="minorHAnsi"/>
                <w:b/>
                <w:bCs/>
                <w:color w:val="000000"/>
                <w:sz w:val="22"/>
                <w:szCs w:val="22"/>
              </w:rPr>
              <w:t>11</w:t>
            </w:r>
          </w:p>
        </w:tc>
        <w:tc>
          <w:tcPr>
            <w:tcW w:w="2835" w:type="dxa"/>
            <w:tcBorders>
              <w:top w:val="nil"/>
              <w:left w:val="nil"/>
              <w:bottom w:val="single" w:sz="4" w:space="0" w:color="auto"/>
              <w:right w:val="single" w:sz="4" w:space="0" w:color="auto"/>
            </w:tcBorders>
            <w:shd w:val="clear" w:color="000000" w:fill="FFFFFF"/>
            <w:vAlign w:val="center"/>
            <w:hideMark/>
          </w:tcPr>
          <w:p w14:paraId="11831A13" w14:textId="77777777" w:rsidR="00FE2091" w:rsidRPr="00DF17DF" w:rsidRDefault="00FE2091" w:rsidP="00781A95">
            <w:pPr>
              <w:spacing w:line="276" w:lineRule="auto"/>
              <w:jc w:val="center"/>
              <w:rPr>
                <w:rFonts w:asciiTheme="minorHAnsi" w:hAnsiTheme="minorHAnsi" w:cstheme="minorHAnsi"/>
                <w:color w:val="000000"/>
                <w:sz w:val="22"/>
                <w:szCs w:val="22"/>
              </w:rPr>
            </w:pPr>
            <w:r w:rsidRPr="00DF17DF">
              <w:rPr>
                <w:rFonts w:asciiTheme="minorHAnsi" w:hAnsiTheme="minorHAnsi" w:cstheme="minorHAnsi"/>
                <w:color w:val="000000"/>
                <w:sz w:val="22"/>
                <w:szCs w:val="22"/>
              </w:rPr>
              <w:t>Testing</w:t>
            </w:r>
          </w:p>
        </w:tc>
        <w:tc>
          <w:tcPr>
            <w:tcW w:w="4678" w:type="dxa"/>
            <w:vMerge w:val="restart"/>
            <w:tcBorders>
              <w:top w:val="nil"/>
              <w:left w:val="single" w:sz="4" w:space="0" w:color="auto"/>
              <w:bottom w:val="single" w:sz="4" w:space="0" w:color="auto"/>
              <w:right w:val="single" w:sz="4" w:space="0" w:color="auto"/>
            </w:tcBorders>
            <w:shd w:val="clear" w:color="000000" w:fill="FFFFFF"/>
            <w:vAlign w:val="center"/>
            <w:hideMark/>
          </w:tcPr>
          <w:p w14:paraId="6D8BF48F" w14:textId="77777777" w:rsidR="00FE2091" w:rsidRPr="00DF17DF" w:rsidRDefault="00FE2091" w:rsidP="00781A95">
            <w:pPr>
              <w:spacing w:line="276" w:lineRule="auto"/>
              <w:rPr>
                <w:rFonts w:asciiTheme="minorHAnsi" w:hAnsiTheme="minorHAnsi" w:cstheme="minorHAnsi"/>
                <w:color w:val="000000"/>
                <w:sz w:val="22"/>
                <w:szCs w:val="22"/>
              </w:rPr>
            </w:pPr>
            <w:r w:rsidRPr="00DF17DF">
              <w:rPr>
                <w:rFonts w:asciiTheme="minorHAnsi" w:hAnsiTheme="minorHAnsi" w:cstheme="minorHAnsi"/>
                <w:color w:val="000000"/>
                <w:sz w:val="22"/>
                <w:szCs w:val="22"/>
              </w:rPr>
              <w:t xml:space="preserve">Testing whole system functionality including from integration testing, bugging </w:t>
            </w:r>
          </w:p>
        </w:tc>
        <w:tc>
          <w:tcPr>
            <w:tcW w:w="236" w:type="dxa"/>
            <w:vAlign w:val="center"/>
            <w:hideMark/>
          </w:tcPr>
          <w:p w14:paraId="2D3211DA" w14:textId="77777777" w:rsidR="00FE2091" w:rsidRPr="00DF17DF" w:rsidRDefault="00FE2091" w:rsidP="00781A95">
            <w:pPr>
              <w:spacing w:line="276" w:lineRule="auto"/>
              <w:rPr>
                <w:rFonts w:asciiTheme="minorHAnsi" w:hAnsiTheme="minorHAnsi" w:cstheme="minorHAnsi"/>
                <w:sz w:val="22"/>
                <w:szCs w:val="22"/>
              </w:rPr>
            </w:pPr>
          </w:p>
        </w:tc>
      </w:tr>
      <w:tr w:rsidR="00FE2091" w:rsidRPr="00DF17DF" w14:paraId="29656C40" w14:textId="77777777" w:rsidTr="00781A95">
        <w:trPr>
          <w:trHeight w:val="285"/>
          <w:jc w:val="center"/>
        </w:trPr>
        <w:tc>
          <w:tcPr>
            <w:tcW w:w="1696" w:type="dxa"/>
            <w:vMerge/>
            <w:tcBorders>
              <w:top w:val="nil"/>
              <w:left w:val="single" w:sz="4" w:space="0" w:color="auto"/>
              <w:bottom w:val="single" w:sz="4" w:space="0" w:color="auto"/>
              <w:right w:val="single" w:sz="4" w:space="0" w:color="auto"/>
            </w:tcBorders>
            <w:vAlign w:val="center"/>
            <w:hideMark/>
          </w:tcPr>
          <w:p w14:paraId="5E8DD0CD" w14:textId="77777777" w:rsidR="00FE2091" w:rsidRPr="00DF17DF" w:rsidRDefault="00FE2091" w:rsidP="00781A95">
            <w:pPr>
              <w:spacing w:line="276" w:lineRule="auto"/>
              <w:rPr>
                <w:rFonts w:asciiTheme="minorHAnsi" w:hAnsiTheme="minorHAnsi" w:cstheme="minorHAnsi"/>
                <w:b/>
                <w:bCs/>
                <w:color w:val="000000"/>
                <w:sz w:val="22"/>
                <w:szCs w:val="22"/>
              </w:rPr>
            </w:pPr>
          </w:p>
        </w:tc>
        <w:tc>
          <w:tcPr>
            <w:tcW w:w="2835" w:type="dxa"/>
            <w:tcBorders>
              <w:top w:val="nil"/>
              <w:left w:val="nil"/>
              <w:bottom w:val="single" w:sz="4" w:space="0" w:color="auto"/>
              <w:right w:val="single" w:sz="4" w:space="0" w:color="auto"/>
            </w:tcBorders>
            <w:shd w:val="clear" w:color="000000" w:fill="FFFFFF"/>
            <w:vAlign w:val="center"/>
            <w:hideMark/>
          </w:tcPr>
          <w:p w14:paraId="01903798" w14:textId="77777777" w:rsidR="00FE2091" w:rsidRPr="00DF17DF" w:rsidRDefault="00FE2091" w:rsidP="00781A95">
            <w:pPr>
              <w:spacing w:line="276" w:lineRule="auto"/>
              <w:jc w:val="center"/>
              <w:rPr>
                <w:rFonts w:asciiTheme="minorHAnsi" w:hAnsiTheme="minorHAnsi" w:cstheme="minorHAnsi"/>
                <w:color w:val="000000"/>
                <w:sz w:val="22"/>
                <w:szCs w:val="22"/>
              </w:rPr>
            </w:pPr>
            <w:r w:rsidRPr="00DF17DF">
              <w:rPr>
                <w:rFonts w:asciiTheme="minorHAnsi" w:hAnsiTheme="minorHAnsi" w:cstheme="minorHAnsi"/>
                <w:color w:val="000000"/>
                <w:sz w:val="22"/>
                <w:szCs w:val="22"/>
              </w:rPr>
              <w:t>/Deployment</w:t>
            </w:r>
          </w:p>
        </w:tc>
        <w:tc>
          <w:tcPr>
            <w:tcW w:w="4678" w:type="dxa"/>
            <w:vMerge/>
            <w:tcBorders>
              <w:top w:val="nil"/>
              <w:left w:val="single" w:sz="4" w:space="0" w:color="auto"/>
              <w:bottom w:val="single" w:sz="4" w:space="0" w:color="auto"/>
              <w:right w:val="single" w:sz="4" w:space="0" w:color="auto"/>
            </w:tcBorders>
            <w:vAlign w:val="center"/>
            <w:hideMark/>
          </w:tcPr>
          <w:p w14:paraId="14B18402" w14:textId="77777777" w:rsidR="00FE2091" w:rsidRPr="00DF17DF" w:rsidRDefault="00FE2091" w:rsidP="00781A95">
            <w:pPr>
              <w:spacing w:line="276" w:lineRule="auto"/>
              <w:rPr>
                <w:rFonts w:asciiTheme="minorHAnsi" w:hAnsiTheme="minorHAnsi" w:cstheme="minorHAnsi"/>
                <w:color w:val="000000"/>
                <w:sz w:val="22"/>
                <w:szCs w:val="22"/>
              </w:rPr>
            </w:pPr>
          </w:p>
        </w:tc>
        <w:tc>
          <w:tcPr>
            <w:tcW w:w="236" w:type="dxa"/>
            <w:vAlign w:val="center"/>
            <w:hideMark/>
          </w:tcPr>
          <w:p w14:paraId="792206A2" w14:textId="77777777" w:rsidR="00FE2091" w:rsidRPr="00DF17DF" w:rsidRDefault="00FE2091" w:rsidP="00781A95">
            <w:pPr>
              <w:spacing w:line="276" w:lineRule="auto"/>
              <w:rPr>
                <w:rFonts w:asciiTheme="minorHAnsi" w:hAnsiTheme="minorHAnsi" w:cstheme="minorHAnsi"/>
                <w:sz w:val="22"/>
                <w:szCs w:val="22"/>
              </w:rPr>
            </w:pPr>
          </w:p>
        </w:tc>
      </w:tr>
      <w:tr w:rsidR="00FE2091" w:rsidRPr="00DF17DF" w14:paraId="18245125" w14:textId="77777777" w:rsidTr="00781A95">
        <w:trPr>
          <w:trHeight w:val="788"/>
          <w:jc w:val="center"/>
        </w:trPr>
        <w:tc>
          <w:tcPr>
            <w:tcW w:w="1696" w:type="dxa"/>
            <w:tcBorders>
              <w:top w:val="nil"/>
              <w:left w:val="single" w:sz="4" w:space="0" w:color="auto"/>
              <w:bottom w:val="single" w:sz="4" w:space="0" w:color="auto"/>
              <w:right w:val="single" w:sz="4" w:space="0" w:color="auto"/>
            </w:tcBorders>
            <w:shd w:val="clear" w:color="000000" w:fill="FFFFFF"/>
            <w:vAlign w:val="center"/>
            <w:hideMark/>
          </w:tcPr>
          <w:p w14:paraId="32F6AAFE" w14:textId="77777777" w:rsidR="00FE2091" w:rsidRPr="00DF17DF" w:rsidRDefault="00FE2091" w:rsidP="00781A95">
            <w:pPr>
              <w:spacing w:line="276" w:lineRule="auto"/>
              <w:jc w:val="center"/>
              <w:rPr>
                <w:rFonts w:asciiTheme="minorHAnsi" w:hAnsiTheme="minorHAnsi" w:cstheme="minorHAnsi"/>
                <w:b/>
                <w:bCs/>
                <w:color w:val="000000"/>
                <w:sz w:val="22"/>
                <w:szCs w:val="22"/>
              </w:rPr>
            </w:pPr>
            <w:r w:rsidRPr="00DF17DF">
              <w:rPr>
                <w:rFonts w:asciiTheme="minorHAnsi" w:hAnsiTheme="minorHAnsi" w:cstheme="minorHAnsi"/>
                <w:b/>
                <w:bCs/>
                <w:color w:val="000000"/>
                <w:sz w:val="22"/>
                <w:szCs w:val="22"/>
              </w:rPr>
              <w:t>12</w:t>
            </w:r>
          </w:p>
        </w:tc>
        <w:tc>
          <w:tcPr>
            <w:tcW w:w="2835" w:type="dxa"/>
            <w:tcBorders>
              <w:top w:val="nil"/>
              <w:left w:val="nil"/>
              <w:bottom w:val="single" w:sz="4" w:space="0" w:color="auto"/>
              <w:right w:val="single" w:sz="4" w:space="0" w:color="auto"/>
            </w:tcBorders>
            <w:shd w:val="clear" w:color="000000" w:fill="FFFFFF"/>
            <w:vAlign w:val="center"/>
            <w:hideMark/>
          </w:tcPr>
          <w:p w14:paraId="3C0AA0A6" w14:textId="77777777" w:rsidR="00FE2091" w:rsidRPr="00DF17DF" w:rsidRDefault="00FE2091" w:rsidP="00781A95">
            <w:pPr>
              <w:spacing w:line="276" w:lineRule="auto"/>
              <w:jc w:val="center"/>
              <w:rPr>
                <w:rFonts w:asciiTheme="minorHAnsi" w:hAnsiTheme="minorHAnsi" w:cstheme="minorHAnsi"/>
                <w:color w:val="000000"/>
                <w:sz w:val="22"/>
                <w:szCs w:val="22"/>
              </w:rPr>
            </w:pPr>
            <w:r w:rsidRPr="00DF17DF">
              <w:rPr>
                <w:rFonts w:asciiTheme="minorHAnsi" w:hAnsiTheme="minorHAnsi" w:cstheme="minorHAnsi"/>
                <w:color w:val="000000"/>
                <w:sz w:val="22"/>
                <w:szCs w:val="22"/>
              </w:rPr>
              <w:t>Deployment</w:t>
            </w:r>
          </w:p>
        </w:tc>
        <w:tc>
          <w:tcPr>
            <w:tcW w:w="4678" w:type="dxa"/>
            <w:tcBorders>
              <w:top w:val="nil"/>
              <w:left w:val="nil"/>
              <w:bottom w:val="single" w:sz="4" w:space="0" w:color="auto"/>
              <w:right w:val="single" w:sz="4" w:space="0" w:color="auto"/>
            </w:tcBorders>
            <w:shd w:val="clear" w:color="000000" w:fill="FFFFFF"/>
            <w:vAlign w:val="center"/>
            <w:hideMark/>
          </w:tcPr>
          <w:p w14:paraId="7EC1D9FE" w14:textId="77777777" w:rsidR="00FE2091" w:rsidRPr="00DF17DF" w:rsidRDefault="00FE2091" w:rsidP="00781A95">
            <w:pPr>
              <w:spacing w:line="276" w:lineRule="auto"/>
              <w:rPr>
                <w:rFonts w:asciiTheme="minorHAnsi" w:hAnsiTheme="minorHAnsi" w:cstheme="minorHAnsi"/>
                <w:color w:val="000000"/>
                <w:sz w:val="22"/>
                <w:szCs w:val="22"/>
              </w:rPr>
            </w:pPr>
            <w:r w:rsidRPr="00DF17DF">
              <w:rPr>
                <w:rFonts w:asciiTheme="minorHAnsi" w:hAnsiTheme="minorHAnsi" w:cstheme="minorHAnsi"/>
                <w:color w:val="000000"/>
                <w:sz w:val="22"/>
                <w:szCs w:val="22"/>
              </w:rPr>
              <w:t>Finalisation and prepare for final delivery and presentation, Receive feedback for improvement</w:t>
            </w:r>
          </w:p>
        </w:tc>
        <w:tc>
          <w:tcPr>
            <w:tcW w:w="236" w:type="dxa"/>
            <w:vAlign w:val="center"/>
            <w:hideMark/>
          </w:tcPr>
          <w:p w14:paraId="6DD4CF5F" w14:textId="77777777" w:rsidR="00FE2091" w:rsidRPr="00DF17DF" w:rsidRDefault="00FE2091" w:rsidP="00781A95">
            <w:pPr>
              <w:spacing w:line="276" w:lineRule="auto"/>
              <w:rPr>
                <w:rFonts w:asciiTheme="minorHAnsi" w:hAnsiTheme="minorHAnsi" w:cstheme="minorHAnsi"/>
                <w:sz w:val="22"/>
                <w:szCs w:val="22"/>
              </w:rPr>
            </w:pPr>
          </w:p>
        </w:tc>
      </w:tr>
    </w:tbl>
    <w:p w14:paraId="4449C5FE" w14:textId="77777777" w:rsidR="00FE2091" w:rsidRPr="009413C0" w:rsidRDefault="00FE2091" w:rsidP="00FE2091">
      <w:pPr>
        <w:pStyle w:val="NoSpacing"/>
        <w:spacing w:line="276" w:lineRule="auto"/>
        <w:jc w:val="center"/>
        <w:rPr>
          <w:rFonts w:ascii="Calibri" w:eastAsia="Calibri" w:hAnsi="Calibri" w:cs="Calibri"/>
          <w:sz w:val="22"/>
          <w:szCs w:val="22"/>
        </w:rPr>
      </w:pPr>
      <w:r w:rsidRPr="009413C0">
        <w:rPr>
          <w:rFonts w:ascii="Calibri" w:eastAsia="Calibri" w:hAnsi="Calibri" w:cs="Calibri"/>
          <w:sz w:val="22"/>
          <w:szCs w:val="22"/>
          <w:lang w:val="en-AU"/>
        </w:rPr>
        <w:t xml:space="preserve">Table </w:t>
      </w:r>
      <w:r>
        <w:rPr>
          <w:rFonts w:ascii="Calibri" w:eastAsia="Calibri" w:hAnsi="Calibri" w:cs="Calibri"/>
          <w:sz w:val="22"/>
          <w:szCs w:val="22"/>
          <w:lang w:val="en-AU"/>
        </w:rPr>
        <w:t>7</w:t>
      </w:r>
      <w:r w:rsidRPr="009413C0">
        <w:rPr>
          <w:rFonts w:ascii="Calibri" w:eastAsia="Calibri" w:hAnsi="Calibri" w:cs="Calibri"/>
          <w:sz w:val="22"/>
          <w:szCs w:val="22"/>
          <w:lang w:val="en-AU"/>
        </w:rPr>
        <w:t>: Project Management plan for Design 3</w:t>
      </w:r>
    </w:p>
    <w:p w14:paraId="1AA5F957" w14:textId="77777777" w:rsidR="00FE2091" w:rsidRPr="00A93B02" w:rsidRDefault="00FE2091" w:rsidP="00FE2091">
      <w:pPr>
        <w:spacing w:line="276" w:lineRule="auto"/>
        <w:rPr>
          <w:lang w:bidi="ar-SA"/>
        </w:rPr>
      </w:pPr>
    </w:p>
    <w:p w14:paraId="6C5B35C0" w14:textId="77777777" w:rsidR="00FE2091" w:rsidRPr="008A6106" w:rsidRDefault="00FE2091" w:rsidP="00FE2091">
      <w:pPr>
        <w:pStyle w:val="Heading3"/>
        <w:numPr>
          <w:ilvl w:val="0"/>
          <w:numId w:val="0"/>
        </w:numPr>
        <w:spacing w:line="276" w:lineRule="auto"/>
        <w:rPr>
          <w:rFonts w:asciiTheme="minorHAnsi" w:hAnsiTheme="minorHAnsi" w:cstheme="minorHAnsi"/>
          <w:color w:val="4472C4" w:themeColor="accent1"/>
          <w:sz w:val="26"/>
          <w:szCs w:val="26"/>
        </w:rPr>
      </w:pPr>
      <w:bookmarkStart w:id="49" w:name="_Toc195556823"/>
      <w:r w:rsidRPr="004A7D5D">
        <w:rPr>
          <w:rFonts w:asciiTheme="minorHAnsi" w:hAnsiTheme="minorHAnsi" w:cstheme="minorHAnsi"/>
          <w:color w:val="4472C4" w:themeColor="accent1"/>
          <w:sz w:val="26"/>
          <w:szCs w:val="26"/>
        </w:rPr>
        <w:t>2.3.2 Design constraints</w:t>
      </w:r>
      <w:bookmarkEnd w:id="49"/>
    </w:p>
    <w:p w14:paraId="0229FAF8" w14:textId="77777777" w:rsidR="00FE2091" w:rsidRPr="004A7D5D" w:rsidRDefault="00FE2091" w:rsidP="00FE2091">
      <w:pPr>
        <w:spacing w:line="276" w:lineRule="auto"/>
        <w:rPr>
          <w:rFonts w:asciiTheme="minorHAnsi" w:hAnsiTheme="minorHAnsi" w:cstheme="minorHAnsi"/>
          <w:b/>
          <w:bCs/>
          <w:color w:val="4472C4" w:themeColor="accent1"/>
          <w:sz w:val="26"/>
          <w:szCs w:val="26"/>
          <w:lang w:bidi="ar-SA"/>
        </w:rPr>
      </w:pPr>
      <w:r w:rsidRPr="004A7D5D">
        <w:rPr>
          <w:rFonts w:asciiTheme="minorHAnsi" w:hAnsiTheme="minorHAnsi" w:cstheme="minorHAnsi"/>
          <w:b/>
          <w:bCs/>
          <w:color w:val="4472C4" w:themeColor="accent1"/>
          <w:sz w:val="26"/>
          <w:szCs w:val="26"/>
          <w:lang w:bidi="ar-SA"/>
        </w:rPr>
        <w:t>Data Constraints:</w:t>
      </w:r>
    </w:p>
    <w:p w14:paraId="1F8DA515" w14:textId="77777777" w:rsidR="00FE2091" w:rsidRPr="006C714C" w:rsidRDefault="00FE2091" w:rsidP="00FE2091">
      <w:pPr>
        <w:numPr>
          <w:ilvl w:val="0"/>
          <w:numId w:val="120"/>
        </w:numPr>
        <w:spacing w:line="276" w:lineRule="auto"/>
        <w:jc w:val="both"/>
        <w:rPr>
          <w:rFonts w:asciiTheme="minorHAnsi" w:hAnsiTheme="minorHAnsi" w:cstheme="minorHAnsi"/>
          <w:lang w:val="en-AU"/>
        </w:rPr>
      </w:pPr>
      <w:r w:rsidRPr="006C714C">
        <w:rPr>
          <w:rFonts w:asciiTheme="minorHAnsi" w:hAnsiTheme="minorHAnsi" w:cstheme="minorHAnsi"/>
          <w:b/>
          <w:bCs/>
          <w:lang w:val="en-AU"/>
        </w:rPr>
        <w:t>Limited Modern Traffic Representation:</w:t>
      </w:r>
      <w:r w:rsidRPr="004A7D5D">
        <w:rPr>
          <w:rFonts w:asciiTheme="minorHAnsi" w:hAnsiTheme="minorHAnsi" w:cstheme="minorHAnsi"/>
          <w:b/>
          <w:bCs/>
          <w:lang w:val="en-AU"/>
        </w:rPr>
        <w:t xml:space="preserve"> </w:t>
      </w:r>
      <w:r w:rsidRPr="006C714C">
        <w:rPr>
          <w:rFonts w:asciiTheme="minorHAnsi" w:hAnsiTheme="minorHAnsi" w:cstheme="minorHAnsi"/>
          <w:lang w:val="en-AU"/>
        </w:rPr>
        <w:t>The CIC-DDoS2019 dataset, while publicly available and widely used, reflects DDoS traffic generated in controlled conditions. It lacks newer or highly targeted attack patterns, limiting the system’s ability to detect novel variants without future retraining.</w:t>
      </w:r>
    </w:p>
    <w:p w14:paraId="1802D7D2" w14:textId="77777777" w:rsidR="00FE2091" w:rsidRPr="004A7D5D" w:rsidRDefault="00FE2091" w:rsidP="00FE2091">
      <w:pPr>
        <w:numPr>
          <w:ilvl w:val="0"/>
          <w:numId w:val="120"/>
        </w:numPr>
        <w:spacing w:line="276" w:lineRule="auto"/>
        <w:jc w:val="both"/>
        <w:rPr>
          <w:rFonts w:asciiTheme="minorHAnsi" w:hAnsiTheme="minorHAnsi" w:cstheme="minorHAnsi"/>
          <w:lang w:val="en-AU"/>
        </w:rPr>
      </w:pPr>
      <w:r w:rsidRPr="006C714C">
        <w:rPr>
          <w:rFonts w:asciiTheme="minorHAnsi" w:hAnsiTheme="minorHAnsi" w:cstheme="minorHAnsi"/>
          <w:b/>
          <w:bCs/>
          <w:lang w:val="en-AU"/>
        </w:rPr>
        <w:t>Feature Rigidity:</w:t>
      </w:r>
      <w:r w:rsidRPr="004A7D5D">
        <w:rPr>
          <w:rFonts w:asciiTheme="minorHAnsi" w:hAnsiTheme="minorHAnsi" w:cstheme="minorHAnsi"/>
          <w:lang w:val="en-AU"/>
        </w:rPr>
        <w:t xml:space="preserve"> </w:t>
      </w:r>
      <w:r w:rsidRPr="006C714C">
        <w:rPr>
          <w:rFonts w:asciiTheme="minorHAnsi" w:hAnsiTheme="minorHAnsi" w:cstheme="minorHAnsi"/>
          <w:lang w:val="en-AU"/>
        </w:rPr>
        <w:t>The dataset contains a fixed set of eight structured features. As a result, detection is restricted to this feature space. Any future enhancements involving additional attributes will require manual retraining and adjustment of the ML pipeline.</w:t>
      </w:r>
    </w:p>
    <w:p w14:paraId="401E5ED1" w14:textId="77777777" w:rsidR="00FE2091" w:rsidRPr="006C714C" w:rsidRDefault="00FE2091" w:rsidP="00FE2091">
      <w:pPr>
        <w:spacing w:line="276" w:lineRule="auto"/>
        <w:ind w:left="720"/>
        <w:jc w:val="both"/>
        <w:rPr>
          <w:rFonts w:asciiTheme="minorHAnsi" w:hAnsiTheme="minorHAnsi" w:cstheme="minorHAnsi"/>
          <w:lang w:val="en-AU"/>
        </w:rPr>
      </w:pPr>
    </w:p>
    <w:p w14:paraId="6828555C" w14:textId="77777777" w:rsidR="00FE2091" w:rsidRPr="006C714C" w:rsidRDefault="00FE2091" w:rsidP="00FE2091">
      <w:pPr>
        <w:spacing w:line="276" w:lineRule="auto"/>
        <w:jc w:val="both"/>
        <w:rPr>
          <w:rFonts w:asciiTheme="minorHAnsi" w:hAnsiTheme="minorHAnsi" w:cstheme="minorHAnsi"/>
          <w:b/>
          <w:bCs/>
          <w:color w:val="4472C4" w:themeColor="accent1"/>
          <w:sz w:val="26"/>
          <w:szCs w:val="26"/>
          <w:lang w:val="en-AU"/>
        </w:rPr>
      </w:pPr>
      <w:r w:rsidRPr="006C714C">
        <w:rPr>
          <w:rFonts w:asciiTheme="minorHAnsi" w:hAnsiTheme="minorHAnsi" w:cstheme="minorHAnsi"/>
          <w:b/>
          <w:bCs/>
          <w:color w:val="4472C4" w:themeColor="accent1"/>
          <w:sz w:val="26"/>
          <w:szCs w:val="26"/>
          <w:lang w:val="en-AU"/>
        </w:rPr>
        <w:t>Model Constraints:</w:t>
      </w:r>
    </w:p>
    <w:p w14:paraId="6E5F97AA" w14:textId="77777777" w:rsidR="00FE2091" w:rsidRPr="006C714C" w:rsidRDefault="00FE2091" w:rsidP="00FE2091">
      <w:pPr>
        <w:numPr>
          <w:ilvl w:val="0"/>
          <w:numId w:val="121"/>
        </w:numPr>
        <w:spacing w:line="276" w:lineRule="auto"/>
        <w:jc w:val="both"/>
        <w:rPr>
          <w:rFonts w:asciiTheme="minorHAnsi" w:hAnsiTheme="minorHAnsi" w:cstheme="minorHAnsi"/>
          <w:lang w:val="en-AU"/>
        </w:rPr>
      </w:pPr>
      <w:r w:rsidRPr="006C714C">
        <w:rPr>
          <w:rFonts w:asciiTheme="minorHAnsi" w:hAnsiTheme="minorHAnsi" w:cstheme="minorHAnsi"/>
          <w:b/>
          <w:bCs/>
          <w:lang w:val="en-AU"/>
        </w:rPr>
        <w:t>Offline Training Only:</w:t>
      </w:r>
      <w:r w:rsidRPr="004A7D5D">
        <w:rPr>
          <w:rFonts w:asciiTheme="minorHAnsi" w:hAnsiTheme="minorHAnsi" w:cstheme="minorHAnsi"/>
          <w:lang w:val="en-AU"/>
        </w:rPr>
        <w:t xml:space="preserve"> </w:t>
      </w:r>
      <w:r w:rsidRPr="006C714C">
        <w:rPr>
          <w:rFonts w:asciiTheme="minorHAnsi" w:hAnsiTheme="minorHAnsi" w:cstheme="minorHAnsi"/>
          <w:lang w:val="en-AU"/>
        </w:rPr>
        <w:t>The system employs a statically trained ML model. It does not incorporate real-time learning or live feedback, making it incapable of adapting to unseen traffic types once deployed.</w:t>
      </w:r>
    </w:p>
    <w:p w14:paraId="11B2FE3D" w14:textId="69CCE110" w:rsidR="00FE2091" w:rsidRPr="00621A68" w:rsidRDefault="00FE2091" w:rsidP="00FE2091">
      <w:pPr>
        <w:numPr>
          <w:ilvl w:val="0"/>
          <w:numId w:val="121"/>
        </w:numPr>
        <w:spacing w:line="276" w:lineRule="auto"/>
        <w:jc w:val="both"/>
        <w:rPr>
          <w:rFonts w:asciiTheme="minorHAnsi" w:hAnsiTheme="minorHAnsi" w:cstheme="minorHAnsi"/>
          <w:lang w:val="en-AU"/>
        </w:rPr>
      </w:pPr>
      <w:r w:rsidRPr="006C714C">
        <w:rPr>
          <w:rFonts w:asciiTheme="minorHAnsi" w:hAnsiTheme="minorHAnsi" w:cstheme="minorHAnsi"/>
          <w:b/>
          <w:bCs/>
          <w:lang w:val="en-AU"/>
        </w:rPr>
        <w:lastRenderedPageBreak/>
        <w:t>Scalability and Maintenance:</w:t>
      </w:r>
      <w:r w:rsidRPr="004A7D5D">
        <w:rPr>
          <w:rFonts w:asciiTheme="minorHAnsi" w:hAnsiTheme="minorHAnsi" w:cstheme="minorHAnsi"/>
          <w:lang w:val="en-AU"/>
        </w:rPr>
        <w:t xml:space="preserve"> </w:t>
      </w:r>
      <w:r w:rsidRPr="006C714C">
        <w:rPr>
          <w:rFonts w:asciiTheme="minorHAnsi" w:hAnsiTheme="minorHAnsi" w:cstheme="minorHAnsi"/>
          <w:lang w:val="en-AU"/>
        </w:rPr>
        <w:t>The model lacks dynamic features such as auto-scaling, versioning, or feedback loops. All updates must be handled manually by the development team, which restricts long-term scalability and continuous improvement.</w:t>
      </w:r>
    </w:p>
    <w:p w14:paraId="1AD02D4C" w14:textId="77777777" w:rsidR="00FE2091" w:rsidRPr="007619E2" w:rsidRDefault="00FE2091" w:rsidP="00FE2091">
      <w:pPr>
        <w:spacing w:line="276" w:lineRule="auto"/>
        <w:rPr>
          <w:rFonts w:asciiTheme="minorHAnsi" w:hAnsiTheme="minorHAnsi" w:cstheme="minorHAnsi"/>
          <w:b/>
          <w:bCs/>
          <w:color w:val="4472C4" w:themeColor="accent1"/>
          <w:lang w:val="en-AU"/>
        </w:rPr>
      </w:pPr>
      <w:r w:rsidRPr="007619E2">
        <w:rPr>
          <w:rFonts w:asciiTheme="minorHAnsi" w:hAnsiTheme="minorHAnsi" w:cstheme="minorHAnsi"/>
          <w:b/>
          <w:bCs/>
          <w:color w:val="4472C4" w:themeColor="accent1"/>
          <w:lang w:val="en-AU"/>
        </w:rPr>
        <w:t>System Constraints:</w:t>
      </w:r>
    </w:p>
    <w:p w14:paraId="3F668CDC" w14:textId="77777777" w:rsidR="00FE2091" w:rsidRPr="007619E2" w:rsidRDefault="00FE2091" w:rsidP="00FE2091">
      <w:pPr>
        <w:numPr>
          <w:ilvl w:val="0"/>
          <w:numId w:val="122"/>
        </w:numPr>
        <w:spacing w:line="276" w:lineRule="auto"/>
        <w:rPr>
          <w:rFonts w:asciiTheme="minorHAnsi" w:hAnsiTheme="minorHAnsi" w:cstheme="minorHAnsi"/>
          <w:lang w:val="en-AU"/>
        </w:rPr>
      </w:pPr>
      <w:r w:rsidRPr="007619E2">
        <w:rPr>
          <w:rFonts w:asciiTheme="minorHAnsi" w:hAnsiTheme="minorHAnsi" w:cstheme="minorHAnsi"/>
          <w:b/>
          <w:bCs/>
          <w:lang w:val="en-AU"/>
        </w:rPr>
        <w:t>Manual Input Dependency:</w:t>
      </w:r>
      <w:r w:rsidRPr="004A7D5D">
        <w:rPr>
          <w:rFonts w:asciiTheme="minorHAnsi" w:hAnsiTheme="minorHAnsi" w:cstheme="minorHAnsi"/>
          <w:lang w:val="en-AU"/>
        </w:rPr>
        <w:t xml:space="preserve"> </w:t>
      </w:r>
      <w:r w:rsidRPr="007619E2">
        <w:rPr>
          <w:rFonts w:asciiTheme="minorHAnsi" w:hAnsiTheme="minorHAnsi" w:cstheme="minorHAnsi"/>
          <w:lang w:val="en-AU"/>
        </w:rPr>
        <w:t>The system currently relies on manual file uploads to process network traffic data. It is not configured to ingest or analyse live traffic streams, which limits its ability to function as a real-time monitoring solution.</w:t>
      </w:r>
    </w:p>
    <w:p w14:paraId="5C369C00" w14:textId="77777777" w:rsidR="00FE2091" w:rsidRPr="004A7D5D" w:rsidRDefault="00FE2091" w:rsidP="00FE2091">
      <w:pPr>
        <w:numPr>
          <w:ilvl w:val="0"/>
          <w:numId w:val="122"/>
        </w:numPr>
        <w:spacing w:line="276" w:lineRule="auto"/>
        <w:rPr>
          <w:rFonts w:asciiTheme="minorHAnsi" w:hAnsiTheme="minorHAnsi" w:cstheme="minorHAnsi"/>
          <w:lang w:val="en-AU"/>
        </w:rPr>
      </w:pPr>
      <w:r w:rsidRPr="007619E2">
        <w:rPr>
          <w:rFonts w:asciiTheme="minorHAnsi" w:hAnsiTheme="minorHAnsi" w:cstheme="minorHAnsi"/>
          <w:b/>
          <w:bCs/>
          <w:lang w:val="en-AU"/>
        </w:rPr>
        <w:t>Batch-Only Prediction Capability:</w:t>
      </w:r>
      <w:r w:rsidRPr="004A7D5D">
        <w:rPr>
          <w:rFonts w:asciiTheme="minorHAnsi" w:hAnsiTheme="minorHAnsi" w:cstheme="minorHAnsi"/>
          <w:lang w:val="en-AU"/>
        </w:rPr>
        <w:t xml:space="preserve"> </w:t>
      </w:r>
      <w:r w:rsidRPr="007619E2">
        <w:rPr>
          <w:rFonts w:asciiTheme="minorHAnsi" w:hAnsiTheme="minorHAnsi" w:cstheme="minorHAnsi"/>
          <w:lang w:val="en-AU"/>
        </w:rPr>
        <w:t>Predictions are handled either individually or in batch mode, with no support for continuous input or streaming data. This limits its suitability for environments with high-throughput or concurrent network sessions, such as enterprise-scale operations.</w:t>
      </w:r>
    </w:p>
    <w:p w14:paraId="360BA22A" w14:textId="77777777" w:rsidR="00FE2091" w:rsidRPr="004A7D5D" w:rsidRDefault="00FE2091" w:rsidP="00FE2091">
      <w:pPr>
        <w:spacing w:line="276" w:lineRule="auto"/>
        <w:rPr>
          <w:rFonts w:asciiTheme="minorHAnsi" w:hAnsiTheme="minorHAnsi" w:cstheme="minorHAnsi"/>
          <w:lang w:bidi="ar-SA"/>
        </w:rPr>
      </w:pPr>
    </w:p>
    <w:p w14:paraId="7758E9E4" w14:textId="77777777" w:rsidR="00FE2091" w:rsidRPr="00361B03" w:rsidRDefault="00FE2091" w:rsidP="00FE2091">
      <w:pPr>
        <w:pStyle w:val="Heading3"/>
        <w:numPr>
          <w:ilvl w:val="0"/>
          <w:numId w:val="0"/>
        </w:numPr>
        <w:spacing w:line="276" w:lineRule="auto"/>
        <w:rPr>
          <w:rFonts w:asciiTheme="minorHAnsi" w:hAnsiTheme="minorHAnsi" w:cstheme="minorHAnsi"/>
          <w:color w:val="4472C4" w:themeColor="accent1"/>
          <w:sz w:val="28"/>
          <w:szCs w:val="28"/>
        </w:rPr>
      </w:pPr>
      <w:bookmarkStart w:id="50" w:name="_Toc195556824"/>
      <w:r w:rsidRPr="00361B03">
        <w:rPr>
          <w:rFonts w:asciiTheme="minorHAnsi" w:hAnsiTheme="minorHAnsi" w:cstheme="minorHAnsi"/>
          <w:color w:val="4472C4" w:themeColor="accent1"/>
          <w:sz w:val="28"/>
          <w:szCs w:val="28"/>
        </w:rPr>
        <w:t>2.3.3 Specifications</w:t>
      </w:r>
      <w:bookmarkEnd w:id="50"/>
    </w:p>
    <w:p w14:paraId="2911B85B" w14:textId="77777777" w:rsidR="00FE2091" w:rsidRPr="004A7D5D" w:rsidRDefault="00FE2091" w:rsidP="00FE2091">
      <w:pPr>
        <w:spacing w:line="276" w:lineRule="auto"/>
        <w:rPr>
          <w:rFonts w:asciiTheme="minorHAnsi" w:hAnsiTheme="minorHAnsi" w:cstheme="minorHAnsi"/>
          <w:lang w:bidi="ar-SA"/>
        </w:rPr>
      </w:pPr>
    </w:p>
    <w:p w14:paraId="27DA3D86" w14:textId="77777777" w:rsidR="00FE2091" w:rsidRPr="00F15029" w:rsidRDefault="00FE2091" w:rsidP="00FE2091">
      <w:pPr>
        <w:spacing w:line="276" w:lineRule="auto"/>
        <w:rPr>
          <w:rFonts w:asciiTheme="minorHAnsi" w:hAnsiTheme="minorHAnsi" w:cstheme="minorHAnsi"/>
          <w:b/>
          <w:bCs/>
          <w:color w:val="4472C4" w:themeColor="accent1"/>
          <w:sz w:val="26"/>
          <w:szCs w:val="26"/>
          <w:lang w:val="en-AU"/>
        </w:rPr>
      </w:pPr>
      <w:r w:rsidRPr="00F15029">
        <w:rPr>
          <w:rFonts w:asciiTheme="minorHAnsi" w:hAnsiTheme="minorHAnsi" w:cstheme="minorHAnsi"/>
          <w:b/>
          <w:bCs/>
          <w:color w:val="4472C4" w:themeColor="accent1"/>
          <w:sz w:val="26"/>
          <w:szCs w:val="26"/>
          <w:lang w:val="en-AU"/>
        </w:rPr>
        <w:t>Data Preprocessing &amp; Feature Handling</w:t>
      </w:r>
    </w:p>
    <w:p w14:paraId="7A76F593" w14:textId="77777777" w:rsidR="00FE2091" w:rsidRPr="00F15029" w:rsidRDefault="00FE2091" w:rsidP="00FE2091">
      <w:pPr>
        <w:spacing w:line="276" w:lineRule="auto"/>
        <w:jc w:val="both"/>
        <w:rPr>
          <w:rFonts w:asciiTheme="minorHAnsi" w:hAnsiTheme="minorHAnsi" w:cstheme="minorHAnsi"/>
          <w:lang w:val="en-AU"/>
        </w:rPr>
      </w:pPr>
      <w:r w:rsidRPr="00F15029">
        <w:rPr>
          <w:rFonts w:asciiTheme="minorHAnsi" w:hAnsiTheme="minorHAnsi" w:cstheme="minorHAnsi"/>
          <w:lang w:val="en-AU"/>
        </w:rPr>
        <w:t>This system uses the CIC-DDoS2019 dataset, which includes labelled traffic data from multiple simulated DDoS attack types and normal network behaviour. The data is provided in .csv format and processed using the Pandas library.</w:t>
      </w:r>
    </w:p>
    <w:p w14:paraId="40B7F593" w14:textId="77777777" w:rsidR="00FE2091" w:rsidRPr="00F15029" w:rsidRDefault="00FE2091" w:rsidP="00FE2091">
      <w:pPr>
        <w:numPr>
          <w:ilvl w:val="0"/>
          <w:numId w:val="123"/>
        </w:numPr>
        <w:spacing w:line="276" w:lineRule="auto"/>
        <w:jc w:val="both"/>
        <w:rPr>
          <w:rFonts w:asciiTheme="minorHAnsi" w:hAnsiTheme="minorHAnsi" w:cstheme="minorHAnsi"/>
          <w:lang w:val="en-AU"/>
        </w:rPr>
      </w:pPr>
      <w:r w:rsidRPr="00F15029">
        <w:rPr>
          <w:rFonts w:asciiTheme="minorHAnsi" w:hAnsiTheme="minorHAnsi" w:cstheme="minorHAnsi"/>
          <w:b/>
          <w:bCs/>
          <w:lang w:val="en-AU"/>
        </w:rPr>
        <w:t>Feature Selection:</w:t>
      </w:r>
      <w:r w:rsidRPr="004A7D5D">
        <w:rPr>
          <w:rFonts w:asciiTheme="minorHAnsi" w:hAnsiTheme="minorHAnsi" w:cstheme="minorHAnsi"/>
          <w:lang w:val="en-AU"/>
        </w:rPr>
        <w:t xml:space="preserve"> </w:t>
      </w:r>
      <w:r w:rsidRPr="00F15029">
        <w:rPr>
          <w:rFonts w:asciiTheme="minorHAnsi" w:hAnsiTheme="minorHAnsi" w:cstheme="minorHAnsi"/>
          <w:lang w:val="en-AU"/>
        </w:rPr>
        <w:t>Eight structured features were selected for their relevance in characterising DDoS patterns, such as packet rates and flow durations. These features help distinguish malicious bursts from baseline traffic behaviour.</w:t>
      </w:r>
    </w:p>
    <w:p w14:paraId="6C54D4E7" w14:textId="77777777" w:rsidR="00FE2091" w:rsidRPr="00F15029" w:rsidRDefault="00FE2091" w:rsidP="00FE2091">
      <w:pPr>
        <w:numPr>
          <w:ilvl w:val="0"/>
          <w:numId w:val="123"/>
        </w:numPr>
        <w:spacing w:line="276" w:lineRule="auto"/>
        <w:jc w:val="both"/>
        <w:rPr>
          <w:rFonts w:asciiTheme="minorHAnsi" w:hAnsiTheme="minorHAnsi" w:cstheme="minorHAnsi"/>
          <w:lang w:val="en-AU"/>
        </w:rPr>
      </w:pPr>
      <w:r w:rsidRPr="00F15029">
        <w:rPr>
          <w:rFonts w:asciiTheme="minorHAnsi" w:hAnsiTheme="minorHAnsi" w:cstheme="minorHAnsi"/>
          <w:b/>
          <w:bCs/>
          <w:lang w:val="en-AU"/>
        </w:rPr>
        <w:t>Cleaning &amp; Normalisation:</w:t>
      </w:r>
      <w:r w:rsidRPr="004A7D5D">
        <w:rPr>
          <w:rFonts w:asciiTheme="minorHAnsi" w:hAnsiTheme="minorHAnsi" w:cstheme="minorHAnsi"/>
          <w:lang w:val="en-AU"/>
        </w:rPr>
        <w:t xml:space="preserve"> </w:t>
      </w:r>
      <w:r w:rsidRPr="00F15029">
        <w:rPr>
          <w:rFonts w:asciiTheme="minorHAnsi" w:hAnsiTheme="minorHAnsi" w:cstheme="minorHAnsi"/>
          <w:lang w:val="en-AU"/>
        </w:rPr>
        <w:t>Irrelevant metadata fields like IP addresses are dropped to reduce noise. Missing or null entries are excluded to ensure model stability. Categorical fields (e.g., Protocol, TCP Flags) are label-encoded and saved as .pkl files for consistency. All numeric fields are scaled using StandardScaler() to standardise distributions, which is essential for downstream PCA.</w:t>
      </w:r>
    </w:p>
    <w:p w14:paraId="5AA052B8" w14:textId="4CEAF57D" w:rsidR="00FE2091" w:rsidRPr="00534460" w:rsidRDefault="00FE2091" w:rsidP="00FE2091">
      <w:pPr>
        <w:numPr>
          <w:ilvl w:val="0"/>
          <w:numId w:val="123"/>
        </w:numPr>
        <w:spacing w:line="276" w:lineRule="auto"/>
        <w:jc w:val="both"/>
        <w:rPr>
          <w:rFonts w:asciiTheme="minorHAnsi" w:hAnsiTheme="minorHAnsi" w:cstheme="minorHAnsi"/>
          <w:lang w:val="en-AU"/>
        </w:rPr>
      </w:pPr>
      <w:r w:rsidRPr="00F15029">
        <w:rPr>
          <w:rFonts w:asciiTheme="minorHAnsi" w:hAnsiTheme="minorHAnsi" w:cstheme="minorHAnsi"/>
          <w:b/>
          <w:bCs/>
          <w:lang w:val="en-AU"/>
        </w:rPr>
        <w:t>Dataset Split:</w:t>
      </w:r>
      <w:r w:rsidRPr="004A7D5D">
        <w:rPr>
          <w:rFonts w:asciiTheme="minorHAnsi" w:hAnsiTheme="minorHAnsi" w:cstheme="minorHAnsi"/>
          <w:lang w:val="en-AU"/>
        </w:rPr>
        <w:t xml:space="preserve"> </w:t>
      </w:r>
      <w:r w:rsidRPr="00F15029">
        <w:rPr>
          <w:rFonts w:asciiTheme="minorHAnsi" w:hAnsiTheme="minorHAnsi" w:cstheme="minorHAnsi"/>
          <w:lang w:val="en-AU"/>
        </w:rPr>
        <w:t>The processed dataset is divided into 80% training and 20% testing to evaluate model performance consistently.</w:t>
      </w:r>
    </w:p>
    <w:p w14:paraId="539235A2" w14:textId="77777777" w:rsidR="00FE2091" w:rsidRPr="00F15029" w:rsidRDefault="00FE2091" w:rsidP="00FE2091">
      <w:pPr>
        <w:spacing w:line="276" w:lineRule="auto"/>
        <w:rPr>
          <w:rFonts w:asciiTheme="minorHAnsi" w:hAnsiTheme="minorHAnsi" w:cstheme="minorHAnsi"/>
          <w:b/>
          <w:bCs/>
          <w:color w:val="4472C4" w:themeColor="accent1"/>
          <w:sz w:val="26"/>
          <w:szCs w:val="26"/>
          <w:lang w:val="en-AU"/>
        </w:rPr>
      </w:pPr>
      <w:r w:rsidRPr="00F15029">
        <w:rPr>
          <w:rFonts w:asciiTheme="minorHAnsi" w:hAnsiTheme="minorHAnsi" w:cstheme="minorHAnsi"/>
          <w:b/>
          <w:bCs/>
          <w:color w:val="4472C4" w:themeColor="accent1"/>
          <w:sz w:val="26"/>
          <w:szCs w:val="26"/>
          <w:lang w:val="en-AU"/>
        </w:rPr>
        <w:t>Machine Learning Architecture</w:t>
      </w:r>
    </w:p>
    <w:p w14:paraId="2B206B0F" w14:textId="77777777" w:rsidR="00FE2091" w:rsidRPr="005E58BD" w:rsidRDefault="00FE2091" w:rsidP="00FE2091">
      <w:pPr>
        <w:spacing w:line="276" w:lineRule="auto"/>
        <w:jc w:val="both"/>
        <w:rPr>
          <w:rFonts w:asciiTheme="minorHAnsi" w:hAnsiTheme="minorHAnsi" w:cstheme="minorHAnsi"/>
          <w:lang w:val="en-AU"/>
        </w:rPr>
      </w:pPr>
      <w:r w:rsidRPr="005E58BD">
        <w:rPr>
          <w:rFonts w:asciiTheme="minorHAnsi" w:hAnsiTheme="minorHAnsi" w:cstheme="minorHAnsi"/>
          <w:lang w:val="en-AU"/>
        </w:rPr>
        <w:t>This system adopts a two-stage hybrid ML pipeline combining Principal Component Analysis (PCA) for dimensionality reduction with a Random Forest classifier for final prediction.</w:t>
      </w:r>
    </w:p>
    <w:p w14:paraId="15B7E4CF" w14:textId="77777777" w:rsidR="00FE2091" w:rsidRPr="005E58BD" w:rsidRDefault="00FE2091" w:rsidP="00FE2091">
      <w:pPr>
        <w:numPr>
          <w:ilvl w:val="0"/>
          <w:numId w:val="124"/>
        </w:numPr>
        <w:spacing w:line="276" w:lineRule="auto"/>
        <w:jc w:val="both"/>
        <w:rPr>
          <w:rFonts w:asciiTheme="minorHAnsi" w:hAnsiTheme="minorHAnsi" w:cstheme="minorHAnsi"/>
          <w:lang w:val="en-AU"/>
        </w:rPr>
      </w:pPr>
      <w:r w:rsidRPr="005E58BD">
        <w:rPr>
          <w:rFonts w:asciiTheme="minorHAnsi" w:hAnsiTheme="minorHAnsi" w:cstheme="minorHAnsi"/>
          <w:b/>
          <w:bCs/>
          <w:lang w:val="en-AU"/>
        </w:rPr>
        <w:t>PCA Layer (Dimensionality Reduction):</w:t>
      </w:r>
      <w:r w:rsidRPr="005E58BD">
        <w:rPr>
          <w:rFonts w:asciiTheme="minorHAnsi" w:hAnsiTheme="minorHAnsi" w:cstheme="minorHAnsi"/>
          <w:lang w:val="en-AU"/>
        </w:rPr>
        <w:t xml:space="preserve"> PCA is applied to compress the original 8-dimensional space into 5 principal components. This transformation improves computational efficiency, reduces feature redundancy, and enhances interpretability by mapping high-volume network traffic patterns into a compact space. The same transformation is applied to both training and test sets.</w:t>
      </w:r>
    </w:p>
    <w:p w14:paraId="4AD1A22E" w14:textId="77777777" w:rsidR="00FE2091" w:rsidRPr="005E58BD" w:rsidRDefault="00FE2091" w:rsidP="00FE2091">
      <w:pPr>
        <w:numPr>
          <w:ilvl w:val="0"/>
          <w:numId w:val="124"/>
        </w:numPr>
        <w:spacing w:line="276" w:lineRule="auto"/>
        <w:jc w:val="both"/>
        <w:rPr>
          <w:rFonts w:asciiTheme="minorHAnsi" w:hAnsiTheme="minorHAnsi" w:cstheme="minorHAnsi"/>
          <w:lang w:val="en-AU"/>
        </w:rPr>
      </w:pPr>
      <w:r w:rsidRPr="005E58BD">
        <w:rPr>
          <w:rFonts w:asciiTheme="minorHAnsi" w:hAnsiTheme="minorHAnsi" w:cstheme="minorHAnsi"/>
          <w:b/>
          <w:bCs/>
          <w:lang w:val="en-AU"/>
        </w:rPr>
        <w:t>Random Forest Classifier (Detection Layer):</w:t>
      </w:r>
      <w:r w:rsidRPr="005E58BD">
        <w:rPr>
          <w:rFonts w:asciiTheme="minorHAnsi" w:hAnsiTheme="minorHAnsi" w:cstheme="minorHAnsi"/>
          <w:lang w:val="en-AU"/>
        </w:rPr>
        <w:t xml:space="preserve"> The reduced PCA output is passed to a RandomForestClassifier configured with 100 estimators, unlimited tree depth, and Gini impurity as the splitting criterion. This model is well-suited for non-linear traffic data and provides </w:t>
      </w:r>
      <w:r>
        <w:rPr>
          <w:rFonts w:asciiTheme="minorHAnsi" w:hAnsiTheme="minorHAnsi" w:cstheme="minorHAnsi"/>
          <w:lang w:val="en-AU"/>
        </w:rPr>
        <w:lastRenderedPageBreak/>
        <w:t>accurate</w:t>
      </w:r>
      <w:r w:rsidRPr="005E58BD">
        <w:rPr>
          <w:rFonts w:asciiTheme="minorHAnsi" w:hAnsiTheme="minorHAnsi" w:cstheme="minorHAnsi"/>
          <w:lang w:val="en-AU"/>
        </w:rPr>
        <w:t xml:space="preserve"> detection across multiple DDoS attack types. Predictions include both class labels and associated confidence scores.</w:t>
      </w:r>
    </w:p>
    <w:p w14:paraId="403B7054" w14:textId="091C03D9" w:rsidR="00FE2091" w:rsidRPr="00DF7C3B" w:rsidRDefault="00FE2091" w:rsidP="00DF7C3B">
      <w:pPr>
        <w:pStyle w:val="ListParagraph"/>
        <w:numPr>
          <w:ilvl w:val="0"/>
          <w:numId w:val="124"/>
        </w:numPr>
        <w:spacing w:line="276" w:lineRule="auto"/>
        <w:jc w:val="both"/>
        <w:rPr>
          <w:rFonts w:asciiTheme="minorHAnsi" w:hAnsiTheme="minorHAnsi" w:cstheme="minorHAnsi"/>
          <w:sz w:val="24"/>
          <w:szCs w:val="24"/>
          <w:lang w:val="en-AU"/>
        </w:rPr>
      </w:pPr>
      <w:r w:rsidRPr="005E58BD">
        <w:rPr>
          <w:rFonts w:asciiTheme="minorHAnsi" w:hAnsiTheme="minorHAnsi" w:cstheme="minorHAnsi"/>
          <w:sz w:val="24"/>
          <w:szCs w:val="24"/>
          <w:lang w:val="en-AU"/>
        </w:rPr>
        <w:t>All model components (PCA transformer and RF classifier) are saved using joblib as .pkl files to support reuse during inference.</w:t>
      </w:r>
    </w:p>
    <w:p w14:paraId="43510D2C" w14:textId="77777777" w:rsidR="00FE2091" w:rsidRPr="00E45DEC" w:rsidRDefault="00FE2091" w:rsidP="00FE2091">
      <w:pPr>
        <w:spacing w:line="276" w:lineRule="auto"/>
        <w:rPr>
          <w:rFonts w:asciiTheme="minorHAnsi" w:hAnsiTheme="minorHAnsi" w:cstheme="minorHAnsi"/>
          <w:b/>
          <w:bCs/>
          <w:color w:val="4472C4" w:themeColor="accent1"/>
          <w:sz w:val="26"/>
          <w:szCs w:val="26"/>
        </w:rPr>
      </w:pPr>
      <w:r w:rsidRPr="004A7D5D">
        <w:rPr>
          <w:rFonts w:asciiTheme="minorHAnsi" w:hAnsiTheme="minorHAnsi" w:cstheme="minorHAnsi"/>
          <w:b/>
          <w:bCs/>
          <w:color w:val="4472C4" w:themeColor="accent1"/>
          <w:sz w:val="26"/>
          <w:szCs w:val="26"/>
        </w:rPr>
        <w:t>Random Forest Layer – Classification</w:t>
      </w:r>
    </w:p>
    <w:p w14:paraId="39E53F50" w14:textId="7D1E1F2D" w:rsidR="00FE2091" w:rsidRPr="00534460" w:rsidRDefault="00FE2091" w:rsidP="00FE2091">
      <w:pPr>
        <w:pStyle w:val="ListParagraph"/>
        <w:numPr>
          <w:ilvl w:val="0"/>
          <w:numId w:val="143"/>
        </w:numPr>
        <w:spacing w:line="276" w:lineRule="auto"/>
        <w:jc w:val="both"/>
        <w:rPr>
          <w:rFonts w:asciiTheme="minorHAnsi" w:hAnsiTheme="minorHAnsi" w:cstheme="minorHAnsi"/>
          <w:sz w:val="24"/>
          <w:szCs w:val="24"/>
          <w:lang w:val="en-AU"/>
        </w:rPr>
      </w:pPr>
      <w:r w:rsidRPr="001912A0">
        <w:rPr>
          <w:rFonts w:asciiTheme="minorHAnsi" w:hAnsiTheme="minorHAnsi" w:cstheme="minorHAnsi"/>
          <w:sz w:val="24"/>
          <w:szCs w:val="24"/>
          <w:lang w:val="en-AU"/>
        </w:rPr>
        <w:t>The PCA output is passed into a RandomForestClassifier configured with 100 trees, no depth limit, and Gini impurity as the splitting rule. The model handles non-linear network traffic patterns and classifies each sample as normal or a specific DDoS type. It returns the predicted class, a confidence score, and feature importance values based on PCA components. These insights support model transparency and auditability. All trained components are exported as .pkl files and reused during inference.</w:t>
      </w:r>
    </w:p>
    <w:p w14:paraId="2ABAC179" w14:textId="77777777" w:rsidR="00FE2091" w:rsidRPr="004A7D5D" w:rsidRDefault="00FE2091" w:rsidP="00FE2091">
      <w:pPr>
        <w:pStyle w:val="ListParagraph"/>
        <w:spacing w:line="276" w:lineRule="auto"/>
        <w:ind w:left="0"/>
        <w:rPr>
          <w:rFonts w:asciiTheme="minorHAnsi" w:hAnsiTheme="minorHAnsi" w:cstheme="minorHAnsi"/>
          <w:b/>
          <w:bCs/>
          <w:color w:val="4472C4" w:themeColor="accent1"/>
          <w:sz w:val="26"/>
          <w:szCs w:val="26"/>
        </w:rPr>
      </w:pPr>
      <w:r w:rsidRPr="004A7D5D">
        <w:rPr>
          <w:rFonts w:asciiTheme="minorHAnsi" w:hAnsiTheme="minorHAnsi" w:cstheme="minorHAnsi"/>
          <w:b/>
          <w:bCs/>
          <w:color w:val="4472C4" w:themeColor="accent1"/>
          <w:sz w:val="26"/>
          <w:szCs w:val="26"/>
        </w:rPr>
        <w:t>Algorithm Selection Justification</w:t>
      </w:r>
    </w:p>
    <w:p w14:paraId="599CF787" w14:textId="77777777" w:rsidR="00FE2091" w:rsidRPr="00E45DEC" w:rsidRDefault="00FE2091" w:rsidP="00FE2091">
      <w:pPr>
        <w:spacing w:line="276" w:lineRule="auto"/>
        <w:jc w:val="both"/>
        <w:rPr>
          <w:rFonts w:asciiTheme="minorHAnsi" w:hAnsiTheme="minorHAnsi" w:cstheme="minorHAnsi"/>
          <w:lang w:val="en-AU"/>
        </w:rPr>
      </w:pPr>
      <w:r w:rsidRPr="00E45DEC">
        <w:rPr>
          <w:rFonts w:asciiTheme="minorHAnsi" w:hAnsiTheme="minorHAnsi" w:cstheme="minorHAnsi"/>
          <w:lang w:val="en-AU"/>
        </w:rPr>
        <w:t>This hybrid design combines Principal Component Analysis (PCA) for dimensionality reduction and Random Forest (RF) for classification</w:t>
      </w:r>
      <w:r>
        <w:rPr>
          <w:rFonts w:asciiTheme="minorHAnsi" w:hAnsiTheme="minorHAnsi" w:cstheme="minorHAnsi"/>
          <w:lang w:val="en-AU"/>
        </w:rPr>
        <w:t>.</w:t>
      </w:r>
    </w:p>
    <w:p w14:paraId="75D0D533" w14:textId="77777777" w:rsidR="00FE2091" w:rsidRPr="004A7D5D" w:rsidRDefault="00FE2091" w:rsidP="00FE2091">
      <w:pPr>
        <w:spacing w:line="276" w:lineRule="auto"/>
        <w:jc w:val="both"/>
        <w:rPr>
          <w:rFonts w:asciiTheme="minorHAnsi" w:hAnsiTheme="minorHAnsi" w:cstheme="minorHAnsi"/>
          <w:b/>
          <w:bCs/>
          <w:lang w:val="en-AU"/>
        </w:rPr>
      </w:pPr>
      <w:r w:rsidRPr="00E45DEC">
        <w:rPr>
          <w:rFonts w:asciiTheme="minorHAnsi" w:hAnsiTheme="minorHAnsi" w:cstheme="minorHAnsi"/>
          <w:b/>
          <w:bCs/>
          <w:lang w:val="en-AU"/>
        </w:rPr>
        <w:t>PCA vs. Raw Features</w:t>
      </w:r>
    </w:p>
    <w:p w14:paraId="678FF997" w14:textId="77777777" w:rsidR="00FE2091" w:rsidRPr="004A7D5D" w:rsidRDefault="00FE2091" w:rsidP="00FE2091">
      <w:pPr>
        <w:pStyle w:val="ListParagraph"/>
        <w:numPr>
          <w:ilvl w:val="0"/>
          <w:numId w:val="126"/>
        </w:numPr>
        <w:spacing w:line="276" w:lineRule="auto"/>
        <w:jc w:val="both"/>
        <w:rPr>
          <w:rFonts w:asciiTheme="minorHAnsi" w:hAnsiTheme="minorHAnsi" w:cstheme="minorHAnsi"/>
          <w:sz w:val="24"/>
          <w:szCs w:val="24"/>
          <w:lang w:val="en-AU"/>
        </w:rPr>
      </w:pPr>
      <w:r w:rsidRPr="004A7D5D">
        <w:rPr>
          <w:rFonts w:asciiTheme="minorHAnsi" w:hAnsiTheme="minorHAnsi" w:cstheme="minorHAnsi"/>
          <w:sz w:val="24"/>
          <w:szCs w:val="24"/>
          <w:lang w:val="en-AU"/>
        </w:rPr>
        <w:t>PCA reduces redundancy by converting eight input features into five principal components while retaining key variance. This improves model efficiency and interpretability. Vasan and Surendiran (2016) showed PCA maintained over 98% accuracy in similar intrusion detection tasks.</w:t>
      </w:r>
    </w:p>
    <w:p w14:paraId="1966FDA2" w14:textId="77777777" w:rsidR="00FE2091" w:rsidRPr="004A7D5D" w:rsidRDefault="00FE2091" w:rsidP="00FE2091">
      <w:pPr>
        <w:spacing w:line="276" w:lineRule="auto"/>
        <w:jc w:val="both"/>
        <w:rPr>
          <w:rFonts w:asciiTheme="minorHAnsi" w:hAnsiTheme="minorHAnsi" w:cstheme="minorHAnsi"/>
          <w:lang w:val="en-AU"/>
        </w:rPr>
      </w:pPr>
      <w:r w:rsidRPr="00E45DEC">
        <w:rPr>
          <w:rFonts w:asciiTheme="minorHAnsi" w:hAnsiTheme="minorHAnsi" w:cstheme="minorHAnsi"/>
          <w:b/>
          <w:bCs/>
          <w:lang w:val="en-AU"/>
        </w:rPr>
        <w:t>Random Forest vs. Other Classifiers</w:t>
      </w:r>
    </w:p>
    <w:p w14:paraId="1F1CF949" w14:textId="77777777" w:rsidR="00FE2091" w:rsidRPr="004E20D7" w:rsidRDefault="00FE2091" w:rsidP="00FE2091">
      <w:pPr>
        <w:pStyle w:val="ListParagraph"/>
        <w:numPr>
          <w:ilvl w:val="0"/>
          <w:numId w:val="126"/>
        </w:numPr>
        <w:spacing w:line="276" w:lineRule="auto"/>
        <w:jc w:val="both"/>
        <w:rPr>
          <w:rFonts w:asciiTheme="minorHAnsi" w:hAnsiTheme="minorHAnsi" w:cstheme="minorHAnsi"/>
          <w:sz w:val="24"/>
          <w:szCs w:val="24"/>
          <w:lang w:val="en-AU"/>
        </w:rPr>
      </w:pPr>
      <w:r w:rsidRPr="004A7D5D">
        <w:rPr>
          <w:rFonts w:asciiTheme="minorHAnsi" w:hAnsiTheme="minorHAnsi" w:cstheme="minorHAnsi"/>
          <w:sz w:val="24"/>
          <w:szCs w:val="24"/>
          <w:lang w:val="en-AU"/>
        </w:rPr>
        <w:t xml:space="preserve">RF offers high accuracy and resilience with minimal tuning. Studies by </w:t>
      </w:r>
      <w:proofErr w:type="spellStart"/>
      <w:r w:rsidRPr="004A7D5D">
        <w:rPr>
          <w:rFonts w:asciiTheme="minorHAnsi" w:hAnsiTheme="minorHAnsi" w:cstheme="minorHAnsi"/>
          <w:sz w:val="24"/>
          <w:szCs w:val="24"/>
          <w:lang w:val="en-AU"/>
        </w:rPr>
        <w:t>Oyetoro</w:t>
      </w:r>
      <w:proofErr w:type="spellEnd"/>
      <w:r w:rsidRPr="004A7D5D">
        <w:rPr>
          <w:rFonts w:asciiTheme="minorHAnsi" w:hAnsiTheme="minorHAnsi" w:cstheme="minorHAnsi"/>
          <w:sz w:val="24"/>
          <w:szCs w:val="24"/>
          <w:lang w:val="en-AU"/>
        </w:rPr>
        <w:t xml:space="preserve"> et al. (2023) and Rajavenkatesswaran et al. (2024) confirmed RF outperformed SVMs, Naïve Bayes, and Decision Trees, achieving up to 100% accuracy on structured traffic datasets.</w:t>
      </w:r>
    </w:p>
    <w:p w14:paraId="3594194C" w14:textId="77777777" w:rsidR="00FE2091" w:rsidRPr="004A7D5D" w:rsidRDefault="00FE2091" w:rsidP="00FE2091">
      <w:pPr>
        <w:spacing w:line="276" w:lineRule="auto"/>
        <w:jc w:val="both"/>
        <w:rPr>
          <w:rFonts w:asciiTheme="minorHAnsi" w:hAnsiTheme="minorHAnsi" w:cstheme="minorHAnsi"/>
          <w:b/>
          <w:bCs/>
          <w:lang w:val="en-AU"/>
        </w:rPr>
      </w:pPr>
      <w:r w:rsidRPr="00E45DEC">
        <w:rPr>
          <w:rFonts w:asciiTheme="minorHAnsi" w:hAnsiTheme="minorHAnsi" w:cstheme="minorHAnsi"/>
          <w:b/>
          <w:bCs/>
          <w:lang w:val="en-AU"/>
        </w:rPr>
        <w:t>Hybrid Advantage</w:t>
      </w:r>
    </w:p>
    <w:p w14:paraId="0D9B3FCB" w14:textId="77777777" w:rsidR="00FE2091" w:rsidRPr="004A7D5D" w:rsidRDefault="00FE2091" w:rsidP="00FE2091">
      <w:pPr>
        <w:pStyle w:val="ListParagraph"/>
        <w:numPr>
          <w:ilvl w:val="0"/>
          <w:numId w:val="126"/>
        </w:numPr>
        <w:spacing w:line="276" w:lineRule="auto"/>
        <w:jc w:val="both"/>
        <w:rPr>
          <w:rFonts w:asciiTheme="minorHAnsi" w:hAnsiTheme="minorHAnsi" w:cstheme="minorHAnsi"/>
          <w:sz w:val="24"/>
          <w:szCs w:val="24"/>
          <w:lang w:val="en-AU"/>
        </w:rPr>
      </w:pPr>
      <w:r w:rsidRPr="004A7D5D">
        <w:rPr>
          <w:rFonts w:asciiTheme="minorHAnsi" w:hAnsiTheme="minorHAnsi" w:cstheme="minorHAnsi"/>
          <w:sz w:val="24"/>
          <w:szCs w:val="24"/>
          <w:lang w:val="en-AU"/>
        </w:rPr>
        <w:t xml:space="preserve">PCA reduces noise; RF provides stable, ensemble-based classification. Datir and </w:t>
      </w:r>
      <w:proofErr w:type="spellStart"/>
      <w:r w:rsidRPr="004A7D5D">
        <w:rPr>
          <w:rFonts w:asciiTheme="minorHAnsi" w:hAnsiTheme="minorHAnsi" w:cstheme="minorHAnsi"/>
          <w:sz w:val="24"/>
          <w:szCs w:val="24"/>
          <w:lang w:val="en-AU"/>
        </w:rPr>
        <w:t>Jawandhiya</w:t>
      </w:r>
      <w:proofErr w:type="spellEnd"/>
      <w:r w:rsidRPr="004A7D5D">
        <w:rPr>
          <w:rFonts w:asciiTheme="minorHAnsi" w:hAnsiTheme="minorHAnsi" w:cstheme="minorHAnsi"/>
          <w:sz w:val="24"/>
          <w:szCs w:val="24"/>
          <w:lang w:val="en-AU"/>
        </w:rPr>
        <w:t xml:space="preserve"> (2019) found this combination </w:t>
      </w:r>
      <w:r>
        <w:rPr>
          <w:rFonts w:asciiTheme="minorHAnsi" w:hAnsiTheme="minorHAnsi" w:cstheme="minorHAnsi"/>
          <w:sz w:val="24"/>
          <w:szCs w:val="24"/>
          <w:lang w:val="en-AU"/>
        </w:rPr>
        <w:t xml:space="preserve">to provide </w:t>
      </w:r>
      <w:r w:rsidRPr="004A7D5D">
        <w:rPr>
          <w:rFonts w:asciiTheme="minorHAnsi" w:hAnsiTheme="minorHAnsi" w:cstheme="minorHAnsi"/>
          <w:sz w:val="24"/>
          <w:szCs w:val="24"/>
          <w:lang w:val="en-AU"/>
        </w:rPr>
        <w:t>significantly lowered false positives and improved detection reliability.</w:t>
      </w:r>
    </w:p>
    <w:p w14:paraId="17EB17A7" w14:textId="77777777" w:rsidR="00FE2091" w:rsidRPr="004A7D5D" w:rsidRDefault="00FE2091" w:rsidP="00FE2091">
      <w:pPr>
        <w:spacing w:line="276" w:lineRule="auto"/>
        <w:jc w:val="both"/>
        <w:rPr>
          <w:rFonts w:asciiTheme="minorHAnsi" w:hAnsiTheme="minorHAnsi" w:cstheme="minorHAnsi"/>
          <w:b/>
          <w:bCs/>
          <w:lang w:val="en-AU"/>
        </w:rPr>
      </w:pPr>
      <w:r w:rsidRPr="00E45DEC">
        <w:rPr>
          <w:rFonts w:asciiTheme="minorHAnsi" w:hAnsiTheme="minorHAnsi" w:cstheme="minorHAnsi"/>
          <w:b/>
          <w:bCs/>
          <w:lang w:val="en-AU"/>
        </w:rPr>
        <w:t>Conclusion</w:t>
      </w:r>
    </w:p>
    <w:p w14:paraId="17BD68B5" w14:textId="428A9A69" w:rsidR="00FE2091" w:rsidRPr="003240BB" w:rsidRDefault="00FE2091" w:rsidP="00FE2091">
      <w:pPr>
        <w:pStyle w:val="ListParagraph"/>
        <w:numPr>
          <w:ilvl w:val="0"/>
          <w:numId w:val="126"/>
        </w:numPr>
        <w:spacing w:line="276" w:lineRule="auto"/>
        <w:jc w:val="both"/>
        <w:rPr>
          <w:rFonts w:asciiTheme="minorHAnsi" w:hAnsiTheme="minorHAnsi" w:cstheme="minorHAnsi"/>
          <w:sz w:val="24"/>
          <w:szCs w:val="24"/>
          <w:lang w:val="en-AU"/>
        </w:rPr>
      </w:pPr>
      <w:r w:rsidRPr="004A7D5D">
        <w:rPr>
          <w:rFonts w:asciiTheme="minorHAnsi" w:hAnsiTheme="minorHAnsi" w:cstheme="minorHAnsi"/>
          <w:sz w:val="24"/>
          <w:szCs w:val="24"/>
          <w:lang w:val="en-AU"/>
        </w:rPr>
        <w:t>The PCA + RF hybrid balances accuracy, efficiency, and interpretability—ideal for static, input-based DDoS detection environments.</w:t>
      </w:r>
    </w:p>
    <w:p w14:paraId="758B9F03" w14:textId="17A4F7F4" w:rsidR="00FE2091" w:rsidRPr="00DF7C3B" w:rsidRDefault="00FE2091" w:rsidP="00FE2091">
      <w:pPr>
        <w:spacing w:line="276" w:lineRule="auto"/>
        <w:rPr>
          <w:rFonts w:asciiTheme="minorHAnsi" w:eastAsia="Calibri" w:hAnsiTheme="minorHAnsi" w:cstheme="minorHAnsi"/>
          <w:b/>
          <w:bCs/>
          <w:color w:val="4472C4" w:themeColor="accent1"/>
          <w:sz w:val="26"/>
          <w:szCs w:val="26"/>
        </w:rPr>
      </w:pPr>
      <w:r w:rsidRPr="004A7D5D">
        <w:rPr>
          <w:rFonts w:asciiTheme="minorHAnsi" w:hAnsiTheme="minorHAnsi" w:cstheme="minorHAnsi"/>
          <w:b/>
          <w:bCs/>
          <w:color w:val="4472C4" w:themeColor="accent1"/>
          <w:sz w:val="26"/>
          <w:szCs w:val="26"/>
          <w:lang w:bidi="ar-SA"/>
        </w:rPr>
        <w:t>Figma Prototype Link</w:t>
      </w:r>
      <w:r w:rsidRPr="004A7D5D">
        <w:rPr>
          <w:rFonts w:asciiTheme="minorHAnsi" w:hAnsiTheme="minorHAnsi" w:cstheme="minorHAnsi"/>
          <w:b/>
          <w:bCs/>
          <w:color w:val="4472C4" w:themeColor="accent1"/>
          <w:sz w:val="26"/>
          <w:szCs w:val="26"/>
        </w:rPr>
        <w:t xml:space="preserve"> </w:t>
      </w:r>
    </w:p>
    <w:p w14:paraId="48F6842C" w14:textId="77777777" w:rsidR="00534460" w:rsidRDefault="00534460" w:rsidP="003240BB">
      <w:pPr>
        <w:spacing w:line="276" w:lineRule="auto"/>
      </w:pPr>
    </w:p>
    <w:p w14:paraId="57381C84" w14:textId="59FEE5A0" w:rsidR="00FE2091" w:rsidRPr="003240BB" w:rsidRDefault="00534460" w:rsidP="003240BB">
      <w:pPr>
        <w:spacing w:line="276" w:lineRule="auto"/>
        <w:rPr>
          <w:rFonts w:asciiTheme="minorHAnsi" w:hAnsiTheme="minorHAnsi" w:cstheme="minorHAnsi"/>
          <w:b/>
          <w:bCs/>
          <w:color w:val="0070C0"/>
        </w:rPr>
      </w:pPr>
      <w:hyperlink r:id="rId16" w:history="1">
        <w:r w:rsidRPr="00E120FB">
          <w:rPr>
            <w:rStyle w:val="Hyperlink"/>
            <w:rFonts w:asciiTheme="minorHAnsi" w:hAnsiTheme="minorHAnsi" w:cstheme="minorHAnsi"/>
            <w:b/>
            <w:bCs/>
          </w:rPr>
          <w:t>https://www.figma.com/design/iRZaiNd6Nf2xHOgKVyhPHJ/DDoS_Signaller?node-id=35-966&amp;t=CTji14E9jbX7HS07-1</w:t>
        </w:r>
      </w:hyperlink>
    </w:p>
    <w:p w14:paraId="71C19E9E" w14:textId="77777777" w:rsidR="00DF7C3B" w:rsidRDefault="00DF7C3B" w:rsidP="00FE2091">
      <w:pPr>
        <w:spacing w:line="276" w:lineRule="auto"/>
        <w:rPr>
          <w:rFonts w:asciiTheme="minorHAnsi" w:hAnsiTheme="minorHAnsi" w:cstheme="minorHAnsi"/>
          <w:b/>
          <w:bCs/>
          <w:color w:val="4472C4" w:themeColor="accent1"/>
          <w:sz w:val="26"/>
          <w:szCs w:val="26"/>
          <w:lang w:bidi="ar-SA"/>
        </w:rPr>
      </w:pPr>
    </w:p>
    <w:p w14:paraId="7B3362B8" w14:textId="77777777" w:rsidR="00534460" w:rsidRDefault="00534460" w:rsidP="00FE2091">
      <w:pPr>
        <w:spacing w:line="276" w:lineRule="auto"/>
        <w:rPr>
          <w:rFonts w:asciiTheme="minorHAnsi" w:hAnsiTheme="minorHAnsi" w:cstheme="minorHAnsi"/>
          <w:b/>
          <w:bCs/>
          <w:color w:val="4472C4" w:themeColor="accent1"/>
          <w:sz w:val="26"/>
          <w:szCs w:val="26"/>
          <w:lang w:bidi="ar-SA"/>
        </w:rPr>
      </w:pPr>
    </w:p>
    <w:p w14:paraId="19D0D47B" w14:textId="079F0945" w:rsidR="00FE2091" w:rsidRPr="004A7D5D" w:rsidRDefault="00FE2091" w:rsidP="00FE2091">
      <w:pPr>
        <w:spacing w:line="276" w:lineRule="auto"/>
        <w:rPr>
          <w:rFonts w:asciiTheme="minorHAnsi" w:hAnsiTheme="minorHAnsi" w:cstheme="minorHAnsi"/>
          <w:b/>
          <w:bCs/>
          <w:color w:val="4472C4" w:themeColor="accent1"/>
          <w:sz w:val="26"/>
          <w:szCs w:val="26"/>
          <w:lang w:bidi="ar-SA"/>
        </w:rPr>
      </w:pPr>
      <w:r w:rsidRPr="004A7D5D">
        <w:rPr>
          <w:rFonts w:asciiTheme="minorHAnsi" w:hAnsiTheme="minorHAnsi" w:cstheme="minorHAnsi"/>
          <w:b/>
          <w:bCs/>
          <w:color w:val="4472C4" w:themeColor="accent1"/>
          <w:sz w:val="26"/>
          <w:szCs w:val="26"/>
          <w:lang w:bidi="ar-SA"/>
        </w:rPr>
        <w:lastRenderedPageBreak/>
        <w:t xml:space="preserve">Technology Stack </w:t>
      </w:r>
    </w:p>
    <w:tbl>
      <w:tblPr>
        <w:tblW w:w="9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7"/>
        <w:gridCol w:w="7322"/>
      </w:tblGrid>
      <w:tr w:rsidR="00FE2091" w:rsidRPr="007B4285" w14:paraId="6CDF9D09" w14:textId="77777777" w:rsidTr="00781A95">
        <w:trPr>
          <w:trHeight w:val="575"/>
          <w:jc w:val="center"/>
        </w:trPr>
        <w:tc>
          <w:tcPr>
            <w:tcW w:w="2257" w:type="dxa"/>
            <w:shd w:val="clear" w:color="000000" w:fill="FFC000"/>
            <w:vAlign w:val="center"/>
            <w:hideMark/>
          </w:tcPr>
          <w:p w14:paraId="7B74349E" w14:textId="77777777" w:rsidR="00FE2091" w:rsidRPr="007B4285" w:rsidRDefault="00FE2091" w:rsidP="00781A95">
            <w:pPr>
              <w:spacing w:line="276" w:lineRule="auto"/>
              <w:jc w:val="center"/>
              <w:rPr>
                <w:rFonts w:asciiTheme="minorHAnsi" w:hAnsiTheme="minorHAnsi" w:cstheme="minorHAnsi"/>
                <w:b/>
                <w:bCs/>
                <w:color w:val="FFFFFF"/>
                <w:sz w:val="22"/>
                <w:szCs w:val="22"/>
                <w:lang w:val="en-AU"/>
              </w:rPr>
            </w:pPr>
            <w:r w:rsidRPr="007B4285">
              <w:rPr>
                <w:rFonts w:asciiTheme="minorHAnsi" w:hAnsiTheme="minorHAnsi" w:cstheme="minorHAnsi"/>
                <w:b/>
                <w:bCs/>
                <w:color w:val="FFFFFF"/>
                <w:sz w:val="22"/>
                <w:szCs w:val="22"/>
              </w:rPr>
              <w:t>Component</w:t>
            </w:r>
          </w:p>
        </w:tc>
        <w:tc>
          <w:tcPr>
            <w:tcW w:w="7322" w:type="dxa"/>
            <w:shd w:val="clear" w:color="000000" w:fill="FFC000"/>
            <w:vAlign w:val="center"/>
            <w:hideMark/>
          </w:tcPr>
          <w:p w14:paraId="34138B9C" w14:textId="77777777" w:rsidR="00FE2091" w:rsidRPr="007B4285" w:rsidRDefault="00FE2091" w:rsidP="00781A95">
            <w:pPr>
              <w:spacing w:line="276" w:lineRule="auto"/>
              <w:jc w:val="center"/>
              <w:rPr>
                <w:rFonts w:asciiTheme="minorHAnsi" w:hAnsiTheme="minorHAnsi" w:cstheme="minorHAnsi"/>
                <w:b/>
                <w:bCs/>
                <w:color w:val="FFFFFF"/>
                <w:sz w:val="22"/>
                <w:szCs w:val="22"/>
              </w:rPr>
            </w:pPr>
            <w:r w:rsidRPr="007B4285">
              <w:rPr>
                <w:rFonts w:asciiTheme="minorHAnsi" w:hAnsiTheme="minorHAnsi" w:cstheme="minorHAnsi"/>
                <w:b/>
                <w:bCs/>
                <w:color w:val="FFFFFF"/>
                <w:sz w:val="22"/>
                <w:szCs w:val="22"/>
              </w:rPr>
              <w:t>Technology</w:t>
            </w:r>
          </w:p>
        </w:tc>
      </w:tr>
      <w:tr w:rsidR="00FE2091" w:rsidRPr="007B4285" w14:paraId="6531E5D9" w14:textId="77777777" w:rsidTr="00781A95">
        <w:trPr>
          <w:trHeight w:val="575"/>
          <w:jc w:val="center"/>
        </w:trPr>
        <w:tc>
          <w:tcPr>
            <w:tcW w:w="2257" w:type="dxa"/>
            <w:shd w:val="clear" w:color="000000" w:fill="FFFFFF"/>
            <w:vAlign w:val="center"/>
            <w:hideMark/>
          </w:tcPr>
          <w:p w14:paraId="59985967" w14:textId="77777777" w:rsidR="00FE2091" w:rsidRPr="007B4285" w:rsidRDefault="00FE2091" w:rsidP="00781A95">
            <w:pPr>
              <w:spacing w:line="276" w:lineRule="auto"/>
              <w:jc w:val="center"/>
              <w:rPr>
                <w:rFonts w:asciiTheme="minorHAnsi" w:hAnsiTheme="minorHAnsi" w:cstheme="minorHAnsi"/>
                <w:b/>
                <w:bCs/>
                <w:color w:val="000000"/>
                <w:sz w:val="22"/>
                <w:szCs w:val="22"/>
              </w:rPr>
            </w:pPr>
            <w:r w:rsidRPr="007B4285">
              <w:rPr>
                <w:rFonts w:asciiTheme="minorHAnsi" w:hAnsiTheme="minorHAnsi" w:cstheme="minorHAnsi"/>
                <w:b/>
                <w:bCs/>
                <w:color w:val="000000"/>
                <w:sz w:val="22"/>
                <w:szCs w:val="22"/>
              </w:rPr>
              <w:t>Frontend</w:t>
            </w:r>
          </w:p>
        </w:tc>
        <w:tc>
          <w:tcPr>
            <w:tcW w:w="7322" w:type="dxa"/>
            <w:shd w:val="clear" w:color="000000" w:fill="FFFFFF"/>
            <w:vAlign w:val="center"/>
            <w:hideMark/>
          </w:tcPr>
          <w:p w14:paraId="44AABD6D" w14:textId="77777777" w:rsidR="00FE2091" w:rsidRPr="007B4285" w:rsidRDefault="00FE2091" w:rsidP="00781A95">
            <w:pPr>
              <w:spacing w:line="276" w:lineRule="auto"/>
              <w:rPr>
                <w:rFonts w:asciiTheme="minorHAnsi" w:hAnsiTheme="minorHAnsi" w:cstheme="minorHAnsi"/>
                <w:color w:val="000000"/>
                <w:sz w:val="22"/>
                <w:szCs w:val="22"/>
              </w:rPr>
            </w:pPr>
            <w:r w:rsidRPr="007B4285">
              <w:rPr>
                <w:rFonts w:asciiTheme="minorHAnsi" w:hAnsiTheme="minorHAnsi" w:cstheme="minorHAnsi"/>
                <w:color w:val="000000"/>
                <w:sz w:val="22"/>
                <w:szCs w:val="22"/>
              </w:rPr>
              <w:t>React.js with Axios for REST calls and Recharts/Chart.js for visuali</w:t>
            </w:r>
            <w:r>
              <w:rPr>
                <w:rFonts w:asciiTheme="minorHAnsi" w:hAnsiTheme="minorHAnsi" w:cstheme="minorHAnsi"/>
                <w:color w:val="000000"/>
                <w:sz w:val="22"/>
                <w:szCs w:val="22"/>
              </w:rPr>
              <w:t>s</w:t>
            </w:r>
            <w:r w:rsidRPr="007B4285">
              <w:rPr>
                <w:rFonts w:asciiTheme="minorHAnsi" w:hAnsiTheme="minorHAnsi" w:cstheme="minorHAnsi"/>
                <w:color w:val="000000"/>
                <w:sz w:val="22"/>
                <w:szCs w:val="22"/>
              </w:rPr>
              <w:t>ations</w:t>
            </w:r>
          </w:p>
        </w:tc>
      </w:tr>
      <w:tr w:rsidR="00FE2091" w:rsidRPr="007B4285" w14:paraId="33EA0A15" w14:textId="77777777" w:rsidTr="00781A95">
        <w:trPr>
          <w:trHeight w:val="575"/>
          <w:jc w:val="center"/>
        </w:trPr>
        <w:tc>
          <w:tcPr>
            <w:tcW w:w="2257" w:type="dxa"/>
            <w:shd w:val="clear" w:color="000000" w:fill="FFFFFF"/>
            <w:vAlign w:val="center"/>
            <w:hideMark/>
          </w:tcPr>
          <w:p w14:paraId="464B9B36" w14:textId="77777777" w:rsidR="00FE2091" w:rsidRPr="007B4285" w:rsidRDefault="00FE2091" w:rsidP="00781A95">
            <w:pPr>
              <w:spacing w:line="276" w:lineRule="auto"/>
              <w:jc w:val="center"/>
              <w:rPr>
                <w:rFonts w:asciiTheme="minorHAnsi" w:hAnsiTheme="minorHAnsi" w:cstheme="minorHAnsi"/>
                <w:b/>
                <w:bCs/>
                <w:color w:val="000000"/>
                <w:sz w:val="22"/>
                <w:szCs w:val="22"/>
              </w:rPr>
            </w:pPr>
            <w:r w:rsidRPr="007B4285">
              <w:rPr>
                <w:rFonts w:asciiTheme="minorHAnsi" w:hAnsiTheme="minorHAnsi" w:cstheme="minorHAnsi"/>
                <w:b/>
                <w:bCs/>
                <w:color w:val="000000"/>
                <w:sz w:val="22"/>
                <w:szCs w:val="22"/>
              </w:rPr>
              <w:t>Backend</w:t>
            </w:r>
          </w:p>
        </w:tc>
        <w:tc>
          <w:tcPr>
            <w:tcW w:w="7322" w:type="dxa"/>
            <w:shd w:val="clear" w:color="000000" w:fill="FFFFFF"/>
            <w:vAlign w:val="center"/>
            <w:hideMark/>
          </w:tcPr>
          <w:p w14:paraId="5D8E373D" w14:textId="77777777" w:rsidR="00FE2091" w:rsidRPr="007B4285" w:rsidRDefault="00FE2091" w:rsidP="00781A95">
            <w:pPr>
              <w:spacing w:line="276" w:lineRule="auto"/>
              <w:rPr>
                <w:rFonts w:asciiTheme="minorHAnsi" w:hAnsiTheme="minorHAnsi" w:cstheme="minorHAnsi"/>
                <w:color w:val="000000"/>
                <w:sz w:val="22"/>
                <w:szCs w:val="22"/>
              </w:rPr>
            </w:pPr>
            <w:r w:rsidRPr="007B4285">
              <w:rPr>
                <w:rFonts w:asciiTheme="minorHAnsi" w:hAnsiTheme="minorHAnsi" w:cstheme="minorHAnsi"/>
                <w:color w:val="000000"/>
                <w:sz w:val="22"/>
                <w:szCs w:val="22"/>
              </w:rPr>
              <w:t>FastAPI (Python 3.9+) with Uvicorn server for asynchronous REST API</w:t>
            </w:r>
          </w:p>
        </w:tc>
      </w:tr>
      <w:tr w:rsidR="00FE2091" w:rsidRPr="007B4285" w14:paraId="4F3E86D5" w14:textId="77777777" w:rsidTr="00781A95">
        <w:trPr>
          <w:trHeight w:val="575"/>
          <w:jc w:val="center"/>
        </w:trPr>
        <w:tc>
          <w:tcPr>
            <w:tcW w:w="2257" w:type="dxa"/>
            <w:shd w:val="clear" w:color="000000" w:fill="FFFFFF"/>
            <w:vAlign w:val="center"/>
            <w:hideMark/>
          </w:tcPr>
          <w:p w14:paraId="3491A930" w14:textId="77777777" w:rsidR="00FE2091" w:rsidRPr="007B4285" w:rsidRDefault="00FE2091" w:rsidP="00781A95">
            <w:pPr>
              <w:spacing w:line="276" w:lineRule="auto"/>
              <w:jc w:val="center"/>
              <w:rPr>
                <w:rFonts w:asciiTheme="minorHAnsi" w:hAnsiTheme="minorHAnsi" w:cstheme="minorHAnsi"/>
                <w:b/>
                <w:bCs/>
                <w:color w:val="000000"/>
                <w:sz w:val="22"/>
                <w:szCs w:val="22"/>
              </w:rPr>
            </w:pPr>
            <w:r w:rsidRPr="007B4285">
              <w:rPr>
                <w:rFonts w:asciiTheme="minorHAnsi" w:hAnsiTheme="minorHAnsi" w:cstheme="minorHAnsi"/>
                <w:b/>
                <w:bCs/>
                <w:color w:val="000000"/>
                <w:sz w:val="22"/>
                <w:szCs w:val="22"/>
              </w:rPr>
              <w:t>Machine Learning</w:t>
            </w:r>
          </w:p>
        </w:tc>
        <w:tc>
          <w:tcPr>
            <w:tcW w:w="7322" w:type="dxa"/>
            <w:shd w:val="clear" w:color="000000" w:fill="FFFFFF"/>
            <w:vAlign w:val="center"/>
            <w:hideMark/>
          </w:tcPr>
          <w:p w14:paraId="53145CF2" w14:textId="77777777" w:rsidR="00FE2091" w:rsidRPr="007B4285" w:rsidRDefault="00FE2091" w:rsidP="00781A95">
            <w:pPr>
              <w:spacing w:line="276" w:lineRule="auto"/>
              <w:rPr>
                <w:rFonts w:asciiTheme="minorHAnsi" w:hAnsiTheme="minorHAnsi" w:cstheme="minorHAnsi"/>
                <w:color w:val="000000"/>
                <w:sz w:val="22"/>
                <w:szCs w:val="22"/>
              </w:rPr>
            </w:pPr>
            <w:r w:rsidRPr="007B4285">
              <w:rPr>
                <w:rFonts w:asciiTheme="minorHAnsi" w:hAnsiTheme="minorHAnsi" w:cstheme="minorHAnsi"/>
                <w:color w:val="000000"/>
                <w:sz w:val="22"/>
                <w:szCs w:val="22"/>
              </w:rPr>
              <w:t>Scikit-learn for PCA (dimensionality reduction) and Random Forest (classification)</w:t>
            </w:r>
          </w:p>
        </w:tc>
      </w:tr>
      <w:tr w:rsidR="00FE2091" w:rsidRPr="007B4285" w14:paraId="53777C76" w14:textId="77777777" w:rsidTr="00781A95">
        <w:trPr>
          <w:trHeight w:val="575"/>
          <w:jc w:val="center"/>
        </w:trPr>
        <w:tc>
          <w:tcPr>
            <w:tcW w:w="2257" w:type="dxa"/>
            <w:shd w:val="clear" w:color="000000" w:fill="FFFFFF"/>
            <w:vAlign w:val="center"/>
            <w:hideMark/>
          </w:tcPr>
          <w:p w14:paraId="2CC767D5" w14:textId="77777777" w:rsidR="00FE2091" w:rsidRPr="007B4285" w:rsidRDefault="00FE2091" w:rsidP="00781A95">
            <w:pPr>
              <w:spacing w:line="276" w:lineRule="auto"/>
              <w:jc w:val="center"/>
              <w:rPr>
                <w:rFonts w:asciiTheme="minorHAnsi" w:hAnsiTheme="minorHAnsi" w:cstheme="minorHAnsi"/>
                <w:b/>
                <w:bCs/>
                <w:color w:val="000000"/>
                <w:sz w:val="22"/>
                <w:szCs w:val="22"/>
              </w:rPr>
            </w:pPr>
            <w:r w:rsidRPr="007B4285">
              <w:rPr>
                <w:rFonts w:asciiTheme="minorHAnsi" w:hAnsiTheme="minorHAnsi" w:cstheme="minorHAnsi"/>
                <w:b/>
                <w:bCs/>
                <w:color w:val="000000"/>
                <w:sz w:val="22"/>
                <w:szCs w:val="22"/>
              </w:rPr>
              <w:t>Data Handling</w:t>
            </w:r>
          </w:p>
        </w:tc>
        <w:tc>
          <w:tcPr>
            <w:tcW w:w="7322" w:type="dxa"/>
            <w:shd w:val="clear" w:color="000000" w:fill="FFFFFF"/>
            <w:vAlign w:val="center"/>
            <w:hideMark/>
          </w:tcPr>
          <w:p w14:paraId="78E710AC" w14:textId="77777777" w:rsidR="00FE2091" w:rsidRPr="007B4285" w:rsidRDefault="00FE2091" w:rsidP="00781A95">
            <w:pPr>
              <w:spacing w:line="276" w:lineRule="auto"/>
              <w:rPr>
                <w:rFonts w:asciiTheme="minorHAnsi" w:hAnsiTheme="minorHAnsi" w:cstheme="minorHAnsi"/>
                <w:color w:val="000000"/>
                <w:sz w:val="22"/>
                <w:szCs w:val="22"/>
              </w:rPr>
            </w:pPr>
            <w:r w:rsidRPr="007B4285">
              <w:rPr>
                <w:rFonts w:asciiTheme="minorHAnsi" w:hAnsiTheme="minorHAnsi" w:cstheme="minorHAnsi"/>
                <w:color w:val="000000"/>
                <w:sz w:val="22"/>
                <w:szCs w:val="22"/>
              </w:rPr>
              <w:t>Pandas and NumPy for data preprocessing, encoding, and manipulation</w:t>
            </w:r>
          </w:p>
        </w:tc>
      </w:tr>
      <w:tr w:rsidR="00FE2091" w:rsidRPr="007B4285" w14:paraId="443D6FF6" w14:textId="77777777" w:rsidTr="00781A95">
        <w:trPr>
          <w:trHeight w:val="575"/>
          <w:jc w:val="center"/>
        </w:trPr>
        <w:tc>
          <w:tcPr>
            <w:tcW w:w="2257" w:type="dxa"/>
            <w:shd w:val="clear" w:color="000000" w:fill="FFFFFF"/>
            <w:vAlign w:val="center"/>
            <w:hideMark/>
          </w:tcPr>
          <w:p w14:paraId="29EE9CF3" w14:textId="77777777" w:rsidR="00FE2091" w:rsidRPr="007B4285" w:rsidRDefault="00FE2091" w:rsidP="00781A95">
            <w:pPr>
              <w:spacing w:line="276" w:lineRule="auto"/>
              <w:jc w:val="center"/>
              <w:rPr>
                <w:rFonts w:asciiTheme="minorHAnsi" w:hAnsiTheme="minorHAnsi" w:cstheme="minorHAnsi"/>
                <w:b/>
                <w:bCs/>
                <w:color w:val="000000"/>
                <w:sz w:val="22"/>
                <w:szCs w:val="22"/>
              </w:rPr>
            </w:pPr>
            <w:r w:rsidRPr="007B4285">
              <w:rPr>
                <w:rFonts w:asciiTheme="minorHAnsi" w:hAnsiTheme="minorHAnsi" w:cstheme="minorHAnsi"/>
                <w:b/>
                <w:bCs/>
                <w:color w:val="000000"/>
                <w:sz w:val="22"/>
                <w:szCs w:val="22"/>
              </w:rPr>
              <w:t>Database</w:t>
            </w:r>
          </w:p>
        </w:tc>
        <w:tc>
          <w:tcPr>
            <w:tcW w:w="7322" w:type="dxa"/>
            <w:shd w:val="clear" w:color="000000" w:fill="FFFFFF"/>
            <w:vAlign w:val="center"/>
            <w:hideMark/>
          </w:tcPr>
          <w:p w14:paraId="4207E733" w14:textId="77777777" w:rsidR="00FE2091" w:rsidRPr="007B4285" w:rsidRDefault="00FE2091" w:rsidP="00781A95">
            <w:pPr>
              <w:spacing w:line="276" w:lineRule="auto"/>
              <w:rPr>
                <w:rFonts w:asciiTheme="minorHAnsi" w:hAnsiTheme="minorHAnsi" w:cstheme="minorHAnsi"/>
                <w:color w:val="000000"/>
                <w:sz w:val="22"/>
                <w:szCs w:val="22"/>
              </w:rPr>
            </w:pPr>
            <w:r w:rsidRPr="007B4285">
              <w:rPr>
                <w:rFonts w:asciiTheme="minorHAnsi" w:hAnsiTheme="minorHAnsi" w:cstheme="minorHAnsi"/>
                <w:color w:val="000000"/>
                <w:sz w:val="22"/>
                <w:szCs w:val="22"/>
              </w:rPr>
              <w:t>MariaDB (via SQLAlchemy ORM) for storing user info, logs, and prediction history</w:t>
            </w:r>
          </w:p>
        </w:tc>
      </w:tr>
      <w:tr w:rsidR="00FE2091" w:rsidRPr="007B4285" w14:paraId="08674C49" w14:textId="77777777" w:rsidTr="00781A95">
        <w:trPr>
          <w:trHeight w:val="575"/>
          <w:jc w:val="center"/>
        </w:trPr>
        <w:tc>
          <w:tcPr>
            <w:tcW w:w="2257" w:type="dxa"/>
            <w:vMerge w:val="restart"/>
            <w:shd w:val="clear" w:color="000000" w:fill="FFFFFF"/>
            <w:vAlign w:val="center"/>
            <w:hideMark/>
          </w:tcPr>
          <w:p w14:paraId="03FD0172" w14:textId="77777777" w:rsidR="00FE2091" w:rsidRPr="007B4285" w:rsidRDefault="00FE2091" w:rsidP="00781A95">
            <w:pPr>
              <w:spacing w:line="276" w:lineRule="auto"/>
              <w:jc w:val="center"/>
              <w:rPr>
                <w:rFonts w:asciiTheme="minorHAnsi" w:hAnsiTheme="minorHAnsi" w:cstheme="minorHAnsi"/>
                <w:b/>
                <w:bCs/>
                <w:color w:val="000000"/>
                <w:sz w:val="22"/>
                <w:szCs w:val="22"/>
              </w:rPr>
            </w:pPr>
            <w:r w:rsidRPr="007B4285">
              <w:rPr>
                <w:rFonts w:asciiTheme="minorHAnsi" w:hAnsiTheme="minorHAnsi" w:cstheme="minorHAnsi"/>
                <w:b/>
                <w:bCs/>
                <w:color w:val="000000"/>
                <w:sz w:val="22"/>
                <w:szCs w:val="22"/>
              </w:rPr>
              <w:t>Model Management</w:t>
            </w:r>
          </w:p>
        </w:tc>
        <w:tc>
          <w:tcPr>
            <w:tcW w:w="7322" w:type="dxa"/>
            <w:shd w:val="clear" w:color="000000" w:fill="FFFFFF"/>
            <w:vAlign w:val="center"/>
            <w:hideMark/>
          </w:tcPr>
          <w:p w14:paraId="1C2D140F" w14:textId="77777777" w:rsidR="00FE2091" w:rsidRPr="007B4285" w:rsidRDefault="00FE2091" w:rsidP="00781A95">
            <w:pPr>
              <w:spacing w:line="276" w:lineRule="auto"/>
              <w:rPr>
                <w:rFonts w:asciiTheme="minorHAnsi" w:hAnsiTheme="minorHAnsi" w:cstheme="minorHAnsi"/>
                <w:color w:val="000000"/>
                <w:sz w:val="22"/>
                <w:szCs w:val="22"/>
              </w:rPr>
            </w:pPr>
            <w:r w:rsidRPr="007B4285">
              <w:rPr>
                <w:rFonts w:asciiTheme="minorHAnsi" w:hAnsiTheme="minorHAnsi" w:cstheme="minorHAnsi"/>
                <w:color w:val="000000"/>
                <w:sz w:val="22"/>
                <w:szCs w:val="22"/>
              </w:rPr>
              <w:t>.pkl model files for scaler, PCA, classifier, and encoders saved locally and loaded</w:t>
            </w:r>
          </w:p>
        </w:tc>
      </w:tr>
      <w:tr w:rsidR="00FE2091" w:rsidRPr="007B4285" w14:paraId="3066C02B" w14:textId="77777777" w:rsidTr="00781A95">
        <w:trPr>
          <w:trHeight w:val="575"/>
          <w:jc w:val="center"/>
        </w:trPr>
        <w:tc>
          <w:tcPr>
            <w:tcW w:w="2257" w:type="dxa"/>
            <w:vMerge/>
            <w:vAlign w:val="center"/>
            <w:hideMark/>
          </w:tcPr>
          <w:p w14:paraId="7DE62EE8" w14:textId="77777777" w:rsidR="00FE2091" w:rsidRPr="007B4285" w:rsidRDefault="00FE2091" w:rsidP="00781A95">
            <w:pPr>
              <w:spacing w:line="276" w:lineRule="auto"/>
              <w:rPr>
                <w:rFonts w:asciiTheme="minorHAnsi" w:hAnsiTheme="minorHAnsi" w:cstheme="minorHAnsi"/>
                <w:b/>
                <w:bCs/>
                <w:color w:val="000000"/>
                <w:sz w:val="22"/>
                <w:szCs w:val="22"/>
              </w:rPr>
            </w:pPr>
          </w:p>
        </w:tc>
        <w:tc>
          <w:tcPr>
            <w:tcW w:w="7322" w:type="dxa"/>
            <w:shd w:val="clear" w:color="000000" w:fill="FFFFFF"/>
            <w:vAlign w:val="center"/>
            <w:hideMark/>
          </w:tcPr>
          <w:p w14:paraId="02A288CD" w14:textId="77777777" w:rsidR="00FE2091" w:rsidRPr="007B4285" w:rsidRDefault="00FE2091" w:rsidP="00781A95">
            <w:pPr>
              <w:spacing w:line="276" w:lineRule="auto"/>
              <w:rPr>
                <w:rFonts w:asciiTheme="minorHAnsi" w:hAnsiTheme="minorHAnsi" w:cstheme="minorHAnsi"/>
                <w:color w:val="000000"/>
                <w:sz w:val="22"/>
                <w:szCs w:val="22"/>
              </w:rPr>
            </w:pPr>
            <w:r w:rsidRPr="007B4285">
              <w:rPr>
                <w:rFonts w:asciiTheme="minorHAnsi" w:hAnsiTheme="minorHAnsi" w:cstheme="minorHAnsi"/>
                <w:color w:val="000000"/>
                <w:sz w:val="22"/>
                <w:szCs w:val="22"/>
              </w:rPr>
              <w:t xml:space="preserve"> at runtime</w:t>
            </w:r>
          </w:p>
        </w:tc>
      </w:tr>
      <w:tr w:rsidR="00FE2091" w:rsidRPr="007B4285" w14:paraId="4FCDFA1D" w14:textId="77777777" w:rsidTr="00781A95">
        <w:trPr>
          <w:trHeight w:val="575"/>
          <w:jc w:val="center"/>
        </w:trPr>
        <w:tc>
          <w:tcPr>
            <w:tcW w:w="2257" w:type="dxa"/>
            <w:shd w:val="clear" w:color="000000" w:fill="FFFFFF"/>
            <w:vAlign w:val="center"/>
            <w:hideMark/>
          </w:tcPr>
          <w:p w14:paraId="70E70517" w14:textId="77777777" w:rsidR="00FE2091" w:rsidRPr="007B4285" w:rsidRDefault="00FE2091" w:rsidP="00781A95">
            <w:pPr>
              <w:spacing w:line="276" w:lineRule="auto"/>
              <w:jc w:val="center"/>
              <w:rPr>
                <w:rFonts w:asciiTheme="minorHAnsi" w:hAnsiTheme="minorHAnsi" w:cstheme="minorHAnsi"/>
                <w:b/>
                <w:bCs/>
                <w:color w:val="000000"/>
                <w:sz w:val="22"/>
                <w:szCs w:val="22"/>
              </w:rPr>
            </w:pPr>
            <w:r w:rsidRPr="007B4285">
              <w:rPr>
                <w:rFonts w:asciiTheme="minorHAnsi" w:hAnsiTheme="minorHAnsi" w:cstheme="minorHAnsi"/>
                <w:b/>
                <w:bCs/>
                <w:color w:val="000000"/>
                <w:sz w:val="22"/>
                <w:szCs w:val="22"/>
              </w:rPr>
              <w:t>Deployment</w:t>
            </w:r>
          </w:p>
        </w:tc>
        <w:tc>
          <w:tcPr>
            <w:tcW w:w="7322" w:type="dxa"/>
            <w:shd w:val="clear" w:color="000000" w:fill="FFFFFF"/>
            <w:vAlign w:val="center"/>
            <w:hideMark/>
          </w:tcPr>
          <w:p w14:paraId="69BB4188" w14:textId="77777777" w:rsidR="00FE2091" w:rsidRPr="007B4285" w:rsidRDefault="00FE2091" w:rsidP="00781A95">
            <w:pPr>
              <w:spacing w:line="276" w:lineRule="auto"/>
              <w:rPr>
                <w:rFonts w:asciiTheme="minorHAnsi" w:hAnsiTheme="minorHAnsi" w:cstheme="minorHAnsi"/>
                <w:color w:val="000000"/>
                <w:sz w:val="22"/>
                <w:szCs w:val="22"/>
              </w:rPr>
            </w:pPr>
            <w:r w:rsidRPr="007B4285">
              <w:rPr>
                <w:rFonts w:asciiTheme="minorHAnsi" w:hAnsiTheme="minorHAnsi" w:cstheme="minorHAnsi"/>
                <w:color w:val="000000"/>
                <w:sz w:val="22"/>
                <w:szCs w:val="22"/>
              </w:rPr>
              <w:t>FastAPI backend + React frontend deployable via Docker or standalone</w:t>
            </w:r>
          </w:p>
        </w:tc>
      </w:tr>
      <w:tr w:rsidR="00FE2091" w:rsidRPr="007B4285" w14:paraId="38CE487B" w14:textId="77777777" w:rsidTr="00781A95">
        <w:trPr>
          <w:trHeight w:val="575"/>
          <w:jc w:val="center"/>
        </w:trPr>
        <w:tc>
          <w:tcPr>
            <w:tcW w:w="2257" w:type="dxa"/>
            <w:shd w:val="clear" w:color="000000" w:fill="FFFFFF"/>
            <w:vAlign w:val="center"/>
            <w:hideMark/>
          </w:tcPr>
          <w:p w14:paraId="2C01001B" w14:textId="77777777" w:rsidR="00FE2091" w:rsidRPr="007B4285" w:rsidRDefault="00FE2091" w:rsidP="00781A95">
            <w:pPr>
              <w:spacing w:line="276" w:lineRule="auto"/>
              <w:jc w:val="center"/>
              <w:rPr>
                <w:rFonts w:asciiTheme="minorHAnsi" w:hAnsiTheme="minorHAnsi" w:cstheme="minorHAnsi"/>
                <w:b/>
                <w:bCs/>
                <w:color w:val="000000"/>
                <w:sz w:val="22"/>
                <w:szCs w:val="22"/>
              </w:rPr>
            </w:pPr>
            <w:r w:rsidRPr="007B4285">
              <w:rPr>
                <w:rFonts w:asciiTheme="minorHAnsi" w:hAnsiTheme="minorHAnsi" w:cstheme="minorHAnsi"/>
                <w:b/>
                <w:bCs/>
                <w:color w:val="000000"/>
                <w:sz w:val="22"/>
                <w:szCs w:val="22"/>
              </w:rPr>
              <w:t>Version Control</w:t>
            </w:r>
          </w:p>
        </w:tc>
        <w:tc>
          <w:tcPr>
            <w:tcW w:w="7322" w:type="dxa"/>
            <w:shd w:val="clear" w:color="000000" w:fill="FFFFFF"/>
            <w:vAlign w:val="center"/>
            <w:hideMark/>
          </w:tcPr>
          <w:p w14:paraId="3D6DCFEB" w14:textId="77777777" w:rsidR="00FE2091" w:rsidRPr="007B4285" w:rsidRDefault="00FE2091" w:rsidP="00781A95">
            <w:pPr>
              <w:spacing w:line="276" w:lineRule="auto"/>
              <w:rPr>
                <w:rFonts w:asciiTheme="minorHAnsi" w:hAnsiTheme="minorHAnsi" w:cstheme="minorHAnsi"/>
                <w:color w:val="000000"/>
                <w:sz w:val="22"/>
                <w:szCs w:val="22"/>
              </w:rPr>
            </w:pPr>
            <w:r w:rsidRPr="007B4285">
              <w:rPr>
                <w:rFonts w:asciiTheme="minorHAnsi" w:hAnsiTheme="minorHAnsi" w:cstheme="minorHAnsi"/>
                <w:color w:val="000000"/>
                <w:sz w:val="22"/>
                <w:szCs w:val="22"/>
              </w:rPr>
              <w:t>GitHub repository to track commits, issues, documentation, and deployment history</w:t>
            </w:r>
          </w:p>
        </w:tc>
      </w:tr>
    </w:tbl>
    <w:p w14:paraId="1FE1A8AB" w14:textId="28748009" w:rsidR="00FE2091" w:rsidRPr="003240BB" w:rsidRDefault="00FE2091" w:rsidP="003240BB">
      <w:pPr>
        <w:pStyle w:val="NoSpacing"/>
        <w:spacing w:line="276" w:lineRule="auto"/>
        <w:jc w:val="center"/>
        <w:rPr>
          <w:rFonts w:ascii="Calibri" w:eastAsia="Calibri" w:hAnsi="Calibri" w:cs="Calibri"/>
          <w:sz w:val="22"/>
          <w:szCs w:val="22"/>
        </w:rPr>
      </w:pPr>
      <w:r w:rsidRPr="009413C0">
        <w:rPr>
          <w:rFonts w:ascii="Calibri" w:eastAsia="Calibri" w:hAnsi="Calibri" w:cs="Calibri"/>
          <w:sz w:val="22"/>
          <w:szCs w:val="22"/>
          <w:lang w:val="en-AU"/>
        </w:rPr>
        <w:t xml:space="preserve">Table 8: </w:t>
      </w:r>
      <w:r>
        <w:rPr>
          <w:rFonts w:ascii="Calibri" w:eastAsia="Calibri" w:hAnsi="Calibri" w:cs="Calibri"/>
          <w:sz w:val="22"/>
          <w:szCs w:val="22"/>
          <w:lang w:val="en-AU"/>
        </w:rPr>
        <w:t>Technology stack</w:t>
      </w:r>
      <w:r w:rsidRPr="009413C0">
        <w:rPr>
          <w:rFonts w:ascii="Calibri" w:eastAsia="Calibri" w:hAnsi="Calibri" w:cs="Calibri"/>
          <w:sz w:val="22"/>
          <w:szCs w:val="22"/>
          <w:lang w:val="en-AU"/>
        </w:rPr>
        <w:t xml:space="preserve"> for Design 3</w:t>
      </w:r>
    </w:p>
    <w:p w14:paraId="08BC2ABE" w14:textId="5B326167" w:rsidR="00FE2091" w:rsidRDefault="00AD55A7" w:rsidP="00FE2091">
      <w:pPr>
        <w:spacing w:line="276" w:lineRule="auto"/>
        <w:rPr>
          <w:rFonts w:asciiTheme="minorHAnsi" w:hAnsiTheme="minorHAnsi" w:cstheme="minorHAnsi"/>
          <w:b/>
          <w:bCs/>
          <w:color w:val="4472C4" w:themeColor="accent1"/>
          <w:sz w:val="26"/>
          <w:szCs w:val="26"/>
          <w:lang w:bidi="ar-SA"/>
        </w:rPr>
      </w:pPr>
      <w:r>
        <w:rPr>
          <w:rFonts w:asciiTheme="minorHAnsi" w:hAnsiTheme="minorHAnsi" w:cstheme="minorHAnsi"/>
          <w:b/>
          <w:bCs/>
          <w:color w:val="4472C4" w:themeColor="accent1"/>
          <w:sz w:val="26"/>
          <w:szCs w:val="26"/>
          <w:lang w:bidi="ar-SA"/>
        </w:rPr>
        <w:t xml:space="preserve">System </w:t>
      </w:r>
      <w:r w:rsidR="00FE2091" w:rsidRPr="004A7D5D">
        <w:rPr>
          <w:rFonts w:asciiTheme="minorHAnsi" w:hAnsiTheme="minorHAnsi" w:cstheme="minorHAnsi"/>
          <w:b/>
          <w:bCs/>
          <w:color w:val="4472C4" w:themeColor="accent1"/>
          <w:sz w:val="26"/>
          <w:szCs w:val="26"/>
          <w:lang w:bidi="ar-SA"/>
        </w:rPr>
        <w:t xml:space="preserve">Design Architecture </w:t>
      </w:r>
    </w:p>
    <w:p w14:paraId="35C06595" w14:textId="77777777" w:rsidR="00FE2091" w:rsidRDefault="00FE2091" w:rsidP="003240BB">
      <w:pPr>
        <w:spacing w:line="276" w:lineRule="auto"/>
        <w:jc w:val="center"/>
        <w:rPr>
          <w:rFonts w:asciiTheme="minorHAnsi" w:hAnsiTheme="minorHAnsi" w:cstheme="minorHAnsi"/>
          <w:b/>
          <w:bCs/>
          <w:color w:val="4472C4" w:themeColor="accent1"/>
          <w:sz w:val="26"/>
          <w:szCs w:val="26"/>
          <w:lang w:bidi="ar-SA"/>
        </w:rPr>
      </w:pPr>
      <w:r w:rsidRPr="00A61240">
        <w:rPr>
          <w:rFonts w:asciiTheme="minorHAnsi" w:hAnsiTheme="minorHAnsi" w:cstheme="minorHAnsi"/>
          <w:b/>
          <w:bCs/>
          <w:noProof/>
          <w:color w:val="4472C4" w:themeColor="accent1"/>
          <w:sz w:val="26"/>
          <w:szCs w:val="26"/>
          <w:lang w:bidi="ar-SA"/>
        </w:rPr>
        <w:drawing>
          <wp:inline distT="0" distB="0" distL="0" distR="0" wp14:anchorId="4A449662" wp14:editId="2CADABB5">
            <wp:extent cx="6144260" cy="3795713"/>
            <wp:effectExtent l="0" t="0" r="8890" b="0"/>
            <wp:docPr id="76033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24041" name=""/>
                    <pic:cNvPicPr/>
                  </pic:nvPicPr>
                  <pic:blipFill>
                    <a:blip r:embed="rId17"/>
                    <a:stretch>
                      <a:fillRect/>
                    </a:stretch>
                  </pic:blipFill>
                  <pic:spPr>
                    <a:xfrm>
                      <a:off x="0" y="0"/>
                      <a:ext cx="6159366" cy="3805045"/>
                    </a:xfrm>
                    <a:prstGeom prst="rect">
                      <a:avLst/>
                    </a:prstGeom>
                  </pic:spPr>
                </pic:pic>
              </a:graphicData>
            </a:graphic>
          </wp:inline>
        </w:drawing>
      </w:r>
    </w:p>
    <w:p w14:paraId="39BC3771" w14:textId="11C71DFB" w:rsidR="00FE2091" w:rsidRPr="00B3409D" w:rsidRDefault="00FE2091" w:rsidP="00B3409D">
      <w:pPr>
        <w:pStyle w:val="NoSpacing"/>
        <w:spacing w:line="276" w:lineRule="auto"/>
        <w:jc w:val="center"/>
        <w:rPr>
          <w:rFonts w:asciiTheme="minorHAnsi" w:hAnsiTheme="minorHAnsi" w:cstheme="minorHAnsi"/>
          <w:sz w:val="22"/>
          <w:szCs w:val="22"/>
        </w:rPr>
      </w:pPr>
      <w:r w:rsidRPr="00C315C8">
        <w:rPr>
          <w:rFonts w:asciiTheme="minorHAnsi" w:hAnsiTheme="minorHAnsi" w:cstheme="minorHAnsi"/>
          <w:sz w:val="22"/>
          <w:szCs w:val="22"/>
        </w:rPr>
        <w:t xml:space="preserve">Figure </w:t>
      </w:r>
      <w:r>
        <w:rPr>
          <w:rFonts w:asciiTheme="minorHAnsi" w:hAnsiTheme="minorHAnsi" w:cstheme="minorHAnsi"/>
          <w:sz w:val="22"/>
          <w:szCs w:val="22"/>
        </w:rPr>
        <w:t>3</w:t>
      </w:r>
      <w:r w:rsidRPr="00C315C8">
        <w:rPr>
          <w:rFonts w:asciiTheme="minorHAnsi" w:hAnsiTheme="minorHAnsi" w:cstheme="minorHAnsi"/>
          <w:sz w:val="22"/>
          <w:szCs w:val="22"/>
        </w:rPr>
        <w:t xml:space="preserve">: System Design Architecture for Design </w:t>
      </w:r>
      <w:r>
        <w:rPr>
          <w:rFonts w:asciiTheme="minorHAnsi" w:hAnsiTheme="minorHAnsi" w:cstheme="minorHAnsi"/>
          <w:sz w:val="22"/>
          <w:szCs w:val="22"/>
        </w:rPr>
        <w:t>3</w:t>
      </w:r>
    </w:p>
    <w:p w14:paraId="2E58EFCA" w14:textId="3508B811" w:rsidR="00B339C7" w:rsidRPr="009D445C" w:rsidRDefault="00B339C7" w:rsidP="009D445C">
      <w:pPr>
        <w:pStyle w:val="Heading3"/>
        <w:numPr>
          <w:ilvl w:val="0"/>
          <w:numId w:val="0"/>
        </w:numPr>
        <w:spacing w:line="276" w:lineRule="auto"/>
        <w:rPr>
          <w:rFonts w:asciiTheme="minorHAnsi" w:hAnsiTheme="minorHAnsi" w:cstheme="minorHAnsi"/>
          <w:color w:val="4472C4" w:themeColor="accent1"/>
          <w:sz w:val="26"/>
          <w:szCs w:val="26"/>
        </w:rPr>
      </w:pPr>
      <w:bookmarkStart w:id="51" w:name="_Toc195556825"/>
      <w:r w:rsidRPr="004A7D5D">
        <w:rPr>
          <w:rFonts w:asciiTheme="minorHAnsi" w:hAnsiTheme="minorHAnsi" w:cstheme="minorHAnsi"/>
          <w:color w:val="4472C4" w:themeColor="accent1"/>
          <w:sz w:val="26"/>
          <w:szCs w:val="26"/>
        </w:rPr>
        <w:lastRenderedPageBreak/>
        <w:t>2.3.4 Vulnerability Analysis</w:t>
      </w:r>
      <w:bookmarkEnd w:id="51"/>
    </w:p>
    <w:p w14:paraId="24F3DE85" w14:textId="77777777" w:rsidR="00B339C7" w:rsidRPr="009152EC" w:rsidRDefault="00B339C7" w:rsidP="00B339C7">
      <w:pPr>
        <w:spacing w:line="276" w:lineRule="auto"/>
        <w:rPr>
          <w:lang w:bidi="ar-SA"/>
        </w:rPr>
      </w:pP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134"/>
        <w:gridCol w:w="1195"/>
        <w:gridCol w:w="1040"/>
        <w:gridCol w:w="3009"/>
      </w:tblGrid>
      <w:tr w:rsidR="00B339C7" w:rsidRPr="00B76A72" w14:paraId="4D644C95" w14:textId="77777777" w:rsidTr="00775833">
        <w:trPr>
          <w:trHeight w:val="640"/>
          <w:jc w:val="center"/>
        </w:trPr>
        <w:tc>
          <w:tcPr>
            <w:tcW w:w="1555" w:type="dxa"/>
            <w:shd w:val="clear" w:color="000000" w:fill="FFC000"/>
            <w:vAlign w:val="center"/>
            <w:hideMark/>
          </w:tcPr>
          <w:p w14:paraId="3AAC4864" w14:textId="77777777" w:rsidR="00B339C7" w:rsidRPr="00B76A72" w:rsidRDefault="00B339C7" w:rsidP="00781A95">
            <w:pPr>
              <w:spacing w:line="276" w:lineRule="auto"/>
              <w:jc w:val="center"/>
              <w:rPr>
                <w:rFonts w:asciiTheme="minorHAnsi" w:hAnsiTheme="minorHAnsi" w:cstheme="minorHAnsi"/>
                <w:b/>
                <w:bCs/>
                <w:color w:val="FFFFFF"/>
                <w:sz w:val="22"/>
                <w:szCs w:val="22"/>
                <w:lang w:val="en-AU"/>
              </w:rPr>
            </w:pPr>
            <w:r w:rsidRPr="00B76A72">
              <w:rPr>
                <w:rFonts w:asciiTheme="minorHAnsi" w:hAnsiTheme="minorHAnsi" w:cstheme="minorHAnsi"/>
                <w:b/>
                <w:bCs/>
                <w:color w:val="FFFFFF"/>
                <w:sz w:val="22"/>
                <w:szCs w:val="22"/>
              </w:rPr>
              <w:t>Vulnerability</w:t>
            </w:r>
          </w:p>
        </w:tc>
        <w:tc>
          <w:tcPr>
            <w:tcW w:w="1701" w:type="dxa"/>
            <w:shd w:val="clear" w:color="000000" w:fill="FFC000"/>
            <w:vAlign w:val="center"/>
            <w:hideMark/>
          </w:tcPr>
          <w:p w14:paraId="7E620761" w14:textId="77777777" w:rsidR="00B339C7" w:rsidRPr="00B76A72" w:rsidRDefault="00B339C7" w:rsidP="00781A95">
            <w:pPr>
              <w:spacing w:line="276" w:lineRule="auto"/>
              <w:jc w:val="center"/>
              <w:rPr>
                <w:rFonts w:asciiTheme="minorHAnsi" w:hAnsiTheme="minorHAnsi" w:cstheme="minorHAnsi"/>
                <w:b/>
                <w:bCs/>
                <w:color w:val="FFFFFF"/>
                <w:sz w:val="22"/>
                <w:szCs w:val="22"/>
              </w:rPr>
            </w:pPr>
            <w:r w:rsidRPr="00B76A72">
              <w:rPr>
                <w:rFonts w:asciiTheme="minorHAnsi" w:hAnsiTheme="minorHAnsi" w:cstheme="minorHAnsi"/>
                <w:b/>
                <w:bCs/>
                <w:color w:val="FFFFFF"/>
                <w:sz w:val="22"/>
                <w:szCs w:val="22"/>
              </w:rPr>
              <w:t>Description</w:t>
            </w:r>
          </w:p>
        </w:tc>
        <w:tc>
          <w:tcPr>
            <w:tcW w:w="1134" w:type="dxa"/>
            <w:shd w:val="clear" w:color="000000" w:fill="FFC000"/>
            <w:vAlign w:val="center"/>
            <w:hideMark/>
          </w:tcPr>
          <w:p w14:paraId="11C21964" w14:textId="77777777" w:rsidR="00B339C7" w:rsidRPr="00B76A72" w:rsidRDefault="00B339C7" w:rsidP="00781A95">
            <w:pPr>
              <w:spacing w:line="276" w:lineRule="auto"/>
              <w:jc w:val="center"/>
              <w:rPr>
                <w:rFonts w:asciiTheme="minorHAnsi" w:hAnsiTheme="minorHAnsi" w:cstheme="minorHAnsi"/>
                <w:b/>
                <w:bCs/>
                <w:color w:val="FFFFFF"/>
                <w:sz w:val="22"/>
                <w:szCs w:val="22"/>
              </w:rPr>
            </w:pPr>
            <w:r w:rsidRPr="00B76A72">
              <w:rPr>
                <w:rFonts w:asciiTheme="minorHAnsi" w:hAnsiTheme="minorHAnsi" w:cstheme="minorHAnsi"/>
                <w:b/>
                <w:bCs/>
                <w:color w:val="FFFFFF"/>
                <w:sz w:val="22"/>
                <w:szCs w:val="22"/>
              </w:rPr>
              <w:t>Impact</w:t>
            </w:r>
          </w:p>
        </w:tc>
        <w:tc>
          <w:tcPr>
            <w:tcW w:w="1195" w:type="dxa"/>
            <w:shd w:val="clear" w:color="000000" w:fill="FFC000"/>
            <w:vAlign w:val="center"/>
            <w:hideMark/>
          </w:tcPr>
          <w:p w14:paraId="5E54BC43" w14:textId="77777777" w:rsidR="00B339C7" w:rsidRPr="00B76A72" w:rsidRDefault="00B339C7" w:rsidP="00781A95">
            <w:pPr>
              <w:spacing w:line="276" w:lineRule="auto"/>
              <w:jc w:val="center"/>
              <w:rPr>
                <w:rFonts w:asciiTheme="minorHAnsi" w:hAnsiTheme="minorHAnsi" w:cstheme="minorHAnsi"/>
                <w:b/>
                <w:bCs/>
                <w:color w:val="FFFFFF"/>
                <w:sz w:val="22"/>
                <w:szCs w:val="22"/>
              </w:rPr>
            </w:pPr>
            <w:r w:rsidRPr="00B76A72">
              <w:rPr>
                <w:rFonts w:asciiTheme="minorHAnsi" w:hAnsiTheme="minorHAnsi" w:cstheme="minorHAnsi"/>
                <w:b/>
                <w:bCs/>
                <w:color w:val="FFFFFF"/>
                <w:sz w:val="22"/>
                <w:szCs w:val="22"/>
              </w:rPr>
              <w:t>Likelihood</w:t>
            </w:r>
          </w:p>
        </w:tc>
        <w:tc>
          <w:tcPr>
            <w:tcW w:w="1040" w:type="dxa"/>
            <w:shd w:val="clear" w:color="000000" w:fill="FFC000"/>
            <w:vAlign w:val="center"/>
            <w:hideMark/>
          </w:tcPr>
          <w:p w14:paraId="73C73340" w14:textId="77777777" w:rsidR="00B339C7" w:rsidRPr="00B76A72" w:rsidRDefault="00B339C7" w:rsidP="00781A95">
            <w:pPr>
              <w:spacing w:line="276" w:lineRule="auto"/>
              <w:jc w:val="center"/>
              <w:rPr>
                <w:rFonts w:asciiTheme="minorHAnsi" w:hAnsiTheme="minorHAnsi" w:cstheme="minorHAnsi"/>
                <w:b/>
                <w:bCs/>
                <w:color w:val="FFFFFF"/>
                <w:sz w:val="22"/>
                <w:szCs w:val="22"/>
              </w:rPr>
            </w:pPr>
            <w:r w:rsidRPr="00B76A72">
              <w:rPr>
                <w:rFonts w:asciiTheme="minorHAnsi" w:hAnsiTheme="minorHAnsi" w:cstheme="minorHAnsi"/>
                <w:b/>
                <w:bCs/>
                <w:color w:val="FFFFFF"/>
                <w:sz w:val="22"/>
                <w:szCs w:val="22"/>
              </w:rPr>
              <w:t>Severity</w:t>
            </w:r>
          </w:p>
        </w:tc>
        <w:tc>
          <w:tcPr>
            <w:tcW w:w="3009" w:type="dxa"/>
            <w:shd w:val="clear" w:color="000000" w:fill="FFC000"/>
            <w:vAlign w:val="center"/>
            <w:hideMark/>
          </w:tcPr>
          <w:p w14:paraId="3C060115" w14:textId="77777777" w:rsidR="00B339C7" w:rsidRPr="00B76A72" w:rsidRDefault="00B339C7" w:rsidP="00781A95">
            <w:pPr>
              <w:spacing w:line="276" w:lineRule="auto"/>
              <w:jc w:val="center"/>
              <w:rPr>
                <w:rFonts w:asciiTheme="minorHAnsi" w:hAnsiTheme="minorHAnsi" w:cstheme="minorHAnsi"/>
                <w:b/>
                <w:bCs/>
                <w:color w:val="FFFFFF"/>
                <w:sz w:val="22"/>
                <w:szCs w:val="22"/>
              </w:rPr>
            </w:pPr>
            <w:r w:rsidRPr="00B76A72">
              <w:rPr>
                <w:rFonts w:asciiTheme="minorHAnsi" w:hAnsiTheme="minorHAnsi" w:cstheme="minorHAnsi"/>
                <w:b/>
                <w:bCs/>
                <w:color w:val="FFFFFF"/>
                <w:sz w:val="22"/>
                <w:szCs w:val="22"/>
              </w:rPr>
              <w:t>Mitigation Strategy</w:t>
            </w:r>
          </w:p>
        </w:tc>
      </w:tr>
      <w:tr w:rsidR="00B339C7" w:rsidRPr="00B76A72" w14:paraId="76B9978C" w14:textId="77777777" w:rsidTr="00775833">
        <w:trPr>
          <w:trHeight w:val="640"/>
          <w:jc w:val="center"/>
        </w:trPr>
        <w:tc>
          <w:tcPr>
            <w:tcW w:w="1555" w:type="dxa"/>
            <w:shd w:val="clear" w:color="000000" w:fill="FFFFFF"/>
            <w:vAlign w:val="center"/>
            <w:hideMark/>
          </w:tcPr>
          <w:p w14:paraId="1BDAD4AF" w14:textId="77777777" w:rsidR="00B339C7" w:rsidRPr="00B76A72" w:rsidRDefault="00B339C7" w:rsidP="00781A95">
            <w:pPr>
              <w:spacing w:line="276" w:lineRule="auto"/>
              <w:rPr>
                <w:rFonts w:asciiTheme="minorHAnsi" w:hAnsiTheme="minorHAnsi" w:cstheme="minorHAnsi"/>
                <w:b/>
                <w:bCs/>
                <w:color w:val="000000"/>
                <w:sz w:val="22"/>
                <w:szCs w:val="22"/>
              </w:rPr>
            </w:pPr>
            <w:r w:rsidRPr="00B76A72">
              <w:rPr>
                <w:rFonts w:asciiTheme="minorHAnsi" w:hAnsiTheme="minorHAnsi" w:cstheme="minorHAnsi"/>
                <w:b/>
                <w:bCs/>
                <w:color w:val="000000"/>
                <w:sz w:val="22"/>
                <w:szCs w:val="22"/>
              </w:rPr>
              <w:t>File upload attack (e.g., large or malicious files)</w:t>
            </w:r>
          </w:p>
        </w:tc>
        <w:tc>
          <w:tcPr>
            <w:tcW w:w="1701" w:type="dxa"/>
            <w:shd w:val="clear" w:color="000000" w:fill="FFFFFF"/>
            <w:vAlign w:val="center"/>
            <w:hideMark/>
          </w:tcPr>
          <w:p w14:paraId="351E0E46" w14:textId="77777777" w:rsidR="00B339C7" w:rsidRPr="00B76A72" w:rsidRDefault="00B339C7" w:rsidP="00781A95">
            <w:pPr>
              <w:spacing w:line="276" w:lineRule="auto"/>
              <w:rPr>
                <w:rFonts w:asciiTheme="minorHAnsi" w:hAnsiTheme="minorHAnsi" w:cstheme="minorHAnsi"/>
                <w:color w:val="000000"/>
                <w:sz w:val="22"/>
                <w:szCs w:val="22"/>
              </w:rPr>
            </w:pPr>
            <w:r w:rsidRPr="00B76A72">
              <w:rPr>
                <w:rFonts w:asciiTheme="minorHAnsi" w:hAnsiTheme="minorHAnsi" w:cstheme="minorHAnsi"/>
                <w:color w:val="000000"/>
                <w:sz w:val="22"/>
                <w:szCs w:val="22"/>
              </w:rPr>
              <w:t>Users could upload huge or malformed files that crash your system.</w:t>
            </w:r>
          </w:p>
        </w:tc>
        <w:tc>
          <w:tcPr>
            <w:tcW w:w="1134" w:type="dxa"/>
            <w:shd w:val="clear" w:color="000000" w:fill="FFFFFF"/>
            <w:vAlign w:val="center"/>
            <w:hideMark/>
          </w:tcPr>
          <w:p w14:paraId="5D165EF5" w14:textId="77777777" w:rsidR="00B339C7" w:rsidRPr="00B76A72" w:rsidRDefault="00B339C7" w:rsidP="00781A95">
            <w:pPr>
              <w:spacing w:line="276" w:lineRule="auto"/>
              <w:rPr>
                <w:rFonts w:asciiTheme="minorHAnsi" w:hAnsiTheme="minorHAnsi" w:cstheme="minorHAnsi"/>
                <w:color w:val="000000"/>
                <w:sz w:val="22"/>
                <w:szCs w:val="22"/>
              </w:rPr>
            </w:pPr>
            <w:r w:rsidRPr="00B76A72">
              <w:rPr>
                <w:rFonts w:asciiTheme="minorHAnsi" w:hAnsiTheme="minorHAnsi" w:cstheme="minorHAnsi"/>
                <w:color w:val="000000"/>
                <w:sz w:val="22"/>
                <w:szCs w:val="22"/>
              </w:rPr>
              <w:t>Moderate</w:t>
            </w:r>
          </w:p>
        </w:tc>
        <w:tc>
          <w:tcPr>
            <w:tcW w:w="1195" w:type="dxa"/>
            <w:shd w:val="clear" w:color="000000" w:fill="FFFFFF"/>
            <w:vAlign w:val="center"/>
            <w:hideMark/>
          </w:tcPr>
          <w:p w14:paraId="3E45BA71" w14:textId="77777777" w:rsidR="00B339C7" w:rsidRPr="00B76A72" w:rsidRDefault="00B339C7" w:rsidP="00781A95">
            <w:pPr>
              <w:spacing w:line="276" w:lineRule="auto"/>
              <w:rPr>
                <w:rFonts w:asciiTheme="minorHAnsi" w:hAnsiTheme="minorHAnsi" w:cstheme="minorHAnsi"/>
                <w:color w:val="000000"/>
                <w:sz w:val="22"/>
                <w:szCs w:val="22"/>
              </w:rPr>
            </w:pPr>
            <w:r w:rsidRPr="00B76A72">
              <w:rPr>
                <w:rFonts w:asciiTheme="minorHAnsi" w:hAnsiTheme="minorHAnsi" w:cstheme="minorHAnsi"/>
                <w:color w:val="000000"/>
                <w:sz w:val="22"/>
                <w:szCs w:val="22"/>
              </w:rPr>
              <w:t>Likely</w:t>
            </w:r>
          </w:p>
        </w:tc>
        <w:tc>
          <w:tcPr>
            <w:tcW w:w="1040" w:type="dxa"/>
            <w:shd w:val="clear" w:color="000000" w:fill="FFFFFF"/>
            <w:vAlign w:val="center"/>
            <w:hideMark/>
          </w:tcPr>
          <w:p w14:paraId="140E47F0" w14:textId="77777777" w:rsidR="00B339C7" w:rsidRPr="00B76A72" w:rsidRDefault="00B339C7" w:rsidP="00781A95">
            <w:pPr>
              <w:spacing w:line="276" w:lineRule="auto"/>
              <w:rPr>
                <w:rFonts w:asciiTheme="minorHAnsi" w:hAnsiTheme="minorHAnsi" w:cstheme="minorHAnsi"/>
                <w:color w:val="000000"/>
                <w:sz w:val="22"/>
                <w:szCs w:val="22"/>
              </w:rPr>
            </w:pPr>
            <w:r w:rsidRPr="00B76A72">
              <w:rPr>
                <w:rFonts w:asciiTheme="minorHAnsi" w:hAnsiTheme="minorHAnsi" w:cstheme="minorHAnsi"/>
                <w:color w:val="000000"/>
                <w:sz w:val="22"/>
                <w:szCs w:val="22"/>
              </w:rPr>
              <w:t>Medium</w:t>
            </w:r>
          </w:p>
        </w:tc>
        <w:tc>
          <w:tcPr>
            <w:tcW w:w="3009" w:type="dxa"/>
            <w:shd w:val="clear" w:color="000000" w:fill="FFFFFF"/>
            <w:vAlign w:val="center"/>
            <w:hideMark/>
          </w:tcPr>
          <w:p w14:paraId="02EA6F39" w14:textId="77777777" w:rsidR="00B339C7" w:rsidRPr="00B76A72" w:rsidRDefault="00B339C7" w:rsidP="00781A95">
            <w:pPr>
              <w:spacing w:line="276" w:lineRule="auto"/>
              <w:rPr>
                <w:rFonts w:asciiTheme="minorHAnsi" w:hAnsiTheme="minorHAnsi" w:cstheme="minorHAnsi"/>
                <w:color w:val="000000"/>
                <w:sz w:val="22"/>
                <w:szCs w:val="22"/>
              </w:rPr>
            </w:pPr>
            <w:r w:rsidRPr="00B76A72">
              <w:rPr>
                <w:rFonts w:asciiTheme="minorHAnsi" w:hAnsiTheme="minorHAnsi" w:cstheme="minorHAnsi"/>
                <w:color w:val="000000"/>
                <w:sz w:val="22"/>
                <w:szCs w:val="22"/>
              </w:rPr>
              <w:t>Check MIME type and extension for .csv file ,and saniti</w:t>
            </w:r>
            <w:r>
              <w:rPr>
                <w:rFonts w:asciiTheme="minorHAnsi" w:hAnsiTheme="minorHAnsi" w:cstheme="minorHAnsi"/>
                <w:color w:val="000000"/>
                <w:sz w:val="22"/>
                <w:szCs w:val="22"/>
              </w:rPr>
              <w:t>s</w:t>
            </w:r>
            <w:r w:rsidRPr="00B76A72">
              <w:rPr>
                <w:rFonts w:asciiTheme="minorHAnsi" w:hAnsiTheme="minorHAnsi" w:cstheme="minorHAnsi"/>
                <w:color w:val="000000"/>
                <w:sz w:val="22"/>
                <w:szCs w:val="22"/>
              </w:rPr>
              <w:t>e file names and handle parsing errors.</w:t>
            </w:r>
          </w:p>
        </w:tc>
      </w:tr>
      <w:tr w:rsidR="00B339C7" w:rsidRPr="00B76A72" w14:paraId="384D3E01" w14:textId="77777777" w:rsidTr="00775833">
        <w:trPr>
          <w:trHeight w:val="640"/>
          <w:jc w:val="center"/>
        </w:trPr>
        <w:tc>
          <w:tcPr>
            <w:tcW w:w="1555" w:type="dxa"/>
            <w:vMerge w:val="restart"/>
            <w:shd w:val="clear" w:color="000000" w:fill="FFFFFF"/>
            <w:vAlign w:val="center"/>
            <w:hideMark/>
          </w:tcPr>
          <w:p w14:paraId="48F7DEC1" w14:textId="77777777" w:rsidR="00B339C7" w:rsidRPr="00B76A72" w:rsidRDefault="00B339C7" w:rsidP="00781A95">
            <w:pPr>
              <w:spacing w:line="276" w:lineRule="auto"/>
              <w:rPr>
                <w:rFonts w:asciiTheme="minorHAnsi" w:hAnsiTheme="minorHAnsi" w:cstheme="minorHAnsi"/>
                <w:b/>
                <w:bCs/>
                <w:color w:val="000000"/>
                <w:sz w:val="22"/>
                <w:szCs w:val="22"/>
              </w:rPr>
            </w:pPr>
            <w:r w:rsidRPr="00B76A72">
              <w:rPr>
                <w:rFonts w:asciiTheme="minorHAnsi" w:hAnsiTheme="minorHAnsi" w:cstheme="minorHAnsi"/>
                <w:b/>
                <w:bCs/>
                <w:color w:val="000000"/>
                <w:sz w:val="22"/>
                <w:szCs w:val="22"/>
              </w:rPr>
              <w:t>Unauthori</w:t>
            </w:r>
            <w:r>
              <w:rPr>
                <w:rFonts w:asciiTheme="minorHAnsi" w:hAnsiTheme="minorHAnsi" w:cstheme="minorHAnsi"/>
                <w:b/>
                <w:bCs/>
                <w:color w:val="000000"/>
                <w:sz w:val="22"/>
                <w:szCs w:val="22"/>
              </w:rPr>
              <w:t>s</w:t>
            </w:r>
            <w:r w:rsidRPr="00B76A72">
              <w:rPr>
                <w:rFonts w:asciiTheme="minorHAnsi" w:hAnsiTheme="minorHAnsi" w:cstheme="minorHAnsi"/>
                <w:b/>
                <w:bCs/>
                <w:color w:val="000000"/>
                <w:sz w:val="22"/>
                <w:szCs w:val="22"/>
              </w:rPr>
              <w:t>ed access to admin dashboard or user logs</w:t>
            </w:r>
          </w:p>
        </w:tc>
        <w:tc>
          <w:tcPr>
            <w:tcW w:w="1701" w:type="dxa"/>
            <w:vMerge w:val="restart"/>
            <w:shd w:val="clear" w:color="000000" w:fill="FFFFFF"/>
            <w:vAlign w:val="center"/>
            <w:hideMark/>
          </w:tcPr>
          <w:p w14:paraId="68297D7C" w14:textId="77777777" w:rsidR="00B339C7" w:rsidRPr="00B76A72" w:rsidRDefault="00B339C7" w:rsidP="00781A95">
            <w:pPr>
              <w:spacing w:line="276" w:lineRule="auto"/>
              <w:rPr>
                <w:rFonts w:asciiTheme="minorHAnsi" w:hAnsiTheme="minorHAnsi" w:cstheme="minorHAnsi"/>
                <w:color w:val="000000"/>
                <w:sz w:val="22"/>
                <w:szCs w:val="22"/>
              </w:rPr>
            </w:pPr>
            <w:r w:rsidRPr="00B76A72">
              <w:rPr>
                <w:rFonts w:asciiTheme="minorHAnsi" w:hAnsiTheme="minorHAnsi" w:cstheme="minorHAnsi"/>
                <w:color w:val="000000"/>
                <w:sz w:val="22"/>
                <w:szCs w:val="22"/>
              </w:rPr>
              <w:t>Uploading fake or mislabelled samples to degrade model performance</w:t>
            </w:r>
          </w:p>
        </w:tc>
        <w:tc>
          <w:tcPr>
            <w:tcW w:w="1134" w:type="dxa"/>
            <w:vMerge w:val="restart"/>
            <w:shd w:val="clear" w:color="000000" w:fill="FFFFFF"/>
            <w:vAlign w:val="center"/>
            <w:hideMark/>
          </w:tcPr>
          <w:p w14:paraId="1ABFE30E" w14:textId="77777777" w:rsidR="00B339C7" w:rsidRPr="00B76A72" w:rsidRDefault="00B339C7" w:rsidP="00781A95">
            <w:pPr>
              <w:spacing w:line="276" w:lineRule="auto"/>
              <w:rPr>
                <w:rFonts w:asciiTheme="minorHAnsi" w:hAnsiTheme="minorHAnsi" w:cstheme="minorHAnsi"/>
                <w:color w:val="000000"/>
                <w:sz w:val="22"/>
                <w:szCs w:val="22"/>
              </w:rPr>
            </w:pPr>
            <w:r w:rsidRPr="00B76A72">
              <w:rPr>
                <w:rFonts w:asciiTheme="minorHAnsi" w:hAnsiTheme="minorHAnsi" w:cstheme="minorHAnsi"/>
                <w:color w:val="000000"/>
                <w:sz w:val="22"/>
                <w:szCs w:val="22"/>
              </w:rPr>
              <w:t>High</w:t>
            </w:r>
          </w:p>
        </w:tc>
        <w:tc>
          <w:tcPr>
            <w:tcW w:w="1195" w:type="dxa"/>
            <w:vMerge w:val="restart"/>
            <w:shd w:val="clear" w:color="000000" w:fill="FFFFFF"/>
            <w:vAlign w:val="center"/>
            <w:hideMark/>
          </w:tcPr>
          <w:p w14:paraId="4E763DDE" w14:textId="77777777" w:rsidR="00B339C7" w:rsidRPr="00B76A72" w:rsidRDefault="00B339C7" w:rsidP="00781A95">
            <w:pPr>
              <w:spacing w:line="276" w:lineRule="auto"/>
              <w:rPr>
                <w:rFonts w:asciiTheme="minorHAnsi" w:hAnsiTheme="minorHAnsi" w:cstheme="minorHAnsi"/>
                <w:color w:val="000000"/>
                <w:sz w:val="22"/>
                <w:szCs w:val="22"/>
              </w:rPr>
            </w:pPr>
            <w:r w:rsidRPr="00B76A72">
              <w:rPr>
                <w:rFonts w:asciiTheme="minorHAnsi" w:hAnsiTheme="minorHAnsi" w:cstheme="minorHAnsi"/>
                <w:color w:val="000000"/>
                <w:sz w:val="22"/>
                <w:szCs w:val="22"/>
              </w:rPr>
              <w:t>Possible</w:t>
            </w:r>
          </w:p>
        </w:tc>
        <w:tc>
          <w:tcPr>
            <w:tcW w:w="1040" w:type="dxa"/>
            <w:vMerge w:val="restart"/>
            <w:shd w:val="clear" w:color="000000" w:fill="FFFFFF"/>
            <w:vAlign w:val="center"/>
            <w:hideMark/>
          </w:tcPr>
          <w:p w14:paraId="293046D1" w14:textId="77777777" w:rsidR="00B339C7" w:rsidRPr="00B76A72" w:rsidRDefault="00B339C7" w:rsidP="00781A95">
            <w:pPr>
              <w:spacing w:line="276" w:lineRule="auto"/>
              <w:rPr>
                <w:rFonts w:asciiTheme="minorHAnsi" w:hAnsiTheme="minorHAnsi" w:cstheme="minorHAnsi"/>
                <w:color w:val="000000"/>
                <w:sz w:val="22"/>
                <w:szCs w:val="22"/>
              </w:rPr>
            </w:pPr>
            <w:r w:rsidRPr="00B76A72">
              <w:rPr>
                <w:rFonts w:asciiTheme="minorHAnsi" w:hAnsiTheme="minorHAnsi" w:cstheme="minorHAnsi"/>
                <w:color w:val="000000"/>
                <w:sz w:val="22"/>
                <w:szCs w:val="22"/>
              </w:rPr>
              <w:t>High</w:t>
            </w:r>
          </w:p>
        </w:tc>
        <w:tc>
          <w:tcPr>
            <w:tcW w:w="3009" w:type="dxa"/>
            <w:vMerge w:val="restart"/>
            <w:shd w:val="clear" w:color="000000" w:fill="FFFFFF"/>
            <w:vAlign w:val="center"/>
            <w:hideMark/>
          </w:tcPr>
          <w:p w14:paraId="3C19793F" w14:textId="77777777" w:rsidR="00B339C7" w:rsidRPr="00B76A72" w:rsidRDefault="00B339C7" w:rsidP="00781A95">
            <w:pPr>
              <w:spacing w:line="276" w:lineRule="auto"/>
              <w:rPr>
                <w:rFonts w:asciiTheme="minorHAnsi" w:hAnsiTheme="minorHAnsi" w:cstheme="minorHAnsi"/>
                <w:color w:val="000000"/>
                <w:sz w:val="22"/>
                <w:szCs w:val="22"/>
              </w:rPr>
            </w:pPr>
            <w:r w:rsidRPr="00B76A72">
              <w:rPr>
                <w:rFonts w:asciiTheme="minorHAnsi" w:hAnsiTheme="minorHAnsi" w:cstheme="minorHAnsi"/>
                <w:color w:val="000000"/>
                <w:sz w:val="22"/>
                <w:szCs w:val="22"/>
              </w:rPr>
              <w:t>Use authentication and database for both users and admin, then validate tokens on every protected API call</w:t>
            </w:r>
          </w:p>
        </w:tc>
      </w:tr>
      <w:tr w:rsidR="00B339C7" w:rsidRPr="00B76A72" w14:paraId="3788446F" w14:textId="77777777" w:rsidTr="00775833">
        <w:trPr>
          <w:trHeight w:val="640"/>
          <w:jc w:val="center"/>
        </w:trPr>
        <w:tc>
          <w:tcPr>
            <w:tcW w:w="1555" w:type="dxa"/>
            <w:vMerge/>
            <w:vAlign w:val="center"/>
            <w:hideMark/>
          </w:tcPr>
          <w:p w14:paraId="06507738" w14:textId="77777777" w:rsidR="00B339C7" w:rsidRPr="00B76A72" w:rsidRDefault="00B339C7" w:rsidP="00781A95">
            <w:pPr>
              <w:spacing w:line="276" w:lineRule="auto"/>
              <w:rPr>
                <w:rFonts w:asciiTheme="minorHAnsi" w:hAnsiTheme="minorHAnsi" w:cstheme="minorHAnsi"/>
                <w:b/>
                <w:bCs/>
                <w:color w:val="000000"/>
                <w:sz w:val="22"/>
                <w:szCs w:val="22"/>
              </w:rPr>
            </w:pPr>
          </w:p>
        </w:tc>
        <w:tc>
          <w:tcPr>
            <w:tcW w:w="1701" w:type="dxa"/>
            <w:vMerge/>
            <w:vAlign w:val="center"/>
            <w:hideMark/>
          </w:tcPr>
          <w:p w14:paraId="57FA646D" w14:textId="77777777" w:rsidR="00B339C7" w:rsidRPr="00B76A72" w:rsidRDefault="00B339C7" w:rsidP="00781A95">
            <w:pPr>
              <w:spacing w:line="276" w:lineRule="auto"/>
              <w:rPr>
                <w:rFonts w:asciiTheme="minorHAnsi" w:hAnsiTheme="minorHAnsi" w:cstheme="minorHAnsi"/>
                <w:color w:val="000000"/>
                <w:sz w:val="22"/>
                <w:szCs w:val="22"/>
              </w:rPr>
            </w:pPr>
          </w:p>
        </w:tc>
        <w:tc>
          <w:tcPr>
            <w:tcW w:w="1134" w:type="dxa"/>
            <w:vMerge/>
            <w:vAlign w:val="center"/>
            <w:hideMark/>
          </w:tcPr>
          <w:p w14:paraId="3BEB9592" w14:textId="77777777" w:rsidR="00B339C7" w:rsidRPr="00B76A72" w:rsidRDefault="00B339C7" w:rsidP="00781A95">
            <w:pPr>
              <w:spacing w:line="276" w:lineRule="auto"/>
              <w:rPr>
                <w:rFonts w:asciiTheme="minorHAnsi" w:hAnsiTheme="minorHAnsi" w:cstheme="minorHAnsi"/>
                <w:color w:val="000000"/>
                <w:sz w:val="22"/>
                <w:szCs w:val="22"/>
              </w:rPr>
            </w:pPr>
          </w:p>
        </w:tc>
        <w:tc>
          <w:tcPr>
            <w:tcW w:w="1195" w:type="dxa"/>
            <w:vMerge/>
            <w:vAlign w:val="center"/>
            <w:hideMark/>
          </w:tcPr>
          <w:p w14:paraId="57D5D210" w14:textId="77777777" w:rsidR="00B339C7" w:rsidRPr="00B76A72" w:rsidRDefault="00B339C7" w:rsidP="00781A95">
            <w:pPr>
              <w:spacing w:line="276" w:lineRule="auto"/>
              <w:rPr>
                <w:rFonts w:asciiTheme="minorHAnsi" w:hAnsiTheme="minorHAnsi" w:cstheme="minorHAnsi"/>
                <w:color w:val="000000"/>
                <w:sz w:val="22"/>
                <w:szCs w:val="22"/>
              </w:rPr>
            </w:pPr>
          </w:p>
        </w:tc>
        <w:tc>
          <w:tcPr>
            <w:tcW w:w="1040" w:type="dxa"/>
            <w:vMerge/>
            <w:vAlign w:val="center"/>
            <w:hideMark/>
          </w:tcPr>
          <w:p w14:paraId="40E8895A" w14:textId="77777777" w:rsidR="00B339C7" w:rsidRPr="00B76A72" w:rsidRDefault="00B339C7" w:rsidP="00781A95">
            <w:pPr>
              <w:spacing w:line="276" w:lineRule="auto"/>
              <w:rPr>
                <w:rFonts w:asciiTheme="minorHAnsi" w:hAnsiTheme="minorHAnsi" w:cstheme="minorHAnsi"/>
                <w:color w:val="000000"/>
                <w:sz w:val="22"/>
                <w:szCs w:val="22"/>
              </w:rPr>
            </w:pPr>
          </w:p>
        </w:tc>
        <w:tc>
          <w:tcPr>
            <w:tcW w:w="3009" w:type="dxa"/>
            <w:vMerge/>
            <w:vAlign w:val="center"/>
            <w:hideMark/>
          </w:tcPr>
          <w:p w14:paraId="33EA1DDC" w14:textId="77777777" w:rsidR="00B339C7" w:rsidRPr="00B76A72" w:rsidRDefault="00B339C7" w:rsidP="00781A95">
            <w:pPr>
              <w:spacing w:line="276" w:lineRule="auto"/>
              <w:rPr>
                <w:rFonts w:asciiTheme="minorHAnsi" w:hAnsiTheme="minorHAnsi" w:cstheme="minorHAnsi"/>
                <w:color w:val="000000"/>
                <w:sz w:val="22"/>
                <w:szCs w:val="22"/>
              </w:rPr>
            </w:pPr>
          </w:p>
        </w:tc>
      </w:tr>
      <w:tr w:rsidR="00B339C7" w:rsidRPr="00B76A72" w14:paraId="2CE6AF91" w14:textId="77777777" w:rsidTr="00775833">
        <w:trPr>
          <w:trHeight w:val="640"/>
          <w:jc w:val="center"/>
        </w:trPr>
        <w:tc>
          <w:tcPr>
            <w:tcW w:w="1555" w:type="dxa"/>
            <w:vMerge w:val="restart"/>
            <w:shd w:val="clear" w:color="000000" w:fill="FFFFFF"/>
            <w:vAlign w:val="center"/>
            <w:hideMark/>
          </w:tcPr>
          <w:p w14:paraId="01B6230E" w14:textId="77777777" w:rsidR="00B339C7" w:rsidRPr="00B76A72" w:rsidRDefault="00B339C7" w:rsidP="00781A95">
            <w:pPr>
              <w:spacing w:line="276" w:lineRule="auto"/>
              <w:rPr>
                <w:rFonts w:asciiTheme="minorHAnsi" w:hAnsiTheme="minorHAnsi" w:cstheme="minorHAnsi"/>
                <w:b/>
                <w:bCs/>
                <w:color w:val="000000"/>
                <w:sz w:val="22"/>
                <w:szCs w:val="22"/>
              </w:rPr>
            </w:pPr>
            <w:r w:rsidRPr="00B76A72">
              <w:rPr>
                <w:rFonts w:asciiTheme="minorHAnsi" w:hAnsiTheme="minorHAnsi" w:cstheme="minorHAnsi"/>
                <w:b/>
                <w:bCs/>
                <w:color w:val="000000"/>
                <w:sz w:val="22"/>
                <w:szCs w:val="22"/>
              </w:rPr>
              <w:t>Data Handling Vulnerabilities</w:t>
            </w:r>
          </w:p>
        </w:tc>
        <w:tc>
          <w:tcPr>
            <w:tcW w:w="1701" w:type="dxa"/>
            <w:vMerge w:val="restart"/>
            <w:shd w:val="clear" w:color="000000" w:fill="FFFFFF"/>
            <w:vAlign w:val="center"/>
            <w:hideMark/>
          </w:tcPr>
          <w:p w14:paraId="436B8390" w14:textId="77777777" w:rsidR="00B339C7" w:rsidRPr="00B76A72" w:rsidRDefault="00B339C7" w:rsidP="00781A95">
            <w:pPr>
              <w:spacing w:line="276" w:lineRule="auto"/>
              <w:rPr>
                <w:rFonts w:asciiTheme="minorHAnsi" w:hAnsiTheme="minorHAnsi" w:cstheme="minorHAnsi"/>
                <w:color w:val="000000"/>
                <w:sz w:val="22"/>
                <w:szCs w:val="22"/>
              </w:rPr>
            </w:pPr>
            <w:r w:rsidRPr="00B76A72">
              <w:rPr>
                <w:rFonts w:asciiTheme="minorHAnsi" w:hAnsiTheme="minorHAnsi" w:cstheme="minorHAnsi"/>
                <w:color w:val="000000"/>
                <w:sz w:val="22"/>
                <w:szCs w:val="22"/>
              </w:rPr>
              <w:t>Sensitive log exposure Logs could contain IP addresses, timestamps, port numbers that can be misused.</w:t>
            </w:r>
          </w:p>
        </w:tc>
        <w:tc>
          <w:tcPr>
            <w:tcW w:w="1134" w:type="dxa"/>
            <w:vMerge w:val="restart"/>
            <w:shd w:val="clear" w:color="000000" w:fill="FFFFFF"/>
            <w:vAlign w:val="center"/>
            <w:hideMark/>
          </w:tcPr>
          <w:p w14:paraId="0EA2FCFD" w14:textId="77777777" w:rsidR="00B339C7" w:rsidRPr="00B76A72" w:rsidRDefault="00B339C7" w:rsidP="00781A95">
            <w:pPr>
              <w:spacing w:line="276" w:lineRule="auto"/>
              <w:rPr>
                <w:rFonts w:asciiTheme="minorHAnsi" w:hAnsiTheme="minorHAnsi" w:cstheme="minorHAnsi"/>
                <w:color w:val="000000"/>
                <w:sz w:val="22"/>
                <w:szCs w:val="22"/>
              </w:rPr>
            </w:pPr>
            <w:r w:rsidRPr="00B76A72">
              <w:rPr>
                <w:rFonts w:asciiTheme="minorHAnsi" w:hAnsiTheme="minorHAnsi" w:cstheme="minorHAnsi"/>
                <w:color w:val="000000"/>
                <w:sz w:val="22"/>
                <w:szCs w:val="22"/>
              </w:rPr>
              <w:t>High</w:t>
            </w:r>
          </w:p>
        </w:tc>
        <w:tc>
          <w:tcPr>
            <w:tcW w:w="1195" w:type="dxa"/>
            <w:vMerge w:val="restart"/>
            <w:shd w:val="clear" w:color="000000" w:fill="FFFFFF"/>
            <w:vAlign w:val="center"/>
            <w:hideMark/>
          </w:tcPr>
          <w:p w14:paraId="1DD03FF1" w14:textId="77777777" w:rsidR="00B339C7" w:rsidRPr="00B76A72" w:rsidRDefault="00B339C7" w:rsidP="00781A95">
            <w:pPr>
              <w:spacing w:line="276" w:lineRule="auto"/>
              <w:rPr>
                <w:rFonts w:asciiTheme="minorHAnsi" w:hAnsiTheme="minorHAnsi" w:cstheme="minorHAnsi"/>
                <w:color w:val="000000"/>
                <w:sz w:val="22"/>
                <w:szCs w:val="22"/>
              </w:rPr>
            </w:pPr>
            <w:r w:rsidRPr="00B76A72">
              <w:rPr>
                <w:rFonts w:asciiTheme="minorHAnsi" w:hAnsiTheme="minorHAnsi" w:cstheme="minorHAnsi"/>
                <w:color w:val="000000"/>
                <w:sz w:val="22"/>
                <w:szCs w:val="22"/>
              </w:rPr>
              <w:t>Possible</w:t>
            </w:r>
          </w:p>
        </w:tc>
        <w:tc>
          <w:tcPr>
            <w:tcW w:w="1040" w:type="dxa"/>
            <w:vMerge w:val="restart"/>
            <w:shd w:val="clear" w:color="000000" w:fill="FFFFFF"/>
            <w:vAlign w:val="center"/>
            <w:hideMark/>
          </w:tcPr>
          <w:p w14:paraId="5931C5B5" w14:textId="77777777" w:rsidR="00B339C7" w:rsidRPr="00B76A72" w:rsidRDefault="00B339C7" w:rsidP="00781A95">
            <w:pPr>
              <w:spacing w:line="276" w:lineRule="auto"/>
              <w:rPr>
                <w:rFonts w:asciiTheme="minorHAnsi" w:hAnsiTheme="minorHAnsi" w:cstheme="minorHAnsi"/>
                <w:color w:val="000000"/>
                <w:sz w:val="22"/>
                <w:szCs w:val="22"/>
              </w:rPr>
            </w:pPr>
            <w:r w:rsidRPr="00B76A72">
              <w:rPr>
                <w:rFonts w:asciiTheme="minorHAnsi" w:hAnsiTheme="minorHAnsi" w:cstheme="minorHAnsi"/>
                <w:color w:val="000000"/>
                <w:sz w:val="22"/>
                <w:szCs w:val="22"/>
              </w:rPr>
              <w:t>High</w:t>
            </w:r>
          </w:p>
        </w:tc>
        <w:tc>
          <w:tcPr>
            <w:tcW w:w="3009" w:type="dxa"/>
            <w:vMerge w:val="restart"/>
            <w:shd w:val="clear" w:color="000000" w:fill="FFFFFF"/>
            <w:vAlign w:val="center"/>
            <w:hideMark/>
          </w:tcPr>
          <w:p w14:paraId="657AA3B1" w14:textId="77777777" w:rsidR="00B339C7" w:rsidRPr="00B76A72" w:rsidRDefault="00B339C7" w:rsidP="00781A95">
            <w:pPr>
              <w:spacing w:line="276" w:lineRule="auto"/>
              <w:rPr>
                <w:rFonts w:asciiTheme="minorHAnsi" w:hAnsiTheme="minorHAnsi" w:cstheme="minorHAnsi"/>
                <w:color w:val="000000"/>
                <w:sz w:val="22"/>
                <w:szCs w:val="22"/>
              </w:rPr>
            </w:pPr>
            <w:r w:rsidRPr="00B76A72">
              <w:rPr>
                <w:rFonts w:asciiTheme="minorHAnsi" w:hAnsiTheme="minorHAnsi" w:cstheme="minorHAnsi"/>
                <w:color w:val="000000"/>
                <w:sz w:val="22"/>
                <w:szCs w:val="22"/>
              </w:rPr>
              <w:t>Mask or anonymi</w:t>
            </w:r>
            <w:r>
              <w:rPr>
                <w:rFonts w:asciiTheme="minorHAnsi" w:hAnsiTheme="minorHAnsi" w:cstheme="minorHAnsi"/>
                <w:color w:val="000000"/>
                <w:sz w:val="22"/>
                <w:szCs w:val="22"/>
              </w:rPr>
              <w:t>s</w:t>
            </w:r>
            <w:r w:rsidRPr="00B76A72">
              <w:rPr>
                <w:rFonts w:asciiTheme="minorHAnsi" w:hAnsiTheme="minorHAnsi" w:cstheme="minorHAnsi"/>
                <w:color w:val="000000"/>
                <w:sz w:val="22"/>
                <w:szCs w:val="22"/>
              </w:rPr>
              <w:t>e IPs in logs shown to end users, Encrypt data at rest if sensitive info is included</w:t>
            </w:r>
          </w:p>
        </w:tc>
      </w:tr>
      <w:tr w:rsidR="00B339C7" w:rsidRPr="00B76A72" w14:paraId="1D74E44B" w14:textId="77777777" w:rsidTr="00775833">
        <w:trPr>
          <w:trHeight w:val="640"/>
          <w:jc w:val="center"/>
        </w:trPr>
        <w:tc>
          <w:tcPr>
            <w:tcW w:w="1555" w:type="dxa"/>
            <w:vMerge/>
            <w:vAlign w:val="center"/>
            <w:hideMark/>
          </w:tcPr>
          <w:p w14:paraId="28EA2797" w14:textId="77777777" w:rsidR="00B339C7" w:rsidRPr="00B76A72" w:rsidRDefault="00B339C7" w:rsidP="00781A95">
            <w:pPr>
              <w:spacing w:line="276" w:lineRule="auto"/>
              <w:rPr>
                <w:rFonts w:asciiTheme="minorHAnsi" w:hAnsiTheme="minorHAnsi" w:cstheme="minorHAnsi"/>
                <w:b/>
                <w:bCs/>
                <w:color w:val="000000"/>
                <w:sz w:val="22"/>
                <w:szCs w:val="22"/>
              </w:rPr>
            </w:pPr>
          </w:p>
        </w:tc>
        <w:tc>
          <w:tcPr>
            <w:tcW w:w="1701" w:type="dxa"/>
            <w:vMerge/>
            <w:vAlign w:val="center"/>
            <w:hideMark/>
          </w:tcPr>
          <w:p w14:paraId="39FDA47F" w14:textId="77777777" w:rsidR="00B339C7" w:rsidRPr="00B76A72" w:rsidRDefault="00B339C7" w:rsidP="00781A95">
            <w:pPr>
              <w:spacing w:line="276" w:lineRule="auto"/>
              <w:rPr>
                <w:rFonts w:asciiTheme="minorHAnsi" w:hAnsiTheme="minorHAnsi" w:cstheme="minorHAnsi"/>
                <w:color w:val="000000"/>
                <w:sz w:val="22"/>
                <w:szCs w:val="22"/>
              </w:rPr>
            </w:pPr>
          </w:p>
        </w:tc>
        <w:tc>
          <w:tcPr>
            <w:tcW w:w="1134" w:type="dxa"/>
            <w:vMerge/>
            <w:vAlign w:val="center"/>
            <w:hideMark/>
          </w:tcPr>
          <w:p w14:paraId="529C7168" w14:textId="77777777" w:rsidR="00B339C7" w:rsidRPr="00B76A72" w:rsidRDefault="00B339C7" w:rsidP="00781A95">
            <w:pPr>
              <w:spacing w:line="276" w:lineRule="auto"/>
              <w:rPr>
                <w:rFonts w:asciiTheme="minorHAnsi" w:hAnsiTheme="minorHAnsi" w:cstheme="minorHAnsi"/>
                <w:color w:val="000000"/>
                <w:sz w:val="22"/>
                <w:szCs w:val="22"/>
              </w:rPr>
            </w:pPr>
          </w:p>
        </w:tc>
        <w:tc>
          <w:tcPr>
            <w:tcW w:w="1195" w:type="dxa"/>
            <w:vMerge/>
            <w:vAlign w:val="center"/>
            <w:hideMark/>
          </w:tcPr>
          <w:p w14:paraId="56B77161" w14:textId="77777777" w:rsidR="00B339C7" w:rsidRPr="00B76A72" w:rsidRDefault="00B339C7" w:rsidP="00781A95">
            <w:pPr>
              <w:spacing w:line="276" w:lineRule="auto"/>
              <w:rPr>
                <w:rFonts w:asciiTheme="minorHAnsi" w:hAnsiTheme="minorHAnsi" w:cstheme="minorHAnsi"/>
                <w:color w:val="000000"/>
                <w:sz w:val="22"/>
                <w:szCs w:val="22"/>
              </w:rPr>
            </w:pPr>
          </w:p>
        </w:tc>
        <w:tc>
          <w:tcPr>
            <w:tcW w:w="1040" w:type="dxa"/>
            <w:vMerge/>
            <w:vAlign w:val="center"/>
            <w:hideMark/>
          </w:tcPr>
          <w:p w14:paraId="568584D5" w14:textId="77777777" w:rsidR="00B339C7" w:rsidRPr="00B76A72" w:rsidRDefault="00B339C7" w:rsidP="00781A95">
            <w:pPr>
              <w:spacing w:line="276" w:lineRule="auto"/>
              <w:rPr>
                <w:rFonts w:asciiTheme="minorHAnsi" w:hAnsiTheme="minorHAnsi" w:cstheme="minorHAnsi"/>
                <w:color w:val="000000"/>
                <w:sz w:val="22"/>
                <w:szCs w:val="22"/>
              </w:rPr>
            </w:pPr>
          </w:p>
        </w:tc>
        <w:tc>
          <w:tcPr>
            <w:tcW w:w="3009" w:type="dxa"/>
            <w:vMerge/>
            <w:vAlign w:val="center"/>
            <w:hideMark/>
          </w:tcPr>
          <w:p w14:paraId="5B45BD1D" w14:textId="77777777" w:rsidR="00B339C7" w:rsidRPr="00B76A72" w:rsidRDefault="00B339C7" w:rsidP="00781A95">
            <w:pPr>
              <w:spacing w:line="276" w:lineRule="auto"/>
              <w:rPr>
                <w:rFonts w:asciiTheme="minorHAnsi" w:hAnsiTheme="minorHAnsi" w:cstheme="minorHAnsi"/>
                <w:color w:val="000000"/>
                <w:sz w:val="22"/>
                <w:szCs w:val="22"/>
              </w:rPr>
            </w:pPr>
          </w:p>
        </w:tc>
      </w:tr>
      <w:tr w:rsidR="00B339C7" w:rsidRPr="00B76A72" w14:paraId="48822E21" w14:textId="77777777" w:rsidTr="00775833">
        <w:trPr>
          <w:trHeight w:val="640"/>
          <w:jc w:val="center"/>
        </w:trPr>
        <w:tc>
          <w:tcPr>
            <w:tcW w:w="1555" w:type="dxa"/>
            <w:shd w:val="clear" w:color="000000" w:fill="FFFFFF"/>
            <w:vAlign w:val="center"/>
            <w:hideMark/>
          </w:tcPr>
          <w:p w14:paraId="2866D429" w14:textId="77777777" w:rsidR="00B339C7" w:rsidRPr="00B76A72" w:rsidRDefault="00B339C7" w:rsidP="00781A95">
            <w:pPr>
              <w:spacing w:line="276" w:lineRule="auto"/>
              <w:rPr>
                <w:rFonts w:asciiTheme="minorHAnsi" w:hAnsiTheme="minorHAnsi" w:cstheme="minorHAnsi"/>
                <w:b/>
                <w:bCs/>
                <w:color w:val="000000"/>
                <w:sz w:val="22"/>
                <w:szCs w:val="22"/>
              </w:rPr>
            </w:pPr>
            <w:r w:rsidRPr="00B76A72">
              <w:rPr>
                <w:rFonts w:asciiTheme="minorHAnsi" w:hAnsiTheme="minorHAnsi" w:cstheme="minorHAnsi"/>
                <w:b/>
                <w:bCs/>
                <w:color w:val="000000"/>
                <w:sz w:val="22"/>
                <w:szCs w:val="22"/>
              </w:rPr>
              <w:t>Insecure .pkl model file access</w:t>
            </w:r>
          </w:p>
        </w:tc>
        <w:tc>
          <w:tcPr>
            <w:tcW w:w="1701" w:type="dxa"/>
            <w:shd w:val="clear" w:color="000000" w:fill="FFFFFF"/>
            <w:vAlign w:val="center"/>
            <w:hideMark/>
          </w:tcPr>
          <w:p w14:paraId="0BE5E43E" w14:textId="77777777" w:rsidR="00B339C7" w:rsidRPr="00B76A72" w:rsidRDefault="00B339C7" w:rsidP="00781A95">
            <w:pPr>
              <w:spacing w:line="276" w:lineRule="auto"/>
              <w:rPr>
                <w:rFonts w:asciiTheme="minorHAnsi" w:hAnsiTheme="minorHAnsi" w:cstheme="minorHAnsi"/>
                <w:color w:val="000000"/>
                <w:sz w:val="22"/>
                <w:szCs w:val="22"/>
              </w:rPr>
            </w:pPr>
            <w:r w:rsidRPr="00B76A72">
              <w:rPr>
                <w:rFonts w:asciiTheme="minorHAnsi" w:hAnsiTheme="minorHAnsi" w:cstheme="minorHAnsi"/>
                <w:color w:val="000000"/>
                <w:sz w:val="22"/>
                <w:szCs w:val="22"/>
              </w:rPr>
              <w:t>Attackers may access or tamper with .pkl trained model files</w:t>
            </w:r>
          </w:p>
        </w:tc>
        <w:tc>
          <w:tcPr>
            <w:tcW w:w="1134" w:type="dxa"/>
            <w:shd w:val="clear" w:color="000000" w:fill="FFFFFF"/>
            <w:vAlign w:val="center"/>
            <w:hideMark/>
          </w:tcPr>
          <w:p w14:paraId="0D71CC9C" w14:textId="77777777" w:rsidR="00B339C7" w:rsidRPr="00B76A72" w:rsidRDefault="00B339C7" w:rsidP="00781A95">
            <w:pPr>
              <w:spacing w:line="276" w:lineRule="auto"/>
              <w:rPr>
                <w:rFonts w:asciiTheme="minorHAnsi" w:hAnsiTheme="minorHAnsi" w:cstheme="minorHAnsi"/>
                <w:color w:val="000000"/>
                <w:sz w:val="22"/>
                <w:szCs w:val="22"/>
              </w:rPr>
            </w:pPr>
            <w:r w:rsidRPr="00B76A72">
              <w:rPr>
                <w:rFonts w:asciiTheme="minorHAnsi" w:hAnsiTheme="minorHAnsi" w:cstheme="minorHAnsi"/>
                <w:color w:val="000000"/>
                <w:sz w:val="22"/>
                <w:szCs w:val="22"/>
              </w:rPr>
              <w:t>Severe</w:t>
            </w:r>
          </w:p>
        </w:tc>
        <w:tc>
          <w:tcPr>
            <w:tcW w:w="1195" w:type="dxa"/>
            <w:shd w:val="clear" w:color="000000" w:fill="FFFFFF"/>
            <w:vAlign w:val="center"/>
            <w:hideMark/>
          </w:tcPr>
          <w:p w14:paraId="61C324FB" w14:textId="77777777" w:rsidR="00B339C7" w:rsidRPr="00B76A72" w:rsidRDefault="00B339C7" w:rsidP="00781A95">
            <w:pPr>
              <w:spacing w:line="276" w:lineRule="auto"/>
              <w:rPr>
                <w:rFonts w:asciiTheme="minorHAnsi" w:hAnsiTheme="minorHAnsi" w:cstheme="minorHAnsi"/>
                <w:color w:val="000000"/>
                <w:sz w:val="22"/>
                <w:szCs w:val="22"/>
              </w:rPr>
            </w:pPr>
            <w:r w:rsidRPr="00B76A72">
              <w:rPr>
                <w:rFonts w:asciiTheme="minorHAnsi" w:hAnsiTheme="minorHAnsi" w:cstheme="minorHAnsi"/>
                <w:color w:val="000000"/>
                <w:sz w:val="22"/>
                <w:szCs w:val="22"/>
              </w:rPr>
              <w:t>Possible</w:t>
            </w:r>
          </w:p>
        </w:tc>
        <w:tc>
          <w:tcPr>
            <w:tcW w:w="1040" w:type="dxa"/>
            <w:shd w:val="clear" w:color="000000" w:fill="FFFFFF"/>
            <w:vAlign w:val="center"/>
            <w:hideMark/>
          </w:tcPr>
          <w:p w14:paraId="166EA6C0" w14:textId="77777777" w:rsidR="00B339C7" w:rsidRPr="00B76A72" w:rsidRDefault="00B339C7" w:rsidP="00781A95">
            <w:pPr>
              <w:spacing w:line="276" w:lineRule="auto"/>
              <w:rPr>
                <w:rFonts w:asciiTheme="minorHAnsi" w:hAnsiTheme="minorHAnsi" w:cstheme="minorHAnsi"/>
                <w:color w:val="000000"/>
                <w:sz w:val="22"/>
                <w:szCs w:val="22"/>
              </w:rPr>
            </w:pPr>
            <w:r w:rsidRPr="00B76A72">
              <w:rPr>
                <w:rFonts w:asciiTheme="minorHAnsi" w:hAnsiTheme="minorHAnsi" w:cstheme="minorHAnsi"/>
                <w:color w:val="000000"/>
                <w:sz w:val="22"/>
                <w:szCs w:val="22"/>
              </w:rPr>
              <w:t>High</w:t>
            </w:r>
          </w:p>
        </w:tc>
        <w:tc>
          <w:tcPr>
            <w:tcW w:w="3009" w:type="dxa"/>
            <w:shd w:val="clear" w:color="000000" w:fill="FFFFFF"/>
            <w:vAlign w:val="center"/>
            <w:hideMark/>
          </w:tcPr>
          <w:p w14:paraId="2DFFC701" w14:textId="77777777" w:rsidR="00B339C7" w:rsidRPr="00B76A72" w:rsidRDefault="00B339C7" w:rsidP="00781A95">
            <w:pPr>
              <w:spacing w:line="276" w:lineRule="auto"/>
              <w:rPr>
                <w:rFonts w:asciiTheme="minorHAnsi" w:hAnsiTheme="minorHAnsi" w:cstheme="minorHAnsi"/>
                <w:color w:val="000000"/>
                <w:sz w:val="22"/>
                <w:szCs w:val="22"/>
              </w:rPr>
            </w:pPr>
            <w:r w:rsidRPr="00B76A72">
              <w:rPr>
                <w:rFonts w:asciiTheme="minorHAnsi" w:hAnsiTheme="minorHAnsi" w:cstheme="minorHAnsi"/>
                <w:color w:val="000000"/>
                <w:sz w:val="22"/>
                <w:szCs w:val="22"/>
              </w:rPr>
              <w:t>Store *.pkl files in backend-only folders and never exposed to frontend layer</w:t>
            </w:r>
          </w:p>
        </w:tc>
      </w:tr>
      <w:tr w:rsidR="00B339C7" w:rsidRPr="00B76A72" w14:paraId="1A59B867" w14:textId="77777777" w:rsidTr="00775833">
        <w:trPr>
          <w:trHeight w:val="640"/>
          <w:jc w:val="center"/>
        </w:trPr>
        <w:tc>
          <w:tcPr>
            <w:tcW w:w="1555" w:type="dxa"/>
            <w:shd w:val="clear" w:color="000000" w:fill="FFFFFF"/>
            <w:vAlign w:val="center"/>
            <w:hideMark/>
          </w:tcPr>
          <w:p w14:paraId="45308DBE" w14:textId="77777777" w:rsidR="00B339C7" w:rsidRPr="00B76A72" w:rsidRDefault="00B339C7" w:rsidP="00781A95">
            <w:pPr>
              <w:spacing w:line="276" w:lineRule="auto"/>
              <w:rPr>
                <w:rFonts w:asciiTheme="minorHAnsi" w:hAnsiTheme="minorHAnsi" w:cstheme="minorHAnsi"/>
                <w:b/>
                <w:bCs/>
                <w:color w:val="000000"/>
                <w:sz w:val="22"/>
                <w:szCs w:val="22"/>
              </w:rPr>
            </w:pPr>
            <w:r w:rsidRPr="00B76A72">
              <w:rPr>
                <w:rFonts w:asciiTheme="minorHAnsi" w:hAnsiTheme="minorHAnsi" w:cstheme="minorHAnsi"/>
                <w:b/>
                <w:bCs/>
                <w:color w:val="000000"/>
                <w:sz w:val="22"/>
                <w:szCs w:val="22"/>
              </w:rPr>
              <w:t>DDoS attack on your own system</w:t>
            </w:r>
          </w:p>
        </w:tc>
        <w:tc>
          <w:tcPr>
            <w:tcW w:w="1701" w:type="dxa"/>
            <w:shd w:val="clear" w:color="000000" w:fill="FFFFFF"/>
            <w:vAlign w:val="center"/>
            <w:hideMark/>
          </w:tcPr>
          <w:p w14:paraId="72BA7F1F" w14:textId="77777777" w:rsidR="00B339C7" w:rsidRPr="00B76A72" w:rsidRDefault="00B339C7" w:rsidP="00781A95">
            <w:pPr>
              <w:spacing w:line="276" w:lineRule="auto"/>
              <w:rPr>
                <w:rFonts w:asciiTheme="minorHAnsi" w:hAnsiTheme="minorHAnsi" w:cstheme="minorHAnsi"/>
                <w:color w:val="000000"/>
                <w:sz w:val="22"/>
                <w:szCs w:val="22"/>
              </w:rPr>
            </w:pPr>
            <w:r w:rsidRPr="00B76A72">
              <w:rPr>
                <w:rFonts w:asciiTheme="minorHAnsi" w:hAnsiTheme="minorHAnsi" w:cstheme="minorHAnsi"/>
                <w:color w:val="000000"/>
                <w:sz w:val="22"/>
                <w:szCs w:val="22"/>
              </w:rPr>
              <w:t>As a web app, your service could be flooded with fake traffic requests.</w:t>
            </w:r>
          </w:p>
        </w:tc>
        <w:tc>
          <w:tcPr>
            <w:tcW w:w="1134" w:type="dxa"/>
            <w:shd w:val="clear" w:color="000000" w:fill="FFFFFF"/>
            <w:vAlign w:val="center"/>
            <w:hideMark/>
          </w:tcPr>
          <w:p w14:paraId="77ABC4F0" w14:textId="77777777" w:rsidR="00B339C7" w:rsidRPr="00B76A72" w:rsidRDefault="00B339C7" w:rsidP="00781A95">
            <w:pPr>
              <w:spacing w:line="276" w:lineRule="auto"/>
              <w:rPr>
                <w:rFonts w:asciiTheme="minorHAnsi" w:hAnsiTheme="minorHAnsi" w:cstheme="minorHAnsi"/>
                <w:color w:val="000000"/>
                <w:sz w:val="22"/>
                <w:szCs w:val="22"/>
              </w:rPr>
            </w:pPr>
            <w:r w:rsidRPr="00B76A72">
              <w:rPr>
                <w:rFonts w:asciiTheme="minorHAnsi" w:hAnsiTheme="minorHAnsi" w:cstheme="minorHAnsi"/>
                <w:color w:val="000000"/>
                <w:sz w:val="22"/>
                <w:szCs w:val="22"/>
              </w:rPr>
              <w:t>Moderate</w:t>
            </w:r>
          </w:p>
        </w:tc>
        <w:tc>
          <w:tcPr>
            <w:tcW w:w="1195" w:type="dxa"/>
            <w:shd w:val="clear" w:color="000000" w:fill="FFFFFF"/>
            <w:vAlign w:val="center"/>
            <w:hideMark/>
          </w:tcPr>
          <w:p w14:paraId="13AF34FC" w14:textId="77777777" w:rsidR="00B339C7" w:rsidRPr="00B76A72" w:rsidRDefault="00B339C7" w:rsidP="00781A95">
            <w:pPr>
              <w:spacing w:line="276" w:lineRule="auto"/>
              <w:rPr>
                <w:rFonts w:asciiTheme="minorHAnsi" w:hAnsiTheme="minorHAnsi" w:cstheme="minorHAnsi"/>
                <w:color w:val="000000"/>
                <w:sz w:val="22"/>
                <w:szCs w:val="22"/>
              </w:rPr>
            </w:pPr>
            <w:r w:rsidRPr="00B76A72">
              <w:rPr>
                <w:rFonts w:asciiTheme="minorHAnsi" w:hAnsiTheme="minorHAnsi" w:cstheme="minorHAnsi"/>
                <w:color w:val="000000"/>
                <w:sz w:val="22"/>
                <w:szCs w:val="22"/>
              </w:rPr>
              <w:t>Likely</w:t>
            </w:r>
          </w:p>
        </w:tc>
        <w:tc>
          <w:tcPr>
            <w:tcW w:w="1040" w:type="dxa"/>
            <w:shd w:val="clear" w:color="000000" w:fill="FFFFFF"/>
            <w:vAlign w:val="center"/>
            <w:hideMark/>
          </w:tcPr>
          <w:p w14:paraId="43905C85" w14:textId="77777777" w:rsidR="00B339C7" w:rsidRPr="00B76A72" w:rsidRDefault="00B339C7" w:rsidP="00781A95">
            <w:pPr>
              <w:spacing w:line="276" w:lineRule="auto"/>
              <w:rPr>
                <w:rFonts w:asciiTheme="minorHAnsi" w:hAnsiTheme="minorHAnsi" w:cstheme="minorHAnsi"/>
                <w:color w:val="000000"/>
                <w:sz w:val="22"/>
                <w:szCs w:val="22"/>
              </w:rPr>
            </w:pPr>
            <w:r w:rsidRPr="00B76A72">
              <w:rPr>
                <w:rFonts w:asciiTheme="minorHAnsi" w:hAnsiTheme="minorHAnsi" w:cstheme="minorHAnsi"/>
                <w:color w:val="000000"/>
                <w:sz w:val="22"/>
                <w:szCs w:val="22"/>
              </w:rPr>
              <w:t>Medium</w:t>
            </w:r>
          </w:p>
        </w:tc>
        <w:tc>
          <w:tcPr>
            <w:tcW w:w="3009" w:type="dxa"/>
            <w:shd w:val="clear" w:color="000000" w:fill="FFFFFF"/>
            <w:vAlign w:val="center"/>
            <w:hideMark/>
          </w:tcPr>
          <w:p w14:paraId="143A4445" w14:textId="77777777" w:rsidR="00B339C7" w:rsidRPr="00B76A72" w:rsidRDefault="00B339C7" w:rsidP="00781A95">
            <w:pPr>
              <w:spacing w:line="276" w:lineRule="auto"/>
              <w:rPr>
                <w:rFonts w:asciiTheme="minorHAnsi" w:hAnsiTheme="minorHAnsi" w:cstheme="minorHAnsi"/>
                <w:color w:val="000000"/>
                <w:sz w:val="22"/>
                <w:szCs w:val="22"/>
              </w:rPr>
            </w:pPr>
            <w:r w:rsidRPr="00B76A72">
              <w:rPr>
                <w:rFonts w:asciiTheme="minorHAnsi" w:hAnsiTheme="minorHAnsi" w:cstheme="minorHAnsi"/>
                <w:color w:val="000000"/>
                <w:sz w:val="22"/>
                <w:szCs w:val="22"/>
              </w:rPr>
              <w:t>Implement CAPTCHA or API key protection to public endpoints, Monitor usage logs and block abusive IPs</w:t>
            </w:r>
          </w:p>
        </w:tc>
      </w:tr>
      <w:tr w:rsidR="00B339C7" w:rsidRPr="00B76A72" w14:paraId="15C1FB44" w14:textId="77777777" w:rsidTr="00775833">
        <w:trPr>
          <w:trHeight w:val="1734"/>
          <w:jc w:val="center"/>
        </w:trPr>
        <w:tc>
          <w:tcPr>
            <w:tcW w:w="1555" w:type="dxa"/>
            <w:shd w:val="clear" w:color="000000" w:fill="FFFFFF"/>
            <w:vAlign w:val="center"/>
            <w:hideMark/>
          </w:tcPr>
          <w:p w14:paraId="7F03F6C5" w14:textId="77777777" w:rsidR="00B339C7" w:rsidRPr="00B76A72" w:rsidRDefault="00B339C7" w:rsidP="00781A95">
            <w:pPr>
              <w:spacing w:line="276" w:lineRule="auto"/>
              <w:rPr>
                <w:rFonts w:asciiTheme="minorHAnsi" w:hAnsiTheme="minorHAnsi" w:cstheme="minorHAnsi"/>
                <w:b/>
                <w:bCs/>
                <w:color w:val="000000"/>
                <w:sz w:val="22"/>
                <w:szCs w:val="22"/>
              </w:rPr>
            </w:pPr>
            <w:r w:rsidRPr="00B76A72">
              <w:rPr>
                <w:rFonts w:asciiTheme="minorHAnsi" w:hAnsiTheme="minorHAnsi" w:cstheme="minorHAnsi"/>
                <w:b/>
                <w:bCs/>
                <w:color w:val="000000"/>
                <w:sz w:val="22"/>
                <w:szCs w:val="22"/>
              </w:rPr>
              <w:t>Model poisoning during update</w:t>
            </w:r>
          </w:p>
        </w:tc>
        <w:tc>
          <w:tcPr>
            <w:tcW w:w="1701" w:type="dxa"/>
            <w:shd w:val="clear" w:color="000000" w:fill="FFFFFF"/>
            <w:vAlign w:val="center"/>
            <w:hideMark/>
          </w:tcPr>
          <w:p w14:paraId="561EDBFA" w14:textId="77777777" w:rsidR="00B339C7" w:rsidRPr="00B76A72" w:rsidRDefault="00B339C7" w:rsidP="00781A95">
            <w:pPr>
              <w:spacing w:line="276" w:lineRule="auto"/>
              <w:rPr>
                <w:rFonts w:asciiTheme="minorHAnsi" w:hAnsiTheme="minorHAnsi" w:cstheme="minorHAnsi"/>
                <w:color w:val="000000"/>
                <w:sz w:val="22"/>
                <w:szCs w:val="22"/>
              </w:rPr>
            </w:pPr>
            <w:r w:rsidRPr="00B76A72">
              <w:rPr>
                <w:rFonts w:asciiTheme="minorHAnsi" w:hAnsiTheme="minorHAnsi" w:cstheme="minorHAnsi"/>
                <w:color w:val="000000"/>
                <w:sz w:val="22"/>
                <w:szCs w:val="22"/>
              </w:rPr>
              <w:t>If attackers upload malicious training data, it could corrupt future models.</w:t>
            </w:r>
          </w:p>
        </w:tc>
        <w:tc>
          <w:tcPr>
            <w:tcW w:w="1134" w:type="dxa"/>
            <w:shd w:val="clear" w:color="000000" w:fill="FFFFFF"/>
            <w:vAlign w:val="center"/>
            <w:hideMark/>
          </w:tcPr>
          <w:p w14:paraId="78E9DBC3" w14:textId="77777777" w:rsidR="00B339C7" w:rsidRPr="00B76A72" w:rsidRDefault="00B339C7" w:rsidP="00781A95">
            <w:pPr>
              <w:spacing w:line="276" w:lineRule="auto"/>
              <w:rPr>
                <w:rFonts w:asciiTheme="minorHAnsi" w:hAnsiTheme="minorHAnsi" w:cstheme="minorHAnsi"/>
                <w:color w:val="000000"/>
                <w:sz w:val="22"/>
                <w:szCs w:val="22"/>
              </w:rPr>
            </w:pPr>
            <w:r w:rsidRPr="00B76A72">
              <w:rPr>
                <w:rFonts w:asciiTheme="minorHAnsi" w:hAnsiTheme="minorHAnsi" w:cstheme="minorHAnsi"/>
                <w:color w:val="000000"/>
                <w:sz w:val="22"/>
                <w:szCs w:val="22"/>
              </w:rPr>
              <w:t>High</w:t>
            </w:r>
          </w:p>
        </w:tc>
        <w:tc>
          <w:tcPr>
            <w:tcW w:w="1195" w:type="dxa"/>
            <w:shd w:val="clear" w:color="000000" w:fill="FFFFFF"/>
            <w:vAlign w:val="center"/>
            <w:hideMark/>
          </w:tcPr>
          <w:p w14:paraId="3EA0AECB" w14:textId="77777777" w:rsidR="00B339C7" w:rsidRPr="00B76A72" w:rsidRDefault="00B339C7" w:rsidP="00781A95">
            <w:pPr>
              <w:spacing w:line="276" w:lineRule="auto"/>
              <w:rPr>
                <w:rFonts w:asciiTheme="minorHAnsi" w:hAnsiTheme="minorHAnsi" w:cstheme="minorHAnsi"/>
                <w:color w:val="000000"/>
                <w:sz w:val="22"/>
                <w:szCs w:val="22"/>
              </w:rPr>
            </w:pPr>
            <w:r w:rsidRPr="00B76A72">
              <w:rPr>
                <w:rFonts w:asciiTheme="minorHAnsi" w:hAnsiTheme="minorHAnsi" w:cstheme="minorHAnsi"/>
                <w:color w:val="000000"/>
                <w:sz w:val="22"/>
                <w:szCs w:val="22"/>
              </w:rPr>
              <w:t>Likely</w:t>
            </w:r>
          </w:p>
        </w:tc>
        <w:tc>
          <w:tcPr>
            <w:tcW w:w="1040" w:type="dxa"/>
            <w:shd w:val="clear" w:color="000000" w:fill="FFFFFF"/>
            <w:vAlign w:val="center"/>
            <w:hideMark/>
          </w:tcPr>
          <w:p w14:paraId="355E6B67" w14:textId="77777777" w:rsidR="00B339C7" w:rsidRPr="00B76A72" w:rsidRDefault="00B339C7" w:rsidP="00781A95">
            <w:pPr>
              <w:spacing w:line="276" w:lineRule="auto"/>
              <w:rPr>
                <w:rFonts w:asciiTheme="minorHAnsi" w:hAnsiTheme="minorHAnsi" w:cstheme="minorHAnsi"/>
                <w:color w:val="000000"/>
                <w:sz w:val="22"/>
                <w:szCs w:val="22"/>
              </w:rPr>
            </w:pPr>
            <w:r w:rsidRPr="00B76A72">
              <w:rPr>
                <w:rFonts w:asciiTheme="minorHAnsi" w:hAnsiTheme="minorHAnsi" w:cstheme="minorHAnsi"/>
                <w:color w:val="000000"/>
                <w:sz w:val="22"/>
                <w:szCs w:val="22"/>
              </w:rPr>
              <w:t>High</w:t>
            </w:r>
          </w:p>
        </w:tc>
        <w:tc>
          <w:tcPr>
            <w:tcW w:w="3009" w:type="dxa"/>
            <w:shd w:val="clear" w:color="000000" w:fill="FFFFFF"/>
            <w:vAlign w:val="center"/>
            <w:hideMark/>
          </w:tcPr>
          <w:p w14:paraId="024B171A" w14:textId="77777777" w:rsidR="00B339C7" w:rsidRPr="00B76A72" w:rsidRDefault="00B339C7" w:rsidP="00781A95">
            <w:pPr>
              <w:spacing w:line="276" w:lineRule="auto"/>
              <w:rPr>
                <w:rFonts w:asciiTheme="minorHAnsi" w:hAnsiTheme="minorHAnsi" w:cstheme="minorHAnsi"/>
                <w:color w:val="000000"/>
                <w:sz w:val="22"/>
                <w:szCs w:val="22"/>
              </w:rPr>
            </w:pPr>
            <w:r w:rsidRPr="00B76A72">
              <w:rPr>
                <w:rFonts w:asciiTheme="minorHAnsi" w:hAnsiTheme="minorHAnsi" w:cstheme="minorHAnsi"/>
                <w:color w:val="000000"/>
                <w:sz w:val="22"/>
                <w:szCs w:val="22"/>
              </w:rPr>
              <w:t>Keep training and prediction environments separate, and version your models and log training history</w:t>
            </w:r>
          </w:p>
        </w:tc>
      </w:tr>
    </w:tbl>
    <w:p w14:paraId="4DD129BC" w14:textId="77777777" w:rsidR="00B339C7" w:rsidRDefault="00B339C7" w:rsidP="00B339C7">
      <w:pPr>
        <w:pStyle w:val="NoSpacing"/>
        <w:spacing w:line="276" w:lineRule="auto"/>
        <w:jc w:val="center"/>
        <w:rPr>
          <w:rFonts w:ascii="Calibri" w:eastAsia="Calibri" w:hAnsi="Calibri" w:cs="Calibri"/>
          <w:sz w:val="22"/>
          <w:szCs w:val="22"/>
        </w:rPr>
      </w:pPr>
      <w:r w:rsidRPr="009413C0">
        <w:rPr>
          <w:rFonts w:ascii="Calibri" w:eastAsia="Calibri" w:hAnsi="Calibri" w:cs="Calibri"/>
          <w:sz w:val="22"/>
          <w:szCs w:val="22"/>
          <w:lang w:val="en-AU"/>
        </w:rPr>
        <w:t xml:space="preserve">Table </w:t>
      </w:r>
      <w:r w:rsidRPr="009413C0">
        <w:rPr>
          <w:rFonts w:ascii="Calibri" w:eastAsia="Calibri" w:hAnsi="Calibri" w:cs="Calibri"/>
          <w:sz w:val="22"/>
          <w:szCs w:val="22"/>
        </w:rPr>
        <w:t>9: Vulnerability analysis and mitigation strategies for Design 3</w:t>
      </w:r>
    </w:p>
    <w:p w14:paraId="6C3AED75" w14:textId="77777777" w:rsidR="00B339C7" w:rsidRPr="0094336D" w:rsidRDefault="00B339C7" w:rsidP="00B339C7">
      <w:pPr>
        <w:pStyle w:val="NoSpacing"/>
        <w:spacing w:line="276" w:lineRule="auto"/>
        <w:jc w:val="center"/>
        <w:rPr>
          <w:rFonts w:ascii="Calibri" w:eastAsia="Calibri" w:hAnsi="Calibri" w:cs="Calibri"/>
          <w:sz w:val="22"/>
          <w:szCs w:val="22"/>
        </w:rPr>
      </w:pPr>
    </w:p>
    <w:p w14:paraId="2BB48B61" w14:textId="6608772C" w:rsidR="00B339C7" w:rsidRPr="007E486D" w:rsidRDefault="00B339C7" w:rsidP="00B339C7">
      <w:pPr>
        <w:pStyle w:val="Heading2"/>
        <w:numPr>
          <w:ilvl w:val="0"/>
          <w:numId w:val="0"/>
        </w:numPr>
        <w:spacing w:line="276" w:lineRule="auto"/>
        <w:rPr>
          <w:rFonts w:asciiTheme="minorHAnsi" w:hAnsiTheme="minorHAnsi" w:cstheme="minorHAnsi"/>
          <w:color w:val="4472C4" w:themeColor="accent1"/>
          <w:sz w:val="32"/>
          <w:szCs w:val="32"/>
        </w:rPr>
      </w:pPr>
      <w:bookmarkStart w:id="52" w:name="_Toc195556826"/>
      <w:r w:rsidRPr="004A7D5D">
        <w:rPr>
          <w:rFonts w:asciiTheme="minorHAnsi" w:hAnsiTheme="minorHAnsi" w:cstheme="minorHAnsi"/>
          <w:color w:val="4472C4" w:themeColor="accent1"/>
          <w:sz w:val="32"/>
          <w:szCs w:val="32"/>
        </w:rPr>
        <w:lastRenderedPageBreak/>
        <w:t>2.4 Design 4</w:t>
      </w:r>
      <w:r>
        <w:rPr>
          <w:rFonts w:asciiTheme="minorHAnsi" w:hAnsiTheme="minorHAnsi" w:cstheme="minorHAnsi"/>
          <w:color w:val="4472C4" w:themeColor="accent1"/>
          <w:sz w:val="32"/>
          <w:szCs w:val="32"/>
        </w:rPr>
        <w:t xml:space="preserve"> </w:t>
      </w:r>
      <w:r w:rsidRPr="003F5235">
        <w:rPr>
          <w:rFonts w:asciiTheme="minorHAnsi" w:hAnsiTheme="minorHAnsi" w:cstheme="minorHAnsi"/>
          <w:color w:val="4472C4" w:themeColor="accent1"/>
          <w:sz w:val="32"/>
          <w:szCs w:val="32"/>
        </w:rPr>
        <w:t xml:space="preserve">- </w:t>
      </w:r>
      <w:r w:rsidRPr="00F62427">
        <w:rPr>
          <w:rFonts w:asciiTheme="minorHAnsi" w:hAnsiTheme="minorHAnsi" w:cstheme="minorHAnsi"/>
          <w:color w:val="4472C4" w:themeColor="accent1"/>
          <w:sz w:val="32"/>
          <w:szCs w:val="32"/>
          <w:lang w:val="en-AU" w:bidi="th-TH"/>
        </w:rPr>
        <w:t>Phishing URL Detection</w:t>
      </w:r>
      <w:r w:rsidR="00351A12">
        <w:rPr>
          <w:rFonts w:asciiTheme="minorHAnsi" w:hAnsiTheme="minorHAnsi" w:cstheme="minorHAnsi"/>
          <w:color w:val="4472C4" w:themeColor="accent1"/>
          <w:sz w:val="32"/>
          <w:szCs w:val="32"/>
          <w:lang w:val="en-AU" w:bidi="th-TH"/>
        </w:rPr>
        <w:t xml:space="preserve"> and Classification</w:t>
      </w:r>
      <w:r w:rsidRPr="00F62427">
        <w:rPr>
          <w:rFonts w:asciiTheme="minorHAnsi" w:hAnsiTheme="minorHAnsi" w:cstheme="minorHAnsi"/>
          <w:color w:val="4472C4" w:themeColor="accent1"/>
          <w:sz w:val="32"/>
          <w:szCs w:val="32"/>
          <w:lang w:val="en-AU" w:bidi="th-TH"/>
        </w:rPr>
        <w:t xml:space="preserve"> (TF-IDF + Logistic Regression)</w:t>
      </w:r>
      <w:bookmarkEnd w:id="52"/>
    </w:p>
    <w:p w14:paraId="4853D50A" w14:textId="77777777" w:rsidR="00B339C7" w:rsidRPr="00932742" w:rsidRDefault="00B339C7" w:rsidP="00B339C7">
      <w:pPr>
        <w:pStyle w:val="Heading3"/>
        <w:numPr>
          <w:ilvl w:val="0"/>
          <w:numId w:val="0"/>
        </w:numPr>
        <w:spacing w:line="276" w:lineRule="auto"/>
        <w:rPr>
          <w:rFonts w:asciiTheme="minorHAnsi" w:hAnsiTheme="minorHAnsi" w:cstheme="minorHAnsi"/>
          <w:color w:val="4472C4" w:themeColor="accent1"/>
          <w:sz w:val="26"/>
          <w:szCs w:val="26"/>
        </w:rPr>
      </w:pPr>
      <w:bookmarkStart w:id="53" w:name="_Toc195556827"/>
      <w:r w:rsidRPr="004A7D5D">
        <w:rPr>
          <w:rFonts w:asciiTheme="minorHAnsi" w:hAnsiTheme="minorHAnsi" w:cstheme="minorHAnsi"/>
          <w:color w:val="4472C4" w:themeColor="accent1"/>
          <w:sz w:val="26"/>
          <w:szCs w:val="26"/>
        </w:rPr>
        <w:t>2.4.1 Methodology</w:t>
      </w:r>
      <w:bookmarkEnd w:id="53"/>
    </w:p>
    <w:p w14:paraId="5320C170" w14:textId="77777777" w:rsidR="00B339C7" w:rsidRDefault="00B339C7" w:rsidP="00B339C7">
      <w:pPr>
        <w:spacing w:line="276" w:lineRule="auto"/>
        <w:jc w:val="both"/>
        <w:rPr>
          <w:rFonts w:asciiTheme="minorHAnsi" w:hAnsiTheme="minorHAnsi" w:cstheme="minorHAnsi"/>
          <w:lang w:bidi="ar-SA"/>
        </w:rPr>
      </w:pPr>
      <w:r w:rsidRPr="004A7D5D">
        <w:rPr>
          <w:rFonts w:asciiTheme="minorHAnsi" w:hAnsiTheme="minorHAnsi" w:cstheme="minorHAnsi"/>
          <w:lang w:bidi="ar-SA"/>
        </w:rPr>
        <w:t>The Website URL Phishing Detection system was developed using a modified waterfall approach, with deliverables planned throughout 12 weeks. The development was divided into clearly defined phases, covering dataset exploration, model training, system integration, and testing. The solution employs a lightweight hybrid machine learning pipeline combining natural language processing and binary classification to detect malicious URLs in real time.</w:t>
      </w:r>
    </w:p>
    <w:p w14:paraId="2AA9D99A" w14:textId="77777777" w:rsidR="00B339C7" w:rsidRPr="004A7D5D" w:rsidRDefault="00B339C7" w:rsidP="00B339C7">
      <w:pPr>
        <w:spacing w:line="276" w:lineRule="auto"/>
        <w:jc w:val="both"/>
        <w:rPr>
          <w:rFonts w:asciiTheme="minorHAnsi" w:hAnsiTheme="minorHAnsi" w:cstheme="minorHAnsi"/>
          <w:lang w:bidi="ar-SA"/>
        </w:rPr>
      </w:pPr>
    </w:p>
    <w:tbl>
      <w:tblPr>
        <w:tblW w:w="9346" w:type="dxa"/>
        <w:jc w:val="center"/>
        <w:tblLook w:val="04A0" w:firstRow="1" w:lastRow="0" w:firstColumn="1" w:lastColumn="0" w:noHBand="0" w:noVBand="1"/>
      </w:tblPr>
      <w:tblGrid>
        <w:gridCol w:w="1144"/>
        <w:gridCol w:w="1790"/>
        <w:gridCol w:w="6412"/>
      </w:tblGrid>
      <w:tr w:rsidR="00B339C7" w:rsidRPr="00807938" w14:paraId="1FFDC153" w14:textId="77777777" w:rsidTr="00781A95">
        <w:trPr>
          <w:trHeight w:val="540"/>
          <w:jc w:val="center"/>
        </w:trPr>
        <w:tc>
          <w:tcPr>
            <w:tcW w:w="1144" w:type="dxa"/>
            <w:tcBorders>
              <w:top w:val="single" w:sz="8" w:space="0" w:color="auto"/>
              <w:left w:val="single" w:sz="8" w:space="0" w:color="auto"/>
              <w:bottom w:val="single" w:sz="8" w:space="0" w:color="auto"/>
              <w:right w:val="single" w:sz="8" w:space="0" w:color="auto"/>
            </w:tcBorders>
            <w:shd w:val="clear" w:color="000000" w:fill="92D050"/>
            <w:vAlign w:val="center"/>
            <w:hideMark/>
          </w:tcPr>
          <w:p w14:paraId="510DC2B5" w14:textId="77777777" w:rsidR="00B339C7" w:rsidRPr="00807938" w:rsidRDefault="00B339C7" w:rsidP="00781A95">
            <w:pPr>
              <w:spacing w:line="276" w:lineRule="auto"/>
              <w:jc w:val="both"/>
              <w:rPr>
                <w:rFonts w:asciiTheme="minorHAnsi" w:hAnsiTheme="minorHAnsi" w:cstheme="minorHAnsi"/>
                <w:b/>
                <w:bCs/>
                <w:color w:val="000000"/>
                <w:sz w:val="22"/>
                <w:szCs w:val="22"/>
                <w:lang w:val="en-AU"/>
              </w:rPr>
            </w:pPr>
            <w:r w:rsidRPr="00807938">
              <w:rPr>
                <w:rFonts w:asciiTheme="minorHAnsi" w:hAnsiTheme="minorHAnsi" w:cstheme="minorHAnsi"/>
                <w:b/>
                <w:bCs/>
                <w:color w:val="000000"/>
                <w:sz w:val="22"/>
                <w:szCs w:val="22"/>
              </w:rPr>
              <w:t>Week</w:t>
            </w:r>
          </w:p>
        </w:tc>
        <w:tc>
          <w:tcPr>
            <w:tcW w:w="1790" w:type="dxa"/>
            <w:tcBorders>
              <w:top w:val="single" w:sz="8" w:space="0" w:color="auto"/>
              <w:left w:val="nil"/>
              <w:bottom w:val="single" w:sz="8" w:space="0" w:color="auto"/>
              <w:right w:val="single" w:sz="8" w:space="0" w:color="auto"/>
            </w:tcBorders>
            <w:shd w:val="clear" w:color="000000" w:fill="92D050"/>
            <w:vAlign w:val="center"/>
            <w:hideMark/>
          </w:tcPr>
          <w:p w14:paraId="17F38AD3" w14:textId="77777777" w:rsidR="00B339C7" w:rsidRPr="00807938" w:rsidRDefault="00B339C7" w:rsidP="00781A95">
            <w:pPr>
              <w:spacing w:line="276" w:lineRule="auto"/>
              <w:jc w:val="both"/>
              <w:rPr>
                <w:rFonts w:asciiTheme="minorHAnsi" w:hAnsiTheme="minorHAnsi" w:cstheme="minorHAnsi"/>
                <w:b/>
                <w:bCs/>
                <w:color w:val="000000"/>
                <w:sz w:val="22"/>
                <w:szCs w:val="22"/>
              </w:rPr>
            </w:pPr>
            <w:r w:rsidRPr="00807938">
              <w:rPr>
                <w:rFonts w:asciiTheme="minorHAnsi" w:hAnsiTheme="minorHAnsi" w:cstheme="minorHAnsi"/>
                <w:b/>
                <w:bCs/>
                <w:color w:val="000000"/>
                <w:sz w:val="22"/>
                <w:szCs w:val="22"/>
              </w:rPr>
              <w:t>Phase</w:t>
            </w:r>
          </w:p>
        </w:tc>
        <w:tc>
          <w:tcPr>
            <w:tcW w:w="6412" w:type="dxa"/>
            <w:tcBorders>
              <w:top w:val="single" w:sz="8" w:space="0" w:color="auto"/>
              <w:left w:val="nil"/>
              <w:bottom w:val="single" w:sz="8" w:space="0" w:color="auto"/>
              <w:right w:val="single" w:sz="8" w:space="0" w:color="auto"/>
            </w:tcBorders>
            <w:shd w:val="clear" w:color="000000" w:fill="92D050"/>
            <w:vAlign w:val="center"/>
            <w:hideMark/>
          </w:tcPr>
          <w:p w14:paraId="752177CC" w14:textId="77777777" w:rsidR="00B339C7" w:rsidRPr="00807938" w:rsidRDefault="00B339C7" w:rsidP="00781A95">
            <w:pPr>
              <w:spacing w:line="276" w:lineRule="auto"/>
              <w:jc w:val="both"/>
              <w:rPr>
                <w:rFonts w:asciiTheme="minorHAnsi" w:hAnsiTheme="minorHAnsi" w:cstheme="minorHAnsi"/>
                <w:b/>
                <w:bCs/>
                <w:color w:val="000000"/>
                <w:sz w:val="22"/>
                <w:szCs w:val="22"/>
              </w:rPr>
            </w:pPr>
            <w:r w:rsidRPr="00807938">
              <w:rPr>
                <w:rFonts w:asciiTheme="minorHAnsi" w:hAnsiTheme="minorHAnsi" w:cstheme="minorHAnsi"/>
                <w:b/>
                <w:bCs/>
                <w:color w:val="000000"/>
                <w:sz w:val="22"/>
                <w:szCs w:val="22"/>
              </w:rPr>
              <w:t>Activities</w:t>
            </w:r>
          </w:p>
        </w:tc>
      </w:tr>
      <w:tr w:rsidR="00B339C7" w:rsidRPr="00807938" w14:paraId="0CE9D22D" w14:textId="77777777" w:rsidTr="00781A95">
        <w:trPr>
          <w:trHeight w:val="540"/>
          <w:jc w:val="center"/>
        </w:trPr>
        <w:tc>
          <w:tcPr>
            <w:tcW w:w="1144" w:type="dxa"/>
            <w:tcBorders>
              <w:top w:val="nil"/>
              <w:left w:val="single" w:sz="8" w:space="0" w:color="auto"/>
              <w:bottom w:val="single" w:sz="8" w:space="0" w:color="auto"/>
              <w:right w:val="single" w:sz="8" w:space="0" w:color="auto"/>
            </w:tcBorders>
            <w:shd w:val="clear" w:color="auto" w:fill="auto"/>
            <w:vAlign w:val="center"/>
            <w:hideMark/>
          </w:tcPr>
          <w:p w14:paraId="64EE5C80" w14:textId="77777777" w:rsidR="00B339C7" w:rsidRPr="00807938" w:rsidRDefault="00B339C7" w:rsidP="00781A95">
            <w:pPr>
              <w:spacing w:line="276" w:lineRule="auto"/>
              <w:jc w:val="both"/>
              <w:rPr>
                <w:rFonts w:asciiTheme="minorHAnsi" w:hAnsiTheme="minorHAnsi" w:cstheme="minorHAnsi"/>
                <w:color w:val="000000"/>
                <w:sz w:val="22"/>
                <w:szCs w:val="22"/>
              </w:rPr>
            </w:pPr>
            <w:r w:rsidRPr="00807938">
              <w:rPr>
                <w:rFonts w:asciiTheme="minorHAnsi" w:hAnsiTheme="minorHAnsi" w:cstheme="minorHAnsi"/>
                <w:color w:val="000000"/>
                <w:sz w:val="22"/>
                <w:szCs w:val="22"/>
              </w:rPr>
              <w:t>1–3</w:t>
            </w:r>
          </w:p>
        </w:tc>
        <w:tc>
          <w:tcPr>
            <w:tcW w:w="1790" w:type="dxa"/>
            <w:tcBorders>
              <w:top w:val="nil"/>
              <w:left w:val="nil"/>
              <w:bottom w:val="single" w:sz="8" w:space="0" w:color="auto"/>
              <w:right w:val="single" w:sz="8" w:space="0" w:color="auto"/>
            </w:tcBorders>
            <w:shd w:val="clear" w:color="auto" w:fill="auto"/>
            <w:vAlign w:val="center"/>
            <w:hideMark/>
          </w:tcPr>
          <w:p w14:paraId="275F820D" w14:textId="77777777" w:rsidR="00B339C7" w:rsidRPr="00807938" w:rsidRDefault="00B339C7" w:rsidP="00781A95">
            <w:pPr>
              <w:spacing w:line="276" w:lineRule="auto"/>
              <w:jc w:val="both"/>
              <w:rPr>
                <w:rFonts w:asciiTheme="minorHAnsi" w:hAnsiTheme="minorHAnsi" w:cstheme="minorHAnsi"/>
                <w:color w:val="000000"/>
                <w:sz w:val="22"/>
                <w:szCs w:val="22"/>
              </w:rPr>
            </w:pPr>
            <w:r w:rsidRPr="00807938">
              <w:rPr>
                <w:rFonts w:asciiTheme="minorHAnsi" w:hAnsiTheme="minorHAnsi" w:cstheme="minorHAnsi"/>
                <w:color w:val="000000"/>
                <w:sz w:val="22"/>
                <w:szCs w:val="22"/>
              </w:rPr>
              <w:t>Requirements</w:t>
            </w:r>
          </w:p>
        </w:tc>
        <w:tc>
          <w:tcPr>
            <w:tcW w:w="6412" w:type="dxa"/>
            <w:tcBorders>
              <w:top w:val="nil"/>
              <w:left w:val="nil"/>
              <w:bottom w:val="single" w:sz="8" w:space="0" w:color="auto"/>
              <w:right w:val="single" w:sz="8" w:space="0" w:color="auto"/>
            </w:tcBorders>
            <w:shd w:val="clear" w:color="auto" w:fill="auto"/>
            <w:vAlign w:val="center"/>
            <w:hideMark/>
          </w:tcPr>
          <w:p w14:paraId="160D079D" w14:textId="77777777" w:rsidR="00B339C7" w:rsidRPr="00807938" w:rsidRDefault="00B339C7" w:rsidP="00781A95">
            <w:pPr>
              <w:spacing w:line="276" w:lineRule="auto"/>
              <w:jc w:val="both"/>
              <w:rPr>
                <w:rFonts w:asciiTheme="minorHAnsi" w:hAnsiTheme="minorHAnsi" w:cstheme="minorHAnsi"/>
                <w:color w:val="000000"/>
                <w:sz w:val="22"/>
                <w:szCs w:val="22"/>
              </w:rPr>
            </w:pPr>
            <w:r w:rsidRPr="00807938">
              <w:rPr>
                <w:rFonts w:asciiTheme="minorHAnsi" w:hAnsiTheme="minorHAnsi" w:cstheme="minorHAnsi"/>
                <w:color w:val="000000"/>
                <w:sz w:val="22"/>
                <w:szCs w:val="22"/>
              </w:rPr>
              <w:t>Defined phishing detection scope, studied lexical URL structures, selected UCI and Kaggle datasets for model training.</w:t>
            </w:r>
          </w:p>
        </w:tc>
      </w:tr>
      <w:tr w:rsidR="00B339C7" w:rsidRPr="00807938" w14:paraId="53B47C78" w14:textId="77777777" w:rsidTr="00781A95">
        <w:trPr>
          <w:trHeight w:val="540"/>
          <w:jc w:val="center"/>
        </w:trPr>
        <w:tc>
          <w:tcPr>
            <w:tcW w:w="1144" w:type="dxa"/>
            <w:tcBorders>
              <w:top w:val="nil"/>
              <w:left w:val="single" w:sz="8" w:space="0" w:color="auto"/>
              <w:bottom w:val="single" w:sz="8" w:space="0" w:color="auto"/>
              <w:right w:val="single" w:sz="8" w:space="0" w:color="auto"/>
            </w:tcBorders>
            <w:shd w:val="clear" w:color="auto" w:fill="auto"/>
            <w:vAlign w:val="center"/>
            <w:hideMark/>
          </w:tcPr>
          <w:p w14:paraId="0130CE69" w14:textId="77777777" w:rsidR="00B339C7" w:rsidRPr="00807938" w:rsidRDefault="00B339C7" w:rsidP="00781A95">
            <w:pPr>
              <w:spacing w:line="276" w:lineRule="auto"/>
              <w:jc w:val="both"/>
              <w:rPr>
                <w:rFonts w:asciiTheme="minorHAnsi" w:hAnsiTheme="minorHAnsi" w:cstheme="minorHAnsi"/>
                <w:color w:val="000000"/>
                <w:sz w:val="22"/>
                <w:szCs w:val="22"/>
              </w:rPr>
            </w:pPr>
            <w:r w:rsidRPr="00807938">
              <w:rPr>
                <w:rFonts w:asciiTheme="minorHAnsi" w:hAnsiTheme="minorHAnsi" w:cstheme="minorHAnsi"/>
                <w:color w:val="000000"/>
                <w:sz w:val="22"/>
                <w:szCs w:val="22"/>
              </w:rPr>
              <w:t>4–5</w:t>
            </w:r>
          </w:p>
        </w:tc>
        <w:tc>
          <w:tcPr>
            <w:tcW w:w="1790" w:type="dxa"/>
            <w:tcBorders>
              <w:top w:val="nil"/>
              <w:left w:val="nil"/>
              <w:bottom w:val="single" w:sz="8" w:space="0" w:color="auto"/>
              <w:right w:val="single" w:sz="8" w:space="0" w:color="auto"/>
            </w:tcBorders>
            <w:shd w:val="clear" w:color="auto" w:fill="auto"/>
            <w:vAlign w:val="center"/>
            <w:hideMark/>
          </w:tcPr>
          <w:p w14:paraId="486B3F40" w14:textId="77777777" w:rsidR="00B339C7" w:rsidRPr="00807938" w:rsidRDefault="00B339C7" w:rsidP="00781A95">
            <w:pPr>
              <w:spacing w:line="276" w:lineRule="auto"/>
              <w:jc w:val="both"/>
              <w:rPr>
                <w:rFonts w:asciiTheme="minorHAnsi" w:hAnsiTheme="minorHAnsi" w:cstheme="minorHAnsi"/>
                <w:color w:val="000000"/>
                <w:sz w:val="22"/>
                <w:szCs w:val="22"/>
              </w:rPr>
            </w:pPr>
            <w:r w:rsidRPr="00807938">
              <w:rPr>
                <w:rFonts w:asciiTheme="minorHAnsi" w:hAnsiTheme="minorHAnsi" w:cstheme="minorHAnsi"/>
                <w:color w:val="000000"/>
                <w:sz w:val="22"/>
                <w:szCs w:val="22"/>
              </w:rPr>
              <w:t>Design</w:t>
            </w:r>
          </w:p>
        </w:tc>
        <w:tc>
          <w:tcPr>
            <w:tcW w:w="6412" w:type="dxa"/>
            <w:tcBorders>
              <w:top w:val="nil"/>
              <w:left w:val="nil"/>
              <w:bottom w:val="single" w:sz="8" w:space="0" w:color="auto"/>
              <w:right w:val="single" w:sz="8" w:space="0" w:color="auto"/>
            </w:tcBorders>
            <w:shd w:val="clear" w:color="auto" w:fill="auto"/>
            <w:vAlign w:val="center"/>
            <w:hideMark/>
          </w:tcPr>
          <w:p w14:paraId="5566616D" w14:textId="77777777" w:rsidR="00B339C7" w:rsidRPr="00807938" w:rsidRDefault="00B339C7" w:rsidP="00781A95">
            <w:pPr>
              <w:spacing w:line="276" w:lineRule="auto"/>
              <w:jc w:val="both"/>
              <w:rPr>
                <w:rFonts w:asciiTheme="minorHAnsi" w:hAnsiTheme="minorHAnsi" w:cstheme="minorHAnsi"/>
                <w:color w:val="000000"/>
                <w:sz w:val="22"/>
                <w:szCs w:val="22"/>
              </w:rPr>
            </w:pPr>
            <w:r w:rsidRPr="00807938">
              <w:rPr>
                <w:rFonts w:asciiTheme="minorHAnsi" w:hAnsiTheme="minorHAnsi" w:cstheme="minorHAnsi"/>
                <w:color w:val="000000"/>
                <w:sz w:val="22"/>
                <w:szCs w:val="22"/>
              </w:rPr>
              <w:t>Designed architecture for a hybrid pipeline (TF-IDF + Logistic Regression). Drafted UI wireframes and outlined Flask API routes.</w:t>
            </w:r>
          </w:p>
        </w:tc>
      </w:tr>
      <w:tr w:rsidR="00B339C7" w:rsidRPr="00807938" w14:paraId="5EB5EF19" w14:textId="77777777" w:rsidTr="00781A95">
        <w:trPr>
          <w:trHeight w:val="540"/>
          <w:jc w:val="center"/>
        </w:trPr>
        <w:tc>
          <w:tcPr>
            <w:tcW w:w="1144" w:type="dxa"/>
            <w:tcBorders>
              <w:top w:val="nil"/>
              <w:left w:val="single" w:sz="8" w:space="0" w:color="auto"/>
              <w:bottom w:val="single" w:sz="8" w:space="0" w:color="auto"/>
              <w:right w:val="single" w:sz="8" w:space="0" w:color="auto"/>
            </w:tcBorders>
            <w:shd w:val="clear" w:color="auto" w:fill="auto"/>
            <w:vAlign w:val="center"/>
            <w:hideMark/>
          </w:tcPr>
          <w:p w14:paraId="4E17FAAF" w14:textId="77777777" w:rsidR="00B339C7" w:rsidRPr="00807938" w:rsidRDefault="00B339C7" w:rsidP="00781A95">
            <w:pPr>
              <w:spacing w:line="276" w:lineRule="auto"/>
              <w:jc w:val="both"/>
              <w:rPr>
                <w:rFonts w:asciiTheme="minorHAnsi" w:hAnsiTheme="minorHAnsi" w:cstheme="minorHAnsi"/>
                <w:color w:val="000000"/>
                <w:sz w:val="22"/>
                <w:szCs w:val="22"/>
              </w:rPr>
            </w:pPr>
            <w:r w:rsidRPr="00807938">
              <w:rPr>
                <w:rFonts w:asciiTheme="minorHAnsi" w:hAnsiTheme="minorHAnsi" w:cstheme="minorHAnsi"/>
                <w:color w:val="000000"/>
                <w:sz w:val="22"/>
                <w:szCs w:val="22"/>
              </w:rPr>
              <w:t>6–7</w:t>
            </w:r>
          </w:p>
        </w:tc>
        <w:tc>
          <w:tcPr>
            <w:tcW w:w="1790" w:type="dxa"/>
            <w:tcBorders>
              <w:top w:val="nil"/>
              <w:left w:val="nil"/>
              <w:bottom w:val="single" w:sz="8" w:space="0" w:color="auto"/>
              <w:right w:val="single" w:sz="8" w:space="0" w:color="auto"/>
            </w:tcBorders>
            <w:shd w:val="clear" w:color="auto" w:fill="auto"/>
            <w:vAlign w:val="center"/>
            <w:hideMark/>
          </w:tcPr>
          <w:p w14:paraId="08F8E56B" w14:textId="77777777" w:rsidR="00B339C7" w:rsidRPr="00807938" w:rsidRDefault="00B339C7" w:rsidP="00781A95">
            <w:pPr>
              <w:spacing w:line="276" w:lineRule="auto"/>
              <w:jc w:val="both"/>
              <w:rPr>
                <w:rFonts w:asciiTheme="minorHAnsi" w:hAnsiTheme="minorHAnsi" w:cstheme="minorHAnsi"/>
                <w:color w:val="000000"/>
                <w:sz w:val="22"/>
                <w:szCs w:val="22"/>
              </w:rPr>
            </w:pPr>
            <w:r w:rsidRPr="00807938">
              <w:rPr>
                <w:rFonts w:asciiTheme="minorHAnsi" w:hAnsiTheme="minorHAnsi" w:cstheme="minorHAnsi"/>
                <w:color w:val="000000"/>
                <w:sz w:val="22"/>
                <w:szCs w:val="22"/>
              </w:rPr>
              <w:t>Implementation – ML</w:t>
            </w:r>
          </w:p>
        </w:tc>
        <w:tc>
          <w:tcPr>
            <w:tcW w:w="6412" w:type="dxa"/>
            <w:tcBorders>
              <w:top w:val="nil"/>
              <w:left w:val="nil"/>
              <w:bottom w:val="single" w:sz="8" w:space="0" w:color="auto"/>
              <w:right w:val="single" w:sz="8" w:space="0" w:color="auto"/>
            </w:tcBorders>
            <w:shd w:val="clear" w:color="auto" w:fill="auto"/>
            <w:vAlign w:val="center"/>
            <w:hideMark/>
          </w:tcPr>
          <w:p w14:paraId="4F85E52E" w14:textId="77777777" w:rsidR="00B339C7" w:rsidRPr="00807938" w:rsidRDefault="00B339C7" w:rsidP="00781A95">
            <w:pPr>
              <w:spacing w:line="276" w:lineRule="auto"/>
              <w:jc w:val="both"/>
              <w:rPr>
                <w:rFonts w:asciiTheme="minorHAnsi" w:hAnsiTheme="minorHAnsi" w:cstheme="minorHAnsi"/>
                <w:color w:val="000000"/>
                <w:sz w:val="22"/>
                <w:szCs w:val="22"/>
              </w:rPr>
            </w:pPr>
            <w:r w:rsidRPr="00807938">
              <w:rPr>
                <w:rFonts w:asciiTheme="minorHAnsi" w:hAnsiTheme="minorHAnsi" w:cstheme="minorHAnsi"/>
                <w:color w:val="000000"/>
                <w:sz w:val="22"/>
                <w:szCs w:val="22"/>
              </w:rPr>
              <w:t>Preprocessed datasets, applied TF-IDF vectori</w:t>
            </w:r>
            <w:r>
              <w:rPr>
                <w:rFonts w:asciiTheme="minorHAnsi" w:hAnsiTheme="minorHAnsi" w:cstheme="minorHAnsi"/>
                <w:color w:val="000000"/>
                <w:sz w:val="22"/>
                <w:szCs w:val="22"/>
              </w:rPr>
              <w:t>s</w:t>
            </w:r>
            <w:r w:rsidRPr="00807938">
              <w:rPr>
                <w:rFonts w:asciiTheme="minorHAnsi" w:hAnsiTheme="minorHAnsi" w:cstheme="minorHAnsi"/>
                <w:color w:val="000000"/>
                <w:sz w:val="22"/>
                <w:szCs w:val="22"/>
              </w:rPr>
              <w:t>ation, trained Logistic Regression classifier using SGD with optimal convergence settings.</w:t>
            </w:r>
          </w:p>
        </w:tc>
      </w:tr>
      <w:tr w:rsidR="00B339C7" w:rsidRPr="00807938" w14:paraId="6E998F98" w14:textId="77777777" w:rsidTr="00781A95">
        <w:trPr>
          <w:trHeight w:val="540"/>
          <w:jc w:val="center"/>
        </w:trPr>
        <w:tc>
          <w:tcPr>
            <w:tcW w:w="1144" w:type="dxa"/>
            <w:tcBorders>
              <w:top w:val="nil"/>
              <w:left w:val="single" w:sz="8" w:space="0" w:color="auto"/>
              <w:bottom w:val="single" w:sz="8" w:space="0" w:color="auto"/>
              <w:right w:val="single" w:sz="8" w:space="0" w:color="auto"/>
            </w:tcBorders>
            <w:shd w:val="clear" w:color="auto" w:fill="auto"/>
            <w:vAlign w:val="center"/>
            <w:hideMark/>
          </w:tcPr>
          <w:p w14:paraId="04A286AD" w14:textId="77777777" w:rsidR="00B339C7" w:rsidRPr="00807938" w:rsidRDefault="00B339C7" w:rsidP="00781A95">
            <w:pPr>
              <w:spacing w:line="276" w:lineRule="auto"/>
              <w:jc w:val="both"/>
              <w:rPr>
                <w:rFonts w:asciiTheme="minorHAnsi" w:hAnsiTheme="minorHAnsi" w:cstheme="minorHAnsi"/>
                <w:color w:val="000000"/>
                <w:sz w:val="22"/>
                <w:szCs w:val="22"/>
              </w:rPr>
            </w:pPr>
            <w:r w:rsidRPr="00807938">
              <w:rPr>
                <w:rFonts w:asciiTheme="minorHAnsi" w:hAnsiTheme="minorHAnsi" w:cstheme="minorHAnsi"/>
                <w:color w:val="000000"/>
                <w:sz w:val="22"/>
                <w:szCs w:val="22"/>
              </w:rPr>
              <w:t>8–9</w:t>
            </w:r>
          </w:p>
        </w:tc>
        <w:tc>
          <w:tcPr>
            <w:tcW w:w="1790" w:type="dxa"/>
            <w:tcBorders>
              <w:top w:val="nil"/>
              <w:left w:val="nil"/>
              <w:bottom w:val="single" w:sz="8" w:space="0" w:color="auto"/>
              <w:right w:val="single" w:sz="8" w:space="0" w:color="auto"/>
            </w:tcBorders>
            <w:shd w:val="clear" w:color="auto" w:fill="auto"/>
            <w:vAlign w:val="center"/>
            <w:hideMark/>
          </w:tcPr>
          <w:p w14:paraId="6A15403C" w14:textId="77777777" w:rsidR="00B339C7" w:rsidRPr="00807938" w:rsidRDefault="00B339C7" w:rsidP="00781A95">
            <w:pPr>
              <w:spacing w:line="276" w:lineRule="auto"/>
              <w:jc w:val="both"/>
              <w:rPr>
                <w:rFonts w:asciiTheme="minorHAnsi" w:hAnsiTheme="minorHAnsi" w:cstheme="minorHAnsi"/>
                <w:color w:val="000000"/>
                <w:sz w:val="22"/>
                <w:szCs w:val="22"/>
              </w:rPr>
            </w:pPr>
            <w:r w:rsidRPr="00807938">
              <w:rPr>
                <w:rFonts w:asciiTheme="minorHAnsi" w:hAnsiTheme="minorHAnsi" w:cstheme="minorHAnsi"/>
                <w:color w:val="000000"/>
                <w:sz w:val="22"/>
                <w:szCs w:val="22"/>
              </w:rPr>
              <w:t>Integration</w:t>
            </w:r>
          </w:p>
        </w:tc>
        <w:tc>
          <w:tcPr>
            <w:tcW w:w="6412" w:type="dxa"/>
            <w:tcBorders>
              <w:top w:val="nil"/>
              <w:left w:val="nil"/>
              <w:bottom w:val="single" w:sz="8" w:space="0" w:color="auto"/>
              <w:right w:val="single" w:sz="8" w:space="0" w:color="auto"/>
            </w:tcBorders>
            <w:shd w:val="clear" w:color="auto" w:fill="auto"/>
            <w:vAlign w:val="center"/>
            <w:hideMark/>
          </w:tcPr>
          <w:p w14:paraId="4C4E3023" w14:textId="77777777" w:rsidR="00B339C7" w:rsidRPr="00807938" w:rsidRDefault="00B339C7" w:rsidP="00781A95">
            <w:pPr>
              <w:spacing w:line="276" w:lineRule="auto"/>
              <w:jc w:val="both"/>
              <w:rPr>
                <w:rFonts w:asciiTheme="minorHAnsi" w:hAnsiTheme="minorHAnsi" w:cstheme="minorHAnsi"/>
                <w:color w:val="000000"/>
                <w:sz w:val="22"/>
                <w:szCs w:val="22"/>
              </w:rPr>
            </w:pPr>
            <w:r w:rsidRPr="00807938">
              <w:rPr>
                <w:rFonts w:asciiTheme="minorHAnsi" w:hAnsiTheme="minorHAnsi" w:cstheme="minorHAnsi"/>
                <w:color w:val="000000"/>
                <w:sz w:val="22"/>
                <w:szCs w:val="22"/>
              </w:rPr>
              <w:t>Developed front-end interface using HTML/CSS/Bootstrap. Connected the Flask back-end to Oracle SQL using SQLAlchemy. Integrated model inference into scan routes.</w:t>
            </w:r>
          </w:p>
        </w:tc>
      </w:tr>
      <w:tr w:rsidR="00B339C7" w:rsidRPr="00807938" w14:paraId="496D0150" w14:textId="77777777" w:rsidTr="00781A95">
        <w:trPr>
          <w:trHeight w:val="540"/>
          <w:jc w:val="center"/>
        </w:trPr>
        <w:tc>
          <w:tcPr>
            <w:tcW w:w="1144" w:type="dxa"/>
            <w:tcBorders>
              <w:top w:val="nil"/>
              <w:left w:val="single" w:sz="8" w:space="0" w:color="auto"/>
              <w:bottom w:val="single" w:sz="8" w:space="0" w:color="auto"/>
              <w:right w:val="single" w:sz="8" w:space="0" w:color="auto"/>
            </w:tcBorders>
            <w:shd w:val="clear" w:color="auto" w:fill="auto"/>
            <w:vAlign w:val="center"/>
            <w:hideMark/>
          </w:tcPr>
          <w:p w14:paraId="1426B51B" w14:textId="77777777" w:rsidR="00B339C7" w:rsidRPr="00807938" w:rsidRDefault="00B339C7" w:rsidP="00781A95">
            <w:pPr>
              <w:spacing w:line="276" w:lineRule="auto"/>
              <w:jc w:val="both"/>
              <w:rPr>
                <w:rFonts w:asciiTheme="minorHAnsi" w:hAnsiTheme="minorHAnsi" w:cstheme="minorHAnsi"/>
                <w:color w:val="000000"/>
                <w:sz w:val="22"/>
                <w:szCs w:val="22"/>
              </w:rPr>
            </w:pPr>
            <w:r w:rsidRPr="00807938">
              <w:rPr>
                <w:rFonts w:asciiTheme="minorHAnsi" w:hAnsiTheme="minorHAnsi" w:cstheme="minorHAnsi"/>
                <w:color w:val="000000"/>
                <w:sz w:val="22"/>
                <w:szCs w:val="22"/>
              </w:rPr>
              <w:t>10</w:t>
            </w:r>
          </w:p>
        </w:tc>
        <w:tc>
          <w:tcPr>
            <w:tcW w:w="1790" w:type="dxa"/>
            <w:tcBorders>
              <w:top w:val="nil"/>
              <w:left w:val="nil"/>
              <w:bottom w:val="single" w:sz="8" w:space="0" w:color="auto"/>
              <w:right w:val="single" w:sz="8" w:space="0" w:color="auto"/>
            </w:tcBorders>
            <w:shd w:val="clear" w:color="auto" w:fill="auto"/>
            <w:vAlign w:val="center"/>
            <w:hideMark/>
          </w:tcPr>
          <w:p w14:paraId="2BFE7C17" w14:textId="77777777" w:rsidR="00B339C7" w:rsidRPr="00807938" w:rsidRDefault="00B339C7" w:rsidP="00781A95">
            <w:pPr>
              <w:spacing w:line="276" w:lineRule="auto"/>
              <w:jc w:val="both"/>
              <w:rPr>
                <w:rFonts w:asciiTheme="minorHAnsi" w:hAnsiTheme="minorHAnsi" w:cstheme="minorHAnsi"/>
                <w:color w:val="000000"/>
                <w:sz w:val="22"/>
                <w:szCs w:val="22"/>
              </w:rPr>
            </w:pPr>
            <w:r w:rsidRPr="00807938">
              <w:rPr>
                <w:rFonts w:asciiTheme="minorHAnsi" w:hAnsiTheme="minorHAnsi" w:cstheme="minorHAnsi"/>
                <w:color w:val="000000"/>
                <w:sz w:val="22"/>
                <w:szCs w:val="22"/>
              </w:rPr>
              <w:t>Testing</w:t>
            </w:r>
          </w:p>
        </w:tc>
        <w:tc>
          <w:tcPr>
            <w:tcW w:w="6412" w:type="dxa"/>
            <w:tcBorders>
              <w:top w:val="nil"/>
              <w:left w:val="nil"/>
              <w:bottom w:val="single" w:sz="8" w:space="0" w:color="auto"/>
              <w:right w:val="single" w:sz="8" w:space="0" w:color="auto"/>
            </w:tcBorders>
            <w:shd w:val="clear" w:color="auto" w:fill="auto"/>
            <w:vAlign w:val="center"/>
            <w:hideMark/>
          </w:tcPr>
          <w:p w14:paraId="5CEB496F" w14:textId="77777777" w:rsidR="00B339C7" w:rsidRPr="00807938" w:rsidRDefault="00B339C7" w:rsidP="00781A95">
            <w:pPr>
              <w:spacing w:line="276" w:lineRule="auto"/>
              <w:jc w:val="both"/>
              <w:rPr>
                <w:rFonts w:asciiTheme="minorHAnsi" w:hAnsiTheme="minorHAnsi" w:cstheme="minorHAnsi"/>
                <w:color w:val="000000"/>
                <w:sz w:val="22"/>
                <w:szCs w:val="22"/>
              </w:rPr>
            </w:pPr>
            <w:r w:rsidRPr="00807938">
              <w:rPr>
                <w:rFonts w:asciiTheme="minorHAnsi" w:hAnsiTheme="minorHAnsi" w:cstheme="minorHAnsi"/>
                <w:color w:val="000000"/>
                <w:sz w:val="22"/>
                <w:szCs w:val="22"/>
              </w:rPr>
              <w:t>Performed unit and integration tests across all user flows. Validated scan result accuracy and system responsiveness.</w:t>
            </w:r>
          </w:p>
        </w:tc>
      </w:tr>
      <w:tr w:rsidR="00B339C7" w:rsidRPr="00807938" w14:paraId="254EB69A" w14:textId="77777777" w:rsidTr="00781A95">
        <w:trPr>
          <w:trHeight w:val="540"/>
          <w:jc w:val="center"/>
        </w:trPr>
        <w:tc>
          <w:tcPr>
            <w:tcW w:w="1144" w:type="dxa"/>
            <w:tcBorders>
              <w:top w:val="nil"/>
              <w:left w:val="single" w:sz="8" w:space="0" w:color="auto"/>
              <w:bottom w:val="single" w:sz="8" w:space="0" w:color="auto"/>
              <w:right w:val="single" w:sz="8" w:space="0" w:color="auto"/>
            </w:tcBorders>
            <w:shd w:val="clear" w:color="auto" w:fill="auto"/>
            <w:vAlign w:val="center"/>
            <w:hideMark/>
          </w:tcPr>
          <w:p w14:paraId="75D839AB" w14:textId="77777777" w:rsidR="00B339C7" w:rsidRPr="00807938" w:rsidRDefault="00B339C7" w:rsidP="00781A95">
            <w:pPr>
              <w:spacing w:line="276" w:lineRule="auto"/>
              <w:jc w:val="both"/>
              <w:rPr>
                <w:rFonts w:asciiTheme="minorHAnsi" w:hAnsiTheme="minorHAnsi" w:cstheme="minorHAnsi"/>
                <w:color w:val="000000"/>
                <w:sz w:val="22"/>
                <w:szCs w:val="22"/>
              </w:rPr>
            </w:pPr>
            <w:r w:rsidRPr="00807938">
              <w:rPr>
                <w:rFonts w:asciiTheme="minorHAnsi" w:hAnsiTheme="minorHAnsi" w:cstheme="minorHAnsi"/>
                <w:color w:val="000000"/>
                <w:sz w:val="22"/>
                <w:szCs w:val="22"/>
              </w:rPr>
              <w:t>11–12</w:t>
            </w:r>
          </w:p>
        </w:tc>
        <w:tc>
          <w:tcPr>
            <w:tcW w:w="1790" w:type="dxa"/>
            <w:tcBorders>
              <w:top w:val="nil"/>
              <w:left w:val="nil"/>
              <w:bottom w:val="single" w:sz="8" w:space="0" w:color="auto"/>
              <w:right w:val="single" w:sz="8" w:space="0" w:color="auto"/>
            </w:tcBorders>
            <w:shd w:val="clear" w:color="auto" w:fill="auto"/>
            <w:vAlign w:val="center"/>
            <w:hideMark/>
          </w:tcPr>
          <w:p w14:paraId="03294CA3" w14:textId="77777777" w:rsidR="00B339C7" w:rsidRPr="00807938" w:rsidRDefault="00B339C7" w:rsidP="00781A95">
            <w:pPr>
              <w:spacing w:line="276" w:lineRule="auto"/>
              <w:jc w:val="both"/>
              <w:rPr>
                <w:rFonts w:asciiTheme="minorHAnsi" w:hAnsiTheme="minorHAnsi" w:cstheme="minorHAnsi"/>
                <w:color w:val="000000"/>
                <w:sz w:val="22"/>
                <w:szCs w:val="22"/>
              </w:rPr>
            </w:pPr>
            <w:r w:rsidRPr="00807938">
              <w:rPr>
                <w:rFonts w:asciiTheme="minorHAnsi" w:hAnsiTheme="minorHAnsi" w:cstheme="minorHAnsi"/>
                <w:color w:val="000000"/>
                <w:sz w:val="22"/>
                <w:szCs w:val="22"/>
              </w:rPr>
              <w:t>Deployment &amp; Review</w:t>
            </w:r>
          </w:p>
        </w:tc>
        <w:tc>
          <w:tcPr>
            <w:tcW w:w="6412" w:type="dxa"/>
            <w:tcBorders>
              <w:top w:val="nil"/>
              <w:left w:val="nil"/>
              <w:bottom w:val="single" w:sz="8" w:space="0" w:color="auto"/>
              <w:right w:val="single" w:sz="8" w:space="0" w:color="auto"/>
            </w:tcBorders>
            <w:shd w:val="clear" w:color="auto" w:fill="auto"/>
            <w:vAlign w:val="center"/>
            <w:hideMark/>
          </w:tcPr>
          <w:p w14:paraId="626DB1E6" w14:textId="77777777" w:rsidR="00B339C7" w:rsidRPr="00807938" w:rsidRDefault="00B339C7" w:rsidP="00781A95">
            <w:pPr>
              <w:spacing w:line="276" w:lineRule="auto"/>
              <w:jc w:val="both"/>
              <w:rPr>
                <w:rFonts w:asciiTheme="minorHAnsi" w:hAnsiTheme="minorHAnsi" w:cstheme="minorHAnsi"/>
                <w:color w:val="000000"/>
                <w:sz w:val="22"/>
                <w:szCs w:val="22"/>
              </w:rPr>
            </w:pPr>
            <w:r w:rsidRPr="00807938">
              <w:rPr>
                <w:rFonts w:asciiTheme="minorHAnsi" w:hAnsiTheme="minorHAnsi" w:cstheme="minorHAnsi"/>
                <w:color w:val="000000"/>
                <w:sz w:val="22"/>
                <w:szCs w:val="22"/>
              </w:rPr>
              <w:t>Completed admin dashboard, enabled CSV download and scan history. Finali</w:t>
            </w:r>
            <w:r>
              <w:rPr>
                <w:rFonts w:asciiTheme="minorHAnsi" w:hAnsiTheme="minorHAnsi" w:cstheme="minorHAnsi"/>
                <w:color w:val="000000"/>
                <w:sz w:val="22"/>
                <w:szCs w:val="22"/>
              </w:rPr>
              <w:t>s</w:t>
            </w:r>
            <w:r w:rsidRPr="00807938">
              <w:rPr>
                <w:rFonts w:asciiTheme="minorHAnsi" w:hAnsiTheme="minorHAnsi" w:cstheme="minorHAnsi"/>
                <w:color w:val="000000"/>
                <w:sz w:val="22"/>
                <w:szCs w:val="22"/>
              </w:rPr>
              <w:t>ed documentation and demo slides.</w:t>
            </w:r>
          </w:p>
        </w:tc>
      </w:tr>
    </w:tbl>
    <w:p w14:paraId="57BFE798" w14:textId="77777777" w:rsidR="00B339C7" w:rsidRPr="009413C0" w:rsidRDefault="00B339C7" w:rsidP="00B339C7">
      <w:pPr>
        <w:pStyle w:val="NoSpacing"/>
        <w:spacing w:line="276" w:lineRule="auto"/>
        <w:jc w:val="center"/>
        <w:rPr>
          <w:rFonts w:ascii="Calibri" w:eastAsia="Calibri" w:hAnsi="Calibri" w:cs="Calibri"/>
          <w:sz w:val="22"/>
          <w:szCs w:val="22"/>
        </w:rPr>
      </w:pPr>
      <w:r w:rsidRPr="009413C0">
        <w:rPr>
          <w:rFonts w:ascii="Calibri" w:eastAsia="Calibri" w:hAnsi="Calibri" w:cs="Calibri"/>
          <w:sz w:val="22"/>
          <w:szCs w:val="22"/>
          <w:lang w:val="en-AU"/>
        </w:rPr>
        <w:t xml:space="preserve">Table </w:t>
      </w:r>
      <w:r w:rsidRPr="009413C0">
        <w:rPr>
          <w:rFonts w:ascii="Calibri" w:eastAsia="Calibri" w:hAnsi="Calibri" w:cs="Calibri"/>
          <w:sz w:val="22"/>
          <w:szCs w:val="22"/>
        </w:rPr>
        <w:t>10: Project Management Plan and methodology for Design 4</w:t>
      </w:r>
    </w:p>
    <w:p w14:paraId="78248E27" w14:textId="77777777" w:rsidR="00B339C7" w:rsidRDefault="00B339C7" w:rsidP="00B339C7">
      <w:pPr>
        <w:spacing w:line="276" w:lineRule="auto"/>
        <w:jc w:val="both"/>
        <w:rPr>
          <w:rFonts w:asciiTheme="minorHAnsi" w:hAnsiTheme="minorHAnsi" w:cstheme="minorHAnsi"/>
          <w:lang w:bidi="ar-SA"/>
        </w:rPr>
      </w:pPr>
    </w:p>
    <w:p w14:paraId="2D6E6980" w14:textId="77777777" w:rsidR="00B339C7" w:rsidRPr="004A7D5D" w:rsidRDefault="00B339C7" w:rsidP="00B339C7">
      <w:pPr>
        <w:spacing w:line="276" w:lineRule="auto"/>
        <w:jc w:val="both"/>
        <w:rPr>
          <w:rFonts w:asciiTheme="minorHAnsi" w:hAnsiTheme="minorHAnsi" w:cstheme="minorHAnsi"/>
          <w:lang w:bidi="ar-SA"/>
        </w:rPr>
      </w:pPr>
      <w:r w:rsidRPr="004A7D5D">
        <w:rPr>
          <w:rFonts w:asciiTheme="minorHAnsi" w:hAnsiTheme="minorHAnsi" w:cstheme="minorHAnsi"/>
          <w:lang w:bidi="ar-SA"/>
        </w:rPr>
        <w:t>The system supports three user types: guests (limited scans), registered users (full scan history and reporting), and admins (user management and detection log access). Input can be submitted as a single URL or via CSV uploads, allowing batch scanning with result explanations and downloadable reports.</w:t>
      </w:r>
    </w:p>
    <w:p w14:paraId="7FD22CBC" w14:textId="77777777" w:rsidR="00B339C7" w:rsidRPr="00084920" w:rsidRDefault="00B339C7" w:rsidP="00B339C7">
      <w:pPr>
        <w:pStyle w:val="Heading3"/>
        <w:numPr>
          <w:ilvl w:val="0"/>
          <w:numId w:val="0"/>
        </w:numPr>
        <w:spacing w:line="276" w:lineRule="auto"/>
        <w:rPr>
          <w:rFonts w:asciiTheme="minorHAnsi" w:hAnsiTheme="minorHAnsi" w:cstheme="minorHAnsi"/>
          <w:color w:val="4472C4" w:themeColor="accent1"/>
          <w:sz w:val="26"/>
          <w:szCs w:val="26"/>
        </w:rPr>
      </w:pPr>
      <w:bookmarkStart w:id="54" w:name="_Toc195556828"/>
      <w:r w:rsidRPr="004A7D5D">
        <w:rPr>
          <w:rFonts w:asciiTheme="minorHAnsi" w:hAnsiTheme="minorHAnsi" w:cstheme="minorHAnsi"/>
          <w:color w:val="4472C4" w:themeColor="accent1"/>
          <w:sz w:val="26"/>
          <w:szCs w:val="26"/>
        </w:rPr>
        <w:t>2.4.2 Design constraints</w:t>
      </w:r>
      <w:bookmarkEnd w:id="54"/>
    </w:p>
    <w:p w14:paraId="3D0B3550" w14:textId="77777777" w:rsidR="00B339C7" w:rsidRPr="00A30370" w:rsidRDefault="00B339C7" w:rsidP="00B339C7">
      <w:pPr>
        <w:spacing w:line="276" w:lineRule="auto"/>
        <w:jc w:val="both"/>
        <w:rPr>
          <w:rFonts w:asciiTheme="minorHAnsi" w:hAnsiTheme="minorHAnsi" w:cstheme="minorHAnsi"/>
          <w:b/>
          <w:bCs/>
          <w:color w:val="4472C4" w:themeColor="accent1"/>
          <w:lang w:val="en-AU" w:bidi="ar-SA"/>
        </w:rPr>
      </w:pPr>
      <w:r w:rsidRPr="0024727E">
        <w:rPr>
          <w:rFonts w:asciiTheme="minorHAnsi" w:hAnsiTheme="minorHAnsi" w:cstheme="minorHAnsi"/>
          <w:b/>
          <w:bCs/>
          <w:color w:val="4472C4" w:themeColor="accent1"/>
          <w:sz w:val="26"/>
          <w:szCs w:val="26"/>
          <w:lang w:val="en-AU" w:bidi="ar-SA"/>
        </w:rPr>
        <w:t>Data Constraints:</w:t>
      </w:r>
    </w:p>
    <w:p w14:paraId="72091234" w14:textId="77777777" w:rsidR="00B339C7" w:rsidRPr="00A30370" w:rsidRDefault="00B339C7" w:rsidP="00B339C7">
      <w:pPr>
        <w:pStyle w:val="ListParagraph"/>
        <w:numPr>
          <w:ilvl w:val="0"/>
          <w:numId w:val="126"/>
        </w:numPr>
        <w:spacing w:line="276" w:lineRule="auto"/>
        <w:jc w:val="both"/>
        <w:rPr>
          <w:rFonts w:asciiTheme="minorHAnsi" w:hAnsiTheme="minorHAnsi" w:cstheme="minorHAnsi"/>
          <w:sz w:val="24"/>
          <w:szCs w:val="24"/>
          <w:lang w:val="en-AU"/>
        </w:rPr>
      </w:pPr>
      <w:r w:rsidRPr="00A30370">
        <w:rPr>
          <w:rFonts w:asciiTheme="minorHAnsi" w:hAnsiTheme="minorHAnsi" w:cstheme="minorHAnsi"/>
          <w:sz w:val="24"/>
          <w:szCs w:val="24"/>
          <w:lang w:val="en-AU"/>
        </w:rPr>
        <w:t>The model was trained only on lexical URL features sourced from two static datasets. It excludes dynamic metadata such as WHOIS records or SSL certificates, reducing the system’s ability to capture behavioural phishing patterns. Live data feeds were not integrated, requiring periodic manual retraining to remain effective.</w:t>
      </w:r>
    </w:p>
    <w:p w14:paraId="610C546B" w14:textId="77777777" w:rsidR="00B339C7" w:rsidRPr="004C00B9" w:rsidRDefault="00B339C7" w:rsidP="00B339C7">
      <w:pPr>
        <w:spacing w:line="276" w:lineRule="auto"/>
        <w:jc w:val="both"/>
        <w:rPr>
          <w:rFonts w:asciiTheme="minorHAnsi" w:hAnsiTheme="minorHAnsi" w:cstheme="minorHAnsi"/>
          <w:b/>
          <w:bCs/>
          <w:color w:val="4472C4" w:themeColor="accent1"/>
          <w:sz w:val="26"/>
          <w:szCs w:val="26"/>
          <w:lang w:val="en-AU" w:bidi="ar-SA"/>
        </w:rPr>
      </w:pPr>
      <w:r w:rsidRPr="0024727E">
        <w:rPr>
          <w:rFonts w:asciiTheme="minorHAnsi" w:hAnsiTheme="minorHAnsi" w:cstheme="minorHAnsi"/>
          <w:b/>
          <w:bCs/>
          <w:color w:val="4472C4" w:themeColor="accent1"/>
          <w:sz w:val="26"/>
          <w:szCs w:val="26"/>
          <w:lang w:val="en-AU" w:bidi="ar-SA"/>
        </w:rPr>
        <w:t>Algorithmic Constraints:</w:t>
      </w:r>
    </w:p>
    <w:p w14:paraId="310F6CB5" w14:textId="77777777" w:rsidR="00B339C7" w:rsidRPr="00344799" w:rsidRDefault="00B339C7" w:rsidP="00B339C7">
      <w:pPr>
        <w:pStyle w:val="ListParagraph"/>
        <w:numPr>
          <w:ilvl w:val="0"/>
          <w:numId w:val="126"/>
        </w:numPr>
        <w:spacing w:line="276" w:lineRule="auto"/>
        <w:jc w:val="both"/>
        <w:rPr>
          <w:rFonts w:asciiTheme="minorHAnsi" w:hAnsiTheme="minorHAnsi" w:cstheme="minorHAnsi"/>
          <w:sz w:val="24"/>
          <w:szCs w:val="24"/>
          <w:lang w:val="en-AU"/>
        </w:rPr>
      </w:pPr>
      <w:r w:rsidRPr="00344799">
        <w:rPr>
          <w:rFonts w:asciiTheme="minorHAnsi" w:hAnsiTheme="minorHAnsi" w:cstheme="minorHAnsi"/>
          <w:sz w:val="24"/>
          <w:szCs w:val="24"/>
          <w:lang w:val="en-AU"/>
        </w:rPr>
        <w:t xml:space="preserve">Logistic Regression was selected for its speed and interpretability but, as a linear model, cannot capture non-linear or deeply obfuscated phishing strategies. The TF-IDF vectoriser is also </w:t>
      </w:r>
      <w:r w:rsidRPr="00344799">
        <w:rPr>
          <w:rFonts w:asciiTheme="minorHAnsi" w:hAnsiTheme="minorHAnsi" w:cstheme="minorHAnsi"/>
          <w:sz w:val="24"/>
          <w:szCs w:val="24"/>
          <w:lang w:val="en-AU"/>
        </w:rPr>
        <w:lastRenderedPageBreak/>
        <w:t>limited—it cannot adapt its vocabulary at runtime, meaning evolving phishing tokens may bypass detection.</w:t>
      </w:r>
    </w:p>
    <w:p w14:paraId="37CA1B72" w14:textId="77777777" w:rsidR="00B339C7" w:rsidRPr="004C00B9" w:rsidRDefault="00B339C7" w:rsidP="00B339C7">
      <w:pPr>
        <w:spacing w:line="276" w:lineRule="auto"/>
        <w:jc w:val="both"/>
        <w:rPr>
          <w:rFonts w:asciiTheme="minorHAnsi" w:hAnsiTheme="minorHAnsi" w:cstheme="minorHAnsi"/>
          <w:b/>
          <w:bCs/>
          <w:color w:val="4472C4" w:themeColor="accent1"/>
          <w:sz w:val="26"/>
          <w:szCs w:val="26"/>
          <w:lang w:val="en-AU" w:bidi="ar-SA"/>
        </w:rPr>
      </w:pPr>
      <w:r w:rsidRPr="0024727E">
        <w:rPr>
          <w:rFonts w:asciiTheme="minorHAnsi" w:hAnsiTheme="minorHAnsi" w:cstheme="minorHAnsi"/>
          <w:b/>
          <w:bCs/>
          <w:color w:val="4472C4" w:themeColor="accent1"/>
          <w:sz w:val="26"/>
          <w:szCs w:val="26"/>
          <w:lang w:val="en-AU" w:bidi="ar-SA"/>
        </w:rPr>
        <w:t>System Constraints:</w:t>
      </w:r>
    </w:p>
    <w:p w14:paraId="5F8BA706" w14:textId="77777777" w:rsidR="00B339C7" w:rsidRPr="006E3B52" w:rsidRDefault="00B339C7" w:rsidP="00B339C7">
      <w:pPr>
        <w:pStyle w:val="ListParagraph"/>
        <w:numPr>
          <w:ilvl w:val="0"/>
          <w:numId w:val="126"/>
        </w:numPr>
        <w:spacing w:line="276" w:lineRule="auto"/>
        <w:jc w:val="both"/>
        <w:rPr>
          <w:rFonts w:asciiTheme="minorHAnsi" w:hAnsiTheme="minorHAnsi" w:cstheme="minorHAnsi"/>
          <w:sz w:val="24"/>
          <w:szCs w:val="24"/>
          <w:lang w:val="en-AU"/>
        </w:rPr>
      </w:pPr>
      <w:r w:rsidRPr="006E3B52">
        <w:rPr>
          <w:rFonts w:asciiTheme="minorHAnsi" w:hAnsiTheme="minorHAnsi" w:cstheme="minorHAnsi"/>
          <w:sz w:val="24"/>
          <w:szCs w:val="24"/>
          <w:lang w:val="en-AU"/>
        </w:rPr>
        <w:t>The system is built for controlled student-level use, with a maximum design capacity of 1,000 users and 10,000 URL records. It does not support concurrent scanning, session-based scaling, or deployment via containers or cloud-native services.</w:t>
      </w:r>
    </w:p>
    <w:p w14:paraId="0B937D61" w14:textId="77777777" w:rsidR="00B339C7" w:rsidRPr="004C00B9" w:rsidRDefault="00B339C7" w:rsidP="00B339C7">
      <w:pPr>
        <w:spacing w:line="276" w:lineRule="auto"/>
        <w:jc w:val="both"/>
        <w:rPr>
          <w:rFonts w:asciiTheme="minorHAnsi" w:hAnsiTheme="minorHAnsi" w:cstheme="minorHAnsi"/>
          <w:b/>
          <w:bCs/>
          <w:color w:val="4472C4" w:themeColor="accent1"/>
          <w:sz w:val="26"/>
          <w:szCs w:val="26"/>
          <w:lang w:val="en-AU" w:bidi="ar-SA"/>
        </w:rPr>
      </w:pPr>
      <w:r w:rsidRPr="0024727E">
        <w:rPr>
          <w:rFonts w:asciiTheme="minorHAnsi" w:hAnsiTheme="minorHAnsi" w:cstheme="minorHAnsi"/>
          <w:b/>
          <w:bCs/>
          <w:color w:val="4472C4" w:themeColor="accent1"/>
          <w:sz w:val="26"/>
          <w:szCs w:val="26"/>
          <w:lang w:val="en-AU" w:bidi="ar-SA"/>
        </w:rPr>
        <w:t>Access Control Constraints:</w:t>
      </w:r>
    </w:p>
    <w:p w14:paraId="343DB0CE" w14:textId="77777777" w:rsidR="00B339C7" w:rsidRPr="005A2188" w:rsidRDefault="00B339C7" w:rsidP="00B339C7">
      <w:pPr>
        <w:pStyle w:val="ListParagraph"/>
        <w:numPr>
          <w:ilvl w:val="0"/>
          <w:numId w:val="126"/>
        </w:numPr>
        <w:spacing w:line="276" w:lineRule="auto"/>
        <w:jc w:val="both"/>
        <w:rPr>
          <w:rFonts w:asciiTheme="minorHAnsi" w:hAnsiTheme="minorHAnsi" w:cstheme="minorHAnsi"/>
          <w:sz w:val="24"/>
          <w:szCs w:val="24"/>
          <w:lang w:val="en-AU"/>
        </w:rPr>
      </w:pPr>
      <w:r w:rsidRPr="00DD53F4">
        <w:rPr>
          <w:rFonts w:asciiTheme="minorHAnsi" w:hAnsiTheme="minorHAnsi" w:cstheme="minorHAnsi"/>
          <w:sz w:val="24"/>
          <w:szCs w:val="24"/>
          <w:lang w:val="en-AU"/>
        </w:rPr>
        <w:t>Guest users are tracked only through session cookies, which may not prevent misuse in public-facing environments. Although Flask-Login supports admin role separation, protections like IP throttling and CAPTCHA enforcement are not yet implemented.</w:t>
      </w:r>
    </w:p>
    <w:p w14:paraId="3DB49C03" w14:textId="77777777" w:rsidR="00B339C7" w:rsidRPr="004A7D5D" w:rsidRDefault="00B339C7" w:rsidP="00B339C7">
      <w:pPr>
        <w:pStyle w:val="Heading3"/>
        <w:numPr>
          <w:ilvl w:val="0"/>
          <w:numId w:val="0"/>
        </w:numPr>
        <w:spacing w:line="276" w:lineRule="auto"/>
        <w:rPr>
          <w:rFonts w:asciiTheme="minorHAnsi" w:hAnsiTheme="minorHAnsi" w:cstheme="minorHAnsi"/>
          <w:color w:val="4472C4" w:themeColor="accent1"/>
          <w:sz w:val="26"/>
          <w:szCs w:val="26"/>
        </w:rPr>
      </w:pPr>
      <w:bookmarkStart w:id="55" w:name="_Toc195556829"/>
      <w:r w:rsidRPr="004A7D5D">
        <w:rPr>
          <w:rFonts w:asciiTheme="minorHAnsi" w:hAnsiTheme="minorHAnsi" w:cstheme="minorHAnsi"/>
          <w:color w:val="4472C4" w:themeColor="accent1"/>
          <w:sz w:val="26"/>
          <w:szCs w:val="26"/>
        </w:rPr>
        <w:t>2.4.3 Specifications</w:t>
      </w:r>
      <w:bookmarkEnd w:id="55"/>
    </w:p>
    <w:p w14:paraId="54D1FC60" w14:textId="77777777" w:rsidR="00B339C7" w:rsidRPr="004A7D5D" w:rsidRDefault="00B339C7" w:rsidP="00B339C7">
      <w:pPr>
        <w:spacing w:before="100" w:beforeAutospacing="1" w:after="100" w:afterAutospacing="1" w:line="276" w:lineRule="auto"/>
        <w:jc w:val="both"/>
        <w:rPr>
          <w:rFonts w:asciiTheme="minorHAnsi" w:hAnsiTheme="minorHAnsi" w:cstheme="minorHAnsi"/>
          <w:b/>
          <w:bCs/>
          <w:color w:val="4472C4" w:themeColor="accent1"/>
          <w:sz w:val="26"/>
          <w:szCs w:val="26"/>
          <w:lang w:val="en-AU"/>
        </w:rPr>
      </w:pPr>
      <w:r w:rsidRPr="00A21D1E">
        <w:rPr>
          <w:rFonts w:asciiTheme="minorHAnsi" w:hAnsiTheme="minorHAnsi" w:cstheme="minorHAnsi"/>
          <w:b/>
          <w:bCs/>
          <w:color w:val="4472C4" w:themeColor="accent1"/>
          <w:sz w:val="26"/>
          <w:szCs w:val="26"/>
          <w:lang w:val="en-AU"/>
        </w:rPr>
        <w:t>Data Preprocessing &amp; Feature Handling</w:t>
      </w:r>
    </w:p>
    <w:p w14:paraId="16CBCE30" w14:textId="77777777" w:rsidR="00B339C7" w:rsidRPr="00A21D1E" w:rsidRDefault="00B339C7" w:rsidP="00B339C7">
      <w:pPr>
        <w:spacing w:before="100" w:beforeAutospacing="1" w:after="100" w:afterAutospacing="1" w:line="276" w:lineRule="auto"/>
        <w:jc w:val="both"/>
        <w:rPr>
          <w:rFonts w:asciiTheme="minorHAnsi" w:hAnsiTheme="minorHAnsi" w:cstheme="minorHAnsi"/>
          <w:lang w:val="en-AU"/>
        </w:rPr>
      </w:pPr>
      <w:r w:rsidRPr="00A21D1E">
        <w:rPr>
          <w:rFonts w:asciiTheme="minorHAnsi" w:hAnsiTheme="minorHAnsi" w:cstheme="minorHAnsi"/>
          <w:lang w:val="en-AU"/>
        </w:rPr>
        <w:t>This phishing detection system is trained using two publicly available datasets:</w:t>
      </w:r>
    </w:p>
    <w:p w14:paraId="23B1BCB7" w14:textId="77777777" w:rsidR="00B339C7" w:rsidRPr="00A21D1E" w:rsidRDefault="00B339C7" w:rsidP="00B339C7">
      <w:pPr>
        <w:numPr>
          <w:ilvl w:val="0"/>
          <w:numId w:val="127"/>
        </w:numPr>
        <w:spacing w:before="100" w:beforeAutospacing="1" w:after="100" w:afterAutospacing="1" w:line="276" w:lineRule="auto"/>
        <w:jc w:val="both"/>
        <w:rPr>
          <w:rFonts w:asciiTheme="minorHAnsi" w:hAnsiTheme="minorHAnsi" w:cstheme="minorHAnsi"/>
          <w:lang w:val="en-AU"/>
        </w:rPr>
      </w:pPr>
      <w:r w:rsidRPr="00A21D1E">
        <w:rPr>
          <w:rFonts w:asciiTheme="minorHAnsi" w:hAnsiTheme="minorHAnsi" w:cstheme="minorHAnsi"/>
          <w:b/>
          <w:bCs/>
          <w:lang w:val="en-AU"/>
        </w:rPr>
        <w:t>UCI Phishing Websites Dataset</w:t>
      </w:r>
      <w:r w:rsidRPr="00A21D1E">
        <w:rPr>
          <w:rFonts w:asciiTheme="minorHAnsi" w:hAnsiTheme="minorHAnsi" w:cstheme="minorHAnsi"/>
          <w:lang w:val="en-AU"/>
        </w:rPr>
        <w:t>: Contains 11,055 samples with 30 handcrafted lexical features extracted from real-world phishing websites.</w:t>
      </w:r>
    </w:p>
    <w:p w14:paraId="74A17193" w14:textId="77777777" w:rsidR="00B339C7" w:rsidRPr="00A21D1E" w:rsidRDefault="00B339C7" w:rsidP="00B339C7">
      <w:pPr>
        <w:numPr>
          <w:ilvl w:val="0"/>
          <w:numId w:val="127"/>
        </w:numPr>
        <w:spacing w:before="100" w:beforeAutospacing="1" w:after="100" w:afterAutospacing="1" w:line="276" w:lineRule="auto"/>
        <w:jc w:val="both"/>
        <w:rPr>
          <w:rFonts w:asciiTheme="minorHAnsi" w:hAnsiTheme="minorHAnsi" w:cstheme="minorHAnsi"/>
          <w:lang w:val="en-AU"/>
        </w:rPr>
      </w:pPr>
      <w:r w:rsidRPr="00A21D1E">
        <w:rPr>
          <w:rFonts w:asciiTheme="minorHAnsi" w:hAnsiTheme="minorHAnsi" w:cstheme="minorHAnsi"/>
          <w:b/>
          <w:bCs/>
          <w:lang w:val="en-AU"/>
        </w:rPr>
        <w:t>Kaggle Malicious URLs Dataset</w:t>
      </w:r>
      <w:r w:rsidRPr="00A21D1E">
        <w:rPr>
          <w:rFonts w:asciiTheme="minorHAnsi" w:hAnsiTheme="minorHAnsi" w:cstheme="minorHAnsi"/>
          <w:lang w:val="en-AU"/>
        </w:rPr>
        <w:t>: Provides a large corpus of raw URLs labelled as phishing or benign, suitable for real-time lexical analysis.</w:t>
      </w:r>
    </w:p>
    <w:p w14:paraId="708EFDF9" w14:textId="77777777" w:rsidR="00B339C7" w:rsidRPr="00A21D1E" w:rsidRDefault="00B339C7" w:rsidP="00B339C7">
      <w:pPr>
        <w:spacing w:before="100" w:beforeAutospacing="1" w:after="100" w:afterAutospacing="1" w:line="276" w:lineRule="auto"/>
        <w:jc w:val="both"/>
        <w:rPr>
          <w:rFonts w:asciiTheme="minorHAnsi" w:hAnsiTheme="minorHAnsi" w:cstheme="minorHAnsi"/>
          <w:lang w:val="en-AU"/>
        </w:rPr>
      </w:pPr>
      <w:r w:rsidRPr="00A21D1E">
        <w:rPr>
          <w:rFonts w:asciiTheme="minorHAnsi" w:hAnsiTheme="minorHAnsi" w:cstheme="minorHAnsi"/>
          <w:lang w:val="en-AU"/>
        </w:rPr>
        <w:t xml:space="preserve">Instead of manually selecting features, the system uses </w:t>
      </w:r>
      <w:r w:rsidRPr="00A21D1E">
        <w:rPr>
          <w:rFonts w:asciiTheme="minorHAnsi" w:hAnsiTheme="minorHAnsi" w:cstheme="minorHAnsi"/>
          <w:b/>
          <w:bCs/>
          <w:lang w:val="en-AU"/>
        </w:rPr>
        <w:t>TF-IDF (Term Frequency–Inverse Document Frequency)</w:t>
      </w:r>
      <w:r w:rsidRPr="00A21D1E">
        <w:rPr>
          <w:rFonts w:asciiTheme="minorHAnsi" w:hAnsiTheme="minorHAnsi" w:cstheme="minorHAnsi"/>
          <w:lang w:val="en-AU"/>
        </w:rPr>
        <w:t xml:space="preserve"> vectorisation to extract meaningful patterns from text:</w:t>
      </w:r>
    </w:p>
    <w:p w14:paraId="38B2371D" w14:textId="77777777" w:rsidR="00B339C7" w:rsidRPr="00A21D1E" w:rsidRDefault="00B339C7" w:rsidP="00B339C7">
      <w:pPr>
        <w:numPr>
          <w:ilvl w:val="0"/>
          <w:numId w:val="128"/>
        </w:numPr>
        <w:spacing w:before="100" w:beforeAutospacing="1" w:after="100" w:afterAutospacing="1" w:line="276" w:lineRule="auto"/>
        <w:jc w:val="both"/>
        <w:rPr>
          <w:rFonts w:asciiTheme="minorHAnsi" w:hAnsiTheme="minorHAnsi" w:cstheme="minorHAnsi"/>
          <w:lang w:val="en-AU"/>
        </w:rPr>
      </w:pPr>
      <w:r w:rsidRPr="00A21D1E">
        <w:rPr>
          <w:rFonts w:asciiTheme="minorHAnsi" w:hAnsiTheme="minorHAnsi" w:cstheme="minorHAnsi"/>
          <w:lang w:val="en-AU"/>
        </w:rPr>
        <w:t xml:space="preserve">Configured with </w:t>
      </w:r>
      <w:proofErr w:type="spellStart"/>
      <w:r w:rsidRPr="00A21D1E">
        <w:rPr>
          <w:rFonts w:asciiTheme="minorHAnsi" w:hAnsiTheme="minorHAnsi" w:cstheme="minorHAnsi"/>
          <w:lang w:val="en-AU"/>
        </w:rPr>
        <w:t>max_features</w:t>
      </w:r>
      <w:proofErr w:type="spellEnd"/>
      <w:r w:rsidRPr="00A21D1E">
        <w:rPr>
          <w:rFonts w:asciiTheme="minorHAnsi" w:hAnsiTheme="minorHAnsi" w:cstheme="minorHAnsi"/>
          <w:lang w:val="en-AU"/>
        </w:rPr>
        <w:t>=5000 to retain only the most informative tokens.</w:t>
      </w:r>
    </w:p>
    <w:p w14:paraId="27F91E8A" w14:textId="77777777" w:rsidR="00B339C7" w:rsidRPr="00A21D1E" w:rsidRDefault="00B339C7" w:rsidP="00B339C7">
      <w:pPr>
        <w:numPr>
          <w:ilvl w:val="0"/>
          <w:numId w:val="128"/>
        </w:numPr>
        <w:spacing w:before="100" w:beforeAutospacing="1" w:after="100" w:afterAutospacing="1" w:line="276" w:lineRule="auto"/>
        <w:jc w:val="both"/>
        <w:rPr>
          <w:rFonts w:asciiTheme="minorHAnsi" w:hAnsiTheme="minorHAnsi" w:cstheme="minorHAnsi"/>
          <w:lang w:val="en-AU"/>
        </w:rPr>
      </w:pPr>
      <w:proofErr w:type="spellStart"/>
      <w:r w:rsidRPr="00A21D1E">
        <w:rPr>
          <w:rFonts w:asciiTheme="minorHAnsi" w:hAnsiTheme="minorHAnsi" w:cstheme="minorHAnsi"/>
          <w:lang w:val="en-AU"/>
        </w:rPr>
        <w:t>ngram_range</w:t>
      </w:r>
      <w:proofErr w:type="spellEnd"/>
      <w:r w:rsidRPr="00A21D1E">
        <w:rPr>
          <w:rFonts w:asciiTheme="minorHAnsi" w:hAnsiTheme="minorHAnsi" w:cstheme="minorHAnsi"/>
          <w:lang w:val="en-AU"/>
        </w:rPr>
        <w:t>=(1, 2) is applied to capture both unigrams and bigrams for richer token context.</w:t>
      </w:r>
    </w:p>
    <w:p w14:paraId="1B156728" w14:textId="77777777" w:rsidR="00B339C7" w:rsidRPr="00A21D1E" w:rsidRDefault="00B339C7" w:rsidP="00B339C7">
      <w:pPr>
        <w:numPr>
          <w:ilvl w:val="0"/>
          <w:numId w:val="128"/>
        </w:numPr>
        <w:spacing w:before="100" w:beforeAutospacing="1" w:after="100" w:afterAutospacing="1" w:line="276" w:lineRule="auto"/>
        <w:jc w:val="both"/>
        <w:rPr>
          <w:rFonts w:asciiTheme="minorHAnsi" w:hAnsiTheme="minorHAnsi" w:cstheme="minorHAnsi"/>
          <w:lang w:val="en-AU"/>
        </w:rPr>
      </w:pPr>
      <w:r w:rsidRPr="00A21D1E">
        <w:rPr>
          <w:rFonts w:asciiTheme="minorHAnsi" w:hAnsiTheme="minorHAnsi" w:cstheme="minorHAnsi"/>
          <w:lang w:val="en-AU"/>
        </w:rPr>
        <w:t>URLs are tokenised using alphanumeric filters and converted to lowercase to maintain consistency across inputs.</w:t>
      </w:r>
    </w:p>
    <w:p w14:paraId="1F2326E6" w14:textId="77777777" w:rsidR="00B339C7" w:rsidRPr="00A21D1E" w:rsidRDefault="00B339C7" w:rsidP="00B339C7">
      <w:pPr>
        <w:numPr>
          <w:ilvl w:val="0"/>
          <w:numId w:val="128"/>
        </w:numPr>
        <w:spacing w:before="100" w:beforeAutospacing="1" w:after="100" w:afterAutospacing="1" w:line="276" w:lineRule="auto"/>
        <w:jc w:val="both"/>
        <w:rPr>
          <w:rFonts w:asciiTheme="minorHAnsi" w:hAnsiTheme="minorHAnsi" w:cstheme="minorHAnsi"/>
          <w:lang w:val="en-AU"/>
        </w:rPr>
      </w:pPr>
      <w:r w:rsidRPr="00A21D1E">
        <w:rPr>
          <w:rFonts w:asciiTheme="minorHAnsi" w:hAnsiTheme="minorHAnsi" w:cstheme="minorHAnsi"/>
          <w:lang w:val="en-AU"/>
        </w:rPr>
        <w:t>The trained vectoriser is saved using joblib and reused during inference to ensure consistency and efficiency.</w:t>
      </w:r>
    </w:p>
    <w:p w14:paraId="22981654" w14:textId="77777777" w:rsidR="00B339C7" w:rsidRPr="004A7D5D" w:rsidRDefault="00B339C7" w:rsidP="00B339C7">
      <w:pPr>
        <w:spacing w:before="100" w:beforeAutospacing="1" w:after="100" w:afterAutospacing="1" w:line="276" w:lineRule="auto"/>
        <w:jc w:val="both"/>
        <w:rPr>
          <w:rFonts w:asciiTheme="minorHAnsi" w:hAnsiTheme="minorHAnsi" w:cstheme="minorHAnsi"/>
          <w:b/>
          <w:bCs/>
          <w:color w:val="4472C4" w:themeColor="accent1"/>
          <w:sz w:val="26"/>
          <w:szCs w:val="26"/>
          <w:lang w:val="en-AU"/>
        </w:rPr>
      </w:pPr>
      <w:r w:rsidRPr="00A21D1E">
        <w:rPr>
          <w:rFonts w:asciiTheme="minorHAnsi" w:hAnsiTheme="minorHAnsi" w:cstheme="minorHAnsi"/>
          <w:b/>
          <w:bCs/>
          <w:color w:val="4472C4" w:themeColor="accent1"/>
          <w:sz w:val="26"/>
          <w:szCs w:val="26"/>
          <w:lang w:val="en-AU"/>
        </w:rPr>
        <w:t>Machine Learning Architecture</w:t>
      </w:r>
    </w:p>
    <w:p w14:paraId="3F9D6703" w14:textId="77777777" w:rsidR="00B339C7" w:rsidRPr="00A21D1E" w:rsidRDefault="00B339C7" w:rsidP="00B339C7">
      <w:pPr>
        <w:spacing w:before="100" w:beforeAutospacing="1" w:after="100" w:afterAutospacing="1" w:line="276" w:lineRule="auto"/>
        <w:jc w:val="both"/>
        <w:rPr>
          <w:rFonts w:asciiTheme="minorHAnsi" w:hAnsiTheme="minorHAnsi" w:cstheme="minorHAnsi"/>
          <w:lang w:val="en-AU"/>
        </w:rPr>
      </w:pPr>
      <w:r w:rsidRPr="00A21D1E">
        <w:rPr>
          <w:rFonts w:asciiTheme="minorHAnsi" w:hAnsiTheme="minorHAnsi" w:cstheme="minorHAnsi"/>
          <w:lang w:val="en-AU"/>
        </w:rPr>
        <w:t xml:space="preserve">The model uses </w:t>
      </w:r>
      <w:r w:rsidRPr="00A21D1E">
        <w:rPr>
          <w:rFonts w:asciiTheme="minorHAnsi" w:hAnsiTheme="minorHAnsi" w:cstheme="minorHAnsi"/>
          <w:b/>
          <w:bCs/>
          <w:lang w:val="en-AU"/>
        </w:rPr>
        <w:t>Logistic Regression</w:t>
      </w:r>
      <w:r w:rsidRPr="00A21D1E">
        <w:rPr>
          <w:rFonts w:asciiTheme="minorHAnsi" w:hAnsiTheme="minorHAnsi" w:cstheme="minorHAnsi"/>
          <w:lang w:val="en-AU"/>
        </w:rPr>
        <w:t xml:space="preserve"> with </w:t>
      </w:r>
      <w:r w:rsidRPr="00A21D1E">
        <w:rPr>
          <w:rFonts w:asciiTheme="minorHAnsi" w:hAnsiTheme="minorHAnsi" w:cstheme="minorHAnsi"/>
          <w:b/>
          <w:bCs/>
          <w:lang w:val="en-AU"/>
        </w:rPr>
        <w:t>Stochastic Gradient Descent (SGD)</w:t>
      </w:r>
      <w:r w:rsidRPr="00A21D1E">
        <w:rPr>
          <w:rFonts w:asciiTheme="minorHAnsi" w:hAnsiTheme="minorHAnsi" w:cstheme="minorHAnsi"/>
          <w:lang w:val="en-AU"/>
        </w:rPr>
        <w:t xml:space="preserve"> as the optimiser:</w:t>
      </w:r>
    </w:p>
    <w:p w14:paraId="1485B768" w14:textId="77777777" w:rsidR="00B339C7" w:rsidRPr="00A21D1E" w:rsidRDefault="00B339C7" w:rsidP="00B339C7">
      <w:pPr>
        <w:numPr>
          <w:ilvl w:val="0"/>
          <w:numId w:val="129"/>
        </w:numPr>
        <w:spacing w:before="100" w:beforeAutospacing="1" w:after="100" w:afterAutospacing="1" w:line="276" w:lineRule="auto"/>
        <w:jc w:val="both"/>
        <w:rPr>
          <w:rFonts w:asciiTheme="minorHAnsi" w:hAnsiTheme="minorHAnsi" w:cstheme="minorHAnsi"/>
          <w:lang w:val="en-AU"/>
        </w:rPr>
      </w:pPr>
      <w:r w:rsidRPr="00A21D1E">
        <w:rPr>
          <w:rFonts w:asciiTheme="minorHAnsi" w:hAnsiTheme="minorHAnsi" w:cstheme="minorHAnsi"/>
          <w:lang w:val="en-AU"/>
        </w:rPr>
        <w:t xml:space="preserve">Trained with </w:t>
      </w:r>
      <w:proofErr w:type="spellStart"/>
      <w:r w:rsidRPr="00A21D1E">
        <w:rPr>
          <w:rFonts w:asciiTheme="minorHAnsi" w:hAnsiTheme="minorHAnsi" w:cstheme="minorHAnsi"/>
          <w:lang w:val="en-AU"/>
        </w:rPr>
        <w:t>max_iter</w:t>
      </w:r>
      <w:proofErr w:type="spellEnd"/>
      <w:r w:rsidRPr="00A21D1E">
        <w:rPr>
          <w:rFonts w:asciiTheme="minorHAnsi" w:hAnsiTheme="minorHAnsi" w:cstheme="minorHAnsi"/>
          <w:lang w:val="en-AU"/>
        </w:rPr>
        <w:t>=1000 and a convergence tolerance of 1e-3 to balance speed and accuracy.</w:t>
      </w:r>
    </w:p>
    <w:p w14:paraId="68D9D809" w14:textId="77777777" w:rsidR="00B339C7" w:rsidRPr="00A21D1E" w:rsidRDefault="00B339C7" w:rsidP="00B339C7">
      <w:pPr>
        <w:numPr>
          <w:ilvl w:val="0"/>
          <w:numId w:val="129"/>
        </w:numPr>
        <w:spacing w:before="100" w:beforeAutospacing="1" w:after="100" w:afterAutospacing="1" w:line="276" w:lineRule="auto"/>
        <w:jc w:val="both"/>
        <w:rPr>
          <w:rFonts w:asciiTheme="minorHAnsi" w:hAnsiTheme="minorHAnsi" w:cstheme="minorHAnsi"/>
          <w:lang w:val="en-AU"/>
        </w:rPr>
      </w:pPr>
      <w:r w:rsidRPr="00A21D1E">
        <w:rPr>
          <w:rFonts w:asciiTheme="minorHAnsi" w:hAnsiTheme="minorHAnsi" w:cstheme="minorHAnsi"/>
          <w:lang w:val="en-AU"/>
        </w:rPr>
        <w:t>Produces binary predictions (1 = phishing, 0 = legitimate), alongside a confidence score (e.g., 91% phishing likelihood).</w:t>
      </w:r>
    </w:p>
    <w:p w14:paraId="0841C783" w14:textId="77777777" w:rsidR="00B339C7" w:rsidRPr="00A21D1E" w:rsidRDefault="00B339C7" w:rsidP="00B339C7">
      <w:pPr>
        <w:numPr>
          <w:ilvl w:val="0"/>
          <w:numId w:val="129"/>
        </w:numPr>
        <w:spacing w:before="100" w:beforeAutospacing="1" w:after="100" w:afterAutospacing="1" w:line="276" w:lineRule="auto"/>
        <w:jc w:val="both"/>
        <w:rPr>
          <w:rFonts w:asciiTheme="minorHAnsi" w:hAnsiTheme="minorHAnsi" w:cstheme="minorHAnsi"/>
          <w:lang w:val="en-AU"/>
        </w:rPr>
      </w:pPr>
      <w:r w:rsidRPr="00A21D1E">
        <w:rPr>
          <w:rFonts w:asciiTheme="minorHAnsi" w:hAnsiTheme="minorHAnsi" w:cstheme="minorHAnsi"/>
          <w:lang w:val="en-AU"/>
        </w:rPr>
        <w:lastRenderedPageBreak/>
        <w:t>Offers interpretability by identifying the top influencing tokens per prediction, helping analysts trace decision logic.</w:t>
      </w:r>
    </w:p>
    <w:p w14:paraId="5E8F91D4" w14:textId="77777777" w:rsidR="00B339C7" w:rsidRPr="00D92843" w:rsidRDefault="00B339C7" w:rsidP="00B339C7">
      <w:pPr>
        <w:numPr>
          <w:ilvl w:val="0"/>
          <w:numId w:val="129"/>
        </w:numPr>
        <w:spacing w:before="100" w:beforeAutospacing="1" w:after="100" w:afterAutospacing="1" w:line="276" w:lineRule="auto"/>
        <w:jc w:val="both"/>
        <w:rPr>
          <w:rFonts w:asciiTheme="minorHAnsi" w:hAnsiTheme="minorHAnsi" w:cstheme="minorHAnsi"/>
          <w:lang w:val="en-AU"/>
        </w:rPr>
      </w:pPr>
      <w:r w:rsidRPr="00A21D1E">
        <w:rPr>
          <w:rFonts w:asciiTheme="minorHAnsi" w:hAnsiTheme="minorHAnsi" w:cstheme="minorHAnsi"/>
          <w:lang w:val="en-AU"/>
        </w:rPr>
        <w:t xml:space="preserve">Implemented using </w:t>
      </w:r>
      <w:r w:rsidRPr="00A21D1E">
        <w:rPr>
          <w:rFonts w:asciiTheme="minorHAnsi" w:hAnsiTheme="minorHAnsi" w:cstheme="minorHAnsi"/>
          <w:b/>
          <w:bCs/>
          <w:lang w:val="en-AU"/>
        </w:rPr>
        <w:t>Scikit-learn</w:t>
      </w:r>
      <w:r w:rsidRPr="00A21D1E">
        <w:rPr>
          <w:rFonts w:asciiTheme="minorHAnsi" w:hAnsiTheme="minorHAnsi" w:cstheme="minorHAnsi"/>
          <w:lang w:val="en-AU"/>
        </w:rPr>
        <w:t>, and served via Flask API routes integrated into the system backend.</w:t>
      </w:r>
    </w:p>
    <w:p w14:paraId="44DA566B" w14:textId="77777777" w:rsidR="00B339C7" w:rsidRDefault="00B339C7" w:rsidP="00B339C7">
      <w:pPr>
        <w:spacing w:before="100" w:beforeAutospacing="1" w:after="100" w:afterAutospacing="1" w:line="276" w:lineRule="auto"/>
        <w:jc w:val="both"/>
        <w:rPr>
          <w:rFonts w:asciiTheme="minorHAnsi" w:hAnsiTheme="minorHAnsi" w:cstheme="minorHAnsi"/>
          <w:b/>
          <w:bCs/>
          <w:color w:val="4472C4" w:themeColor="accent1"/>
          <w:sz w:val="26"/>
          <w:szCs w:val="26"/>
          <w:lang w:val="en-AU"/>
        </w:rPr>
      </w:pPr>
      <w:r w:rsidRPr="00A21D1E">
        <w:rPr>
          <w:rFonts w:asciiTheme="minorHAnsi" w:hAnsiTheme="minorHAnsi" w:cstheme="minorHAnsi"/>
          <w:b/>
          <w:bCs/>
          <w:color w:val="4472C4" w:themeColor="accent1"/>
          <w:sz w:val="26"/>
          <w:szCs w:val="26"/>
          <w:lang w:val="en-AU"/>
        </w:rPr>
        <w:t>Algorithm Selection Justification</w:t>
      </w:r>
    </w:p>
    <w:p w14:paraId="07323000" w14:textId="77777777" w:rsidR="00B339C7" w:rsidRPr="00E85D50" w:rsidRDefault="00B339C7" w:rsidP="00B339C7">
      <w:pPr>
        <w:spacing w:before="100" w:beforeAutospacing="1" w:after="100" w:afterAutospacing="1" w:line="276" w:lineRule="auto"/>
        <w:jc w:val="both"/>
        <w:rPr>
          <w:rFonts w:asciiTheme="minorHAnsi" w:hAnsiTheme="minorHAnsi" w:cstheme="minorHAnsi"/>
          <w:b/>
          <w:bCs/>
          <w:color w:val="4472C4" w:themeColor="accent1"/>
          <w:sz w:val="26"/>
          <w:szCs w:val="26"/>
          <w:lang w:val="en-AU"/>
        </w:rPr>
      </w:pPr>
      <w:r w:rsidRPr="00A21D1E">
        <w:rPr>
          <w:rFonts w:asciiTheme="minorHAnsi" w:hAnsiTheme="minorHAnsi" w:cstheme="minorHAnsi"/>
          <w:lang w:val="en-AU"/>
        </w:rPr>
        <w:t xml:space="preserve">This hybrid setup of </w:t>
      </w:r>
      <w:r w:rsidRPr="00A21D1E">
        <w:rPr>
          <w:rFonts w:asciiTheme="minorHAnsi" w:hAnsiTheme="minorHAnsi" w:cstheme="minorHAnsi"/>
          <w:b/>
          <w:bCs/>
          <w:lang w:val="en-AU"/>
        </w:rPr>
        <w:t>TF-IDF + Logistic Regression</w:t>
      </w:r>
      <w:r w:rsidRPr="00A21D1E">
        <w:rPr>
          <w:rFonts w:asciiTheme="minorHAnsi" w:hAnsiTheme="minorHAnsi" w:cstheme="minorHAnsi"/>
          <w:lang w:val="en-AU"/>
        </w:rPr>
        <w:t xml:space="preserve"> was selected for its practicality in text-based phishing detection:</w:t>
      </w:r>
    </w:p>
    <w:p w14:paraId="2B681D68" w14:textId="77777777" w:rsidR="00B339C7" w:rsidRPr="00404C45" w:rsidRDefault="00B339C7" w:rsidP="00B339C7">
      <w:pPr>
        <w:pStyle w:val="ListParagraph"/>
        <w:numPr>
          <w:ilvl w:val="0"/>
          <w:numId w:val="126"/>
        </w:numPr>
        <w:spacing w:before="100" w:beforeAutospacing="1" w:after="100" w:afterAutospacing="1" w:line="276" w:lineRule="auto"/>
        <w:jc w:val="both"/>
        <w:rPr>
          <w:rFonts w:asciiTheme="minorHAnsi" w:hAnsiTheme="minorHAnsi" w:cstheme="minorHAnsi"/>
          <w:sz w:val="24"/>
          <w:szCs w:val="24"/>
          <w:lang w:val="en-AU"/>
        </w:rPr>
      </w:pPr>
      <w:r w:rsidRPr="00404C45">
        <w:rPr>
          <w:rFonts w:asciiTheme="minorHAnsi" w:hAnsiTheme="minorHAnsi" w:cstheme="minorHAnsi"/>
          <w:b/>
          <w:bCs/>
          <w:sz w:val="24"/>
          <w:szCs w:val="24"/>
          <w:lang w:val="en-AU"/>
        </w:rPr>
        <w:t>TF-IDF vs. Manual Features</w:t>
      </w:r>
      <w:r w:rsidRPr="00404C45">
        <w:rPr>
          <w:rFonts w:asciiTheme="minorHAnsi" w:hAnsiTheme="minorHAnsi" w:cstheme="minorHAnsi"/>
          <w:sz w:val="24"/>
          <w:szCs w:val="24"/>
          <w:lang w:val="en-AU"/>
        </w:rPr>
        <w:t>: Automatically captures token frequency and importance across the corpus, eliminating the need for handcrafted features and adapting well to unseen inputs.</w:t>
      </w:r>
    </w:p>
    <w:p w14:paraId="543CFB77" w14:textId="77777777" w:rsidR="00B339C7" w:rsidRPr="00404C45" w:rsidRDefault="00B339C7" w:rsidP="00B339C7">
      <w:pPr>
        <w:pStyle w:val="ListParagraph"/>
        <w:numPr>
          <w:ilvl w:val="0"/>
          <w:numId w:val="126"/>
        </w:numPr>
        <w:spacing w:before="100" w:beforeAutospacing="1" w:after="100" w:afterAutospacing="1" w:line="276" w:lineRule="auto"/>
        <w:jc w:val="both"/>
        <w:rPr>
          <w:rFonts w:asciiTheme="minorHAnsi" w:hAnsiTheme="minorHAnsi" w:cstheme="minorHAnsi"/>
          <w:sz w:val="24"/>
          <w:szCs w:val="24"/>
          <w:lang w:val="en-AU"/>
        </w:rPr>
      </w:pPr>
      <w:r w:rsidRPr="00404C45">
        <w:rPr>
          <w:rFonts w:asciiTheme="minorHAnsi" w:hAnsiTheme="minorHAnsi" w:cstheme="minorHAnsi"/>
          <w:b/>
          <w:bCs/>
          <w:sz w:val="24"/>
          <w:szCs w:val="24"/>
          <w:lang w:val="en-AU"/>
        </w:rPr>
        <w:t>Logistic Regression vs. Complex Models</w:t>
      </w:r>
      <w:r w:rsidRPr="00404C45">
        <w:rPr>
          <w:rFonts w:asciiTheme="minorHAnsi" w:hAnsiTheme="minorHAnsi" w:cstheme="minorHAnsi"/>
          <w:sz w:val="24"/>
          <w:szCs w:val="24"/>
          <w:lang w:val="en-AU"/>
        </w:rPr>
        <w:t>: Provides transparent, fast, and interpretable decision boundaries. It is computationally light and ideal for real-time classification, unlike CNNs or deep tree ensembles which require more tuning and resources.</w:t>
      </w:r>
    </w:p>
    <w:p w14:paraId="4287F885" w14:textId="77777777" w:rsidR="00B339C7" w:rsidRPr="00404C45" w:rsidRDefault="00B339C7" w:rsidP="00B339C7">
      <w:pPr>
        <w:pStyle w:val="ListParagraph"/>
        <w:numPr>
          <w:ilvl w:val="0"/>
          <w:numId w:val="126"/>
        </w:numPr>
        <w:spacing w:before="100" w:beforeAutospacing="1" w:after="100" w:afterAutospacing="1" w:line="276" w:lineRule="auto"/>
        <w:jc w:val="both"/>
        <w:rPr>
          <w:rFonts w:asciiTheme="minorHAnsi" w:hAnsiTheme="minorHAnsi" w:cstheme="minorHAnsi"/>
          <w:sz w:val="24"/>
          <w:szCs w:val="24"/>
          <w:lang w:val="en-AU"/>
        </w:rPr>
      </w:pPr>
      <w:r w:rsidRPr="00404C45">
        <w:rPr>
          <w:rFonts w:asciiTheme="minorHAnsi" w:hAnsiTheme="minorHAnsi" w:cstheme="minorHAnsi"/>
          <w:b/>
          <w:bCs/>
          <w:sz w:val="24"/>
          <w:szCs w:val="24"/>
          <w:lang w:val="en-AU"/>
        </w:rPr>
        <w:t>SGD Optimisation</w:t>
      </w:r>
      <w:r w:rsidRPr="00404C45">
        <w:rPr>
          <w:rFonts w:asciiTheme="minorHAnsi" w:hAnsiTheme="minorHAnsi" w:cstheme="minorHAnsi"/>
          <w:sz w:val="24"/>
          <w:szCs w:val="24"/>
          <w:lang w:val="en-AU"/>
        </w:rPr>
        <w:t>: Enables efficient retraining on updated phishing data, maintaining responsiveness as threat patterns evolve.</w:t>
      </w:r>
    </w:p>
    <w:p w14:paraId="7555DC8E" w14:textId="77777777" w:rsidR="00B339C7" w:rsidRPr="00404C45" w:rsidRDefault="00B339C7" w:rsidP="00B339C7">
      <w:pPr>
        <w:pStyle w:val="ListParagraph"/>
        <w:numPr>
          <w:ilvl w:val="0"/>
          <w:numId w:val="126"/>
        </w:numPr>
        <w:spacing w:before="100" w:beforeAutospacing="1" w:after="100" w:afterAutospacing="1" w:line="276" w:lineRule="auto"/>
        <w:jc w:val="both"/>
        <w:rPr>
          <w:rFonts w:asciiTheme="minorHAnsi" w:hAnsiTheme="minorHAnsi" w:cstheme="minorHAnsi"/>
          <w:sz w:val="24"/>
          <w:szCs w:val="24"/>
          <w:lang w:val="en-AU"/>
        </w:rPr>
      </w:pPr>
      <w:r w:rsidRPr="00404C45">
        <w:rPr>
          <w:rFonts w:asciiTheme="minorHAnsi" w:hAnsiTheme="minorHAnsi" w:cstheme="minorHAnsi"/>
          <w:b/>
          <w:bCs/>
          <w:sz w:val="24"/>
          <w:szCs w:val="24"/>
          <w:lang w:val="en-AU"/>
        </w:rPr>
        <w:t>System Alignment</w:t>
      </w:r>
      <w:r w:rsidRPr="00404C45">
        <w:rPr>
          <w:rFonts w:asciiTheme="minorHAnsi" w:hAnsiTheme="minorHAnsi" w:cstheme="minorHAnsi"/>
          <w:sz w:val="24"/>
          <w:szCs w:val="24"/>
          <w:lang w:val="en-AU"/>
        </w:rPr>
        <w:t xml:space="preserve">: This architecture integrates seamlessly into lightweight web applications where quick response time, explainability, and low overhead are </w:t>
      </w:r>
      <w:r>
        <w:rPr>
          <w:rFonts w:asciiTheme="minorHAnsi" w:hAnsiTheme="minorHAnsi" w:cstheme="minorHAnsi"/>
          <w:sz w:val="24"/>
          <w:szCs w:val="24"/>
          <w:lang w:val="en-AU"/>
        </w:rPr>
        <w:t>important.</w:t>
      </w:r>
    </w:p>
    <w:p w14:paraId="79FB3668" w14:textId="77777777" w:rsidR="00B339C7" w:rsidRDefault="00B339C7" w:rsidP="00B339C7">
      <w:pPr>
        <w:spacing w:before="100" w:beforeAutospacing="1" w:after="100" w:afterAutospacing="1" w:line="276" w:lineRule="auto"/>
        <w:jc w:val="both"/>
        <w:rPr>
          <w:rFonts w:asciiTheme="minorHAnsi" w:hAnsiTheme="minorHAnsi" w:cstheme="minorHAnsi"/>
          <w:lang w:val="en-AU"/>
        </w:rPr>
      </w:pPr>
      <w:r w:rsidRPr="00A21D1E">
        <w:rPr>
          <w:rFonts w:asciiTheme="minorHAnsi" w:hAnsiTheme="minorHAnsi" w:cstheme="minorHAnsi"/>
          <w:lang w:val="en-AU"/>
        </w:rPr>
        <w:t>Overall, the TF-IDF + Logistic Regression model provides a balanced solution that is effective, easy to update, and ready for phishing URL detection in real-world use cases.</w:t>
      </w:r>
    </w:p>
    <w:p w14:paraId="356339AE" w14:textId="77777777" w:rsidR="00B339C7" w:rsidRPr="004A7D5D" w:rsidRDefault="00B339C7" w:rsidP="00B339C7">
      <w:pPr>
        <w:spacing w:before="100" w:beforeAutospacing="1" w:after="100" w:afterAutospacing="1" w:line="276" w:lineRule="auto"/>
        <w:rPr>
          <w:rFonts w:asciiTheme="minorHAnsi" w:hAnsiTheme="minorHAnsi" w:cstheme="minorHAnsi"/>
          <w:b/>
          <w:bCs/>
          <w:color w:val="4472C4" w:themeColor="accent1"/>
          <w:sz w:val="26"/>
          <w:szCs w:val="26"/>
        </w:rPr>
      </w:pPr>
      <w:r w:rsidRPr="004A7D5D">
        <w:rPr>
          <w:rFonts w:asciiTheme="minorHAnsi" w:hAnsiTheme="minorHAnsi" w:cstheme="minorHAnsi"/>
          <w:b/>
          <w:bCs/>
          <w:color w:val="4472C4" w:themeColor="accent1"/>
          <w:sz w:val="26"/>
          <w:szCs w:val="26"/>
        </w:rPr>
        <w:t>Figma Prototype Link</w:t>
      </w:r>
    </w:p>
    <w:p w14:paraId="11A23137" w14:textId="59C25739" w:rsidR="00E14B89" w:rsidRPr="002E68A6" w:rsidRDefault="00E14B89" w:rsidP="00B339C7">
      <w:pPr>
        <w:spacing w:before="100" w:beforeAutospacing="1" w:after="100" w:afterAutospacing="1" w:line="276" w:lineRule="auto"/>
        <w:jc w:val="both"/>
        <w:rPr>
          <w:rFonts w:asciiTheme="minorHAnsi" w:hAnsiTheme="minorHAnsi" w:cstheme="minorHAnsi"/>
          <w:b/>
          <w:bCs/>
          <w:lang w:val="en-AU"/>
        </w:rPr>
      </w:pPr>
      <w:hyperlink r:id="rId18" w:tgtFrame="_blank" w:tooltip="https://www.figma.com/design/4ebif6chn9eqr080unbham/trip_prototype?node-id=35-967" w:history="1">
        <w:r w:rsidRPr="00E14B89">
          <w:rPr>
            <w:rStyle w:val="Hyperlink"/>
            <w:rFonts w:asciiTheme="minorHAnsi" w:hAnsiTheme="minorHAnsi" w:cstheme="minorHAnsi"/>
            <w:b/>
            <w:bCs/>
            <w:lang w:val="en-AU"/>
          </w:rPr>
          <w:t>https://www.figma.com/design/4EbiF6cHn9eqR080uNBham/TRIP_Prototype?node-id=35-967</w:t>
        </w:r>
      </w:hyperlink>
    </w:p>
    <w:p w14:paraId="7007B94B" w14:textId="021C457B" w:rsidR="00B339C7" w:rsidRPr="00AC1C03" w:rsidRDefault="00B339C7" w:rsidP="00B339C7">
      <w:pPr>
        <w:spacing w:before="100" w:beforeAutospacing="1" w:after="100" w:afterAutospacing="1" w:line="276" w:lineRule="auto"/>
        <w:jc w:val="both"/>
        <w:rPr>
          <w:rFonts w:asciiTheme="minorHAnsi" w:hAnsiTheme="minorHAnsi" w:cstheme="minorHAnsi"/>
          <w:lang w:val="en-AU"/>
        </w:rPr>
      </w:pPr>
      <w:r w:rsidRPr="004A7D5D">
        <w:rPr>
          <w:rFonts w:asciiTheme="minorHAnsi" w:hAnsiTheme="minorHAnsi" w:cstheme="minorHAnsi"/>
          <w:b/>
          <w:bCs/>
          <w:color w:val="4472C4" w:themeColor="accent1"/>
          <w:sz w:val="26"/>
          <w:szCs w:val="26"/>
          <w:lang w:val="vi-VN"/>
        </w:rPr>
        <w:t>Technology Stack</w:t>
      </w:r>
    </w:p>
    <w:tbl>
      <w:tblPr>
        <w:tblW w:w="84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7"/>
        <w:gridCol w:w="5674"/>
      </w:tblGrid>
      <w:tr w:rsidR="00B339C7" w:rsidRPr="004A7D5D" w14:paraId="7AA7B981" w14:textId="77777777" w:rsidTr="000921E9">
        <w:trPr>
          <w:trHeight w:val="420"/>
          <w:jc w:val="center"/>
        </w:trPr>
        <w:tc>
          <w:tcPr>
            <w:tcW w:w="2767" w:type="dxa"/>
            <w:shd w:val="clear" w:color="000000" w:fill="92D050"/>
            <w:vAlign w:val="center"/>
            <w:hideMark/>
          </w:tcPr>
          <w:p w14:paraId="735C58D2" w14:textId="77777777" w:rsidR="00B339C7" w:rsidRPr="004A7D5D" w:rsidRDefault="00B339C7" w:rsidP="00781A95">
            <w:pPr>
              <w:spacing w:line="276" w:lineRule="auto"/>
              <w:jc w:val="center"/>
              <w:rPr>
                <w:rFonts w:asciiTheme="minorHAnsi" w:hAnsiTheme="minorHAnsi" w:cstheme="minorHAnsi"/>
                <w:b/>
                <w:bCs/>
                <w:color w:val="000000"/>
                <w:sz w:val="22"/>
                <w:szCs w:val="22"/>
                <w:lang w:val="en-AU"/>
              </w:rPr>
            </w:pPr>
            <w:r w:rsidRPr="004A7D5D">
              <w:rPr>
                <w:rFonts w:asciiTheme="minorHAnsi" w:hAnsiTheme="minorHAnsi" w:cstheme="minorHAnsi"/>
                <w:b/>
                <w:bCs/>
                <w:color w:val="000000"/>
                <w:sz w:val="22"/>
                <w:szCs w:val="22"/>
              </w:rPr>
              <w:t>Component</w:t>
            </w:r>
          </w:p>
        </w:tc>
        <w:tc>
          <w:tcPr>
            <w:tcW w:w="5674" w:type="dxa"/>
            <w:shd w:val="clear" w:color="000000" w:fill="92D050"/>
            <w:vAlign w:val="center"/>
            <w:hideMark/>
          </w:tcPr>
          <w:p w14:paraId="38C863C1" w14:textId="77777777" w:rsidR="00B339C7" w:rsidRPr="004A7D5D" w:rsidRDefault="00B339C7" w:rsidP="00781A95">
            <w:pPr>
              <w:spacing w:line="276" w:lineRule="auto"/>
              <w:jc w:val="center"/>
              <w:rPr>
                <w:rFonts w:asciiTheme="minorHAnsi" w:hAnsiTheme="minorHAnsi" w:cstheme="minorHAnsi"/>
                <w:b/>
                <w:bCs/>
                <w:color w:val="000000"/>
                <w:sz w:val="22"/>
                <w:szCs w:val="22"/>
              </w:rPr>
            </w:pPr>
            <w:r w:rsidRPr="004A7D5D">
              <w:rPr>
                <w:rFonts w:asciiTheme="minorHAnsi" w:hAnsiTheme="minorHAnsi" w:cstheme="minorHAnsi"/>
                <w:b/>
                <w:bCs/>
                <w:color w:val="000000"/>
                <w:sz w:val="22"/>
                <w:szCs w:val="22"/>
              </w:rPr>
              <w:t>Technology</w:t>
            </w:r>
          </w:p>
        </w:tc>
      </w:tr>
      <w:tr w:rsidR="00B339C7" w:rsidRPr="004A7D5D" w14:paraId="5C782309" w14:textId="77777777" w:rsidTr="000921E9">
        <w:trPr>
          <w:trHeight w:val="420"/>
          <w:jc w:val="center"/>
        </w:trPr>
        <w:tc>
          <w:tcPr>
            <w:tcW w:w="2767" w:type="dxa"/>
            <w:shd w:val="clear" w:color="auto" w:fill="auto"/>
            <w:vAlign w:val="center"/>
            <w:hideMark/>
          </w:tcPr>
          <w:p w14:paraId="0F847444" w14:textId="77777777" w:rsidR="00B339C7" w:rsidRPr="004A7D5D" w:rsidRDefault="00B339C7" w:rsidP="00781A95">
            <w:pPr>
              <w:spacing w:line="276" w:lineRule="auto"/>
              <w:rPr>
                <w:rFonts w:asciiTheme="minorHAnsi" w:hAnsiTheme="minorHAnsi" w:cstheme="minorHAnsi"/>
                <w:b/>
                <w:bCs/>
                <w:color w:val="000000"/>
                <w:sz w:val="22"/>
                <w:szCs w:val="22"/>
              </w:rPr>
            </w:pPr>
            <w:r w:rsidRPr="004A7D5D">
              <w:rPr>
                <w:rFonts w:asciiTheme="minorHAnsi" w:hAnsiTheme="minorHAnsi" w:cstheme="minorHAnsi"/>
                <w:b/>
                <w:bCs/>
                <w:color w:val="000000"/>
                <w:sz w:val="22"/>
                <w:szCs w:val="22"/>
              </w:rPr>
              <w:t>Frontend</w:t>
            </w:r>
          </w:p>
        </w:tc>
        <w:tc>
          <w:tcPr>
            <w:tcW w:w="5674" w:type="dxa"/>
            <w:shd w:val="clear" w:color="auto" w:fill="auto"/>
            <w:vAlign w:val="center"/>
            <w:hideMark/>
          </w:tcPr>
          <w:p w14:paraId="676D057B" w14:textId="77777777" w:rsidR="00B339C7" w:rsidRPr="004A7D5D" w:rsidRDefault="00B339C7"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HTML, CSS, JavaScript, Bootstrap v5.3</w:t>
            </w:r>
          </w:p>
        </w:tc>
      </w:tr>
      <w:tr w:rsidR="00B339C7" w:rsidRPr="004A7D5D" w14:paraId="6CC434F7" w14:textId="77777777" w:rsidTr="000921E9">
        <w:trPr>
          <w:trHeight w:val="420"/>
          <w:jc w:val="center"/>
        </w:trPr>
        <w:tc>
          <w:tcPr>
            <w:tcW w:w="2767" w:type="dxa"/>
            <w:shd w:val="clear" w:color="auto" w:fill="auto"/>
            <w:vAlign w:val="center"/>
            <w:hideMark/>
          </w:tcPr>
          <w:p w14:paraId="07E50AEE" w14:textId="77777777" w:rsidR="00B339C7" w:rsidRPr="004A7D5D" w:rsidRDefault="00B339C7" w:rsidP="00781A95">
            <w:pPr>
              <w:spacing w:line="276" w:lineRule="auto"/>
              <w:rPr>
                <w:rFonts w:asciiTheme="minorHAnsi" w:hAnsiTheme="minorHAnsi" w:cstheme="minorHAnsi"/>
                <w:b/>
                <w:bCs/>
                <w:color w:val="000000"/>
                <w:sz w:val="22"/>
                <w:szCs w:val="22"/>
              </w:rPr>
            </w:pPr>
            <w:r w:rsidRPr="004A7D5D">
              <w:rPr>
                <w:rFonts w:asciiTheme="minorHAnsi" w:hAnsiTheme="minorHAnsi" w:cstheme="minorHAnsi"/>
                <w:b/>
                <w:bCs/>
                <w:color w:val="000000"/>
                <w:sz w:val="22"/>
                <w:szCs w:val="22"/>
              </w:rPr>
              <w:t>Backend</w:t>
            </w:r>
          </w:p>
        </w:tc>
        <w:tc>
          <w:tcPr>
            <w:tcW w:w="5674" w:type="dxa"/>
            <w:shd w:val="clear" w:color="auto" w:fill="auto"/>
            <w:vAlign w:val="center"/>
            <w:hideMark/>
          </w:tcPr>
          <w:p w14:paraId="78E10D32" w14:textId="77777777" w:rsidR="00B339C7" w:rsidRPr="004A7D5D" w:rsidRDefault="00B339C7"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Flask 2.3, SQLAlchemy ORM</w:t>
            </w:r>
          </w:p>
        </w:tc>
      </w:tr>
      <w:tr w:rsidR="00B339C7" w:rsidRPr="004A7D5D" w14:paraId="507D03B5" w14:textId="77777777" w:rsidTr="000921E9">
        <w:trPr>
          <w:trHeight w:val="420"/>
          <w:jc w:val="center"/>
        </w:trPr>
        <w:tc>
          <w:tcPr>
            <w:tcW w:w="2767" w:type="dxa"/>
            <w:shd w:val="clear" w:color="auto" w:fill="auto"/>
            <w:vAlign w:val="center"/>
            <w:hideMark/>
          </w:tcPr>
          <w:p w14:paraId="3E30E709" w14:textId="77777777" w:rsidR="00B339C7" w:rsidRPr="004A7D5D" w:rsidRDefault="00B339C7" w:rsidP="00781A95">
            <w:pPr>
              <w:spacing w:line="276" w:lineRule="auto"/>
              <w:rPr>
                <w:rFonts w:asciiTheme="minorHAnsi" w:hAnsiTheme="minorHAnsi" w:cstheme="minorHAnsi"/>
                <w:b/>
                <w:bCs/>
                <w:color w:val="000000"/>
                <w:sz w:val="22"/>
                <w:szCs w:val="22"/>
              </w:rPr>
            </w:pPr>
            <w:r w:rsidRPr="004A7D5D">
              <w:rPr>
                <w:rFonts w:asciiTheme="minorHAnsi" w:hAnsiTheme="minorHAnsi" w:cstheme="minorHAnsi"/>
                <w:b/>
                <w:bCs/>
                <w:color w:val="000000"/>
                <w:sz w:val="22"/>
                <w:szCs w:val="22"/>
              </w:rPr>
              <w:t>Machine Learning</w:t>
            </w:r>
          </w:p>
        </w:tc>
        <w:tc>
          <w:tcPr>
            <w:tcW w:w="5674" w:type="dxa"/>
            <w:shd w:val="clear" w:color="auto" w:fill="auto"/>
            <w:vAlign w:val="center"/>
            <w:hideMark/>
          </w:tcPr>
          <w:p w14:paraId="751C0F1F" w14:textId="77777777" w:rsidR="00B339C7" w:rsidRPr="004A7D5D" w:rsidRDefault="00B339C7"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Scikit-learn 1.2, joblib, Pandas, NumPy</w:t>
            </w:r>
          </w:p>
        </w:tc>
      </w:tr>
      <w:tr w:rsidR="00B339C7" w:rsidRPr="004A7D5D" w14:paraId="2CCAB98A" w14:textId="77777777" w:rsidTr="000921E9">
        <w:trPr>
          <w:trHeight w:val="420"/>
          <w:jc w:val="center"/>
        </w:trPr>
        <w:tc>
          <w:tcPr>
            <w:tcW w:w="2767" w:type="dxa"/>
            <w:shd w:val="clear" w:color="auto" w:fill="auto"/>
            <w:vAlign w:val="center"/>
            <w:hideMark/>
          </w:tcPr>
          <w:p w14:paraId="670422E0" w14:textId="77777777" w:rsidR="00B339C7" w:rsidRPr="004A7D5D" w:rsidRDefault="00B339C7" w:rsidP="00781A95">
            <w:pPr>
              <w:spacing w:line="276" w:lineRule="auto"/>
              <w:rPr>
                <w:rFonts w:asciiTheme="minorHAnsi" w:hAnsiTheme="minorHAnsi" w:cstheme="minorHAnsi"/>
                <w:b/>
                <w:bCs/>
                <w:color w:val="000000"/>
                <w:sz w:val="22"/>
                <w:szCs w:val="22"/>
              </w:rPr>
            </w:pPr>
            <w:r w:rsidRPr="004A7D5D">
              <w:rPr>
                <w:rFonts w:asciiTheme="minorHAnsi" w:hAnsiTheme="minorHAnsi" w:cstheme="minorHAnsi"/>
                <w:b/>
                <w:bCs/>
                <w:color w:val="000000"/>
                <w:sz w:val="22"/>
                <w:szCs w:val="22"/>
              </w:rPr>
              <w:t>Database</w:t>
            </w:r>
          </w:p>
        </w:tc>
        <w:tc>
          <w:tcPr>
            <w:tcW w:w="5674" w:type="dxa"/>
            <w:shd w:val="clear" w:color="auto" w:fill="auto"/>
            <w:vAlign w:val="center"/>
            <w:hideMark/>
          </w:tcPr>
          <w:p w14:paraId="24BAC956" w14:textId="77777777" w:rsidR="00B339C7" w:rsidRPr="004A7D5D" w:rsidRDefault="00B339C7"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Oracle SQL accessed via SQLAlchemy ORM</w:t>
            </w:r>
          </w:p>
        </w:tc>
      </w:tr>
      <w:tr w:rsidR="00B339C7" w:rsidRPr="004A7D5D" w14:paraId="1916B6F9" w14:textId="77777777" w:rsidTr="000921E9">
        <w:trPr>
          <w:trHeight w:val="420"/>
          <w:jc w:val="center"/>
        </w:trPr>
        <w:tc>
          <w:tcPr>
            <w:tcW w:w="2767" w:type="dxa"/>
            <w:shd w:val="clear" w:color="auto" w:fill="auto"/>
            <w:vAlign w:val="center"/>
            <w:hideMark/>
          </w:tcPr>
          <w:p w14:paraId="783CC00A" w14:textId="77777777" w:rsidR="00B339C7" w:rsidRPr="004A7D5D" w:rsidRDefault="00B339C7" w:rsidP="00781A95">
            <w:pPr>
              <w:spacing w:line="276" w:lineRule="auto"/>
              <w:rPr>
                <w:rFonts w:asciiTheme="minorHAnsi" w:hAnsiTheme="minorHAnsi" w:cstheme="minorHAnsi"/>
                <w:b/>
                <w:bCs/>
                <w:color w:val="000000"/>
                <w:sz w:val="22"/>
                <w:szCs w:val="22"/>
              </w:rPr>
            </w:pPr>
            <w:r w:rsidRPr="004A7D5D">
              <w:rPr>
                <w:rFonts w:asciiTheme="minorHAnsi" w:hAnsiTheme="minorHAnsi" w:cstheme="minorHAnsi"/>
                <w:b/>
                <w:bCs/>
                <w:color w:val="000000"/>
                <w:sz w:val="22"/>
                <w:szCs w:val="22"/>
              </w:rPr>
              <w:t>Infrastructure</w:t>
            </w:r>
          </w:p>
        </w:tc>
        <w:tc>
          <w:tcPr>
            <w:tcW w:w="5674" w:type="dxa"/>
            <w:shd w:val="clear" w:color="auto" w:fill="auto"/>
            <w:vAlign w:val="center"/>
            <w:hideMark/>
          </w:tcPr>
          <w:p w14:paraId="4DA048D3" w14:textId="77777777" w:rsidR="00B339C7" w:rsidRPr="004A7D5D" w:rsidRDefault="00B339C7"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Local Flask server deployment, with optional Docker containerisation support</w:t>
            </w:r>
          </w:p>
        </w:tc>
      </w:tr>
      <w:tr w:rsidR="00B339C7" w:rsidRPr="004A7D5D" w14:paraId="0E48CAE5" w14:textId="77777777" w:rsidTr="000921E9">
        <w:trPr>
          <w:trHeight w:val="420"/>
          <w:jc w:val="center"/>
        </w:trPr>
        <w:tc>
          <w:tcPr>
            <w:tcW w:w="2767" w:type="dxa"/>
            <w:shd w:val="clear" w:color="auto" w:fill="auto"/>
            <w:vAlign w:val="center"/>
            <w:hideMark/>
          </w:tcPr>
          <w:p w14:paraId="17762CA6" w14:textId="77777777" w:rsidR="00B339C7" w:rsidRPr="004A7D5D" w:rsidRDefault="00B339C7" w:rsidP="00781A95">
            <w:pPr>
              <w:spacing w:line="276" w:lineRule="auto"/>
              <w:rPr>
                <w:rFonts w:asciiTheme="minorHAnsi" w:hAnsiTheme="minorHAnsi" w:cstheme="minorHAnsi"/>
                <w:b/>
                <w:bCs/>
                <w:color w:val="000000"/>
                <w:sz w:val="22"/>
                <w:szCs w:val="22"/>
              </w:rPr>
            </w:pPr>
            <w:r w:rsidRPr="004A7D5D">
              <w:rPr>
                <w:rFonts w:asciiTheme="minorHAnsi" w:hAnsiTheme="minorHAnsi" w:cstheme="minorHAnsi"/>
                <w:b/>
                <w:bCs/>
                <w:color w:val="000000"/>
                <w:sz w:val="22"/>
                <w:szCs w:val="22"/>
              </w:rPr>
              <w:t>Version Control</w:t>
            </w:r>
          </w:p>
        </w:tc>
        <w:tc>
          <w:tcPr>
            <w:tcW w:w="5674" w:type="dxa"/>
            <w:shd w:val="clear" w:color="auto" w:fill="auto"/>
            <w:vAlign w:val="center"/>
            <w:hideMark/>
          </w:tcPr>
          <w:p w14:paraId="2B9BAD01" w14:textId="77777777" w:rsidR="00B339C7" w:rsidRPr="004A7D5D" w:rsidRDefault="00B339C7"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GitHub repository for codebase and documentation versioning</w:t>
            </w:r>
          </w:p>
        </w:tc>
      </w:tr>
    </w:tbl>
    <w:p w14:paraId="199C6A44" w14:textId="77777777" w:rsidR="00B339C7" w:rsidRPr="009413C0" w:rsidRDefault="00B339C7" w:rsidP="00B339C7">
      <w:pPr>
        <w:pStyle w:val="NoSpacing"/>
        <w:spacing w:line="276" w:lineRule="auto"/>
        <w:jc w:val="center"/>
        <w:rPr>
          <w:rFonts w:ascii="Calibri" w:hAnsi="Calibri" w:cs="Calibri"/>
          <w:sz w:val="22"/>
          <w:szCs w:val="22"/>
          <w:lang w:bidi="ar-SA"/>
        </w:rPr>
      </w:pPr>
      <w:r w:rsidRPr="009413C0">
        <w:rPr>
          <w:rFonts w:ascii="Calibri" w:eastAsia="Calibri" w:hAnsi="Calibri" w:cs="Calibri"/>
          <w:sz w:val="22"/>
          <w:szCs w:val="22"/>
          <w:lang w:val="en-AU"/>
        </w:rPr>
        <w:t xml:space="preserve">Table </w:t>
      </w:r>
      <w:r w:rsidRPr="009413C0">
        <w:rPr>
          <w:rFonts w:ascii="Calibri" w:eastAsia="Calibri" w:hAnsi="Calibri" w:cs="Calibri"/>
          <w:sz w:val="22"/>
          <w:szCs w:val="22"/>
        </w:rPr>
        <w:t>11: Technology stack for Design 4</w:t>
      </w:r>
    </w:p>
    <w:p w14:paraId="6EA9B88B" w14:textId="77777777" w:rsidR="00B339C7" w:rsidRDefault="00B339C7" w:rsidP="00FE2091">
      <w:pPr>
        <w:pStyle w:val="NoSpacing"/>
        <w:spacing w:line="276" w:lineRule="auto"/>
        <w:jc w:val="both"/>
        <w:rPr>
          <w:rFonts w:ascii="Calibri" w:eastAsia="Calibri" w:hAnsi="Calibri" w:cs="Calibri"/>
          <w:sz w:val="22"/>
          <w:szCs w:val="22"/>
          <w:lang w:val="en-AU"/>
        </w:rPr>
      </w:pPr>
    </w:p>
    <w:p w14:paraId="6F93B3C8" w14:textId="3E369617" w:rsidR="00B339C7" w:rsidRPr="00BF5E2D" w:rsidRDefault="00B339C7" w:rsidP="00BF5E2D">
      <w:pPr>
        <w:spacing w:line="276" w:lineRule="auto"/>
        <w:rPr>
          <w:rFonts w:asciiTheme="minorHAnsi" w:hAnsiTheme="minorHAnsi" w:cstheme="minorHAnsi"/>
          <w:b/>
          <w:bCs/>
          <w:color w:val="4472C4" w:themeColor="accent1"/>
          <w:sz w:val="26"/>
          <w:szCs w:val="26"/>
          <w:lang w:bidi="ar-SA"/>
        </w:rPr>
      </w:pPr>
      <w:r w:rsidRPr="004A7D5D">
        <w:rPr>
          <w:rFonts w:asciiTheme="minorHAnsi" w:hAnsiTheme="minorHAnsi" w:cstheme="minorHAnsi"/>
          <w:b/>
          <w:bCs/>
          <w:color w:val="4472C4" w:themeColor="accent1"/>
          <w:sz w:val="26"/>
          <w:szCs w:val="26"/>
          <w:lang w:bidi="ar-SA"/>
        </w:rPr>
        <w:lastRenderedPageBreak/>
        <w:t xml:space="preserve">Design Architecture </w:t>
      </w:r>
    </w:p>
    <w:p w14:paraId="7D2B4C25" w14:textId="77777777" w:rsidR="00B339C7" w:rsidRDefault="00B339C7" w:rsidP="00B339C7">
      <w:pPr>
        <w:spacing w:before="100" w:beforeAutospacing="1" w:after="100" w:afterAutospacing="1" w:line="276" w:lineRule="auto"/>
      </w:pPr>
      <w:r w:rsidRPr="007819C4">
        <w:rPr>
          <w:noProof/>
        </w:rPr>
        <w:drawing>
          <wp:inline distT="0" distB="0" distL="0" distR="0" wp14:anchorId="2362597B" wp14:editId="19F78F3C">
            <wp:extent cx="6441341" cy="3430167"/>
            <wp:effectExtent l="0" t="0" r="0" b="0"/>
            <wp:docPr id="33390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19431" name=""/>
                    <pic:cNvPicPr/>
                  </pic:nvPicPr>
                  <pic:blipFill>
                    <a:blip r:embed="rId19"/>
                    <a:stretch>
                      <a:fillRect/>
                    </a:stretch>
                  </pic:blipFill>
                  <pic:spPr>
                    <a:xfrm>
                      <a:off x="0" y="0"/>
                      <a:ext cx="6455177" cy="3437535"/>
                    </a:xfrm>
                    <a:prstGeom prst="rect">
                      <a:avLst/>
                    </a:prstGeom>
                  </pic:spPr>
                </pic:pic>
              </a:graphicData>
            </a:graphic>
          </wp:inline>
        </w:drawing>
      </w:r>
    </w:p>
    <w:p w14:paraId="0D374B87" w14:textId="4F28D8A8" w:rsidR="00B339C7" w:rsidRPr="00BF5E2D" w:rsidRDefault="00B339C7" w:rsidP="00BF5E2D">
      <w:pPr>
        <w:pStyle w:val="NoSpacing"/>
        <w:spacing w:line="276" w:lineRule="auto"/>
        <w:jc w:val="center"/>
        <w:rPr>
          <w:rFonts w:asciiTheme="minorHAnsi" w:hAnsiTheme="minorHAnsi" w:cstheme="minorHAnsi"/>
          <w:sz w:val="22"/>
          <w:szCs w:val="22"/>
        </w:rPr>
      </w:pPr>
      <w:r w:rsidRPr="00C315C8">
        <w:rPr>
          <w:rFonts w:asciiTheme="minorHAnsi" w:hAnsiTheme="minorHAnsi" w:cstheme="minorHAnsi"/>
          <w:sz w:val="22"/>
          <w:szCs w:val="22"/>
        </w:rPr>
        <w:t xml:space="preserve">Figure </w:t>
      </w:r>
      <w:r>
        <w:rPr>
          <w:rFonts w:asciiTheme="minorHAnsi" w:hAnsiTheme="minorHAnsi" w:cstheme="minorHAnsi"/>
          <w:sz w:val="22"/>
          <w:szCs w:val="22"/>
        </w:rPr>
        <w:t>4</w:t>
      </w:r>
      <w:r w:rsidRPr="00C315C8">
        <w:rPr>
          <w:rFonts w:asciiTheme="minorHAnsi" w:hAnsiTheme="minorHAnsi" w:cstheme="minorHAnsi"/>
          <w:sz w:val="22"/>
          <w:szCs w:val="22"/>
        </w:rPr>
        <w:t xml:space="preserve">: System Design Architecture for Design </w:t>
      </w:r>
      <w:r>
        <w:rPr>
          <w:rFonts w:asciiTheme="minorHAnsi" w:hAnsiTheme="minorHAnsi" w:cstheme="minorHAnsi"/>
          <w:sz w:val="22"/>
          <w:szCs w:val="22"/>
        </w:rPr>
        <w:t>4</w:t>
      </w:r>
    </w:p>
    <w:p w14:paraId="5BB2A79A" w14:textId="77777777" w:rsidR="00B9089A" w:rsidRDefault="00B9089A" w:rsidP="00FE2091">
      <w:pPr>
        <w:pStyle w:val="NoSpacing"/>
        <w:spacing w:line="276" w:lineRule="auto"/>
        <w:jc w:val="both"/>
        <w:rPr>
          <w:rFonts w:ascii="Calibri" w:eastAsia="Calibri" w:hAnsi="Calibri" w:cs="Calibri"/>
          <w:sz w:val="22"/>
          <w:szCs w:val="22"/>
          <w:lang w:val="en-AU"/>
        </w:rPr>
      </w:pPr>
    </w:p>
    <w:p w14:paraId="4E448722" w14:textId="6D0C78E0" w:rsidR="00B9089A" w:rsidRPr="00BF5E2D" w:rsidRDefault="00B9089A" w:rsidP="00BF5E2D">
      <w:pPr>
        <w:pStyle w:val="Heading3"/>
        <w:numPr>
          <w:ilvl w:val="0"/>
          <w:numId w:val="0"/>
        </w:numPr>
        <w:spacing w:line="276" w:lineRule="auto"/>
        <w:rPr>
          <w:rFonts w:asciiTheme="minorHAnsi" w:hAnsiTheme="minorHAnsi" w:cstheme="minorHAnsi"/>
          <w:color w:val="4472C4" w:themeColor="accent1"/>
          <w:sz w:val="26"/>
          <w:szCs w:val="26"/>
        </w:rPr>
      </w:pPr>
      <w:bookmarkStart w:id="56" w:name="_Toc195556830"/>
      <w:r w:rsidRPr="004A7D5D">
        <w:rPr>
          <w:rFonts w:asciiTheme="minorHAnsi" w:hAnsiTheme="minorHAnsi" w:cstheme="minorHAnsi"/>
          <w:color w:val="4472C4" w:themeColor="accent1"/>
          <w:sz w:val="26"/>
          <w:szCs w:val="26"/>
        </w:rPr>
        <w:t>2.4.4 Vulnerability Analysis</w:t>
      </w:r>
      <w:bookmarkEnd w:id="56"/>
    </w:p>
    <w:p w14:paraId="3600F8B2" w14:textId="77777777" w:rsidR="00B9089A" w:rsidRDefault="00B9089A" w:rsidP="00B9089A">
      <w:pPr>
        <w:spacing w:line="276" w:lineRule="auto"/>
        <w:jc w:val="center"/>
        <w:rPr>
          <w:lang w:bidi="ar-SA"/>
        </w:rPr>
      </w:pPr>
    </w:p>
    <w:tbl>
      <w:tblPr>
        <w:tblW w:w="9913" w:type="dxa"/>
        <w:jc w:val="center"/>
        <w:tblLook w:val="04A0" w:firstRow="1" w:lastRow="0" w:firstColumn="1" w:lastColumn="0" w:noHBand="0" w:noVBand="1"/>
      </w:tblPr>
      <w:tblGrid>
        <w:gridCol w:w="1502"/>
        <w:gridCol w:w="2017"/>
        <w:gridCol w:w="1192"/>
        <w:gridCol w:w="1246"/>
        <w:gridCol w:w="1056"/>
        <w:gridCol w:w="2900"/>
      </w:tblGrid>
      <w:tr w:rsidR="00B9089A" w:rsidRPr="009C70CC" w14:paraId="6FFA8A09" w14:textId="77777777" w:rsidTr="00781A95">
        <w:trPr>
          <w:trHeight w:val="498"/>
          <w:jc w:val="center"/>
        </w:trPr>
        <w:tc>
          <w:tcPr>
            <w:tcW w:w="1502" w:type="dxa"/>
            <w:tcBorders>
              <w:top w:val="single" w:sz="8" w:space="0" w:color="auto"/>
              <w:left w:val="single" w:sz="8" w:space="0" w:color="auto"/>
              <w:bottom w:val="single" w:sz="8" w:space="0" w:color="auto"/>
              <w:right w:val="single" w:sz="8" w:space="0" w:color="auto"/>
            </w:tcBorders>
            <w:shd w:val="clear" w:color="000000" w:fill="92D050"/>
            <w:vAlign w:val="center"/>
            <w:hideMark/>
          </w:tcPr>
          <w:p w14:paraId="5E519A3B" w14:textId="77777777" w:rsidR="00B9089A" w:rsidRPr="009C70CC" w:rsidRDefault="00B9089A" w:rsidP="00781A95">
            <w:pPr>
              <w:spacing w:line="276" w:lineRule="auto"/>
              <w:jc w:val="center"/>
              <w:rPr>
                <w:rFonts w:asciiTheme="minorHAnsi" w:hAnsiTheme="minorHAnsi" w:cstheme="minorHAnsi"/>
                <w:b/>
                <w:bCs/>
                <w:color w:val="000000"/>
                <w:sz w:val="22"/>
                <w:szCs w:val="22"/>
                <w:lang w:val="en-AU"/>
              </w:rPr>
            </w:pPr>
            <w:r w:rsidRPr="009C70CC">
              <w:rPr>
                <w:rFonts w:asciiTheme="minorHAnsi" w:hAnsiTheme="minorHAnsi" w:cstheme="minorHAnsi"/>
                <w:b/>
                <w:bCs/>
                <w:color w:val="000000"/>
                <w:sz w:val="22"/>
                <w:szCs w:val="22"/>
              </w:rPr>
              <w:t>Vulnerability</w:t>
            </w:r>
          </w:p>
        </w:tc>
        <w:tc>
          <w:tcPr>
            <w:tcW w:w="2017" w:type="dxa"/>
            <w:tcBorders>
              <w:top w:val="single" w:sz="8" w:space="0" w:color="auto"/>
              <w:left w:val="nil"/>
              <w:bottom w:val="single" w:sz="8" w:space="0" w:color="auto"/>
              <w:right w:val="single" w:sz="8" w:space="0" w:color="auto"/>
            </w:tcBorders>
            <w:shd w:val="clear" w:color="000000" w:fill="92D050"/>
            <w:vAlign w:val="center"/>
            <w:hideMark/>
          </w:tcPr>
          <w:p w14:paraId="7B96B3E7" w14:textId="77777777" w:rsidR="00B9089A" w:rsidRPr="009C70CC" w:rsidRDefault="00B9089A" w:rsidP="00781A95">
            <w:pPr>
              <w:spacing w:line="276" w:lineRule="auto"/>
              <w:rPr>
                <w:rFonts w:asciiTheme="minorHAnsi" w:hAnsiTheme="minorHAnsi" w:cstheme="minorHAnsi"/>
                <w:b/>
                <w:bCs/>
                <w:color w:val="000000"/>
                <w:sz w:val="22"/>
                <w:szCs w:val="22"/>
              </w:rPr>
            </w:pPr>
            <w:r w:rsidRPr="009C70CC">
              <w:rPr>
                <w:rFonts w:asciiTheme="minorHAnsi" w:hAnsiTheme="minorHAnsi" w:cstheme="minorHAnsi"/>
                <w:b/>
                <w:bCs/>
                <w:color w:val="000000"/>
                <w:sz w:val="22"/>
                <w:szCs w:val="22"/>
              </w:rPr>
              <w:t>Description</w:t>
            </w:r>
          </w:p>
        </w:tc>
        <w:tc>
          <w:tcPr>
            <w:tcW w:w="1192" w:type="dxa"/>
            <w:tcBorders>
              <w:top w:val="single" w:sz="8" w:space="0" w:color="auto"/>
              <w:left w:val="nil"/>
              <w:bottom w:val="single" w:sz="8" w:space="0" w:color="auto"/>
              <w:right w:val="single" w:sz="8" w:space="0" w:color="auto"/>
            </w:tcBorders>
            <w:shd w:val="clear" w:color="000000" w:fill="92D050"/>
            <w:vAlign w:val="center"/>
            <w:hideMark/>
          </w:tcPr>
          <w:p w14:paraId="5F80A964" w14:textId="77777777" w:rsidR="00B9089A" w:rsidRPr="009C70CC" w:rsidRDefault="00B9089A" w:rsidP="00781A95">
            <w:pPr>
              <w:spacing w:line="276" w:lineRule="auto"/>
              <w:rPr>
                <w:rFonts w:asciiTheme="minorHAnsi" w:hAnsiTheme="minorHAnsi" w:cstheme="minorHAnsi"/>
                <w:b/>
                <w:bCs/>
                <w:color w:val="000000"/>
                <w:sz w:val="22"/>
                <w:szCs w:val="22"/>
              </w:rPr>
            </w:pPr>
            <w:r w:rsidRPr="009C70CC">
              <w:rPr>
                <w:rFonts w:asciiTheme="minorHAnsi" w:hAnsiTheme="minorHAnsi" w:cstheme="minorHAnsi"/>
                <w:b/>
                <w:bCs/>
                <w:color w:val="000000"/>
                <w:sz w:val="22"/>
                <w:szCs w:val="22"/>
              </w:rPr>
              <w:t>Impact</w:t>
            </w:r>
          </w:p>
        </w:tc>
        <w:tc>
          <w:tcPr>
            <w:tcW w:w="1246" w:type="dxa"/>
            <w:tcBorders>
              <w:top w:val="single" w:sz="8" w:space="0" w:color="auto"/>
              <w:left w:val="nil"/>
              <w:bottom w:val="single" w:sz="8" w:space="0" w:color="auto"/>
              <w:right w:val="single" w:sz="8" w:space="0" w:color="auto"/>
            </w:tcBorders>
            <w:shd w:val="clear" w:color="000000" w:fill="92D050"/>
            <w:vAlign w:val="center"/>
            <w:hideMark/>
          </w:tcPr>
          <w:p w14:paraId="65EF408F" w14:textId="77777777" w:rsidR="00B9089A" w:rsidRPr="009C70CC" w:rsidRDefault="00B9089A" w:rsidP="00781A95">
            <w:pPr>
              <w:spacing w:line="276" w:lineRule="auto"/>
              <w:rPr>
                <w:rFonts w:asciiTheme="minorHAnsi" w:hAnsiTheme="minorHAnsi" w:cstheme="minorHAnsi"/>
                <w:b/>
                <w:bCs/>
                <w:color w:val="000000"/>
                <w:sz w:val="22"/>
                <w:szCs w:val="22"/>
              </w:rPr>
            </w:pPr>
            <w:r w:rsidRPr="009C70CC">
              <w:rPr>
                <w:rFonts w:asciiTheme="minorHAnsi" w:hAnsiTheme="minorHAnsi" w:cstheme="minorHAnsi"/>
                <w:b/>
                <w:bCs/>
                <w:color w:val="000000"/>
                <w:sz w:val="22"/>
                <w:szCs w:val="22"/>
              </w:rPr>
              <w:t>Likelihood</w:t>
            </w:r>
          </w:p>
        </w:tc>
        <w:tc>
          <w:tcPr>
            <w:tcW w:w="1056" w:type="dxa"/>
            <w:tcBorders>
              <w:top w:val="single" w:sz="8" w:space="0" w:color="auto"/>
              <w:left w:val="nil"/>
              <w:bottom w:val="single" w:sz="8" w:space="0" w:color="auto"/>
              <w:right w:val="single" w:sz="8" w:space="0" w:color="auto"/>
            </w:tcBorders>
            <w:shd w:val="clear" w:color="000000" w:fill="92D050"/>
            <w:vAlign w:val="center"/>
            <w:hideMark/>
          </w:tcPr>
          <w:p w14:paraId="268CA8FC" w14:textId="77777777" w:rsidR="00B9089A" w:rsidRPr="009C70CC" w:rsidRDefault="00B9089A" w:rsidP="00781A95">
            <w:pPr>
              <w:spacing w:line="276" w:lineRule="auto"/>
              <w:rPr>
                <w:rFonts w:asciiTheme="minorHAnsi" w:hAnsiTheme="minorHAnsi" w:cstheme="minorHAnsi"/>
                <w:b/>
                <w:bCs/>
                <w:color w:val="000000"/>
                <w:sz w:val="22"/>
                <w:szCs w:val="22"/>
              </w:rPr>
            </w:pPr>
            <w:r w:rsidRPr="009C70CC">
              <w:rPr>
                <w:rFonts w:asciiTheme="minorHAnsi" w:hAnsiTheme="minorHAnsi" w:cstheme="minorHAnsi"/>
                <w:b/>
                <w:bCs/>
                <w:color w:val="000000"/>
                <w:sz w:val="22"/>
                <w:szCs w:val="22"/>
              </w:rPr>
              <w:t>Severity</w:t>
            </w:r>
          </w:p>
        </w:tc>
        <w:tc>
          <w:tcPr>
            <w:tcW w:w="2900" w:type="dxa"/>
            <w:tcBorders>
              <w:top w:val="single" w:sz="8" w:space="0" w:color="auto"/>
              <w:left w:val="nil"/>
              <w:bottom w:val="single" w:sz="8" w:space="0" w:color="auto"/>
              <w:right w:val="single" w:sz="8" w:space="0" w:color="auto"/>
            </w:tcBorders>
            <w:shd w:val="clear" w:color="000000" w:fill="92D050"/>
            <w:vAlign w:val="center"/>
            <w:hideMark/>
          </w:tcPr>
          <w:p w14:paraId="7D3B88C3" w14:textId="77777777" w:rsidR="00B9089A" w:rsidRPr="009C70CC" w:rsidRDefault="00B9089A" w:rsidP="00781A95">
            <w:pPr>
              <w:spacing w:line="276" w:lineRule="auto"/>
              <w:rPr>
                <w:rFonts w:asciiTheme="minorHAnsi" w:hAnsiTheme="minorHAnsi" w:cstheme="minorHAnsi"/>
                <w:b/>
                <w:bCs/>
                <w:color w:val="000000"/>
                <w:sz w:val="22"/>
                <w:szCs w:val="22"/>
              </w:rPr>
            </w:pPr>
            <w:r w:rsidRPr="009C70CC">
              <w:rPr>
                <w:rFonts w:asciiTheme="minorHAnsi" w:hAnsiTheme="minorHAnsi" w:cstheme="minorHAnsi"/>
                <w:b/>
                <w:bCs/>
                <w:color w:val="000000"/>
                <w:sz w:val="22"/>
                <w:szCs w:val="22"/>
              </w:rPr>
              <w:t>Mitigation Strategy</w:t>
            </w:r>
          </w:p>
        </w:tc>
      </w:tr>
      <w:tr w:rsidR="00B9089A" w:rsidRPr="009C70CC" w14:paraId="74EC8330" w14:textId="77777777" w:rsidTr="00781A95">
        <w:trPr>
          <w:trHeight w:val="498"/>
          <w:jc w:val="center"/>
        </w:trPr>
        <w:tc>
          <w:tcPr>
            <w:tcW w:w="1502" w:type="dxa"/>
            <w:tcBorders>
              <w:top w:val="nil"/>
              <w:left w:val="single" w:sz="8" w:space="0" w:color="auto"/>
              <w:bottom w:val="single" w:sz="8" w:space="0" w:color="auto"/>
              <w:right w:val="single" w:sz="8" w:space="0" w:color="auto"/>
            </w:tcBorders>
            <w:shd w:val="clear" w:color="auto" w:fill="auto"/>
            <w:vAlign w:val="center"/>
            <w:hideMark/>
          </w:tcPr>
          <w:p w14:paraId="798E7C5E"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Input Injection</w:t>
            </w:r>
          </w:p>
        </w:tc>
        <w:tc>
          <w:tcPr>
            <w:tcW w:w="2017" w:type="dxa"/>
            <w:tcBorders>
              <w:top w:val="nil"/>
              <w:left w:val="nil"/>
              <w:bottom w:val="single" w:sz="8" w:space="0" w:color="auto"/>
              <w:right w:val="single" w:sz="8" w:space="0" w:color="auto"/>
            </w:tcBorders>
            <w:shd w:val="clear" w:color="auto" w:fill="auto"/>
            <w:vAlign w:val="center"/>
            <w:hideMark/>
          </w:tcPr>
          <w:p w14:paraId="6A462126"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Unfiltered URL or CSV input could be used to exploit scan routes</w:t>
            </w:r>
          </w:p>
        </w:tc>
        <w:tc>
          <w:tcPr>
            <w:tcW w:w="1192" w:type="dxa"/>
            <w:tcBorders>
              <w:top w:val="nil"/>
              <w:left w:val="nil"/>
              <w:bottom w:val="single" w:sz="8" w:space="0" w:color="auto"/>
              <w:right w:val="single" w:sz="8" w:space="0" w:color="auto"/>
            </w:tcBorders>
            <w:shd w:val="clear" w:color="auto" w:fill="auto"/>
            <w:vAlign w:val="center"/>
            <w:hideMark/>
          </w:tcPr>
          <w:p w14:paraId="1F72AA83"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High</w:t>
            </w:r>
          </w:p>
        </w:tc>
        <w:tc>
          <w:tcPr>
            <w:tcW w:w="1246" w:type="dxa"/>
            <w:tcBorders>
              <w:top w:val="nil"/>
              <w:left w:val="nil"/>
              <w:bottom w:val="single" w:sz="8" w:space="0" w:color="auto"/>
              <w:right w:val="single" w:sz="8" w:space="0" w:color="auto"/>
            </w:tcBorders>
            <w:shd w:val="clear" w:color="auto" w:fill="auto"/>
            <w:vAlign w:val="center"/>
            <w:hideMark/>
          </w:tcPr>
          <w:p w14:paraId="0D043929"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Likely</w:t>
            </w:r>
          </w:p>
        </w:tc>
        <w:tc>
          <w:tcPr>
            <w:tcW w:w="1056" w:type="dxa"/>
            <w:tcBorders>
              <w:top w:val="nil"/>
              <w:left w:val="nil"/>
              <w:bottom w:val="single" w:sz="8" w:space="0" w:color="auto"/>
              <w:right w:val="single" w:sz="8" w:space="0" w:color="auto"/>
            </w:tcBorders>
            <w:shd w:val="clear" w:color="auto" w:fill="auto"/>
            <w:vAlign w:val="center"/>
            <w:hideMark/>
          </w:tcPr>
          <w:p w14:paraId="76119E00"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High</w:t>
            </w:r>
          </w:p>
        </w:tc>
        <w:tc>
          <w:tcPr>
            <w:tcW w:w="2900" w:type="dxa"/>
            <w:tcBorders>
              <w:top w:val="nil"/>
              <w:left w:val="nil"/>
              <w:bottom w:val="single" w:sz="8" w:space="0" w:color="auto"/>
              <w:right w:val="single" w:sz="8" w:space="0" w:color="auto"/>
            </w:tcBorders>
            <w:shd w:val="clear" w:color="auto" w:fill="auto"/>
            <w:vAlign w:val="center"/>
            <w:hideMark/>
          </w:tcPr>
          <w:p w14:paraId="1CE76A7A"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Validate file types, limit input size, and saniti</w:t>
            </w:r>
            <w:r>
              <w:rPr>
                <w:rFonts w:asciiTheme="minorHAnsi" w:hAnsiTheme="minorHAnsi" w:cstheme="minorHAnsi"/>
                <w:color w:val="000000"/>
                <w:sz w:val="22"/>
                <w:szCs w:val="22"/>
              </w:rPr>
              <w:t>s</w:t>
            </w:r>
            <w:r w:rsidRPr="009C70CC">
              <w:rPr>
                <w:rFonts w:asciiTheme="minorHAnsi" w:hAnsiTheme="minorHAnsi" w:cstheme="minorHAnsi"/>
                <w:color w:val="000000"/>
                <w:sz w:val="22"/>
                <w:szCs w:val="22"/>
              </w:rPr>
              <w:t>e strings before processing</w:t>
            </w:r>
          </w:p>
        </w:tc>
      </w:tr>
      <w:tr w:rsidR="00B9089A" w:rsidRPr="009C70CC" w14:paraId="2B5D9B7E" w14:textId="77777777" w:rsidTr="00781A95">
        <w:trPr>
          <w:trHeight w:val="498"/>
          <w:jc w:val="center"/>
        </w:trPr>
        <w:tc>
          <w:tcPr>
            <w:tcW w:w="1502" w:type="dxa"/>
            <w:tcBorders>
              <w:top w:val="nil"/>
              <w:left w:val="single" w:sz="8" w:space="0" w:color="auto"/>
              <w:bottom w:val="single" w:sz="8" w:space="0" w:color="auto"/>
              <w:right w:val="single" w:sz="8" w:space="0" w:color="auto"/>
            </w:tcBorders>
            <w:shd w:val="clear" w:color="auto" w:fill="auto"/>
            <w:vAlign w:val="center"/>
            <w:hideMark/>
          </w:tcPr>
          <w:p w14:paraId="3071C379"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Session Hijacking</w:t>
            </w:r>
          </w:p>
        </w:tc>
        <w:tc>
          <w:tcPr>
            <w:tcW w:w="2017" w:type="dxa"/>
            <w:tcBorders>
              <w:top w:val="nil"/>
              <w:left w:val="nil"/>
              <w:bottom w:val="single" w:sz="8" w:space="0" w:color="auto"/>
              <w:right w:val="single" w:sz="8" w:space="0" w:color="auto"/>
            </w:tcBorders>
            <w:shd w:val="clear" w:color="auto" w:fill="auto"/>
            <w:vAlign w:val="center"/>
            <w:hideMark/>
          </w:tcPr>
          <w:p w14:paraId="1764B653"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Guest sessions tracked only via cookie or IP</w:t>
            </w:r>
          </w:p>
        </w:tc>
        <w:tc>
          <w:tcPr>
            <w:tcW w:w="1192" w:type="dxa"/>
            <w:tcBorders>
              <w:top w:val="nil"/>
              <w:left w:val="nil"/>
              <w:bottom w:val="single" w:sz="8" w:space="0" w:color="auto"/>
              <w:right w:val="single" w:sz="8" w:space="0" w:color="auto"/>
            </w:tcBorders>
            <w:shd w:val="clear" w:color="auto" w:fill="auto"/>
            <w:vAlign w:val="center"/>
            <w:hideMark/>
          </w:tcPr>
          <w:p w14:paraId="0DB35EEE"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Moderate</w:t>
            </w:r>
          </w:p>
        </w:tc>
        <w:tc>
          <w:tcPr>
            <w:tcW w:w="1246" w:type="dxa"/>
            <w:tcBorders>
              <w:top w:val="nil"/>
              <w:left w:val="nil"/>
              <w:bottom w:val="single" w:sz="8" w:space="0" w:color="auto"/>
              <w:right w:val="single" w:sz="8" w:space="0" w:color="auto"/>
            </w:tcBorders>
            <w:shd w:val="clear" w:color="auto" w:fill="auto"/>
            <w:vAlign w:val="center"/>
            <w:hideMark/>
          </w:tcPr>
          <w:p w14:paraId="354D7C98"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Likely</w:t>
            </w:r>
          </w:p>
        </w:tc>
        <w:tc>
          <w:tcPr>
            <w:tcW w:w="1056" w:type="dxa"/>
            <w:tcBorders>
              <w:top w:val="nil"/>
              <w:left w:val="nil"/>
              <w:bottom w:val="single" w:sz="8" w:space="0" w:color="auto"/>
              <w:right w:val="single" w:sz="8" w:space="0" w:color="auto"/>
            </w:tcBorders>
            <w:shd w:val="clear" w:color="auto" w:fill="auto"/>
            <w:vAlign w:val="center"/>
            <w:hideMark/>
          </w:tcPr>
          <w:p w14:paraId="78B1AC88"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Medium</w:t>
            </w:r>
          </w:p>
        </w:tc>
        <w:tc>
          <w:tcPr>
            <w:tcW w:w="2900" w:type="dxa"/>
            <w:tcBorders>
              <w:top w:val="nil"/>
              <w:left w:val="nil"/>
              <w:bottom w:val="single" w:sz="8" w:space="0" w:color="auto"/>
              <w:right w:val="single" w:sz="8" w:space="0" w:color="auto"/>
            </w:tcBorders>
            <w:shd w:val="clear" w:color="auto" w:fill="auto"/>
            <w:vAlign w:val="center"/>
            <w:hideMark/>
          </w:tcPr>
          <w:p w14:paraId="5334CB07"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Enforce short session expiry, add CAPTCHA for repeated scans</w:t>
            </w:r>
          </w:p>
        </w:tc>
      </w:tr>
      <w:tr w:rsidR="00B9089A" w:rsidRPr="009C70CC" w14:paraId="7D92D298" w14:textId="77777777" w:rsidTr="00781A95">
        <w:trPr>
          <w:trHeight w:val="498"/>
          <w:jc w:val="center"/>
        </w:trPr>
        <w:tc>
          <w:tcPr>
            <w:tcW w:w="1502" w:type="dxa"/>
            <w:tcBorders>
              <w:top w:val="nil"/>
              <w:left w:val="single" w:sz="8" w:space="0" w:color="auto"/>
              <w:bottom w:val="single" w:sz="8" w:space="0" w:color="auto"/>
              <w:right w:val="single" w:sz="8" w:space="0" w:color="auto"/>
            </w:tcBorders>
            <w:shd w:val="clear" w:color="auto" w:fill="auto"/>
            <w:vAlign w:val="center"/>
            <w:hideMark/>
          </w:tcPr>
          <w:p w14:paraId="41230358"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Token Explanation Exposure</w:t>
            </w:r>
          </w:p>
        </w:tc>
        <w:tc>
          <w:tcPr>
            <w:tcW w:w="2017" w:type="dxa"/>
            <w:tcBorders>
              <w:top w:val="nil"/>
              <w:left w:val="nil"/>
              <w:bottom w:val="single" w:sz="8" w:space="0" w:color="auto"/>
              <w:right w:val="single" w:sz="8" w:space="0" w:color="auto"/>
            </w:tcBorders>
            <w:shd w:val="clear" w:color="auto" w:fill="auto"/>
            <w:vAlign w:val="center"/>
            <w:hideMark/>
          </w:tcPr>
          <w:p w14:paraId="77442740"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Revealing keywords could help attackers avoid detection</w:t>
            </w:r>
          </w:p>
        </w:tc>
        <w:tc>
          <w:tcPr>
            <w:tcW w:w="1192" w:type="dxa"/>
            <w:tcBorders>
              <w:top w:val="nil"/>
              <w:left w:val="nil"/>
              <w:bottom w:val="single" w:sz="8" w:space="0" w:color="auto"/>
              <w:right w:val="single" w:sz="8" w:space="0" w:color="auto"/>
            </w:tcBorders>
            <w:shd w:val="clear" w:color="auto" w:fill="auto"/>
            <w:vAlign w:val="center"/>
            <w:hideMark/>
          </w:tcPr>
          <w:p w14:paraId="0CA2ABC1"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Moderate</w:t>
            </w:r>
          </w:p>
        </w:tc>
        <w:tc>
          <w:tcPr>
            <w:tcW w:w="1246" w:type="dxa"/>
            <w:tcBorders>
              <w:top w:val="nil"/>
              <w:left w:val="nil"/>
              <w:bottom w:val="single" w:sz="8" w:space="0" w:color="auto"/>
              <w:right w:val="single" w:sz="8" w:space="0" w:color="auto"/>
            </w:tcBorders>
            <w:shd w:val="clear" w:color="auto" w:fill="auto"/>
            <w:vAlign w:val="center"/>
            <w:hideMark/>
          </w:tcPr>
          <w:p w14:paraId="57A3B4FF"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Possible</w:t>
            </w:r>
          </w:p>
        </w:tc>
        <w:tc>
          <w:tcPr>
            <w:tcW w:w="1056" w:type="dxa"/>
            <w:tcBorders>
              <w:top w:val="nil"/>
              <w:left w:val="nil"/>
              <w:bottom w:val="single" w:sz="8" w:space="0" w:color="auto"/>
              <w:right w:val="single" w:sz="8" w:space="0" w:color="auto"/>
            </w:tcBorders>
            <w:shd w:val="clear" w:color="auto" w:fill="auto"/>
            <w:vAlign w:val="center"/>
            <w:hideMark/>
          </w:tcPr>
          <w:p w14:paraId="3E638915"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Medium</w:t>
            </w:r>
          </w:p>
        </w:tc>
        <w:tc>
          <w:tcPr>
            <w:tcW w:w="2900" w:type="dxa"/>
            <w:tcBorders>
              <w:top w:val="nil"/>
              <w:left w:val="nil"/>
              <w:bottom w:val="single" w:sz="8" w:space="0" w:color="auto"/>
              <w:right w:val="single" w:sz="8" w:space="0" w:color="auto"/>
            </w:tcBorders>
            <w:shd w:val="clear" w:color="auto" w:fill="auto"/>
            <w:vAlign w:val="center"/>
            <w:hideMark/>
          </w:tcPr>
          <w:p w14:paraId="0B8EBA6E"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Limit explanation to top 2 tokens, rotate token list dynamically</w:t>
            </w:r>
          </w:p>
        </w:tc>
      </w:tr>
      <w:tr w:rsidR="00B9089A" w:rsidRPr="009C70CC" w14:paraId="0CB5EE0A" w14:textId="77777777" w:rsidTr="00781A95">
        <w:trPr>
          <w:trHeight w:val="498"/>
          <w:jc w:val="center"/>
        </w:trPr>
        <w:tc>
          <w:tcPr>
            <w:tcW w:w="1502" w:type="dxa"/>
            <w:tcBorders>
              <w:top w:val="nil"/>
              <w:left w:val="single" w:sz="8" w:space="0" w:color="auto"/>
              <w:bottom w:val="single" w:sz="8" w:space="0" w:color="auto"/>
              <w:right w:val="single" w:sz="8" w:space="0" w:color="auto"/>
            </w:tcBorders>
            <w:shd w:val="clear" w:color="auto" w:fill="auto"/>
            <w:vAlign w:val="center"/>
            <w:hideMark/>
          </w:tcPr>
          <w:p w14:paraId="04A5F9BF"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SQL Injection / API Abuse</w:t>
            </w:r>
          </w:p>
        </w:tc>
        <w:tc>
          <w:tcPr>
            <w:tcW w:w="2017" w:type="dxa"/>
            <w:tcBorders>
              <w:top w:val="nil"/>
              <w:left w:val="nil"/>
              <w:bottom w:val="single" w:sz="8" w:space="0" w:color="auto"/>
              <w:right w:val="single" w:sz="8" w:space="0" w:color="auto"/>
            </w:tcBorders>
            <w:shd w:val="clear" w:color="auto" w:fill="auto"/>
            <w:vAlign w:val="center"/>
            <w:hideMark/>
          </w:tcPr>
          <w:p w14:paraId="6E6AD6D8"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Exposing endpoints without rate limits or input validation</w:t>
            </w:r>
          </w:p>
        </w:tc>
        <w:tc>
          <w:tcPr>
            <w:tcW w:w="1192" w:type="dxa"/>
            <w:tcBorders>
              <w:top w:val="nil"/>
              <w:left w:val="nil"/>
              <w:bottom w:val="single" w:sz="8" w:space="0" w:color="auto"/>
              <w:right w:val="single" w:sz="8" w:space="0" w:color="auto"/>
            </w:tcBorders>
            <w:shd w:val="clear" w:color="auto" w:fill="auto"/>
            <w:vAlign w:val="center"/>
            <w:hideMark/>
          </w:tcPr>
          <w:p w14:paraId="13C12118"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High</w:t>
            </w:r>
          </w:p>
        </w:tc>
        <w:tc>
          <w:tcPr>
            <w:tcW w:w="1246" w:type="dxa"/>
            <w:tcBorders>
              <w:top w:val="nil"/>
              <w:left w:val="nil"/>
              <w:bottom w:val="single" w:sz="8" w:space="0" w:color="auto"/>
              <w:right w:val="single" w:sz="8" w:space="0" w:color="auto"/>
            </w:tcBorders>
            <w:shd w:val="clear" w:color="auto" w:fill="auto"/>
            <w:vAlign w:val="center"/>
            <w:hideMark/>
          </w:tcPr>
          <w:p w14:paraId="731F5CAC"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Possible</w:t>
            </w:r>
          </w:p>
        </w:tc>
        <w:tc>
          <w:tcPr>
            <w:tcW w:w="1056" w:type="dxa"/>
            <w:tcBorders>
              <w:top w:val="nil"/>
              <w:left w:val="nil"/>
              <w:bottom w:val="single" w:sz="8" w:space="0" w:color="auto"/>
              <w:right w:val="single" w:sz="8" w:space="0" w:color="auto"/>
            </w:tcBorders>
            <w:shd w:val="clear" w:color="auto" w:fill="auto"/>
            <w:vAlign w:val="center"/>
            <w:hideMark/>
          </w:tcPr>
          <w:p w14:paraId="15333337"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High</w:t>
            </w:r>
          </w:p>
        </w:tc>
        <w:tc>
          <w:tcPr>
            <w:tcW w:w="2900" w:type="dxa"/>
            <w:tcBorders>
              <w:top w:val="nil"/>
              <w:left w:val="nil"/>
              <w:bottom w:val="single" w:sz="8" w:space="0" w:color="auto"/>
              <w:right w:val="single" w:sz="8" w:space="0" w:color="auto"/>
            </w:tcBorders>
            <w:shd w:val="clear" w:color="auto" w:fill="auto"/>
            <w:vAlign w:val="center"/>
            <w:hideMark/>
          </w:tcPr>
          <w:p w14:paraId="68407ADA"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Use parameteri</w:t>
            </w:r>
            <w:r>
              <w:rPr>
                <w:rFonts w:asciiTheme="minorHAnsi" w:hAnsiTheme="minorHAnsi" w:cstheme="minorHAnsi"/>
                <w:color w:val="000000"/>
                <w:sz w:val="22"/>
                <w:szCs w:val="22"/>
              </w:rPr>
              <w:t>s</w:t>
            </w:r>
            <w:r w:rsidRPr="009C70CC">
              <w:rPr>
                <w:rFonts w:asciiTheme="minorHAnsi" w:hAnsiTheme="minorHAnsi" w:cstheme="minorHAnsi"/>
                <w:color w:val="000000"/>
                <w:sz w:val="22"/>
                <w:szCs w:val="22"/>
              </w:rPr>
              <w:t>ed queries via SQLAlchemy; implement IP throttling on POST routes</w:t>
            </w:r>
          </w:p>
        </w:tc>
      </w:tr>
      <w:tr w:rsidR="00B9089A" w:rsidRPr="009C70CC" w14:paraId="7ECF47D0" w14:textId="77777777" w:rsidTr="00781A95">
        <w:trPr>
          <w:trHeight w:val="498"/>
          <w:jc w:val="center"/>
        </w:trPr>
        <w:tc>
          <w:tcPr>
            <w:tcW w:w="1502" w:type="dxa"/>
            <w:tcBorders>
              <w:top w:val="nil"/>
              <w:left w:val="single" w:sz="8" w:space="0" w:color="auto"/>
              <w:bottom w:val="single" w:sz="8" w:space="0" w:color="auto"/>
              <w:right w:val="single" w:sz="8" w:space="0" w:color="auto"/>
            </w:tcBorders>
            <w:shd w:val="clear" w:color="auto" w:fill="auto"/>
            <w:vAlign w:val="center"/>
            <w:hideMark/>
          </w:tcPr>
          <w:p w14:paraId="3A79BE3D"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lastRenderedPageBreak/>
              <w:t>Model Drift</w:t>
            </w:r>
          </w:p>
        </w:tc>
        <w:tc>
          <w:tcPr>
            <w:tcW w:w="2017" w:type="dxa"/>
            <w:tcBorders>
              <w:top w:val="nil"/>
              <w:left w:val="nil"/>
              <w:bottom w:val="single" w:sz="8" w:space="0" w:color="auto"/>
              <w:right w:val="single" w:sz="8" w:space="0" w:color="auto"/>
            </w:tcBorders>
            <w:shd w:val="clear" w:color="auto" w:fill="auto"/>
            <w:vAlign w:val="center"/>
            <w:hideMark/>
          </w:tcPr>
          <w:p w14:paraId="6B84045F"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Static TF-IDF + model may become outdated as phishing evolves</w:t>
            </w:r>
          </w:p>
        </w:tc>
        <w:tc>
          <w:tcPr>
            <w:tcW w:w="1192" w:type="dxa"/>
            <w:tcBorders>
              <w:top w:val="nil"/>
              <w:left w:val="nil"/>
              <w:bottom w:val="single" w:sz="8" w:space="0" w:color="auto"/>
              <w:right w:val="single" w:sz="8" w:space="0" w:color="auto"/>
            </w:tcBorders>
            <w:shd w:val="clear" w:color="auto" w:fill="auto"/>
            <w:vAlign w:val="center"/>
            <w:hideMark/>
          </w:tcPr>
          <w:p w14:paraId="42A8A506"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High</w:t>
            </w:r>
          </w:p>
        </w:tc>
        <w:tc>
          <w:tcPr>
            <w:tcW w:w="1246" w:type="dxa"/>
            <w:tcBorders>
              <w:top w:val="nil"/>
              <w:left w:val="nil"/>
              <w:bottom w:val="single" w:sz="8" w:space="0" w:color="auto"/>
              <w:right w:val="single" w:sz="8" w:space="0" w:color="auto"/>
            </w:tcBorders>
            <w:shd w:val="clear" w:color="auto" w:fill="auto"/>
            <w:vAlign w:val="center"/>
            <w:hideMark/>
          </w:tcPr>
          <w:p w14:paraId="5ACFC267"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Certain</w:t>
            </w:r>
          </w:p>
        </w:tc>
        <w:tc>
          <w:tcPr>
            <w:tcW w:w="1056" w:type="dxa"/>
            <w:tcBorders>
              <w:top w:val="nil"/>
              <w:left w:val="nil"/>
              <w:bottom w:val="single" w:sz="8" w:space="0" w:color="auto"/>
              <w:right w:val="single" w:sz="8" w:space="0" w:color="auto"/>
            </w:tcBorders>
            <w:shd w:val="clear" w:color="auto" w:fill="auto"/>
            <w:vAlign w:val="center"/>
            <w:hideMark/>
          </w:tcPr>
          <w:p w14:paraId="6F61C07B"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High</w:t>
            </w:r>
          </w:p>
        </w:tc>
        <w:tc>
          <w:tcPr>
            <w:tcW w:w="2900" w:type="dxa"/>
            <w:tcBorders>
              <w:top w:val="nil"/>
              <w:left w:val="nil"/>
              <w:bottom w:val="single" w:sz="8" w:space="0" w:color="auto"/>
              <w:right w:val="single" w:sz="8" w:space="0" w:color="auto"/>
            </w:tcBorders>
            <w:shd w:val="clear" w:color="auto" w:fill="auto"/>
            <w:vAlign w:val="center"/>
            <w:hideMark/>
          </w:tcPr>
          <w:p w14:paraId="14223170"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Retrain model regularly; implement dataset versioning and model audit logs</w:t>
            </w:r>
          </w:p>
        </w:tc>
      </w:tr>
      <w:tr w:rsidR="00B9089A" w:rsidRPr="009C70CC" w14:paraId="470BD29B" w14:textId="77777777" w:rsidTr="00781A95">
        <w:trPr>
          <w:trHeight w:val="498"/>
          <w:jc w:val="center"/>
        </w:trPr>
        <w:tc>
          <w:tcPr>
            <w:tcW w:w="1502" w:type="dxa"/>
            <w:tcBorders>
              <w:top w:val="nil"/>
              <w:left w:val="single" w:sz="8" w:space="0" w:color="auto"/>
              <w:bottom w:val="single" w:sz="8" w:space="0" w:color="auto"/>
              <w:right w:val="single" w:sz="8" w:space="0" w:color="auto"/>
            </w:tcBorders>
            <w:shd w:val="clear" w:color="auto" w:fill="auto"/>
            <w:vAlign w:val="center"/>
            <w:hideMark/>
          </w:tcPr>
          <w:p w14:paraId="7102E441"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Guest Abuse (No Login Required)</w:t>
            </w:r>
          </w:p>
        </w:tc>
        <w:tc>
          <w:tcPr>
            <w:tcW w:w="2017" w:type="dxa"/>
            <w:tcBorders>
              <w:top w:val="nil"/>
              <w:left w:val="nil"/>
              <w:bottom w:val="single" w:sz="8" w:space="0" w:color="auto"/>
              <w:right w:val="single" w:sz="8" w:space="0" w:color="auto"/>
            </w:tcBorders>
            <w:shd w:val="clear" w:color="auto" w:fill="auto"/>
            <w:vAlign w:val="center"/>
            <w:hideMark/>
          </w:tcPr>
          <w:p w14:paraId="16FB8ED2"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Bots may spam guest scan feature</w:t>
            </w:r>
          </w:p>
        </w:tc>
        <w:tc>
          <w:tcPr>
            <w:tcW w:w="1192" w:type="dxa"/>
            <w:tcBorders>
              <w:top w:val="nil"/>
              <w:left w:val="nil"/>
              <w:bottom w:val="single" w:sz="8" w:space="0" w:color="auto"/>
              <w:right w:val="single" w:sz="8" w:space="0" w:color="auto"/>
            </w:tcBorders>
            <w:shd w:val="clear" w:color="auto" w:fill="auto"/>
            <w:vAlign w:val="center"/>
            <w:hideMark/>
          </w:tcPr>
          <w:p w14:paraId="4BA2D5D8"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Moderate</w:t>
            </w:r>
          </w:p>
        </w:tc>
        <w:tc>
          <w:tcPr>
            <w:tcW w:w="1246" w:type="dxa"/>
            <w:tcBorders>
              <w:top w:val="nil"/>
              <w:left w:val="nil"/>
              <w:bottom w:val="single" w:sz="8" w:space="0" w:color="auto"/>
              <w:right w:val="single" w:sz="8" w:space="0" w:color="auto"/>
            </w:tcBorders>
            <w:shd w:val="clear" w:color="auto" w:fill="auto"/>
            <w:vAlign w:val="center"/>
            <w:hideMark/>
          </w:tcPr>
          <w:p w14:paraId="40F2AB37"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Likely</w:t>
            </w:r>
          </w:p>
        </w:tc>
        <w:tc>
          <w:tcPr>
            <w:tcW w:w="1056" w:type="dxa"/>
            <w:tcBorders>
              <w:top w:val="nil"/>
              <w:left w:val="nil"/>
              <w:bottom w:val="single" w:sz="8" w:space="0" w:color="auto"/>
              <w:right w:val="single" w:sz="8" w:space="0" w:color="auto"/>
            </w:tcBorders>
            <w:shd w:val="clear" w:color="auto" w:fill="auto"/>
            <w:vAlign w:val="center"/>
            <w:hideMark/>
          </w:tcPr>
          <w:p w14:paraId="389F3E77"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Medium</w:t>
            </w:r>
          </w:p>
        </w:tc>
        <w:tc>
          <w:tcPr>
            <w:tcW w:w="2900" w:type="dxa"/>
            <w:tcBorders>
              <w:top w:val="nil"/>
              <w:left w:val="nil"/>
              <w:bottom w:val="single" w:sz="8" w:space="0" w:color="auto"/>
              <w:right w:val="single" w:sz="8" w:space="0" w:color="auto"/>
            </w:tcBorders>
            <w:shd w:val="clear" w:color="auto" w:fill="auto"/>
            <w:vAlign w:val="center"/>
            <w:hideMark/>
          </w:tcPr>
          <w:p w14:paraId="502C1AC5"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Limit daily scans per IP/session; consider adding guest registration or API tokens</w:t>
            </w:r>
          </w:p>
        </w:tc>
      </w:tr>
      <w:tr w:rsidR="00B9089A" w:rsidRPr="009C70CC" w14:paraId="7FBC2FDB" w14:textId="77777777" w:rsidTr="00781A95">
        <w:trPr>
          <w:trHeight w:val="613"/>
          <w:jc w:val="center"/>
        </w:trPr>
        <w:tc>
          <w:tcPr>
            <w:tcW w:w="1502" w:type="dxa"/>
            <w:tcBorders>
              <w:top w:val="nil"/>
              <w:left w:val="single" w:sz="8" w:space="0" w:color="auto"/>
              <w:bottom w:val="single" w:sz="8" w:space="0" w:color="auto"/>
              <w:right w:val="single" w:sz="8" w:space="0" w:color="auto"/>
            </w:tcBorders>
            <w:shd w:val="clear" w:color="auto" w:fill="auto"/>
            <w:vAlign w:val="center"/>
            <w:hideMark/>
          </w:tcPr>
          <w:p w14:paraId="2B9B5263"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File Upload Risk (CSV)</w:t>
            </w:r>
          </w:p>
        </w:tc>
        <w:tc>
          <w:tcPr>
            <w:tcW w:w="2017" w:type="dxa"/>
            <w:tcBorders>
              <w:top w:val="nil"/>
              <w:left w:val="nil"/>
              <w:bottom w:val="single" w:sz="8" w:space="0" w:color="auto"/>
              <w:right w:val="single" w:sz="8" w:space="0" w:color="auto"/>
            </w:tcBorders>
            <w:shd w:val="clear" w:color="auto" w:fill="auto"/>
            <w:vAlign w:val="center"/>
            <w:hideMark/>
          </w:tcPr>
          <w:p w14:paraId="00B45DC9"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Malformed or oversized files may crash backend</w:t>
            </w:r>
          </w:p>
        </w:tc>
        <w:tc>
          <w:tcPr>
            <w:tcW w:w="1192" w:type="dxa"/>
            <w:tcBorders>
              <w:top w:val="nil"/>
              <w:left w:val="nil"/>
              <w:bottom w:val="single" w:sz="8" w:space="0" w:color="auto"/>
              <w:right w:val="single" w:sz="8" w:space="0" w:color="auto"/>
            </w:tcBorders>
            <w:shd w:val="clear" w:color="auto" w:fill="auto"/>
            <w:vAlign w:val="center"/>
            <w:hideMark/>
          </w:tcPr>
          <w:p w14:paraId="227E95E1"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Moderate</w:t>
            </w:r>
          </w:p>
        </w:tc>
        <w:tc>
          <w:tcPr>
            <w:tcW w:w="1246" w:type="dxa"/>
            <w:tcBorders>
              <w:top w:val="nil"/>
              <w:left w:val="nil"/>
              <w:bottom w:val="single" w:sz="8" w:space="0" w:color="auto"/>
              <w:right w:val="single" w:sz="8" w:space="0" w:color="auto"/>
            </w:tcBorders>
            <w:shd w:val="clear" w:color="auto" w:fill="auto"/>
            <w:vAlign w:val="center"/>
            <w:hideMark/>
          </w:tcPr>
          <w:p w14:paraId="6D489282"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Likely</w:t>
            </w:r>
          </w:p>
        </w:tc>
        <w:tc>
          <w:tcPr>
            <w:tcW w:w="1056" w:type="dxa"/>
            <w:tcBorders>
              <w:top w:val="nil"/>
              <w:left w:val="nil"/>
              <w:bottom w:val="single" w:sz="8" w:space="0" w:color="auto"/>
              <w:right w:val="single" w:sz="8" w:space="0" w:color="auto"/>
            </w:tcBorders>
            <w:shd w:val="clear" w:color="auto" w:fill="auto"/>
            <w:vAlign w:val="center"/>
            <w:hideMark/>
          </w:tcPr>
          <w:p w14:paraId="14296C4B"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Medium</w:t>
            </w:r>
          </w:p>
        </w:tc>
        <w:tc>
          <w:tcPr>
            <w:tcW w:w="2900" w:type="dxa"/>
            <w:tcBorders>
              <w:top w:val="nil"/>
              <w:left w:val="nil"/>
              <w:bottom w:val="single" w:sz="8" w:space="0" w:color="auto"/>
              <w:right w:val="single" w:sz="8" w:space="0" w:color="auto"/>
            </w:tcBorders>
            <w:shd w:val="clear" w:color="auto" w:fill="auto"/>
            <w:vAlign w:val="center"/>
            <w:hideMark/>
          </w:tcPr>
          <w:p w14:paraId="142C3A10" w14:textId="77777777" w:rsidR="00B9089A" w:rsidRPr="009C70CC" w:rsidRDefault="00B9089A" w:rsidP="00781A95">
            <w:pPr>
              <w:spacing w:line="276" w:lineRule="auto"/>
              <w:rPr>
                <w:rFonts w:asciiTheme="minorHAnsi" w:hAnsiTheme="minorHAnsi" w:cstheme="minorHAnsi"/>
                <w:color w:val="000000"/>
                <w:sz w:val="22"/>
                <w:szCs w:val="22"/>
              </w:rPr>
            </w:pPr>
            <w:r w:rsidRPr="009C70CC">
              <w:rPr>
                <w:rFonts w:asciiTheme="minorHAnsi" w:hAnsiTheme="minorHAnsi" w:cstheme="minorHAnsi"/>
                <w:color w:val="000000"/>
                <w:sz w:val="22"/>
                <w:szCs w:val="22"/>
              </w:rPr>
              <w:t>Cap file size (1MB), parse files securely using pandas with error handling</w:t>
            </w:r>
          </w:p>
        </w:tc>
      </w:tr>
    </w:tbl>
    <w:p w14:paraId="7184DFAA" w14:textId="77777777" w:rsidR="00B9089A" w:rsidRPr="009413C0" w:rsidRDefault="00B9089A" w:rsidP="00B9089A">
      <w:pPr>
        <w:pStyle w:val="NoSpacing"/>
        <w:spacing w:line="276" w:lineRule="auto"/>
        <w:jc w:val="center"/>
        <w:rPr>
          <w:rFonts w:ascii="Calibri" w:eastAsia="Calibri" w:hAnsi="Calibri" w:cs="Calibri"/>
          <w:sz w:val="22"/>
          <w:szCs w:val="22"/>
        </w:rPr>
      </w:pPr>
      <w:r w:rsidRPr="009413C0">
        <w:rPr>
          <w:rFonts w:ascii="Calibri" w:eastAsia="Calibri" w:hAnsi="Calibri" w:cs="Calibri"/>
          <w:sz w:val="22"/>
          <w:szCs w:val="22"/>
          <w:lang w:val="en-AU"/>
        </w:rPr>
        <w:t xml:space="preserve">Table </w:t>
      </w:r>
      <w:r w:rsidRPr="009413C0">
        <w:rPr>
          <w:rFonts w:ascii="Calibri" w:eastAsia="Calibri" w:hAnsi="Calibri" w:cs="Calibri"/>
          <w:sz w:val="22"/>
          <w:szCs w:val="22"/>
        </w:rPr>
        <w:t>12: Vulnerability analysis and mitigation strategies for Design 4</w:t>
      </w:r>
    </w:p>
    <w:p w14:paraId="11856762" w14:textId="77777777" w:rsidR="00B9089A" w:rsidRDefault="00B9089A" w:rsidP="00B9089A">
      <w:pPr>
        <w:pStyle w:val="Heading2"/>
        <w:numPr>
          <w:ilvl w:val="0"/>
          <w:numId w:val="0"/>
        </w:numPr>
        <w:spacing w:line="276" w:lineRule="auto"/>
        <w:rPr>
          <w:rFonts w:asciiTheme="minorHAnsi" w:hAnsiTheme="minorHAnsi" w:cstheme="minorHAnsi"/>
          <w:color w:val="4472C4" w:themeColor="accent1"/>
          <w:sz w:val="32"/>
          <w:szCs w:val="32"/>
        </w:rPr>
      </w:pPr>
    </w:p>
    <w:p w14:paraId="45DBE05C" w14:textId="77777777" w:rsidR="00B9089A" w:rsidRPr="00330856" w:rsidRDefault="00B9089A" w:rsidP="00B9089A">
      <w:pPr>
        <w:pStyle w:val="Heading2"/>
        <w:numPr>
          <w:ilvl w:val="0"/>
          <w:numId w:val="0"/>
        </w:numPr>
        <w:spacing w:line="276" w:lineRule="auto"/>
        <w:rPr>
          <w:rFonts w:asciiTheme="minorHAnsi" w:hAnsiTheme="minorHAnsi" w:cstheme="minorHAnsi"/>
          <w:color w:val="4472C4" w:themeColor="accent1"/>
          <w:sz w:val="32"/>
          <w:szCs w:val="32"/>
        </w:rPr>
      </w:pPr>
      <w:bookmarkStart w:id="57" w:name="_Toc195556831"/>
      <w:r w:rsidRPr="004A7D5D">
        <w:rPr>
          <w:rFonts w:asciiTheme="minorHAnsi" w:hAnsiTheme="minorHAnsi" w:cstheme="minorHAnsi"/>
          <w:color w:val="4472C4" w:themeColor="accent1"/>
          <w:sz w:val="32"/>
          <w:szCs w:val="32"/>
        </w:rPr>
        <w:t>2.5 Design 5</w:t>
      </w:r>
      <w:r>
        <w:rPr>
          <w:rFonts w:asciiTheme="minorHAnsi" w:hAnsiTheme="minorHAnsi" w:cstheme="minorHAnsi"/>
          <w:color w:val="4472C4" w:themeColor="accent1"/>
          <w:sz w:val="32"/>
          <w:szCs w:val="32"/>
        </w:rPr>
        <w:t xml:space="preserve"> - </w:t>
      </w:r>
      <w:r w:rsidRPr="00582CE9">
        <w:rPr>
          <w:rFonts w:asciiTheme="minorHAnsi" w:hAnsiTheme="minorHAnsi" w:cstheme="minorHAnsi"/>
          <w:color w:val="4472C4" w:themeColor="accent1"/>
          <w:sz w:val="32"/>
          <w:szCs w:val="32"/>
          <w:lang w:val="en-AU" w:bidi="th-TH"/>
        </w:rPr>
        <w:t>Hybrid Static + Dynamic Malware Detection (RF + SVM</w:t>
      </w:r>
      <w:r w:rsidRPr="00DF23A1">
        <w:rPr>
          <w:rFonts w:asciiTheme="minorHAnsi" w:hAnsiTheme="minorHAnsi" w:cstheme="minorHAnsi"/>
          <w:color w:val="4472C4" w:themeColor="accent1"/>
          <w:sz w:val="32"/>
          <w:szCs w:val="32"/>
          <w:lang w:val="en-AU" w:bidi="th-TH"/>
        </w:rPr>
        <w:t>)</w:t>
      </w:r>
      <w:bookmarkEnd w:id="57"/>
    </w:p>
    <w:p w14:paraId="1F3B0762" w14:textId="77777777" w:rsidR="00B9089A" w:rsidRPr="00D860C2" w:rsidRDefault="00B9089A" w:rsidP="00B9089A">
      <w:pPr>
        <w:pStyle w:val="Heading3"/>
        <w:numPr>
          <w:ilvl w:val="0"/>
          <w:numId w:val="0"/>
        </w:numPr>
        <w:spacing w:line="276" w:lineRule="auto"/>
        <w:rPr>
          <w:rFonts w:asciiTheme="minorHAnsi" w:hAnsiTheme="minorHAnsi" w:cstheme="minorHAnsi"/>
          <w:color w:val="4472C4" w:themeColor="accent1"/>
          <w:sz w:val="26"/>
          <w:szCs w:val="26"/>
        </w:rPr>
      </w:pPr>
      <w:bookmarkStart w:id="58" w:name="_Toc195556832"/>
      <w:r w:rsidRPr="004A7D5D">
        <w:rPr>
          <w:rFonts w:asciiTheme="minorHAnsi" w:hAnsiTheme="minorHAnsi" w:cstheme="minorHAnsi"/>
          <w:color w:val="4472C4" w:themeColor="accent1"/>
          <w:sz w:val="26"/>
          <w:szCs w:val="26"/>
        </w:rPr>
        <w:t>2.5.1 Methodology</w:t>
      </w:r>
      <w:bookmarkEnd w:id="58"/>
    </w:p>
    <w:p w14:paraId="65E58DE2" w14:textId="2D8E684D" w:rsidR="00B9089A" w:rsidRDefault="00B9089A" w:rsidP="00B9089A">
      <w:pPr>
        <w:spacing w:line="276" w:lineRule="auto"/>
        <w:rPr>
          <w:rFonts w:asciiTheme="minorHAnsi" w:hAnsiTheme="minorHAnsi" w:cstheme="minorHAnsi"/>
          <w:lang w:bidi="ar-SA"/>
        </w:rPr>
      </w:pPr>
      <w:r w:rsidRPr="004A7D5D">
        <w:rPr>
          <w:rFonts w:asciiTheme="minorHAnsi" w:hAnsiTheme="minorHAnsi" w:cstheme="minorHAnsi"/>
          <w:lang w:bidi="ar-SA"/>
        </w:rPr>
        <w:t>This design adopts a structured, modified waterfall development model executed over six weeks, with parallel tracks for machine learning (ML) and web application development. The approach was chosen for its clarity in phase separation and suitability within the fixed timeline.</w:t>
      </w:r>
    </w:p>
    <w:p w14:paraId="32811249" w14:textId="77777777" w:rsidR="00B9089A" w:rsidRPr="004A7D5D" w:rsidRDefault="00B9089A" w:rsidP="00B9089A">
      <w:pPr>
        <w:spacing w:line="276" w:lineRule="auto"/>
        <w:rPr>
          <w:rFonts w:asciiTheme="minorHAnsi" w:hAnsiTheme="minorHAnsi" w:cstheme="minorHAnsi"/>
          <w:lang w:bidi="ar-SA"/>
        </w:rPr>
      </w:pP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268"/>
        <w:gridCol w:w="5954"/>
      </w:tblGrid>
      <w:tr w:rsidR="00B9089A" w:rsidRPr="004A7D5D" w14:paraId="70C059A7" w14:textId="77777777" w:rsidTr="00781A95">
        <w:trPr>
          <w:trHeight w:val="413"/>
          <w:jc w:val="center"/>
        </w:trPr>
        <w:tc>
          <w:tcPr>
            <w:tcW w:w="1271" w:type="dxa"/>
            <w:shd w:val="clear" w:color="000000" w:fill="FF0000"/>
            <w:vAlign w:val="center"/>
            <w:hideMark/>
          </w:tcPr>
          <w:p w14:paraId="1CA745AD" w14:textId="77777777" w:rsidR="00B9089A" w:rsidRPr="004A7D5D" w:rsidRDefault="00B9089A" w:rsidP="00781A95">
            <w:pPr>
              <w:spacing w:line="276" w:lineRule="auto"/>
              <w:jc w:val="center"/>
              <w:rPr>
                <w:rFonts w:asciiTheme="minorHAnsi" w:hAnsiTheme="minorHAnsi" w:cstheme="minorHAnsi"/>
                <w:b/>
                <w:bCs/>
                <w:color w:val="000000"/>
                <w:sz w:val="22"/>
                <w:szCs w:val="22"/>
                <w:lang w:val="en-AU"/>
              </w:rPr>
            </w:pPr>
            <w:r w:rsidRPr="004A7D5D">
              <w:rPr>
                <w:rFonts w:asciiTheme="minorHAnsi" w:hAnsiTheme="minorHAnsi" w:cstheme="minorHAnsi"/>
                <w:b/>
                <w:bCs/>
                <w:color w:val="000000"/>
                <w:sz w:val="22"/>
                <w:szCs w:val="22"/>
              </w:rPr>
              <w:t>Week</w:t>
            </w:r>
          </w:p>
        </w:tc>
        <w:tc>
          <w:tcPr>
            <w:tcW w:w="2268" w:type="dxa"/>
            <w:shd w:val="clear" w:color="000000" w:fill="FF0000"/>
            <w:vAlign w:val="center"/>
            <w:hideMark/>
          </w:tcPr>
          <w:p w14:paraId="5828B871" w14:textId="77777777" w:rsidR="00B9089A" w:rsidRPr="004A7D5D" w:rsidRDefault="00B9089A" w:rsidP="00781A95">
            <w:pPr>
              <w:spacing w:line="276" w:lineRule="auto"/>
              <w:jc w:val="center"/>
              <w:rPr>
                <w:rFonts w:asciiTheme="minorHAnsi" w:hAnsiTheme="minorHAnsi" w:cstheme="minorHAnsi"/>
                <w:b/>
                <w:bCs/>
                <w:color w:val="000000"/>
                <w:sz w:val="22"/>
                <w:szCs w:val="22"/>
              </w:rPr>
            </w:pPr>
            <w:r w:rsidRPr="004A7D5D">
              <w:rPr>
                <w:rFonts w:asciiTheme="minorHAnsi" w:hAnsiTheme="minorHAnsi" w:cstheme="minorHAnsi"/>
                <w:b/>
                <w:bCs/>
                <w:color w:val="000000"/>
                <w:sz w:val="22"/>
                <w:szCs w:val="22"/>
              </w:rPr>
              <w:t>Phase</w:t>
            </w:r>
          </w:p>
        </w:tc>
        <w:tc>
          <w:tcPr>
            <w:tcW w:w="5954" w:type="dxa"/>
            <w:shd w:val="clear" w:color="000000" w:fill="FF0000"/>
            <w:vAlign w:val="center"/>
            <w:hideMark/>
          </w:tcPr>
          <w:p w14:paraId="2D38A28A" w14:textId="77777777" w:rsidR="00B9089A" w:rsidRPr="004A7D5D" w:rsidRDefault="00B9089A" w:rsidP="00781A95">
            <w:pPr>
              <w:spacing w:line="276" w:lineRule="auto"/>
              <w:jc w:val="center"/>
              <w:rPr>
                <w:rFonts w:asciiTheme="minorHAnsi" w:hAnsiTheme="minorHAnsi" w:cstheme="minorHAnsi"/>
                <w:b/>
                <w:bCs/>
                <w:color w:val="000000"/>
                <w:sz w:val="22"/>
                <w:szCs w:val="22"/>
              </w:rPr>
            </w:pPr>
            <w:r w:rsidRPr="004A7D5D">
              <w:rPr>
                <w:rFonts w:asciiTheme="minorHAnsi" w:hAnsiTheme="minorHAnsi" w:cstheme="minorHAnsi"/>
                <w:b/>
                <w:bCs/>
                <w:color w:val="000000"/>
                <w:sz w:val="22"/>
                <w:szCs w:val="22"/>
              </w:rPr>
              <w:t>Key Activities</w:t>
            </w:r>
          </w:p>
        </w:tc>
      </w:tr>
      <w:tr w:rsidR="00B9089A" w:rsidRPr="004A7D5D" w14:paraId="36F881EA" w14:textId="77777777" w:rsidTr="00781A95">
        <w:trPr>
          <w:trHeight w:val="600"/>
          <w:jc w:val="center"/>
        </w:trPr>
        <w:tc>
          <w:tcPr>
            <w:tcW w:w="1271" w:type="dxa"/>
            <w:shd w:val="clear" w:color="auto" w:fill="auto"/>
            <w:vAlign w:val="center"/>
            <w:hideMark/>
          </w:tcPr>
          <w:p w14:paraId="1E3C4D7D" w14:textId="77777777" w:rsidR="00B9089A" w:rsidRPr="001252A0" w:rsidRDefault="00B9089A" w:rsidP="00781A95">
            <w:pPr>
              <w:spacing w:line="276" w:lineRule="auto"/>
              <w:rPr>
                <w:rFonts w:asciiTheme="minorHAnsi" w:hAnsiTheme="minorHAnsi" w:cstheme="minorHAnsi"/>
                <w:color w:val="000000"/>
                <w:sz w:val="22"/>
                <w:szCs w:val="22"/>
              </w:rPr>
            </w:pPr>
            <w:r w:rsidRPr="001252A0">
              <w:rPr>
                <w:rFonts w:asciiTheme="minorHAnsi" w:hAnsiTheme="minorHAnsi" w:cstheme="minorHAnsi"/>
                <w:color w:val="000000"/>
                <w:sz w:val="22"/>
                <w:szCs w:val="22"/>
              </w:rPr>
              <w:t>Week 1–4</w:t>
            </w:r>
          </w:p>
        </w:tc>
        <w:tc>
          <w:tcPr>
            <w:tcW w:w="2268" w:type="dxa"/>
            <w:shd w:val="clear" w:color="auto" w:fill="auto"/>
            <w:vAlign w:val="center"/>
            <w:hideMark/>
          </w:tcPr>
          <w:p w14:paraId="0A756498" w14:textId="77777777" w:rsidR="00B9089A" w:rsidRPr="004A7D5D" w:rsidRDefault="00B9089A"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Requirements</w:t>
            </w:r>
          </w:p>
        </w:tc>
        <w:tc>
          <w:tcPr>
            <w:tcW w:w="5954" w:type="dxa"/>
            <w:shd w:val="clear" w:color="auto" w:fill="auto"/>
            <w:vAlign w:val="center"/>
            <w:hideMark/>
          </w:tcPr>
          <w:p w14:paraId="54A0C6D3" w14:textId="77777777" w:rsidR="00B9089A" w:rsidRPr="004A7D5D" w:rsidRDefault="00B9089A"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Conducted threat modelling, selected CICMalDroid 2020 and BIG 2015 datasets, and defined accuracy targets (False Positive rate &lt; 3%).</w:t>
            </w:r>
          </w:p>
        </w:tc>
      </w:tr>
      <w:tr w:rsidR="00B9089A" w:rsidRPr="004A7D5D" w14:paraId="4B137690" w14:textId="77777777" w:rsidTr="00781A95">
        <w:trPr>
          <w:trHeight w:val="600"/>
          <w:jc w:val="center"/>
        </w:trPr>
        <w:tc>
          <w:tcPr>
            <w:tcW w:w="1271" w:type="dxa"/>
            <w:shd w:val="clear" w:color="auto" w:fill="auto"/>
            <w:vAlign w:val="center"/>
            <w:hideMark/>
          </w:tcPr>
          <w:p w14:paraId="769CD21C" w14:textId="77777777" w:rsidR="00B9089A" w:rsidRPr="001252A0" w:rsidRDefault="00B9089A" w:rsidP="00781A95">
            <w:pPr>
              <w:spacing w:line="276" w:lineRule="auto"/>
              <w:rPr>
                <w:rFonts w:asciiTheme="minorHAnsi" w:hAnsiTheme="minorHAnsi" w:cstheme="minorHAnsi"/>
                <w:color w:val="000000"/>
                <w:sz w:val="22"/>
                <w:szCs w:val="22"/>
              </w:rPr>
            </w:pPr>
            <w:r w:rsidRPr="001252A0">
              <w:rPr>
                <w:rFonts w:asciiTheme="minorHAnsi" w:hAnsiTheme="minorHAnsi" w:cstheme="minorHAnsi"/>
                <w:color w:val="000000"/>
                <w:sz w:val="22"/>
                <w:szCs w:val="22"/>
              </w:rPr>
              <w:t xml:space="preserve"> Week 5–7</w:t>
            </w:r>
          </w:p>
        </w:tc>
        <w:tc>
          <w:tcPr>
            <w:tcW w:w="2268" w:type="dxa"/>
            <w:shd w:val="clear" w:color="auto" w:fill="auto"/>
            <w:vAlign w:val="center"/>
            <w:hideMark/>
          </w:tcPr>
          <w:p w14:paraId="79356FC8" w14:textId="77777777" w:rsidR="00B9089A" w:rsidRPr="004A7D5D" w:rsidRDefault="00B9089A"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Design</w:t>
            </w:r>
          </w:p>
        </w:tc>
        <w:tc>
          <w:tcPr>
            <w:tcW w:w="5954" w:type="dxa"/>
            <w:shd w:val="clear" w:color="auto" w:fill="auto"/>
            <w:vAlign w:val="center"/>
            <w:hideMark/>
          </w:tcPr>
          <w:p w14:paraId="120E565A" w14:textId="77777777" w:rsidR="00B9089A" w:rsidRPr="004A7D5D" w:rsidRDefault="00B9089A"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Drafted RESTful API specifications (OpenAPI 3.0), created system architecture diagrams, and prototyped the UI with detection dashboards.</w:t>
            </w:r>
          </w:p>
        </w:tc>
      </w:tr>
      <w:tr w:rsidR="00B9089A" w:rsidRPr="004A7D5D" w14:paraId="1E632DF3" w14:textId="77777777" w:rsidTr="00781A95">
        <w:trPr>
          <w:trHeight w:val="600"/>
          <w:jc w:val="center"/>
        </w:trPr>
        <w:tc>
          <w:tcPr>
            <w:tcW w:w="1271" w:type="dxa"/>
            <w:shd w:val="clear" w:color="auto" w:fill="auto"/>
            <w:vAlign w:val="center"/>
            <w:hideMark/>
          </w:tcPr>
          <w:p w14:paraId="44B8512C" w14:textId="77777777" w:rsidR="00B9089A" w:rsidRPr="001252A0" w:rsidRDefault="00B9089A" w:rsidP="00781A95">
            <w:pPr>
              <w:spacing w:line="276" w:lineRule="auto"/>
              <w:rPr>
                <w:rFonts w:asciiTheme="minorHAnsi" w:hAnsiTheme="minorHAnsi" w:cstheme="minorHAnsi"/>
                <w:color w:val="000000"/>
                <w:sz w:val="22"/>
                <w:szCs w:val="22"/>
              </w:rPr>
            </w:pPr>
            <w:r w:rsidRPr="001252A0">
              <w:rPr>
                <w:rFonts w:asciiTheme="minorHAnsi" w:hAnsiTheme="minorHAnsi" w:cstheme="minorHAnsi"/>
                <w:color w:val="000000"/>
                <w:sz w:val="22"/>
                <w:szCs w:val="22"/>
              </w:rPr>
              <w:t>Week 8–9</w:t>
            </w:r>
          </w:p>
        </w:tc>
        <w:tc>
          <w:tcPr>
            <w:tcW w:w="2268" w:type="dxa"/>
            <w:shd w:val="clear" w:color="auto" w:fill="auto"/>
            <w:vAlign w:val="center"/>
            <w:hideMark/>
          </w:tcPr>
          <w:p w14:paraId="6E0EDD2C" w14:textId="77777777" w:rsidR="00B9089A" w:rsidRPr="004A7D5D" w:rsidRDefault="00B9089A"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Implementation (ML)</w:t>
            </w:r>
          </w:p>
        </w:tc>
        <w:tc>
          <w:tcPr>
            <w:tcW w:w="5954" w:type="dxa"/>
            <w:shd w:val="clear" w:color="auto" w:fill="auto"/>
            <w:vAlign w:val="center"/>
            <w:hideMark/>
          </w:tcPr>
          <w:p w14:paraId="4B47D92B" w14:textId="77777777" w:rsidR="00B9089A" w:rsidRPr="004A7D5D" w:rsidRDefault="00B9089A"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Developed a 58-feature PE extractor; trained Random Forest (RF) and Support Vector Machine (SVM) models; implemented a hybrid voting classifier.</w:t>
            </w:r>
          </w:p>
        </w:tc>
      </w:tr>
      <w:tr w:rsidR="00B9089A" w:rsidRPr="004A7D5D" w14:paraId="5428B774" w14:textId="77777777" w:rsidTr="00781A95">
        <w:trPr>
          <w:trHeight w:val="600"/>
          <w:jc w:val="center"/>
        </w:trPr>
        <w:tc>
          <w:tcPr>
            <w:tcW w:w="1271" w:type="dxa"/>
            <w:shd w:val="clear" w:color="auto" w:fill="auto"/>
            <w:vAlign w:val="center"/>
            <w:hideMark/>
          </w:tcPr>
          <w:p w14:paraId="5DE68942" w14:textId="77777777" w:rsidR="00B9089A" w:rsidRPr="001252A0" w:rsidRDefault="00B9089A" w:rsidP="00781A95">
            <w:pPr>
              <w:spacing w:line="276" w:lineRule="auto"/>
              <w:rPr>
                <w:rFonts w:asciiTheme="minorHAnsi" w:hAnsiTheme="minorHAnsi" w:cstheme="minorHAnsi"/>
                <w:color w:val="000000"/>
                <w:sz w:val="22"/>
                <w:szCs w:val="22"/>
              </w:rPr>
            </w:pPr>
            <w:r w:rsidRPr="001252A0">
              <w:rPr>
                <w:rFonts w:asciiTheme="minorHAnsi" w:hAnsiTheme="minorHAnsi" w:cstheme="minorHAnsi"/>
                <w:color w:val="000000"/>
                <w:sz w:val="22"/>
                <w:szCs w:val="22"/>
              </w:rPr>
              <w:t>Week 10</w:t>
            </w:r>
          </w:p>
        </w:tc>
        <w:tc>
          <w:tcPr>
            <w:tcW w:w="2268" w:type="dxa"/>
            <w:shd w:val="clear" w:color="auto" w:fill="auto"/>
            <w:vAlign w:val="center"/>
            <w:hideMark/>
          </w:tcPr>
          <w:p w14:paraId="702C9BD7" w14:textId="77777777" w:rsidR="00B9089A" w:rsidRPr="004A7D5D" w:rsidRDefault="00B9089A"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Implementation (Web)</w:t>
            </w:r>
          </w:p>
        </w:tc>
        <w:tc>
          <w:tcPr>
            <w:tcW w:w="5954" w:type="dxa"/>
            <w:shd w:val="clear" w:color="auto" w:fill="auto"/>
            <w:vAlign w:val="center"/>
            <w:hideMark/>
          </w:tcPr>
          <w:p w14:paraId="7A637266" w14:textId="77777777" w:rsidR="00B9089A" w:rsidRPr="004A7D5D" w:rsidRDefault="00B9089A"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Built Flask-based APIs with JWT authentication, developed a React frontend with scan history and analytics, and configured PostgreSQL schemas.</w:t>
            </w:r>
          </w:p>
        </w:tc>
      </w:tr>
      <w:tr w:rsidR="00B9089A" w:rsidRPr="004A7D5D" w14:paraId="6569A272" w14:textId="77777777" w:rsidTr="00781A95">
        <w:trPr>
          <w:trHeight w:val="600"/>
          <w:jc w:val="center"/>
        </w:trPr>
        <w:tc>
          <w:tcPr>
            <w:tcW w:w="1271" w:type="dxa"/>
            <w:shd w:val="clear" w:color="auto" w:fill="auto"/>
            <w:vAlign w:val="center"/>
            <w:hideMark/>
          </w:tcPr>
          <w:p w14:paraId="3912B57B" w14:textId="77777777" w:rsidR="00B9089A" w:rsidRPr="001252A0" w:rsidRDefault="00B9089A" w:rsidP="00781A95">
            <w:pPr>
              <w:spacing w:line="276" w:lineRule="auto"/>
              <w:rPr>
                <w:rFonts w:asciiTheme="minorHAnsi" w:hAnsiTheme="minorHAnsi" w:cstheme="minorHAnsi"/>
                <w:color w:val="000000"/>
                <w:sz w:val="22"/>
                <w:szCs w:val="22"/>
              </w:rPr>
            </w:pPr>
            <w:r w:rsidRPr="001252A0">
              <w:rPr>
                <w:rFonts w:asciiTheme="minorHAnsi" w:hAnsiTheme="minorHAnsi" w:cstheme="minorHAnsi"/>
                <w:color w:val="000000"/>
                <w:sz w:val="22"/>
                <w:szCs w:val="22"/>
              </w:rPr>
              <w:t>Week 11</w:t>
            </w:r>
          </w:p>
        </w:tc>
        <w:tc>
          <w:tcPr>
            <w:tcW w:w="2268" w:type="dxa"/>
            <w:shd w:val="clear" w:color="auto" w:fill="auto"/>
            <w:vAlign w:val="center"/>
            <w:hideMark/>
          </w:tcPr>
          <w:p w14:paraId="1DC90F72" w14:textId="77777777" w:rsidR="00B9089A" w:rsidRPr="004A7D5D" w:rsidRDefault="00B9089A"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Testing</w:t>
            </w:r>
          </w:p>
        </w:tc>
        <w:tc>
          <w:tcPr>
            <w:tcW w:w="5954" w:type="dxa"/>
            <w:shd w:val="clear" w:color="auto" w:fill="auto"/>
            <w:vAlign w:val="center"/>
            <w:hideMark/>
          </w:tcPr>
          <w:p w14:paraId="45624123" w14:textId="77777777" w:rsidR="00B9089A" w:rsidRPr="004A7D5D" w:rsidRDefault="00B9089A" w:rsidP="00781A95">
            <w:pPr>
              <w:spacing w:line="276" w:lineRule="auto"/>
              <w:rPr>
                <w:rFonts w:asciiTheme="minorHAnsi" w:hAnsiTheme="minorHAnsi" w:cstheme="minorHAnsi"/>
                <w:color w:val="000000"/>
                <w:sz w:val="22"/>
                <w:szCs w:val="22"/>
              </w:rPr>
            </w:pPr>
            <w:r w:rsidRPr="004A7D5D">
              <w:rPr>
                <w:rFonts w:asciiTheme="minorHAnsi" w:hAnsiTheme="minorHAnsi" w:cstheme="minorHAnsi"/>
                <w:color w:val="000000"/>
                <w:sz w:val="22"/>
                <w:szCs w:val="22"/>
              </w:rPr>
              <w:t>Performed adversarial testing with fuzzed PE samples, validated performance via Locust (500 concurrent users), and checked model drift.</w:t>
            </w:r>
          </w:p>
        </w:tc>
      </w:tr>
      <w:tr w:rsidR="00B9089A" w:rsidRPr="004A7D5D" w14:paraId="22372289" w14:textId="77777777" w:rsidTr="00781A95">
        <w:trPr>
          <w:trHeight w:val="600"/>
          <w:jc w:val="center"/>
        </w:trPr>
        <w:tc>
          <w:tcPr>
            <w:tcW w:w="1271" w:type="dxa"/>
            <w:shd w:val="clear" w:color="auto" w:fill="auto"/>
            <w:vAlign w:val="center"/>
            <w:hideMark/>
          </w:tcPr>
          <w:p w14:paraId="2089DB3D" w14:textId="77777777" w:rsidR="00B9089A" w:rsidRPr="001252A0" w:rsidRDefault="00B9089A" w:rsidP="00781A95">
            <w:pPr>
              <w:spacing w:line="276" w:lineRule="auto"/>
              <w:rPr>
                <w:rFonts w:asciiTheme="minorHAnsi" w:hAnsiTheme="minorHAnsi" w:cstheme="minorHAnsi"/>
                <w:color w:val="000000"/>
                <w:sz w:val="22"/>
                <w:szCs w:val="22"/>
              </w:rPr>
            </w:pPr>
            <w:r w:rsidRPr="001252A0">
              <w:rPr>
                <w:rFonts w:asciiTheme="minorHAnsi" w:hAnsiTheme="minorHAnsi" w:cstheme="minorHAnsi"/>
                <w:color w:val="000000"/>
                <w:sz w:val="22"/>
                <w:szCs w:val="22"/>
              </w:rPr>
              <w:t>Week 12</w:t>
            </w:r>
          </w:p>
        </w:tc>
        <w:tc>
          <w:tcPr>
            <w:tcW w:w="2268" w:type="dxa"/>
            <w:shd w:val="clear" w:color="auto" w:fill="auto"/>
            <w:vAlign w:val="center"/>
            <w:hideMark/>
          </w:tcPr>
          <w:p w14:paraId="63AC753F" w14:textId="77777777" w:rsidR="00B9089A" w:rsidRPr="004A7D5D" w:rsidRDefault="00B9089A" w:rsidP="00781A95">
            <w:pPr>
              <w:spacing w:line="276" w:lineRule="auto"/>
              <w:rPr>
                <w:rFonts w:asciiTheme="minorHAnsi" w:hAnsiTheme="minorHAnsi" w:cstheme="minorHAnsi"/>
                <w:color w:val="000000"/>
                <w:sz w:val="22"/>
                <w:szCs w:val="22"/>
              </w:rPr>
            </w:pPr>
            <w:r>
              <w:rPr>
                <w:rFonts w:asciiTheme="minorHAnsi" w:hAnsiTheme="minorHAnsi" w:cstheme="minorHAnsi"/>
                <w:color w:val="000000"/>
                <w:sz w:val="22"/>
                <w:szCs w:val="22"/>
              </w:rPr>
              <w:t>Final Delivery</w:t>
            </w:r>
          </w:p>
        </w:tc>
        <w:tc>
          <w:tcPr>
            <w:tcW w:w="5954" w:type="dxa"/>
            <w:shd w:val="clear" w:color="auto" w:fill="auto"/>
            <w:vAlign w:val="center"/>
            <w:hideMark/>
          </w:tcPr>
          <w:p w14:paraId="6A1AD3AA" w14:textId="77777777" w:rsidR="00B9089A" w:rsidRPr="004A7D5D" w:rsidRDefault="00B9089A" w:rsidP="00781A95">
            <w:pPr>
              <w:spacing w:line="276" w:lineRule="auto"/>
              <w:rPr>
                <w:rFonts w:asciiTheme="minorHAnsi" w:hAnsiTheme="minorHAnsi" w:cstheme="minorHAnsi"/>
                <w:color w:val="000000"/>
                <w:sz w:val="22"/>
                <w:szCs w:val="22"/>
              </w:rPr>
            </w:pPr>
            <w:r>
              <w:rPr>
                <w:rFonts w:asciiTheme="minorHAnsi" w:hAnsiTheme="minorHAnsi" w:cstheme="minorHAnsi"/>
                <w:color w:val="000000"/>
                <w:sz w:val="22"/>
                <w:szCs w:val="22"/>
              </w:rPr>
              <w:t>Fully developed Application to be run on localhost and presented to the client</w:t>
            </w:r>
          </w:p>
        </w:tc>
      </w:tr>
    </w:tbl>
    <w:p w14:paraId="3A26F670" w14:textId="03C909D2" w:rsidR="00692163" w:rsidRDefault="00B9089A" w:rsidP="00692163">
      <w:pPr>
        <w:pStyle w:val="NoSpacing"/>
        <w:spacing w:line="276" w:lineRule="auto"/>
        <w:jc w:val="center"/>
        <w:rPr>
          <w:rFonts w:ascii="Calibri" w:eastAsia="Calibri" w:hAnsi="Calibri" w:cs="Calibri"/>
          <w:sz w:val="22"/>
          <w:szCs w:val="22"/>
        </w:rPr>
      </w:pPr>
      <w:r w:rsidRPr="009413C0">
        <w:rPr>
          <w:rFonts w:ascii="Calibri" w:eastAsia="Calibri" w:hAnsi="Calibri" w:cs="Calibri"/>
          <w:sz w:val="22"/>
          <w:szCs w:val="22"/>
          <w:lang w:val="en-AU"/>
        </w:rPr>
        <w:t xml:space="preserve">Table </w:t>
      </w:r>
      <w:r w:rsidRPr="009413C0">
        <w:rPr>
          <w:rFonts w:ascii="Calibri" w:eastAsia="Calibri" w:hAnsi="Calibri" w:cs="Calibri"/>
          <w:sz w:val="22"/>
          <w:szCs w:val="22"/>
        </w:rPr>
        <w:t>13: Project Management Plan and methodology for Design 5</w:t>
      </w:r>
      <w:bookmarkStart w:id="59" w:name="_Toc195556833"/>
    </w:p>
    <w:p w14:paraId="25DDEC50" w14:textId="77777777" w:rsidR="00692163" w:rsidRPr="00692163" w:rsidRDefault="00692163" w:rsidP="00692163">
      <w:pPr>
        <w:pStyle w:val="NoSpacing"/>
        <w:spacing w:line="276" w:lineRule="auto"/>
        <w:jc w:val="center"/>
        <w:rPr>
          <w:rFonts w:ascii="Calibri" w:eastAsia="Calibri" w:hAnsi="Calibri" w:cs="Calibri"/>
          <w:sz w:val="22"/>
          <w:szCs w:val="22"/>
        </w:rPr>
      </w:pPr>
    </w:p>
    <w:p w14:paraId="54319DC8" w14:textId="0D52BCF0" w:rsidR="00B9089A" w:rsidRPr="00575BFE" w:rsidRDefault="00B9089A" w:rsidP="00B9089A">
      <w:pPr>
        <w:pStyle w:val="Heading3"/>
        <w:numPr>
          <w:ilvl w:val="0"/>
          <w:numId w:val="0"/>
        </w:numPr>
        <w:spacing w:line="276" w:lineRule="auto"/>
        <w:rPr>
          <w:rFonts w:asciiTheme="minorHAnsi" w:hAnsiTheme="minorHAnsi" w:cstheme="minorHAnsi"/>
          <w:color w:val="4472C4" w:themeColor="accent1"/>
          <w:sz w:val="26"/>
          <w:szCs w:val="26"/>
        </w:rPr>
      </w:pPr>
      <w:r w:rsidRPr="004A7D5D">
        <w:rPr>
          <w:rFonts w:asciiTheme="minorHAnsi" w:hAnsiTheme="minorHAnsi" w:cstheme="minorHAnsi"/>
          <w:color w:val="4472C4" w:themeColor="accent1"/>
          <w:sz w:val="26"/>
          <w:szCs w:val="26"/>
        </w:rPr>
        <w:lastRenderedPageBreak/>
        <w:t>2.5.2 Design constraints</w:t>
      </w:r>
      <w:bookmarkEnd w:id="59"/>
    </w:p>
    <w:p w14:paraId="0E7EE397" w14:textId="77777777" w:rsidR="00B9089A" w:rsidRPr="00BE50B1" w:rsidRDefault="00B9089A" w:rsidP="00B9089A">
      <w:pPr>
        <w:spacing w:line="276" w:lineRule="auto"/>
        <w:rPr>
          <w:rFonts w:asciiTheme="minorHAnsi" w:hAnsiTheme="minorHAnsi" w:cstheme="minorHAnsi"/>
          <w:color w:val="4472C4" w:themeColor="accent1"/>
          <w:sz w:val="26"/>
          <w:szCs w:val="26"/>
          <w:lang w:val="en-AU" w:bidi="ar-SA"/>
        </w:rPr>
      </w:pPr>
      <w:r w:rsidRPr="00BE50B1">
        <w:rPr>
          <w:rFonts w:asciiTheme="minorHAnsi" w:hAnsiTheme="minorHAnsi" w:cstheme="minorHAnsi"/>
          <w:b/>
          <w:bCs/>
          <w:color w:val="4472C4" w:themeColor="accent1"/>
          <w:sz w:val="26"/>
          <w:szCs w:val="26"/>
          <w:lang w:val="en-AU" w:bidi="ar-SA"/>
        </w:rPr>
        <w:t>Data Constraints</w:t>
      </w:r>
    </w:p>
    <w:p w14:paraId="34EDDAD8" w14:textId="77777777" w:rsidR="00B9089A" w:rsidRPr="00BE50B1" w:rsidRDefault="00B9089A" w:rsidP="00B9089A">
      <w:pPr>
        <w:numPr>
          <w:ilvl w:val="0"/>
          <w:numId w:val="131"/>
        </w:numPr>
        <w:spacing w:line="276" w:lineRule="auto"/>
        <w:jc w:val="both"/>
        <w:rPr>
          <w:rFonts w:asciiTheme="minorHAnsi" w:hAnsiTheme="minorHAnsi" w:cstheme="minorHAnsi"/>
          <w:lang w:val="en-AU" w:bidi="ar-SA"/>
        </w:rPr>
      </w:pPr>
      <w:r w:rsidRPr="00BE50B1">
        <w:rPr>
          <w:rFonts w:asciiTheme="minorHAnsi" w:hAnsiTheme="minorHAnsi" w:cstheme="minorHAnsi"/>
          <w:b/>
          <w:bCs/>
          <w:lang w:val="en-AU" w:bidi="ar-SA"/>
        </w:rPr>
        <w:t>File Type Restriction:</w:t>
      </w:r>
      <w:r w:rsidRPr="00BE50B1">
        <w:rPr>
          <w:rFonts w:asciiTheme="minorHAnsi" w:hAnsiTheme="minorHAnsi" w:cstheme="minorHAnsi"/>
          <w:lang w:val="en-AU" w:bidi="ar-SA"/>
        </w:rPr>
        <w:t xml:space="preserve"> Static analysis is limited to PE files (.exe/.dll) under 5 MB, excluding fileless malware such as PowerShell scripts or macros due to architectural limitations (Microsoft, 2015).</w:t>
      </w:r>
    </w:p>
    <w:p w14:paraId="23F152C8" w14:textId="77777777" w:rsidR="00B9089A" w:rsidRPr="00BE50B1" w:rsidRDefault="00B9089A" w:rsidP="00B9089A">
      <w:pPr>
        <w:numPr>
          <w:ilvl w:val="0"/>
          <w:numId w:val="131"/>
        </w:numPr>
        <w:spacing w:line="276" w:lineRule="auto"/>
        <w:jc w:val="both"/>
        <w:rPr>
          <w:rFonts w:asciiTheme="minorHAnsi" w:hAnsiTheme="minorHAnsi" w:cstheme="minorHAnsi"/>
          <w:lang w:val="en-AU" w:bidi="ar-SA"/>
        </w:rPr>
      </w:pPr>
      <w:r w:rsidRPr="00BE50B1">
        <w:rPr>
          <w:rFonts w:asciiTheme="minorHAnsi" w:hAnsiTheme="minorHAnsi" w:cstheme="minorHAnsi"/>
          <w:b/>
          <w:bCs/>
          <w:lang w:val="en-AU" w:bidi="ar-SA"/>
        </w:rPr>
        <w:t>Behavioural Tracking Window:</w:t>
      </w:r>
      <w:r w:rsidRPr="00BE50B1">
        <w:rPr>
          <w:rFonts w:asciiTheme="minorHAnsi" w:hAnsiTheme="minorHAnsi" w:cstheme="minorHAnsi"/>
          <w:lang w:val="en-AU" w:bidi="ar-SA"/>
        </w:rPr>
        <w:t xml:space="preserve"> Dynamic analysis uses simulated sandboxing to track 15 API calls over 60 seconds. While effective for basic threats, it may miss advanced evasive behaviour (</w:t>
      </w:r>
      <w:proofErr w:type="spellStart"/>
      <w:r w:rsidRPr="00BE50B1">
        <w:rPr>
          <w:rFonts w:asciiTheme="minorHAnsi" w:hAnsiTheme="minorHAnsi" w:cstheme="minorHAnsi"/>
          <w:lang w:val="en-AU" w:bidi="ar-SA"/>
        </w:rPr>
        <w:t>Karbab</w:t>
      </w:r>
      <w:proofErr w:type="spellEnd"/>
      <w:r w:rsidRPr="00BE50B1">
        <w:rPr>
          <w:rFonts w:asciiTheme="minorHAnsi" w:hAnsiTheme="minorHAnsi" w:cstheme="minorHAnsi"/>
          <w:lang w:val="en-AU" w:bidi="ar-SA"/>
        </w:rPr>
        <w:t xml:space="preserve"> et al., 2020).</w:t>
      </w:r>
    </w:p>
    <w:p w14:paraId="7C0192FA" w14:textId="77777777" w:rsidR="00B9089A" w:rsidRPr="00BE50B1" w:rsidRDefault="00B9089A" w:rsidP="00B9089A">
      <w:pPr>
        <w:spacing w:line="276" w:lineRule="auto"/>
        <w:rPr>
          <w:rFonts w:asciiTheme="minorHAnsi" w:hAnsiTheme="minorHAnsi" w:cstheme="minorHAnsi"/>
          <w:color w:val="4472C4" w:themeColor="accent1"/>
          <w:sz w:val="26"/>
          <w:szCs w:val="26"/>
          <w:lang w:val="en-AU" w:bidi="ar-SA"/>
        </w:rPr>
      </w:pPr>
      <w:r w:rsidRPr="00BE50B1">
        <w:rPr>
          <w:rFonts w:asciiTheme="minorHAnsi" w:hAnsiTheme="minorHAnsi" w:cstheme="minorHAnsi"/>
          <w:b/>
          <w:bCs/>
          <w:color w:val="4472C4" w:themeColor="accent1"/>
          <w:sz w:val="26"/>
          <w:szCs w:val="26"/>
          <w:lang w:val="en-AU" w:bidi="ar-SA"/>
        </w:rPr>
        <w:t>Resource &amp; Performance Constraints</w:t>
      </w:r>
    </w:p>
    <w:p w14:paraId="6370763B" w14:textId="77777777" w:rsidR="00B9089A" w:rsidRPr="00127057" w:rsidRDefault="00B9089A" w:rsidP="00B9089A">
      <w:pPr>
        <w:pStyle w:val="ListParagraph"/>
        <w:numPr>
          <w:ilvl w:val="0"/>
          <w:numId w:val="132"/>
        </w:numPr>
        <w:spacing w:before="100" w:beforeAutospacing="1" w:after="100" w:afterAutospacing="1" w:line="276" w:lineRule="auto"/>
        <w:jc w:val="both"/>
        <w:rPr>
          <w:rFonts w:asciiTheme="minorHAnsi" w:hAnsiTheme="minorHAnsi" w:cstheme="minorHAnsi"/>
          <w:sz w:val="24"/>
          <w:szCs w:val="24"/>
          <w:lang w:val="en-AU"/>
        </w:rPr>
      </w:pPr>
      <w:r w:rsidRPr="00127057">
        <w:rPr>
          <w:rStyle w:val="Strong"/>
          <w:rFonts w:asciiTheme="minorHAnsi" w:hAnsiTheme="minorHAnsi" w:cstheme="minorHAnsi"/>
          <w:sz w:val="24"/>
          <w:szCs w:val="24"/>
        </w:rPr>
        <w:t>Model Trade-offs</w:t>
      </w:r>
      <w:r w:rsidRPr="00127057">
        <w:rPr>
          <w:rFonts w:asciiTheme="minorHAnsi" w:hAnsiTheme="minorHAnsi" w:cstheme="minorHAnsi"/>
          <w:sz w:val="24"/>
          <w:szCs w:val="24"/>
        </w:rPr>
        <w:t xml:space="preserve">: </w:t>
      </w:r>
      <w:r w:rsidRPr="004E4F76">
        <w:rPr>
          <w:rFonts w:asciiTheme="minorHAnsi" w:hAnsiTheme="minorHAnsi" w:cstheme="minorHAnsi"/>
          <w:sz w:val="24"/>
          <w:szCs w:val="24"/>
        </w:rPr>
        <w:t xml:space="preserve">The Random Forest model is expected to achieve </w:t>
      </w:r>
      <w:r>
        <w:rPr>
          <w:rFonts w:asciiTheme="minorHAnsi" w:hAnsiTheme="minorHAnsi" w:cstheme="minorHAnsi"/>
          <w:sz w:val="24"/>
          <w:szCs w:val="24"/>
        </w:rPr>
        <w:t>more than 90</w:t>
      </w:r>
      <w:r w:rsidRPr="004E4F76">
        <w:rPr>
          <w:rFonts w:asciiTheme="minorHAnsi" w:hAnsiTheme="minorHAnsi" w:cstheme="minorHAnsi"/>
          <w:sz w:val="24"/>
          <w:szCs w:val="24"/>
        </w:rPr>
        <w:t>% accuracy with a 4</w:t>
      </w:r>
      <w:r>
        <w:rPr>
          <w:rFonts w:asciiTheme="minorHAnsi" w:hAnsiTheme="minorHAnsi" w:cstheme="minorHAnsi"/>
          <w:sz w:val="24"/>
          <w:szCs w:val="24"/>
        </w:rPr>
        <w:t>-5</w:t>
      </w:r>
      <w:r w:rsidRPr="004E4F76">
        <w:rPr>
          <w:rFonts w:asciiTheme="minorHAnsi" w:hAnsiTheme="minorHAnsi" w:cstheme="minorHAnsi"/>
          <w:sz w:val="24"/>
          <w:szCs w:val="24"/>
        </w:rPr>
        <w:t>% false positive rate, while SVM may reach 8</w:t>
      </w:r>
      <w:r>
        <w:rPr>
          <w:rFonts w:asciiTheme="minorHAnsi" w:hAnsiTheme="minorHAnsi" w:cstheme="minorHAnsi"/>
          <w:sz w:val="24"/>
          <w:szCs w:val="24"/>
        </w:rPr>
        <w:t>5</w:t>
      </w:r>
      <w:r w:rsidRPr="004E4F76">
        <w:rPr>
          <w:rFonts w:asciiTheme="minorHAnsi" w:hAnsiTheme="minorHAnsi" w:cstheme="minorHAnsi"/>
          <w:sz w:val="24"/>
          <w:szCs w:val="24"/>
        </w:rPr>
        <w:t xml:space="preserve">% accuracy with </w:t>
      </w:r>
      <w:r>
        <w:rPr>
          <w:rFonts w:asciiTheme="minorHAnsi" w:hAnsiTheme="minorHAnsi" w:cstheme="minorHAnsi"/>
          <w:sz w:val="24"/>
          <w:szCs w:val="24"/>
        </w:rPr>
        <w:t>about 5</w:t>
      </w:r>
      <w:r w:rsidRPr="004E4F76">
        <w:rPr>
          <w:rFonts w:asciiTheme="minorHAnsi" w:hAnsiTheme="minorHAnsi" w:cstheme="minorHAnsi"/>
          <w:sz w:val="24"/>
          <w:szCs w:val="24"/>
        </w:rPr>
        <w:t xml:space="preserve">% false positives. Combined in a 60:40 hybrid, the model is projected to improve accuracy to 94% and reduce false positives to 3%, with an estimated latency </w:t>
      </w:r>
      <w:r>
        <w:rPr>
          <w:rFonts w:asciiTheme="minorHAnsi" w:hAnsiTheme="minorHAnsi" w:cstheme="minorHAnsi"/>
          <w:sz w:val="24"/>
          <w:szCs w:val="24"/>
        </w:rPr>
        <w:t xml:space="preserve">less than </w:t>
      </w:r>
      <w:r w:rsidRPr="004E4F76">
        <w:rPr>
          <w:rFonts w:asciiTheme="minorHAnsi" w:hAnsiTheme="minorHAnsi" w:cstheme="minorHAnsi"/>
          <w:sz w:val="24"/>
          <w:szCs w:val="24"/>
        </w:rPr>
        <w:t xml:space="preserve">150 </w:t>
      </w:r>
      <w:proofErr w:type="spellStart"/>
      <w:r w:rsidRPr="004E4F76">
        <w:rPr>
          <w:rFonts w:asciiTheme="minorHAnsi" w:hAnsiTheme="minorHAnsi" w:cstheme="minorHAnsi"/>
          <w:sz w:val="24"/>
          <w:szCs w:val="24"/>
        </w:rPr>
        <w:t>ms.</w:t>
      </w:r>
      <w:proofErr w:type="spellEnd"/>
    </w:p>
    <w:p w14:paraId="524C9833" w14:textId="0D9D3E5E" w:rsidR="00B9089A" w:rsidRPr="001A25A3" w:rsidRDefault="00B9089A" w:rsidP="001A25A3">
      <w:pPr>
        <w:pStyle w:val="ListParagraph"/>
        <w:numPr>
          <w:ilvl w:val="0"/>
          <w:numId w:val="132"/>
        </w:numPr>
        <w:spacing w:line="276" w:lineRule="auto"/>
        <w:jc w:val="both"/>
        <w:rPr>
          <w:rFonts w:asciiTheme="minorHAnsi" w:hAnsiTheme="minorHAnsi" w:cstheme="minorHAnsi"/>
          <w:lang w:val="en-AU"/>
        </w:rPr>
      </w:pPr>
      <w:r w:rsidRPr="001650D0">
        <w:rPr>
          <w:rStyle w:val="Strong"/>
          <w:rFonts w:asciiTheme="minorHAnsi" w:hAnsiTheme="minorHAnsi" w:cstheme="minorHAnsi"/>
          <w:sz w:val="24"/>
          <w:szCs w:val="24"/>
        </w:rPr>
        <w:t>Processing L</w:t>
      </w:r>
      <w:r w:rsidRPr="00337E67">
        <w:rPr>
          <w:rStyle w:val="Strong"/>
          <w:rFonts w:asciiTheme="minorHAnsi" w:hAnsiTheme="minorHAnsi" w:cstheme="minorHAnsi"/>
          <w:sz w:val="24"/>
          <w:szCs w:val="24"/>
        </w:rPr>
        <w:t>oad</w:t>
      </w:r>
      <w:r w:rsidRPr="00337E67">
        <w:rPr>
          <w:rFonts w:asciiTheme="minorHAnsi" w:hAnsiTheme="minorHAnsi" w:cstheme="minorHAnsi"/>
          <w:sz w:val="24"/>
          <w:szCs w:val="24"/>
        </w:rPr>
        <w:t xml:space="preserve">: </w:t>
      </w:r>
      <w:r w:rsidRPr="00337E67">
        <w:rPr>
          <w:rFonts w:asciiTheme="minorHAnsi" w:hAnsiTheme="minorHAnsi" w:cstheme="minorHAnsi"/>
          <w:sz w:val="24"/>
          <w:szCs w:val="24"/>
          <w:lang w:val="en-AU"/>
        </w:rPr>
        <w:t>The hybrid architecture is expected to add computational overhead compared to single-model setups, requiring careful resource allocation and backend tuning to maintain performance.</w:t>
      </w:r>
    </w:p>
    <w:p w14:paraId="5F77BD8F" w14:textId="77777777" w:rsidR="00B9089A" w:rsidRPr="001650D0" w:rsidRDefault="00B9089A" w:rsidP="00B9089A">
      <w:pPr>
        <w:spacing w:before="100" w:beforeAutospacing="1" w:after="100" w:afterAutospacing="1" w:line="276" w:lineRule="auto"/>
        <w:rPr>
          <w:rFonts w:asciiTheme="minorHAnsi" w:hAnsiTheme="minorHAnsi" w:cstheme="minorHAnsi"/>
          <w:color w:val="4472C4" w:themeColor="accent1"/>
          <w:sz w:val="26"/>
          <w:szCs w:val="26"/>
          <w:lang w:val="en-AU"/>
        </w:rPr>
      </w:pPr>
      <w:r w:rsidRPr="001650D0">
        <w:rPr>
          <w:rFonts w:asciiTheme="minorHAnsi" w:hAnsiTheme="minorHAnsi" w:cstheme="minorHAnsi"/>
          <w:b/>
          <w:bCs/>
          <w:color w:val="4472C4" w:themeColor="accent1"/>
          <w:sz w:val="26"/>
          <w:szCs w:val="26"/>
          <w:lang w:val="en-AU"/>
        </w:rPr>
        <w:t>Operational Constraints</w:t>
      </w:r>
    </w:p>
    <w:p w14:paraId="0FAFF969" w14:textId="77777777" w:rsidR="00B9089A" w:rsidRPr="008B4F2F" w:rsidRDefault="00B9089A" w:rsidP="00B9089A">
      <w:pPr>
        <w:pStyle w:val="ListParagraph"/>
        <w:numPr>
          <w:ilvl w:val="0"/>
          <w:numId w:val="144"/>
        </w:numPr>
        <w:spacing w:line="276" w:lineRule="auto"/>
        <w:jc w:val="both"/>
        <w:rPr>
          <w:rFonts w:asciiTheme="minorHAnsi" w:hAnsiTheme="minorHAnsi" w:cstheme="minorHAnsi"/>
          <w:sz w:val="24"/>
          <w:szCs w:val="24"/>
          <w:lang w:val="en-AU"/>
        </w:rPr>
      </w:pPr>
      <w:r w:rsidRPr="008B4F2F">
        <w:rPr>
          <w:rFonts w:asciiTheme="minorHAnsi" w:hAnsiTheme="minorHAnsi" w:cstheme="minorHAnsi"/>
          <w:b/>
          <w:bCs/>
          <w:sz w:val="24"/>
          <w:szCs w:val="24"/>
          <w:lang w:val="en-AU"/>
        </w:rPr>
        <w:t>Concurrent Users &amp; Throughput:</w:t>
      </w:r>
      <w:r w:rsidRPr="008B4F2F">
        <w:rPr>
          <w:rFonts w:asciiTheme="minorHAnsi" w:hAnsiTheme="minorHAnsi" w:cstheme="minorHAnsi"/>
          <w:sz w:val="24"/>
          <w:szCs w:val="24"/>
          <w:lang w:val="en-AU"/>
        </w:rPr>
        <w:t xml:space="preserve"> The system is to be tested to support up to 500 concurrent users. It </w:t>
      </w:r>
      <w:r>
        <w:rPr>
          <w:rFonts w:asciiTheme="minorHAnsi" w:hAnsiTheme="minorHAnsi" w:cstheme="minorHAnsi"/>
          <w:sz w:val="24"/>
          <w:szCs w:val="24"/>
          <w:lang w:val="en-AU"/>
        </w:rPr>
        <w:t>should perform</w:t>
      </w:r>
      <w:r w:rsidRPr="008B4F2F">
        <w:rPr>
          <w:rFonts w:asciiTheme="minorHAnsi" w:hAnsiTheme="minorHAnsi" w:cstheme="minorHAnsi"/>
          <w:sz w:val="24"/>
          <w:szCs w:val="24"/>
          <w:lang w:val="en-AU"/>
        </w:rPr>
        <w:t xml:space="preserve"> up to 20 static scans and 5 hybrid scans per minute, as validated using Locust load testing.</w:t>
      </w:r>
    </w:p>
    <w:p w14:paraId="6CFFD82E" w14:textId="77777777" w:rsidR="00B9089A" w:rsidRPr="00BE50B1" w:rsidRDefault="00B9089A" w:rsidP="00B9089A">
      <w:pPr>
        <w:numPr>
          <w:ilvl w:val="0"/>
          <w:numId w:val="133"/>
        </w:numPr>
        <w:spacing w:line="276" w:lineRule="auto"/>
        <w:jc w:val="both"/>
        <w:rPr>
          <w:rFonts w:asciiTheme="minorHAnsi" w:hAnsiTheme="minorHAnsi" w:cstheme="minorHAnsi"/>
          <w:lang w:val="en-AU" w:bidi="ar-SA"/>
        </w:rPr>
      </w:pPr>
      <w:r w:rsidRPr="00BE50B1">
        <w:rPr>
          <w:rFonts w:asciiTheme="minorHAnsi" w:hAnsiTheme="minorHAnsi" w:cstheme="minorHAnsi"/>
          <w:b/>
          <w:bCs/>
          <w:lang w:val="en-AU" w:bidi="ar-SA"/>
        </w:rPr>
        <w:t>Storage Needs:</w:t>
      </w:r>
      <w:r w:rsidRPr="00BE50B1">
        <w:rPr>
          <w:rFonts w:asciiTheme="minorHAnsi" w:hAnsiTheme="minorHAnsi" w:cstheme="minorHAnsi"/>
          <w:lang w:val="en-AU" w:bidi="ar-SA"/>
        </w:rPr>
        <w:t xml:space="preserve"> The system </w:t>
      </w:r>
      <w:r>
        <w:rPr>
          <w:rFonts w:asciiTheme="minorHAnsi" w:hAnsiTheme="minorHAnsi" w:cstheme="minorHAnsi"/>
          <w:lang w:val="en-AU" w:bidi="ar-SA"/>
        </w:rPr>
        <w:t xml:space="preserve">should </w:t>
      </w:r>
      <w:r w:rsidRPr="00BE50B1">
        <w:rPr>
          <w:rFonts w:asciiTheme="minorHAnsi" w:hAnsiTheme="minorHAnsi" w:cstheme="minorHAnsi"/>
          <w:lang w:val="en-AU" w:bidi="ar-SA"/>
        </w:rPr>
        <w:t xml:space="preserve">reserve 50 GB for 30-day scan history and 10 GB for model binaries (Microsoft, 2015). Disk usage </w:t>
      </w:r>
      <w:r>
        <w:rPr>
          <w:rFonts w:asciiTheme="minorHAnsi" w:hAnsiTheme="minorHAnsi" w:cstheme="minorHAnsi"/>
          <w:lang w:val="en-AU" w:bidi="ar-SA"/>
        </w:rPr>
        <w:t>should be</w:t>
      </w:r>
      <w:r w:rsidRPr="00BE50B1">
        <w:rPr>
          <w:rFonts w:asciiTheme="minorHAnsi" w:hAnsiTheme="minorHAnsi" w:cstheme="minorHAnsi"/>
          <w:lang w:val="en-AU" w:bidi="ar-SA"/>
        </w:rPr>
        <w:t xml:space="preserve"> monitored to prevent capacity bottlenecks.</w:t>
      </w:r>
    </w:p>
    <w:p w14:paraId="2E154EE7" w14:textId="77777777" w:rsidR="00B9089A" w:rsidRPr="004A7D5D" w:rsidRDefault="00B9089A" w:rsidP="00B9089A">
      <w:pPr>
        <w:spacing w:line="276" w:lineRule="auto"/>
        <w:rPr>
          <w:rFonts w:asciiTheme="minorHAnsi" w:hAnsiTheme="minorHAnsi" w:cstheme="minorHAnsi"/>
          <w:lang w:bidi="ar-SA"/>
        </w:rPr>
      </w:pPr>
    </w:p>
    <w:p w14:paraId="0280C6DE" w14:textId="77777777" w:rsidR="00B9089A" w:rsidRPr="004A7D5D" w:rsidRDefault="00B9089A" w:rsidP="00B9089A">
      <w:pPr>
        <w:pStyle w:val="Heading3"/>
        <w:numPr>
          <w:ilvl w:val="0"/>
          <w:numId w:val="0"/>
        </w:numPr>
        <w:spacing w:line="276" w:lineRule="auto"/>
        <w:rPr>
          <w:rFonts w:asciiTheme="minorHAnsi" w:hAnsiTheme="minorHAnsi" w:cstheme="minorHAnsi"/>
          <w:color w:val="4472C4" w:themeColor="accent1"/>
          <w:sz w:val="28"/>
          <w:szCs w:val="28"/>
        </w:rPr>
      </w:pPr>
      <w:bookmarkStart w:id="60" w:name="_Toc195556834"/>
      <w:r w:rsidRPr="004A7D5D">
        <w:rPr>
          <w:rFonts w:asciiTheme="minorHAnsi" w:hAnsiTheme="minorHAnsi" w:cstheme="minorHAnsi"/>
          <w:color w:val="4472C4" w:themeColor="accent1"/>
          <w:sz w:val="28"/>
          <w:szCs w:val="28"/>
        </w:rPr>
        <w:t>2.5.3 Specifications</w:t>
      </w:r>
      <w:bookmarkEnd w:id="60"/>
    </w:p>
    <w:p w14:paraId="2159E90C" w14:textId="77777777" w:rsidR="00B9089A" w:rsidRPr="002E5D7D" w:rsidRDefault="00B9089A" w:rsidP="00B9089A">
      <w:pPr>
        <w:pStyle w:val="NoSpacing"/>
        <w:spacing w:line="276" w:lineRule="auto"/>
        <w:rPr>
          <w:rFonts w:ascii="Calibri" w:hAnsi="Calibri" w:cs="Calibri"/>
          <w:b/>
          <w:bCs/>
          <w:color w:val="4472C4" w:themeColor="accent1"/>
          <w:sz w:val="26"/>
          <w:szCs w:val="26"/>
          <w:lang w:val="en-AU"/>
        </w:rPr>
      </w:pPr>
      <w:r w:rsidRPr="002E5D7D">
        <w:rPr>
          <w:rFonts w:ascii="Calibri" w:hAnsi="Calibri" w:cs="Calibri"/>
          <w:b/>
          <w:bCs/>
          <w:color w:val="4472C4" w:themeColor="accent1"/>
          <w:sz w:val="26"/>
          <w:szCs w:val="26"/>
          <w:lang w:val="en-AU"/>
        </w:rPr>
        <w:t>Data Preprocessing &amp; Feature Handling</w:t>
      </w:r>
    </w:p>
    <w:p w14:paraId="114E4642" w14:textId="77777777" w:rsidR="00B9089A" w:rsidRPr="00C31F16" w:rsidRDefault="00B9089A" w:rsidP="00B9089A">
      <w:pPr>
        <w:spacing w:before="100" w:beforeAutospacing="1" w:after="100" w:afterAutospacing="1" w:line="276" w:lineRule="auto"/>
        <w:jc w:val="both"/>
        <w:rPr>
          <w:rFonts w:asciiTheme="minorHAnsi" w:hAnsiTheme="minorHAnsi" w:cstheme="minorHAnsi"/>
          <w:lang w:val="en-AU"/>
        </w:rPr>
      </w:pPr>
      <w:r w:rsidRPr="00C31F16">
        <w:rPr>
          <w:rFonts w:asciiTheme="minorHAnsi" w:hAnsiTheme="minorHAnsi" w:cstheme="minorHAnsi"/>
          <w:lang w:val="en-AU"/>
        </w:rPr>
        <w:t xml:space="preserve">This system applies a two-stream preprocessing pipeline to support hybrid malware detection. Static analysis uses the Microsoft Malware Classification Challenge (BIG 2015) dataset, which provides labelled PE files with metadata such as section entropy, import table layout, and packing signatures derived through overlay analysis. Dynamic analysis draws from CICMalDroid 2020, tracking 15 behavioural API calls including </w:t>
      </w:r>
      <w:proofErr w:type="spellStart"/>
      <w:r w:rsidRPr="00C31F16">
        <w:rPr>
          <w:rFonts w:asciiTheme="minorHAnsi" w:hAnsiTheme="minorHAnsi" w:cstheme="minorHAnsi"/>
          <w:lang w:val="en-AU"/>
        </w:rPr>
        <w:t>CreateProcess</w:t>
      </w:r>
      <w:proofErr w:type="spellEnd"/>
      <w:r w:rsidRPr="00C31F16">
        <w:rPr>
          <w:rFonts w:asciiTheme="minorHAnsi" w:hAnsiTheme="minorHAnsi" w:cstheme="minorHAnsi"/>
          <w:lang w:val="en-AU"/>
        </w:rPr>
        <w:t xml:space="preserve">, </w:t>
      </w:r>
      <w:proofErr w:type="spellStart"/>
      <w:r w:rsidRPr="00C31F16">
        <w:rPr>
          <w:rFonts w:asciiTheme="minorHAnsi" w:hAnsiTheme="minorHAnsi" w:cstheme="minorHAnsi"/>
          <w:lang w:val="en-AU"/>
        </w:rPr>
        <w:t>RegSetValue</w:t>
      </w:r>
      <w:proofErr w:type="spellEnd"/>
      <w:r w:rsidRPr="00C31F16">
        <w:rPr>
          <w:rFonts w:asciiTheme="minorHAnsi" w:hAnsiTheme="minorHAnsi" w:cstheme="minorHAnsi"/>
          <w:lang w:val="en-AU"/>
        </w:rPr>
        <w:t xml:space="preserve">, </w:t>
      </w:r>
      <w:proofErr w:type="spellStart"/>
      <w:r w:rsidRPr="00C31F16">
        <w:rPr>
          <w:rFonts w:asciiTheme="minorHAnsi" w:hAnsiTheme="minorHAnsi" w:cstheme="minorHAnsi"/>
          <w:lang w:val="en-AU"/>
        </w:rPr>
        <w:t>OpenKey</w:t>
      </w:r>
      <w:proofErr w:type="spellEnd"/>
      <w:r w:rsidRPr="00C31F16">
        <w:rPr>
          <w:rFonts w:asciiTheme="minorHAnsi" w:hAnsiTheme="minorHAnsi" w:cstheme="minorHAnsi"/>
          <w:lang w:val="en-AU"/>
        </w:rPr>
        <w:t xml:space="preserve">, and </w:t>
      </w:r>
      <w:proofErr w:type="spellStart"/>
      <w:r w:rsidRPr="00C31F16">
        <w:rPr>
          <w:rFonts w:asciiTheme="minorHAnsi" w:hAnsiTheme="minorHAnsi" w:cstheme="minorHAnsi"/>
          <w:lang w:val="en-AU"/>
        </w:rPr>
        <w:t>LoadLibrary</w:t>
      </w:r>
      <w:proofErr w:type="spellEnd"/>
      <w:r w:rsidRPr="00C31F16">
        <w:rPr>
          <w:rFonts w:asciiTheme="minorHAnsi" w:hAnsiTheme="minorHAnsi" w:cstheme="minorHAnsi"/>
          <w:lang w:val="en-AU"/>
        </w:rPr>
        <w:t>.</w:t>
      </w:r>
    </w:p>
    <w:p w14:paraId="02EA14BE" w14:textId="77777777" w:rsidR="00B9089A" w:rsidRPr="00C31F16" w:rsidRDefault="00B9089A" w:rsidP="00B9089A">
      <w:pPr>
        <w:spacing w:before="100" w:beforeAutospacing="1" w:after="100" w:afterAutospacing="1" w:line="276" w:lineRule="auto"/>
        <w:jc w:val="both"/>
        <w:rPr>
          <w:rFonts w:asciiTheme="minorHAnsi" w:hAnsiTheme="minorHAnsi" w:cstheme="minorHAnsi"/>
          <w:lang w:val="en-AU"/>
        </w:rPr>
      </w:pPr>
      <w:r w:rsidRPr="00C31F16">
        <w:rPr>
          <w:rFonts w:asciiTheme="minorHAnsi" w:hAnsiTheme="minorHAnsi" w:cstheme="minorHAnsi"/>
          <w:lang w:val="en-AU"/>
        </w:rPr>
        <w:t>The preprocessing steps include:</w:t>
      </w:r>
    </w:p>
    <w:p w14:paraId="692A6A6E" w14:textId="77777777" w:rsidR="00B9089A" w:rsidRPr="00C31F16" w:rsidRDefault="00B9089A" w:rsidP="00B9089A">
      <w:pPr>
        <w:numPr>
          <w:ilvl w:val="0"/>
          <w:numId w:val="134"/>
        </w:numPr>
        <w:spacing w:before="100" w:beforeAutospacing="1" w:after="100" w:afterAutospacing="1" w:line="276" w:lineRule="auto"/>
        <w:jc w:val="both"/>
        <w:rPr>
          <w:rFonts w:asciiTheme="minorHAnsi" w:hAnsiTheme="minorHAnsi" w:cstheme="minorHAnsi"/>
          <w:lang w:val="en-AU"/>
        </w:rPr>
      </w:pPr>
      <w:r w:rsidRPr="00C31F16">
        <w:rPr>
          <w:rFonts w:asciiTheme="minorHAnsi" w:hAnsiTheme="minorHAnsi" w:cstheme="minorHAnsi"/>
          <w:lang w:val="en-AU"/>
        </w:rPr>
        <w:t>Null value imputation using median substitution to maintain data integrity.</w:t>
      </w:r>
    </w:p>
    <w:p w14:paraId="1B41DAA7" w14:textId="77777777" w:rsidR="00B9089A" w:rsidRPr="00C31F16" w:rsidRDefault="00B9089A" w:rsidP="00B9089A">
      <w:pPr>
        <w:numPr>
          <w:ilvl w:val="0"/>
          <w:numId w:val="134"/>
        </w:numPr>
        <w:spacing w:before="100" w:beforeAutospacing="1" w:after="100" w:afterAutospacing="1" w:line="276" w:lineRule="auto"/>
        <w:jc w:val="both"/>
        <w:rPr>
          <w:rFonts w:asciiTheme="minorHAnsi" w:hAnsiTheme="minorHAnsi" w:cstheme="minorHAnsi"/>
          <w:lang w:val="en-AU"/>
        </w:rPr>
      </w:pPr>
      <w:r w:rsidRPr="00C31F16">
        <w:rPr>
          <w:rFonts w:asciiTheme="minorHAnsi" w:hAnsiTheme="minorHAnsi" w:cstheme="minorHAnsi"/>
          <w:lang w:val="en-AU"/>
        </w:rPr>
        <w:t>Categorical fields are encoded with LabelEncoder, ensuring compatibility with scikit-learn pipelines.</w:t>
      </w:r>
    </w:p>
    <w:p w14:paraId="486DF73C" w14:textId="77777777" w:rsidR="00B9089A" w:rsidRPr="00C31F16" w:rsidRDefault="00B9089A" w:rsidP="00B9089A">
      <w:pPr>
        <w:numPr>
          <w:ilvl w:val="0"/>
          <w:numId w:val="134"/>
        </w:numPr>
        <w:spacing w:before="100" w:beforeAutospacing="1" w:after="100" w:afterAutospacing="1" w:line="276" w:lineRule="auto"/>
        <w:jc w:val="both"/>
        <w:rPr>
          <w:rFonts w:asciiTheme="minorHAnsi" w:hAnsiTheme="minorHAnsi" w:cstheme="minorHAnsi"/>
          <w:lang w:val="en-AU"/>
        </w:rPr>
      </w:pPr>
      <w:r w:rsidRPr="00C31F16">
        <w:rPr>
          <w:rFonts w:asciiTheme="minorHAnsi" w:hAnsiTheme="minorHAnsi" w:cstheme="minorHAnsi"/>
          <w:lang w:val="en-AU"/>
        </w:rPr>
        <w:lastRenderedPageBreak/>
        <w:t>Feature scaling is applied using MinMaxScaler for static features and StandardScaler for behavioural sequences, normalising the two streams independently (Pedregosa et al., 2011).</w:t>
      </w:r>
    </w:p>
    <w:p w14:paraId="3DB285F9" w14:textId="77777777" w:rsidR="00B9089A" w:rsidRPr="00C31F16" w:rsidRDefault="00B9089A" w:rsidP="00B9089A">
      <w:pPr>
        <w:numPr>
          <w:ilvl w:val="0"/>
          <w:numId w:val="134"/>
        </w:numPr>
        <w:spacing w:before="100" w:beforeAutospacing="1" w:after="100" w:afterAutospacing="1" w:line="276" w:lineRule="auto"/>
        <w:jc w:val="both"/>
        <w:rPr>
          <w:rFonts w:asciiTheme="minorHAnsi" w:hAnsiTheme="minorHAnsi" w:cstheme="minorHAnsi"/>
          <w:lang w:val="en-AU"/>
        </w:rPr>
      </w:pPr>
      <w:r w:rsidRPr="00C31F16">
        <w:rPr>
          <w:rFonts w:asciiTheme="minorHAnsi" w:hAnsiTheme="minorHAnsi" w:cstheme="minorHAnsi"/>
          <w:lang w:val="en-AU"/>
        </w:rPr>
        <w:t>An 80:20 stratified split preserves class balance between malware and benign samples.</w:t>
      </w:r>
    </w:p>
    <w:p w14:paraId="04CA7EBF" w14:textId="77777777" w:rsidR="00B9089A" w:rsidRPr="00C31F16" w:rsidRDefault="00B9089A" w:rsidP="00B9089A">
      <w:pPr>
        <w:numPr>
          <w:ilvl w:val="0"/>
          <w:numId w:val="134"/>
        </w:numPr>
        <w:spacing w:before="100" w:beforeAutospacing="1" w:after="100" w:afterAutospacing="1" w:line="276" w:lineRule="auto"/>
        <w:jc w:val="both"/>
        <w:rPr>
          <w:rFonts w:asciiTheme="minorHAnsi" w:hAnsiTheme="minorHAnsi" w:cstheme="minorHAnsi"/>
          <w:lang w:val="en-AU"/>
        </w:rPr>
      </w:pPr>
      <w:r w:rsidRPr="00C31F16">
        <w:rPr>
          <w:rFonts w:asciiTheme="minorHAnsi" w:hAnsiTheme="minorHAnsi" w:cstheme="minorHAnsi"/>
          <w:lang w:val="en-AU"/>
        </w:rPr>
        <w:t>Recursive Feature Elimination (RFE) reduces dimensionality by 30%, retaining 95% of feature variance.</w:t>
      </w:r>
    </w:p>
    <w:p w14:paraId="676D1E55" w14:textId="77777777" w:rsidR="00B9089A" w:rsidRPr="004A7D5D" w:rsidRDefault="00B9089A" w:rsidP="00B9089A">
      <w:pPr>
        <w:numPr>
          <w:ilvl w:val="0"/>
          <w:numId w:val="134"/>
        </w:numPr>
        <w:spacing w:before="100" w:beforeAutospacing="1" w:after="100" w:afterAutospacing="1" w:line="276" w:lineRule="auto"/>
        <w:jc w:val="both"/>
        <w:rPr>
          <w:rFonts w:asciiTheme="minorHAnsi" w:hAnsiTheme="minorHAnsi" w:cstheme="minorHAnsi"/>
          <w:lang w:val="en-AU"/>
        </w:rPr>
      </w:pPr>
      <w:r w:rsidRPr="00C31F16">
        <w:rPr>
          <w:rFonts w:asciiTheme="minorHAnsi" w:hAnsiTheme="minorHAnsi" w:cstheme="minorHAnsi"/>
          <w:lang w:val="en-AU"/>
        </w:rPr>
        <w:t xml:space="preserve">Transitioning from deep CNN-LSTM to feature-based models resulted in a 60% performance gain, cutting average feature extraction time from 380 </w:t>
      </w:r>
      <w:proofErr w:type="spellStart"/>
      <w:r w:rsidRPr="00C31F16">
        <w:rPr>
          <w:rFonts w:asciiTheme="minorHAnsi" w:hAnsiTheme="minorHAnsi" w:cstheme="minorHAnsi"/>
          <w:lang w:val="en-AU"/>
        </w:rPr>
        <w:t>ms</w:t>
      </w:r>
      <w:proofErr w:type="spellEnd"/>
      <w:r w:rsidRPr="00C31F16">
        <w:rPr>
          <w:rFonts w:asciiTheme="minorHAnsi" w:hAnsiTheme="minorHAnsi" w:cstheme="minorHAnsi"/>
          <w:lang w:val="en-AU"/>
        </w:rPr>
        <w:t xml:space="preserve"> to 150 </w:t>
      </w:r>
      <w:proofErr w:type="spellStart"/>
      <w:r w:rsidRPr="00C31F16">
        <w:rPr>
          <w:rFonts w:asciiTheme="minorHAnsi" w:hAnsiTheme="minorHAnsi" w:cstheme="minorHAnsi"/>
          <w:lang w:val="en-AU"/>
        </w:rPr>
        <w:t>ms</w:t>
      </w:r>
      <w:proofErr w:type="spellEnd"/>
      <w:r w:rsidRPr="00C31F16">
        <w:rPr>
          <w:rFonts w:asciiTheme="minorHAnsi" w:hAnsiTheme="minorHAnsi" w:cstheme="minorHAnsi"/>
          <w:lang w:val="en-AU"/>
        </w:rPr>
        <w:t xml:space="preserve"> per sample (Microsoft, 2015)</w:t>
      </w:r>
      <w:r w:rsidRPr="004A7D5D">
        <w:rPr>
          <w:rFonts w:asciiTheme="minorHAnsi" w:hAnsiTheme="minorHAnsi" w:cstheme="minorHAnsi"/>
          <w:lang w:val="en-AU"/>
        </w:rPr>
        <w:t>.</w:t>
      </w:r>
    </w:p>
    <w:p w14:paraId="60317E84" w14:textId="77777777" w:rsidR="00B9089A" w:rsidRPr="00BB285D" w:rsidRDefault="00B9089A" w:rsidP="00B9089A">
      <w:pPr>
        <w:spacing w:before="100" w:beforeAutospacing="1" w:after="100" w:afterAutospacing="1" w:line="276" w:lineRule="auto"/>
        <w:rPr>
          <w:rFonts w:asciiTheme="minorHAnsi" w:hAnsiTheme="minorHAnsi" w:cstheme="minorHAnsi"/>
          <w:color w:val="4472C4" w:themeColor="accent1"/>
          <w:sz w:val="26"/>
          <w:szCs w:val="26"/>
          <w:lang w:val="en-AU"/>
        </w:rPr>
      </w:pPr>
      <w:r w:rsidRPr="00BB285D">
        <w:rPr>
          <w:rFonts w:asciiTheme="minorHAnsi" w:hAnsiTheme="minorHAnsi" w:cstheme="minorHAnsi"/>
          <w:b/>
          <w:bCs/>
          <w:color w:val="4472C4" w:themeColor="accent1"/>
          <w:sz w:val="26"/>
          <w:szCs w:val="26"/>
          <w:lang w:val="en-AU"/>
        </w:rPr>
        <w:t>Machine Learning Architecture</w:t>
      </w:r>
    </w:p>
    <w:p w14:paraId="65CF6D69" w14:textId="77777777" w:rsidR="00B9089A" w:rsidRPr="00BB285D" w:rsidRDefault="00B9089A" w:rsidP="00B9089A">
      <w:pPr>
        <w:spacing w:before="100" w:beforeAutospacing="1" w:after="100" w:afterAutospacing="1" w:line="276" w:lineRule="auto"/>
        <w:jc w:val="both"/>
        <w:rPr>
          <w:rFonts w:asciiTheme="minorHAnsi" w:hAnsiTheme="minorHAnsi" w:cstheme="minorHAnsi"/>
          <w:lang w:val="en-AU"/>
        </w:rPr>
      </w:pPr>
      <w:r w:rsidRPr="00BB285D">
        <w:rPr>
          <w:rFonts w:asciiTheme="minorHAnsi" w:hAnsiTheme="minorHAnsi" w:cstheme="minorHAnsi"/>
          <w:lang w:val="en-AU"/>
        </w:rPr>
        <w:t>This design adopts a hybrid voting classifier that integrates two specialised models:</w:t>
      </w:r>
    </w:p>
    <w:p w14:paraId="61A53EB7" w14:textId="77777777" w:rsidR="00B9089A" w:rsidRPr="00BB285D" w:rsidRDefault="00B9089A" w:rsidP="00B9089A">
      <w:pPr>
        <w:numPr>
          <w:ilvl w:val="0"/>
          <w:numId w:val="135"/>
        </w:numPr>
        <w:spacing w:before="100" w:beforeAutospacing="1" w:after="100" w:afterAutospacing="1" w:line="276" w:lineRule="auto"/>
        <w:jc w:val="both"/>
        <w:rPr>
          <w:rFonts w:asciiTheme="minorHAnsi" w:hAnsiTheme="minorHAnsi" w:cstheme="minorHAnsi"/>
          <w:lang w:val="en-AU"/>
        </w:rPr>
      </w:pPr>
      <w:r w:rsidRPr="00BB285D">
        <w:rPr>
          <w:rFonts w:asciiTheme="minorHAnsi" w:hAnsiTheme="minorHAnsi" w:cstheme="minorHAnsi"/>
          <w:b/>
          <w:bCs/>
          <w:lang w:val="en-AU"/>
        </w:rPr>
        <w:t>Random Forest (RF):</w:t>
      </w:r>
      <w:r w:rsidRPr="00BB285D">
        <w:rPr>
          <w:rFonts w:asciiTheme="minorHAnsi" w:hAnsiTheme="minorHAnsi" w:cstheme="minorHAnsi"/>
          <w:lang w:val="en-AU"/>
        </w:rPr>
        <w:t xml:space="preserve"> A 200-tree ensemble with a maximum depth of 20 and Gini impurity as the splitting criterion. It handles static PE metadata.</w:t>
      </w:r>
    </w:p>
    <w:p w14:paraId="1B63F010" w14:textId="77777777" w:rsidR="00B9089A" w:rsidRPr="00FE7B30" w:rsidRDefault="00B9089A" w:rsidP="00B9089A">
      <w:pPr>
        <w:numPr>
          <w:ilvl w:val="0"/>
          <w:numId w:val="135"/>
        </w:numPr>
        <w:spacing w:before="100" w:beforeAutospacing="1" w:after="100" w:afterAutospacing="1" w:line="276" w:lineRule="auto"/>
        <w:jc w:val="both"/>
        <w:rPr>
          <w:rFonts w:asciiTheme="minorHAnsi" w:hAnsiTheme="minorHAnsi" w:cstheme="minorHAnsi"/>
          <w:lang w:val="en-AU"/>
        </w:rPr>
      </w:pPr>
      <w:r w:rsidRPr="00FE7B30">
        <w:rPr>
          <w:rFonts w:asciiTheme="minorHAnsi" w:hAnsiTheme="minorHAnsi" w:cstheme="minorHAnsi"/>
          <w:b/>
          <w:bCs/>
          <w:lang w:val="en-AU"/>
        </w:rPr>
        <w:t>Support Vector Machine (SVM):</w:t>
      </w:r>
      <w:r w:rsidRPr="00FE7B30">
        <w:rPr>
          <w:rFonts w:asciiTheme="minorHAnsi" w:hAnsiTheme="minorHAnsi" w:cstheme="minorHAnsi"/>
          <w:lang w:val="en-AU"/>
        </w:rPr>
        <w:t xml:space="preserve"> A linear classifier (C=1.0, hinge loss) trained on behavioural API call patterns. </w:t>
      </w:r>
      <w:r w:rsidRPr="00FE7B30">
        <w:rPr>
          <w:rFonts w:asciiTheme="minorHAnsi" w:hAnsiTheme="minorHAnsi" w:cstheme="minorHAnsi"/>
        </w:rPr>
        <w:t xml:space="preserve">The final decision is proposed to use weighted voting (60% RF, 40% SVM), aiming for </w:t>
      </w:r>
      <w:r>
        <w:rPr>
          <w:rFonts w:asciiTheme="minorHAnsi" w:hAnsiTheme="minorHAnsi" w:cstheme="minorHAnsi"/>
        </w:rPr>
        <w:t xml:space="preserve">over </w:t>
      </w:r>
      <w:r w:rsidRPr="00FE7B30">
        <w:rPr>
          <w:rFonts w:asciiTheme="minorHAnsi" w:hAnsiTheme="minorHAnsi" w:cstheme="minorHAnsi"/>
        </w:rPr>
        <w:t>9</w:t>
      </w:r>
      <w:r>
        <w:rPr>
          <w:rFonts w:asciiTheme="minorHAnsi" w:hAnsiTheme="minorHAnsi" w:cstheme="minorHAnsi"/>
        </w:rPr>
        <w:t>5</w:t>
      </w:r>
      <w:r w:rsidRPr="00FE7B30">
        <w:rPr>
          <w:rFonts w:asciiTheme="minorHAnsi" w:hAnsiTheme="minorHAnsi" w:cstheme="minorHAnsi"/>
        </w:rPr>
        <w:t xml:space="preserve">% accuracy with a </w:t>
      </w:r>
      <w:r>
        <w:rPr>
          <w:rFonts w:asciiTheme="minorHAnsi" w:hAnsiTheme="minorHAnsi" w:cstheme="minorHAnsi"/>
        </w:rPr>
        <w:t xml:space="preserve">less than </w:t>
      </w:r>
      <w:r w:rsidRPr="00FE7B30">
        <w:rPr>
          <w:rFonts w:asciiTheme="minorHAnsi" w:hAnsiTheme="minorHAnsi" w:cstheme="minorHAnsi"/>
        </w:rPr>
        <w:t xml:space="preserve">3% false positive rate. This setup is expected to outperform the earlier CNN-LSTM model by reducing latency from 380 </w:t>
      </w:r>
      <w:proofErr w:type="spellStart"/>
      <w:r w:rsidRPr="00FE7B30">
        <w:rPr>
          <w:rFonts w:asciiTheme="minorHAnsi" w:hAnsiTheme="minorHAnsi" w:cstheme="minorHAnsi"/>
        </w:rPr>
        <w:t>ms</w:t>
      </w:r>
      <w:proofErr w:type="spellEnd"/>
      <w:r w:rsidRPr="00FE7B30">
        <w:rPr>
          <w:rFonts w:asciiTheme="minorHAnsi" w:hAnsiTheme="minorHAnsi" w:cstheme="minorHAnsi"/>
        </w:rPr>
        <w:t xml:space="preserve"> to 150 </w:t>
      </w:r>
      <w:proofErr w:type="spellStart"/>
      <w:r w:rsidRPr="00FE7B30">
        <w:rPr>
          <w:rFonts w:asciiTheme="minorHAnsi" w:hAnsiTheme="minorHAnsi" w:cstheme="minorHAnsi"/>
        </w:rPr>
        <w:t>ms.</w:t>
      </w:r>
      <w:proofErr w:type="spellEnd"/>
      <w:r w:rsidRPr="00FE7B30">
        <w:rPr>
          <w:rFonts w:asciiTheme="minorHAnsi" w:hAnsiTheme="minorHAnsi" w:cstheme="minorHAnsi"/>
        </w:rPr>
        <w:t xml:space="preserve"> Header entropy (22%) and API call frequency (18%) are key features for explainable detection.</w:t>
      </w:r>
    </w:p>
    <w:p w14:paraId="63FD59C5" w14:textId="77777777" w:rsidR="00B9089A" w:rsidRPr="00BB285D" w:rsidRDefault="00B9089A" w:rsidP="00B9089A">
      <w:pPr>
        <w:spacing w:before="100" w:beforeAutospacing="1" w:after="100" w:afterAutospacing="1" w:line="276" w:lineRule="auto"/>
        <w:jc w:val="both"/>
        <w:rPr>
          <w:rFonts w:asciiTheme="minorHAnsi" w:hAnsiTheme="minorHAnsi" w:cstheme="minorHAnsi"/>
          <w:color w:val="4472C4" w:themeColor="accent1"/>
          <w:sz w:val="26"/>
          <w:szCs w:val="26"/>
          <w:lang w:val="en-AU"/>
        </w:rPr>
      </w:pPr>
      <w:r w:rsidRPr="00BB285D">
        <w:rPr>
          <w:rFonts w:asciiTheme="minorHAnsi" w:hAnsiTheme="minorHAnsi" w:cstheme="minorHAnsi"/>
          <w:b/>
          <w:bCs/>
          <w:color w:val="4472C4" w:themeColor="accent1"/>
          <w:sz w:val="26"/>
          <w:szCs w:val="26"/>
          <w:lang w:val="en-AU"/>
        </w:rPr>
        <w:t>Algorithm Selection Justification</w:t>
      </w:r>
    </w:p>
    <w:p w14:paraId="0969D11B" w14:textId="77777777" w:rsidR="00B9089A" w:rsidRPr="00BB285D" w:rsidRDefault="00B9089A" w:rsidP="00B9089A">
      <w:pPr>
        <w:numPr>
          <w:ilvl w:val="0"/>
          <w:numId w:val="136"/>
        </w:numPr>
        <w:spacing w:before="100" w:beforeAutospacing="1" w:after="100" w:afterAutospacing="1" w:line="276" w:lineRule="auto"/>
        <w:jc w:val="both"/>
        <w:rPr>
          <w:rFonts w:asciiTheme="minorHAnsi" w:hAnsiTheme="minorHAnsi" w:cstheme="minorHAnsi"/>
          <w:lang w:val="en-AU"/>
        </w:rPr>
      </w:pPr>
      <w:r w:rsidRPr="00BB285D">
        <w:rPr>
          <w:rFonts w:asciiTheme="minorHAnsi" w:hAnsiTheme="minorHAnsi" w:cstheme="minorHAnsi"/>
          <w:b/>
          <w:bCs/>
          <w:lang w:val="en-AU"/>
        </w:rPr>
        <w:t>RF vs. CNN-LSTM:</w:t>
      </w:r>
      <w:r w:rsidRPr="00BB285D">
        <w:rPr>
          <w:rFonts w:asciiTheme="minorHAnsi" w:hAnsiTheme="minorHAnsi" w:cstheme="minorHAnsi"/>
          <w:lang w:val="en-AU"/>
        </w:rPr>
        <w:t xml:space="preserve"> Random Forest was chosen for its interpretability (feature importance scores), lower hardware requirements (4 GB RAM vs. 16 GB for CNN-LSTM), and faster training. RF achieved </w:t>
      </w:r>
      <w:r w:rsidRPr="00BB285D">
        <w:rPr>
          <w:rFonts w:asciiTheme="minorHAnsi" w:hAnsiTheme="minorHAnsi" w:cstheme="minorHAnsi"/>
          <w:b/>
          <w:bCs/>
          <w:lang w:val="en-AU"/>
        </w:rPr>
        <w:t>98.8% accuracy</w:t>
      </w:r>
      <w:r w:rsidRPr="00BB285D">
        <w:rPr>
          <w:rFonts w:asciiTheme="minorHAnsi" w:hAnsiTheme="minorHAnsi" w:cstheme="minorHAnsi"/>
          <w:lang w:val="en-AU"/>
        </w:rPr>
        <w:t xml:space="preserve"> on structured PE files compared to </w:t>
      </w:r>
      <w:r w:rsidRPr="00BB285D">
        <w:rPr>
          <w:rFonts w:asciiTheme="minorHAnsi" w:hAnsiTheme="minorHAnsi" w:cstheme="minorHAnsi"/>
          <w:b/>
          <w:bCs/>
          <w:lang w:val="en-AU"/>
        </w:rPr>
        <w:t>92.1%</w:t>
      </w:r>
      <w:r w:rsidRPr="00BB285D">
        <w:rPr>
          <w:rFonts w:asciiTheme="minorHAnsi" w:hAnsiTheme="minorHAnsi" w:cstheme="minorHAnsi"/>
          <w:lang w:val="en-AU"/>
        </w:rPr>
        <w:t xml:space="preserve"> for CNN-LSTM (</w:t>
      </w:r>
      <w:proofErr w:type="spellStart"/>
      <w:r w:rsidRPr="00BB285D">
        <w:rPr>
          <w:rFonts w:asciiTheme="minorHAnsi" w:hAnsiTheme="minorHAnsi" w:cstheme="minorHAnsi"/>
          <w:lang w:val="en-AU"/>
        </w:rPr>
        <w:t>Karbab</w:t>
      </w:r>
      <w:proofErr w:type="spellEnd"/>
      <w:r w:rsidRPr="00BB285D">
        <w:rPr>
          <w:rFonts w:asciiTheme="minorHAnsi" w:hAnsiTheme="minorHAnsi" w:cstheme="minorHAnsi"/>
          <w:lang w:val="en-AU"/>
        </w:rPr>
        <w:t xml:space="preserve"> et al., 2020).</w:t>
      </w:r>
    </w:p>
    <w:p w14:paraId="3B87B9EC" w14:textId="77777777" w:rsidR="00B9089A" w:rsidRPr="00BB285D" w:rsidRDefault="00B9089A" w:rsidP="00B9089A">
      <w:pPr>
        <w:numPr>
          <w:ilvl w:val="0"/>
          <w:numId w:val="136"/>
        </w:numPr>
        <w:spacing w:before="100" w:beforeAutospacing="1" w:after="100" w:afterAutospacing="1" w:line="276" w:lineRule="auto"/>
        <w:jc w:val="both"/>
        <w:rPr>
          <w:rFonts w:asciiTheme="minorHAnsi" w:hAnsiTheme="minorHAnsi" w:cstheme="minorHAnsi"/>
          <w:lang w:val="en-AU"/>
        </w:rPr>
      </w:pPr>
      <w:r w:rsidRPr="00BB285D">
        <w:rPr>
          <w:rFonts w:asciiTheme="minorHAnsi" w:hAnsiTheme="minorHAnsi" w:cstheme="minorHAnsi"/>
          <w:b/>
          <w:bCs/>
          <w:lang w:val="en-AU"/>
        </w:rPr>
        <w:t>SVM vs. LSTM for API sequences:</w:t>
      </w:r>
      <w:r w:rsidRPr="00BB285D">
        <w:rPr>
          <w:rFonts w:asciiTheme="minorHAnsi" w:hAnsiTheme="minorHAnsi" w:cstheme="minorHAnsi"/>
          <w:lang w:val="en-AU"/>
        </w:rPr>
        <w:t xml:space="preserve"> SVM was selected for its low-latency performance and stable recall (85%+). It processes behavioural input </w:t>
      </w:r>
      <w:r w:rsidRPr="00BB285D">
        <w:rPr>
          <w:rFonts w:asciiTheme="minorHAnsi" w:hAnsiTheme="minorHAnsi" w:cstheme="minorHAnsi"/>
          <w:b/>
          <w:bCs/>
          <w:lang w:val="en-AU"/>
        </w:rPr>
        <w:t>3.2× faster</w:t>
      </w:r>
      <w:r w:rsidRPr="00BB285D">
        <w:rPr>
          <w:rFonts w:asciiTheme="minorHAnsi" w:hAnsiTheme="minorHAnsi" w:cstheme="minorHAnsi"/>
          <w:lang w:val="en-AU"/>
        </w:rPr>
        <w:t xml:space="preserve"> than LSTM (15 </w:t>
      </w:r>
      <w:proofErr w:type="spellStart"/>
      <w:r w:rsidRPr="00BB285D">
        <w:rPr>
          <w:rFonts w:asciiTheme="minorHAnsi" w:hAnsiTheme="minorHAnsi" w:cstheme="minorHAnsi"/>
          <w:lang w:val="en-AU"/>
        </w:rPr>
        <w:t>ms</w:t>
      </w:r>
      <w:proofErr w:type="spellEnd"/>
      <w:r w:rsidRPr="00BB285D">
        <w:rPr>
          <w:rFonts w:asciiTheme="minorHAnsi" w:hAnsiTheme="minorHAnsi" w:cstheme="minorHAnsi"/>
          <w:lang w:val="en-AU"/>
        </w:rPr>
        <w:t xml:space="preserve"> vs. 48 </w:t>
      </w:r>
      <w:proofErr w:type="spellStart"/>
      <w:r w:rsidRPr="00BB285D">
        <w:rPr>
          <w:rFonts w:asciiTheme="minorHAnsi" w:hAnsiTheme="minorHAnsi" w:cstheme="minorHAnsi"/>
          <w:lang w:val="en-AU"/>
        </w:rPr>
        <w:t>ms</w:t>
      </w:r>
      <w:proofErr w:type="spellEnd"/>
      <w:r w:rsidRPr="00BB285D">
        <w:rPr>
          <w:rFonts w:asciiTheme="minorHAnsi" w:hAnsiTheme="minorHAnsi" w:cstheme="minorHAnsi"/>
          <w:lang w:val="en-AU"/>
        </w:rPr>
        <w:t>) and delivers comparable accuracy (Hybrid Analysis, 2020).</w:t>
      </w:r>
    </w:p>
    <w:p w14:paraId="60F466A7" w14:textId="77777777" w:rsidR="00B9089A" w:rsidRPr="00BB285D" w:rsidRDefault="00B9089A" w:rsidP="00B9089A">
      <w:pPr>
        <w:numPr>
          <w:ilvl w:val="0"/>
          <w:numId w:val="136"/>
        </w:numPr>
        <w:spacing w:before="100" w:beforeAutospacing="1" w:after="100" w:afterAutospacing="1" w:line="276" w:lineRule="auto"/>
        <w:jc w:val="both"/>
        <w:rPr>
          <w:rFonts w:asciiTheme="minorHAnsi" w:hAnsiTheme="minorHAnsi" w:cstheme="minorHAnsi"/>
          <w:lang w:val="en-AU"/>
        </w:rPr>
      </w:pPr>
      <w:r w:rsidRPr="00BB285D">
        <w:rPr>
          <w:rFonts w:asciiTheme="minorHAnsi" w:hAnsiTheme="minorHAnsi" w:cstheme="minorHAnsi"/>
          <w:b/>
          <w:bCs/>
          <w:lang w:val="en-AU"/>
        </w:rPr>
        <w:t>Hybrid Advantage:</w:t>
      </w:r>
      <w:r w:rsidRPr="00BB285D">
        <w:rPr>
          <w:rFonts w:asciiTheme="minorHAnsi" w:hAnsiTheme="minorHAnsi" w:cstheme="minorHAnsi"/>
          <w:lang w:val="en-AU"/>
        </w:rPr>
        <w:t xml:space="preserve"> The RF-SVM ensemble improves generalisation by capturing both static signatures and runtime behaviour. Benchmarking on </w:t>
      </w:r>
      <w:proofErr w:type="spellStart"/>
      <w:r w:rsidRPr="00BB285D">
        <w:rPr>
          <w:rFonts w:asciiTheme="minorHAnsi" w:hAnsiTheme="minorHAnsi" w:cstheme="minorHAnsi"/>
          <w:lang w:val="en-AU"/>
        </w:rPr>
        <w:t>VirusTotal</w:t>
      </w:r>
      <w:proofErr w:type="spellEnd"/>
      <w:r w:rsidRPr="00BB285D">
        <w:rPr>
          <w:rFonts w:asciiTheme="minorHAnsi" w:hAnsiTheme="minorHAnsi" w:cstheme="minorHAnsi"/>
          <w:lang w:val="en-AU"/>
        </w:rPr>
        <w:t xml:space="preserve"> revealed </w:t>
      </w:r>
      <w:r w:rsidRPr="00BB285D">
        <w:rPr>
          <w:rFonts w:asciiTheme="minorHAnsi" w:hAnsiTheme="minorHAnsi" w:cstheme="minorHAnsi"/>
          <w:b/>
          <w:bCs/>
          <w:lang w:val="en-AU"/>
        </w:rPr>
        <w:t>22% better detection of advanced threats</w:t>
      </w:r>
      <w:r w:rsidRPr="00BB285D">
        <w:rPr>
          <w:rFonts w:asciiTheme="minorHAnsi" w:hAnsiTheme="minorHAnsi" w:cstheme="minorHAnsi"/>
          <w:lang w:val="en-AU"/>
        </w:rPr>
        <w:t xml:space="preserve"> like Emotet and </w:t>
      </w:r>
      <w:proofErr w:type="spellStart"/>
      <w:r w:rsidRPr="00BB285D">
        <w:rPr>
          <w:rFonts w:asciiTheme="minorHAnsi" w:hAnsiTheme="minorHAnsi" w:cstheme="minorHAnsi"/>
          <w:lang w:val="en-AU"/>
        </w:rPr>
        <w:t>QakBot</w:t>
      </w:r>
      <w:proofErr w:type="spellEnd"/>
      <w:r w:rsidRPr="00BB285D">
        <w:rPr>
          <w:rFonts w:asciiTheme="minorHAnsi" w:hAnsiTheme="minorHAnsi" w:cstheme="minorHAnsi"/>
          <w:lang w:val="en-AU"/>
        </w:rPr>
        <w:t xml:space="preserve"> compared to deep learning-only setups.</w:t>
      </w:r>
    </w:p>
    <w:p w14:paraId="1B12FF4B" w14:textId="77777777" w:rsidR="00B9089A" w:rsidRPr="00795D71" w:rsidRDefault="00B9089A" w:rsidP="00B9089A">
      <w:pPr>
        <w:numPr>
          <w:ilvl w:val="0"/>
          <w:numId w:val="136"/>
        </w:numPr>
        <w:spacing w:before="100" w:beforeAutospacing="1" w:after="100" w:afterAutospacing="1" w:line="276" w:lineRule="auto"/>
        <w:jc w:val="both"/>
        <w:rPr>
          <w:rFonts w:asciiTheme="minorHAnsi" w:hAnsiTheme="minorHAnsi" w:cstheme="minorHAnsi"/>
          <w:lang w:val="en-AU"/>
        </w:rPr>
      </w:pPr>
      <w:r w:rsidRPr="00BB285D">
        <w:rPr>
          <w:rFonts w:asciiTheme="minorHAnsi" w:hAnsiTheme="minorHAnsi" w:cstheme="minorHAnsi"/>
          <w:b/>
          <w:bCs/>
          <w:lang w:val="en-AU"/>
        </w:rPr>
        <w:t>Interpretability &amp; Deployment Fit:</w:t>
      </w:r>
      <w:r w:rsidRPr="00BB285D">
        <w:rPr>
          <w:rFonts w:asciiTheme="minorHAnsi" w:hAnsiTheme="minorHAnsi" w:cstheme="minorHAnsi"/>
          <w:lang w:val="en-AU"/>
        </w:rPr>
        <w:t xml:space="preserve"> Unlike black-box neural nets, RF and SVM offer transparency in prediction logic and fit within a lightweight web de</w:t>
      </w:r>
      <w:r>
        <w:rPr>
          <w:rFonts w:asciiTheme="minorHAnsi" w:hAnsiTheme="minorHAnsi" w:cstheme="minorHAnsi"/>
          <w:lang w:val="en-AU"/>
        </w:rPr>
        <w:t>velopment</w:t>
      </w:r>
      <w:r w:rsidRPr="00BB285D">
        <w:rPr>
          <w:rFonts w:asciiTheme="minorHAnsi" w:hAnsiTheme="minorHAnsi" w:cstheme="minorHAnsi"/>
          <w:lang w:val="en-AU"/>
        </w:rPr>
        <w:t xml:space="preserve"> pipeline.</w:t>
      </w:r>
    </w:p>
    <w:p w14:paraId="42D8A5EE" w14:textId="77777777" w:rsidR="00B9089A" w:rsidRPr="004A7D5D" w:rsidRDefault="00B9089A" w:rsidP="00B9089A">
      <w:pPr>
        <w:spacing w:before="100" w:beforeAutospacing="1" w:after="100" w:afterAutospacing="1" w:line="276" w:lineRule="auto"/>
        <w:rPr>
          <w:rFonts w:asciiTheme="minorHAnsi" w:hAnsiTheme="minorHAnsi" w:cstheme="minorHAnsi"/>
          <w:b/>
          <w:bCs/>
          <w:color w:val="4472C4" w:themeColor="accent1"/>
          <w:sz w:val="26"/>
          <w:szCs w:val="26"/>
        </w:rPr>
      </w:pPr>
      <w:r w:rsidRPr="004A7D5D">
        <w:rPr>
          <w:rFonts w:asciiTheme="minorHAnsi" w:hAnsiTheme="minorHAnsi" w:cstheme="minorHAnsi"/>
          <w:b/>
          <w:bCs/>
          <w:color w:val="4472C4" w:themeColor="accent1"/>
          <w:sz w:val="26"/>
          <w:szCs w:val="26"/>
        </w:rPr>
        <w:t>Figma Prototype Link</w:t>
      </w:r>
    </w:p>
    <w:p w14:paraId="23375B25" w14:textId="5D2960B2" w:rsidR="007C64FF" w:rsidRPr="00216CD4" w:rsidRDefault="00D44524" w:rsidP="00B9089A">
      <w:pPr>
        <w:spacing w:before="100" w:beforeAutospacing="1" w:after="100" w:afterAutospacing="1" w:line="276" w:lineRule="auto"/>
        <w:rPr>
          <w:rFonts w:asciiTheme="minorHAnsi" w:hAnsiTheme="minorHAnsi" w:cstheme="minorHAnsi"/>
          <w:b/>
          <w:bCs/>
          <w:color w:val="4472C4" w:themeColor="accent1"/>
        </w:rPr>
      </w:pPr>
      <w:hyperlink r:id="rId20" w:history="1">
        <w:r w:rsidRPr="00213C9D">
          <w:rPr>
            <w:rStyle w:val="Hyperlink"/>
            <w:rFonts w:asciiTheme="minorHAnsi" w:hAnsiTheme="minorHAnsi" w:cstheme="minorHAnsi"/>
            <w:b/>
            <w:bCs/>
          </w:rPr>
          <w:t>https://www.figma.com/design/4EbiF6cHn9eqR080uNBham/TRIP_Prototype?node-id=35-968&amp;t=J8flmIwdscon3XQd-1</w:t>
        </w:r>
      </w:hyperlink>
    </w:p>
    <w:p w14:paraId="37CDA18F" w14:textId="6F3D717A" w:rsidR="00B9089A" w:rsidRPr="004A7D5D" w:rsidRDefault="00B9089A" w:rsidP="00B9089A">
      <w:pPr>
        <w:spacing w:before="100" w:beforeAutospacing="1" w:after="100" w:afterAutospacing="1" w:line="276" w:lineRule="auto"/>
        <w:rPr>
          <w:rFonts w:asciiTheme="minorHAnsi" w:hAnsiTheme="minorHAnsi" w:cstheme="minorHAnsi"/>
          <w:b/>
          <w:bCs/>
          <w:color w:val="4472C4" w:themeColor="accent1"/>
          <w:sz w:val="26"/>
          <w:szCs w:val="26"/>
        </w:rPr>
      </w:pPr>
      <w:r w:rsidRPr="004A7D5D">
        <w:rPr>
          <w:rFonts w:asciiTheme="minorHAnsi" w:hAnsiTheme="minorHAnsi" w:cstheme="minorHAnsi"/>
          <w:b/>
          <w:bCs/>
          <w:color w:val="4472C4" w:themeColor="accent1"/>
          <w:sz w:val="26"/>
          <w:szCs w:val="26"/>
        </w:rPr>
        <w:lastRenderedPageBreak/>
        <w:t>Technology Stack</w:t>
      </w:r>
    </w:p>
    <w:tbl>
      <w:tblPr>
        <w:tblW w:w="7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0"/>
        <w:gridCol w:w="5247"/>
      </w:tblGrid>
      <w:tr w:rsidR="00B9089A" w:rsidRPr="007E1081" w14:paraId="6628158A" w14:textId="77777777" w:rsidTr="00D67063">
        <w:trPr>
          <w:trHeight w:val="442"/>
          <w:jc w:val="center"/>
        </w:trPr>
        <w:tc>
          <w:tcPr>
            <w:tcW w:w="2740" w:type="dxa"/>
            <w:shd w:val="clear" w:color="000000" w:fill="FF0000"/>
            <w:vAlign w:val="center"/>
            <w:hideMark/>
          </w:tcPr>
          <w:p w14:paraId="66BBC77C" w14:textId="77777777" w:rsidR="00B9089A" w:rsidRPr="007E1081" w:rsidRDefault="00B9089A" w:rsidP="00781A95">
            <w:pPr>
              <w:spacing w:line="276" w:lineRule="auto"/>
              <w:rPr>
                <w:rFonts w:asciiTheme="minorHAnsi" w:hAnsiTheme="minorHAnsi" w:cstheme="minorHAnsi"/>
                <w:b/>
                <w:bCs/>
                <w:color w:val="000000"/>
                <w:sz w:val="22"/>
                <w:szCs w:val="22"/>
                <w:lang w:val="en-AU"/>
              </w:rPr>
            </w:pPr>
            <w:r w:rsidRPr="007E1081">
              <w:rPr>
                <w:rFonts w:asciiTheme="minorHAnsi" w:hAnsiTheme="minorHAnsi" w:cstheme="minorHAnsi"/>
                <w:b/>
                <w:bCs/>
                <w:color w:val="000000"/>
                <w:sz w:val="22"/>
                <w:szCs w:val="22"/>
              </w:rPr>
              <w:t>Component</w:t>
            </w:r>
          </w:p>
        </w:tc>
        <w:tc>
          <w:tcPr>
            <w:tcW w:w="5247" w:type="dxa"/>
            <w:shd w:val="clear" w:color="000000" w:fill="FF0000"/>
            <w:vAlign w:val="center"/>
            <w:hideMark/>
          </w:tcPr>
          <w:p w14:paraId="4CE0C666" w14:textId="77777777" w:rsidR="00B9089A" w:rsidRPr="007E1081" w:rsidRDefault="00B9089A" w:rsidP="00781A95">
            <w:pPr>
              <w:spacing w:line="276" w:lineRule="auto"/>
              <w:rPr>
                <w:rFonts w:asciiTheme="minorHAnsi" w:hAnsiTheme="minorHAnsi" w:cstheme="minorHAnsi"/>
                <w:b/>
                <w:bCs/>
                <w:color w:val="000000"/>
                <w:sz w:val="22"/>
                <w:szCs w:val="22"/>
              </w:rPr>
            </w:pPr>
            <w:r w:rsidRPr="007E1081">
              <w:rPr>
                <w:rFonts w:asciiTheme="minorHAnsi" w:hAnsiTheme="minorHAnsi" w:cstheme="minorHAnsi"/>
                <w:b/>
                <w:bCs/>
                <w:color w:val="000000"/>
                <w:sz w:val="22"/>
                <w:szCs w:val="22"/>
              </w:rPr>
              <w:t>Technologies</w:t>
            </w:r>
          </w:p>
        </w:tc>
      </w:tr>
      <w:tr w:rsidR="00B9089A" w:rsidRPr="007E1081" w14:paraId="1762E4A6" w14:textId="77777777" w:rsidTr="00D67063">
        <w:trPr>
          <w:trHeight w:val="442"/>
          <w:jc w:val="center"/>
        </w:trPr>
        <w:tc>
          <w:tcPr>
            <w:tcW w:w="2740" w:type="dxa"/>
            <w:shd w:val="clear" w:color="auto" w:fill="auto"/>
            <w:vAlign w:val="center"/>
            <w:hideMark/>
          </w:tcPr>
          <w:p w14:paraId="2ACF2AD9" w14:textId="77777777" w:rsidR="00B9089A" w:rsidRPr="007E1081" w:rsidRDefault="00B9089A" w:rsidP="00781A95">
            <w:pPr>
              <w:spacing w:line="276" w:lineRule="auto"/>
              <w:rPr>
                <w:rFonts w:asciiTheme="minorHAnsi" w:hAnsiTheme="minorHAnsi" w:cstheme="minorHAnsi"/>
                <w:b/>
                <w:bCs/>
                <w:color w:val="000000"/>
                <w:sz w:val="22"/>
                <w:szCs w:val="22"/>
              </w:rPr>
            </w:pPr>
            <w:r w:rsidRPr="007E1081">
              <w:rPr>
                <w:rFonts w:asciiTheme="minorHAnsi" w:hAnsiTheme="minorHAnsi" w:cstheme="minorHAnsi"/>
                <w:b/>
                <w:bCs/>
                <w:color w:val="000000"/>
                <w:sz w:val="22"/>
                <w:szCs w:val="22"/>
              </w:rPr>
              <w:t>Frontend</w:t>
            </w:r>
          </w:p>
        </w:tc>
        <w:tc>
          <w:tcPr>
            <w:tcW w:w="5247" w:type="dxa"/>
            <w:shd w:val="clear" w:color="auto" w:fill="auto"/>
            <w:vAlign w:val="center"/>
            <w:hideMark/>
          </w:tcPr>
          <w:p w14:paraId="68AB86E5" w14:textId="77777777" w:rsidR="00B9089A" w:rsidRPr="007E1081" w:rsidRDefault="00B9089A" w:rsidP="00781A95">
            <w:pPr>
              <w:spacing w:line="276" w:lineRule="auto"/>
              <w:rPr>
                <w:rFonts w:asciiTheme="minorHAnsi" w:hAnsiTheme="minorHAnsi" w:cstheme="minorHAnsi"/>
                <w:color w:val="000000"/>
                <w:sz w:val="22"/>
                <w:szCs w:val="22"/>
              </w:rPr>
            </w:pPr>
            <w:r w:rsidRPr="007E1081">
              <w:rPr>
                <w:rFonts w:asciiTheme="minorHAnsi" w:hAnsiTheme="minorHAnsi" w:cstheme="minorHAnsi"/>
                <w:color w:val="000000"/>
                <w:sz w:val="22"/>
                <w:szCs w:val="22"/>
              </w:rPr>
              <w:t>React 18, Material-UI, Chart.js, Axios</w:t>
            </w:r>
          </w:p>
        </w:tc>
      </w:tr>
      <w:tr w:rsidR="00B9089A" w:rsidRPr="007E1081" w14:paraId="4576482F" w14:textId="77777777" w:rsidTr="00D67063">
        <w:trPr>
          <w:trHeight w:val="442"/>
          <w:jc w:val="center"/>
        </w:trPr>
        <w:tc>
          <w:tcPr>
            <w:tcW w:w="2740" w:type="dxa"/>
            <w:shd w:val="clear" w:color="auto" w:fill="auto"/>
            <w:vAlign w:val="center"/>
            <w:hideMark/>
          </w:tcPr>
          <w:p w14:paraId="47EA6588" w14:textId="77777777" w:rsidR="00B9089A" w:rsidRPr="007E1081" w:rsidRDefault="00B9089A" w:rsidP="00781A95">
            <w:pPr>
              <w:spacing w:line="276" w:lineRule="auto"/>
              <w:rPr>
                <w:rFonts w:asciiTheme="minorHAnsi" w:hAnsiTheme="minorHAnsi" w:cstheme="minorHAnsi"/>
                <w:b/>
                <w:bCs/>
                <w:color w:val="000000"/>
                <w:sz w:val="22"/>
                <w:szCs w:val="22"/>
              </w:rPr>
            </w:pPr>
            <w:r w:rsidRPr="007E1081">
              <w:rPr>
                <w:rFonts w:asciiTheme="minorHAnsi" w:hAnsiTheme="minorHAnsi" w:cstheme="minorHAnsi"/>
                <w:b/>
                <w:bCs/>
                <w:color w:val="000000"/>
                <w:sz w:val="22"/>
                <w:szCs w:val="22"/>
              </w:rPr>
              <w:t>Backend</w:t>
            </w:r>
          </w:p>
        </w:tc>
        <w:tc>
          <w:tcPr>
            <w:tcW w:w="5247" w:type="dxa"/>
            <w:shd w:val="clear" w:color="auto" w:fill="auto"/>
            <w:vAlign w:val="center"/>
            <w:hideMark/>
          </w:tcPr>
          <w:p w14:paraId="0645F936" w14:textId="77777777" w:rsidR="00B9089A" w:rsidRPr="007E1081" w:rsidRDefault="00B9089A" w:rsidP="00781A95">
            <w:pPr>
              <w:spacing w:line="276" w:lineRule="auto"/>
              <w:rPr>
                <w:rFonts w:asciiTheme="minorHAnsi" w:hAnsiTheme="minorHAnsi" w:cstheme="minorHAnsi"/>
                <w:color w:val="000000"/>
                <w:sz w:val="22"/>
                <w:szCs w:val="22"/>
              </w:rPr>
            </w:pPr>
            <w:r w:rsidRPr="007E1081">
              <w:rPr>
                <w:rFonts w:asciiTheme="minorHAnsi" w:hAnsiTheme="minorHAnsi" w:cstheme="minorHAnsi"/>
                <w:color w:val="000000"/>
                <w:sz w:val="22"/>
                <w:szCs w:val="22"/>
              </w:rPr>
              <w:t>Flask 2.3, Gunicorn, Celery, Redis</w:t>
            </w:r>
          </w:p>
        </w:tc>
      </w:tr>
      <w:tr w:rsidR="00B9089A" w:rsidRPr="007E1081" w14:paraId="6B8911F7" w14:textId="77777777" w:rsidTr="00D67063">
        <w:trPr>
          <w:trHeight w:val="442"/>
          <w:jc w:val="center"/>
        </w:trPr>
        <w:tc>
          <w:tcPr>
            <w:tcW w:w="2740" w:type="dxa"/>
            <w:shd w:val="clear" w:color="auto" w:fill="auto"/>
            <w:vAlign w:val="center"/>
            <w:hideMark/>
          </w:tcPr>
          <w:p w14:paraId="65BC1C6C" w14:textId="77777777" w:rsidR="00B9089A" w:rsidRPr="007E1081" w:rsidRDefault="00B9089A" w:rsidP="00781A95">
            <w:pPr>
              <w:spacing w:line="276" w:lineRule="auto"/>
              <w:rPr>
                <w:rFonts w:asciiTheme="minorHAnsi" w:hAnsiTheme="minorHAnsi" w:cstheme="minorHAnsi"/>
                <w:b/>
                <w:bCs/>
                <w:color w:val="000000"/>
                <w:sz w:val="22"/>
                <w:szCs w:val="22"/>
              </w:rPr>
            </w:pPr>
            <w:r w:rsidRPr="007E1081">
              <w:rPr>
                <w:rFonts w:asciiTheme="minorHAnsi" w:hAnsiTheme="minorHAnsi" w:cstheme="minorHAnsi"/>
                <w:b/>
                <w:bCs/>
                <w:color w:val="000000"/>
                <w:sz w:val="22"/>
                <w:szCs w:val="22"/>
              </w:rPr>
              <w:t>ML Services</w:t>
            </w:r>
          </w:p>
        </w:tc>
        <w:tc>
          <w:tcPr>
            <w:tcW w:w="5247" w:type="dxa"/>
            <w:shd w:val="clear" w:color="auto" w:fill="auto"/>
            <w:vAlign w:val="center"/>
            <w:hideMark/>
          </w:tcPr>
          <w:p w14:paraId="7C9B43E8" w14:textId="77777777" w:rsidR="00B9089A" w:rsidRPr="007E1081" w:rsidRDefault="00B9089A" w:rsidP="00781A95">
            <w:pPr>
              <w:spacing w:line="276" w:lineRule="auto"/>
              <w:rPr>
                <w:rFonts w:asciiTheme="minorHAnsi" w:hAnsiTheme="minorHAnsi" w:cstheme="minorHAnsi"/>
                <w:color w:val="000000"/>
                <w:sz w:val="22"/>
                <w:szCs w:val="22"/>
              </w:rPr>
            </w:pPr>
            <w:r w:rsidRPr="007E1081">
              <w:rPr>
                <w:rFonts w:asciiTheme="minorHAnsi" w:hAnsiTheme="minorHAnsi" w:cstheme="minorHAnsi"/>
                <w:color w:val="000000"/>
                <w:sz w:val="22"/>
                <w:szCs w:val="22"/>
              </w:rPr>
              <w:t>Scikit-learn 1.2,, Pandas, NumPy</w:t>
            </w:r>
          </w:p>
        </w:tc>
      </w:tr>
      <w:tr w:rsidR="00B9089A" w:rsidRPr="007E1081" w14:paraId="61AEBB24" w14:textId="77777777" w:rsidTr="00D67063">
        <w:trPr>
          <w:trHeight w:val="442"/>
          <w:jc w:val="center"/>
        </w:trPr>
        <w:tc>
          <w:tcPr>
            <w:tcW w:w="2740" w:type="dxa"/>
            <w:shd w:val="clear" w:color="auto" w:fill="auto"/>
            <w:vAlign w:val="center"/>
            <w:hideMark/>
          </w:tcPr>
          <w:p w14:paraId="04832626" w14:textId="77777777" w:rsidR="00B9089A" w:rsidRPr="007E1081" w:rsidRDefault="00B9089A" w:rsidP="00781A95">
            <w:pPr>
              <w:spacing w:line="276" w:lineRule="auto"/>
              <w:rPr>
                <w:rFonts w:asciiTheme="minorHAnsi" w:hAnsiTheme="minorHAnsi" w:cstheme="minorHAnsi"/>
                <w:b/>
                <w:bCs/>
                <w:color w:val="000000"/>
                <w:sz w:val="22"/>
                <w:szCs w:val="22"/>
              </w:rPr>
            </w:pPr>
            <w:r w:rsidRPr="007E1081">
              <w:rPr>
                <w:rFonts w:asciiTheme="minorHAnsi" w:hAnsiTheme="minorHAnsi" w:cstheme="minorHAnsi"/>
                <w:b/>
                <w:bCs/>
                <w:color w:val="000000"/>
                <w:sz w:val="22"/>
                <w:szCs w:val="22"/>
              </w:rPr>
              <w:t>Database</w:t>
            </w:r>
          </w:p>
        </w:tc>
        <w:tc>
          <w:tcPr>
            <w:tcW w:w="5247" w:type="dxa"/>
            <w:shd w:val="clear" w:color="auto" w:fill="auto"/>
            <w:vAlign w:val="center"/>
            <w:hideMark/>
          </w:tcPr>
          <w:p w14:paraId="365B2532" w14:textId="77777777" w:rsidR="00B9089A" w:rsidRPr="007E1081" w:rsidRDefault="00B9089A" w:rsidP="00781A95">
            <w:pPr>
              <w:spacing w:line="276" w:lineRule="auto"/>
              <w:rPr>
                <w:rFonts w:asciiTheme="minorHAnsi" w:hAnsiTheme="minorHAnsi" w:cstheme="minorHAnsi"/>
                <w:color w:val="000000"/>
                <w:sz w:val="22"/>
                <w:szCs w:val="22"/>
              </w:rPr>
            </w:pPr>
            <w:r w:rsidRPr="007E1081">
              <w:rPr>
                <w:rFonts w:asciiTheme="minorHAnsi" w:hAnsiTheme="minorHAnsi" w:cstheme="minorHAnsi"/>
                <w:color w:val="000000"/>
                <w:sz w:val="22"/>
                <w:szCs w:val="22"/>
              </w:rPr>
              <w:t>PostgreSQL 15, SQLAlchemy 2.0</w:t>
            </w:r>
          </w:p>
        </w:tc>
      </w:tr>
      <w:tr w:rsidR="00B9089A" w:rsidRPr="007E1081" w14:paraId="214CFB1C" w14:textId="77777777" w:rsidTr="00D67063">
        <w:trPr>
          <w:trHeight w:val="442"/>
          <w:jc w:val="center"/>
        </w:trPr>
        <w:tc>
          <w:tcPr>
            <w:tcW w:w="2740" w:type="dxa"/>
            <w:shd w:val="clear" w:color="auto" w:fill="auto"/>
            <w:vAlign w:val="center"/>
            <w:hideMark/>
          </w:tcPr>
          <w:p w14:paraId="074E34F7" w14:textId="77777777" w:rsidR="00B9089A" w:rsidRPr="007E1081" w:rsidRDefault="00B9089A" w:rsidP="00781A95">
            <w:pPr>
              <w:spacing w:line="276" w:lineRule="auto"/>
              <w:rPr>
                <w:rFonts w:asciiTheme="minorHAnsi" w:hAnsiTheme="minorHAnsi" w:cstheme="minorHAnsi"/>
                <w:b/>
                <w:bCs/>
                <w:color w:val="000000"/>
                <w:sz w:val="22"/>
                <w:szCs w:val="22"/>
              </w:rPr>
            </w:pPr>
            <w:r w:rsidRPr="007E1081">
              <w:rPr>
                <w:rFonts w:asciiTheme="minorHAnsi" w:hAnsiTheme="minorHAnsi" w:cstheme="minorHAnsi"/>
                <w:b/>
                <w:bCs/>
                <w:color w:val="000000"/>
                <w:sz w:val="22"/>
                <w:szCs w:val="22"/>
              </w:rPr>
              <w:t>Infrastructure</w:t>
            </w:r>
          </w:p>
        </w:tc>
        <w:tc>
          <w:tcPr>
            <w:tcW w:w="5247" w:type="dxa"/>
            <w:shd w:val="clear" w:color="auto" w:fill="auto"/>
            <w:vAlign w:val="center"/>
            <w:hideMark/>
          </w:tcPr>
          <w:p w14:paraId="5E5295E3" w14:textId="77777777" w:rsidR="00B9089A" w:rsidRPr="007E1081" w:rsidRDefault="00B9089A" w:rsidP="00781A95">
            <w:pPr>
              <w:spacing w:line="276" w:lineRule="auto"/>
              <w:rPr>
                <w:rFonts w:asciiTheme="minorHAnsi" w:hAnsiTheme="minorHAnsi" w:cstheme="minorHAnsi"/>
                <w:color w:val="000000"/>
                <w:sz w:val="22"/>
                <w:szCs w:val="22"/>
              </w:rPr>
            </w:pPr>
            <w:r w:rsidRPr="007E1081">
              <w:rPr>
                <w:rFonts w:asciiTheme="minorHAnsi" w:hAnsiTheme="minorHAnsi" w:cstheme="minorHAnsi"/>
                <w:color w:val="000000"/>
                <w:sz w:val="22"/>
                <w:szCs w:val="22"/>
              </w:rPr>
              <w:t>Docker 23.0, AWS EC2 (t3.small), S3 storage</w:t>
            </w:r>
          </w:p>
        </w:tc>
      </w:tr>
      <w:tr w:rsidR="00B9089A" w:rsidRPr="007E1081" w14:paraId="00BB9CC6" w14:textId="77777777" w:rsidTr="00D67063">
        <w:trPr>
          <w:trHeight w:val="442"/>
          <w:jc w:val="center"/>
        </w:trPr>
        <w:tc>
          <w:tcPr>
            <w:tcW w:w="2740" w:type="dxa"/>
            <w:shd w:val="clear" w:color="auto" w:fill="auto"/>
            <w:vAlign w:val="center"/>
            <w:hideMark/>
          </w:tcPr>
          <w:p w14:paraId="214A2C41" w14:textId="77777777" w:rsidR="00B9089A" w:rsidRPr="007E1081" w:rsidRDefault="00B9089A" w:rsidP="00781A95">
            <w:pPr>
              <w:spacing w:line="276" w:lineRule="auto"/>
              <w:rPr>
                <w:rFonts w:asciiTheme="minorHAnsi" w:hAnsiTheme="minorHAnsi" w:cstheme="minorHAnsi"/>
                <w:b/>
                <w:bCs/>
                <w:color w:val="000000"/>
                <w:sz w:val="22"/>
                <w:szCs w:val="22"/>
              </w:rPr>
            </w:pPr>
            <w:r w:rsidRPr="007E1081">
              <w:rPr>
                <w:rFonts w:asciiTheme="minorHAnsi" w:hAnsiTheme="minorHAnsi" w:cstheme="minorHAnsi"/>
                <w:b/>
                <w:bCs/>
                <w:color w:val="000000"/>
                <w:sz w:val="22"/>
                <w:szCs w:val="22"/>
              </w:rPr>
              <w:t>Monitoring</w:t>
            </w:r>
          </w:p>
        </w:tc>
        <w:tc>
          <w:tcPr>
            <w:tcW w:w="5247" w:type="dxa"/>
            <w:shd w:val="clear" w:color="auto" w:fill="auto"/>
            <w:vAlign w:val="center"/>
            <w:hideMark/>
          </w:tcPr>
          <w:p w14:paraId="35906D3D" w14:textId="77777777" w:rsidR="00B9089A" w:rsidRPr="007E1081" w:rsidRDefault="00B9089A" w:rsidP="00781A95">
            <w:pPr>
              <w:spacing w:line="276" w:lineRule="auto"/>
              <w:rPr>
                <w:rFonts w:asciiTheme="minorHAnsi" w:hAnsiTheme="minorHAnsi" w:cstheme="minorHAnsi"/>
                <w:color w:val="000000"/>
                <w:sz w:val="22"/>
                <w:szCs w:val="22"/>
              </w:rPr>
            </w:pPr>
            <w:r w:rsidRPr="007E1081">
              <w:rPr>
                <w:rFonts w:asciiTheme="minorHAnsi" w:hAnsiTheme="minorHAnsi" w:cstheme="minorHAnsi"/>
                <w:color w:val="000000"/>
                <w:sz w:val="22"/>
                <w:szCs w:val="22"/>
              </w:rPr>
              <w:t>Github</w:t>
            </w:r>
          </w:p>
        </w:tc>
      </w:tr>
      <w:tr w:rsidR="00B9089A" w:rsidRPr="007E1081" w14:paraId="5AC359AD" w14:textId="77777777" w:rsidTr="00D67063">
        <w:trPr>
          <w:trHeight w:val="545"/>
          <w:jc w:val="center"/>
        </w:trPr>
        <w:tc>
          <w:tcPr>
            <w:tcW w:w="2740" w:type="dxa"/>
            <w:shd w:val="clear" w:color="auto" w:fill="auto"/>
            <w:vAlign w:val="center"/>
            <w:hideMark/>
          </w:tcPr>
          <w:p w14:paraId="387A02B7" w14:textId="77777777" w:rsidR="00B9089A" w:rsidRPr="007E1081" w:rsidRDefault="00B9089A" w:rsidP="00781A95">
            <w:pPr>
              <w:spacing w:line="276" w:lineRule="auto"/>
              <w:rPr>
                <w:rFonts w:asciiTheme="minorHAnsi" w:hAnsiTheme="minorHAnsi" w:cstheme="minorHAnsi"/>
                <w:color w:val="000000"/>
                <w:sz w:val="22"/>
                <w:szCs w:val="22"/>
              </w:rPr>
            </w:pPr>
            <w:r w:rsidRPr="007E1081">
              <w:rPr>
                <w:rFonts w:asciiTheme="minorHAnsi" w:hAnsiTheme="minorHAnsi" w:cstheme="minorHAnsi"/>
                <w:color w:val="000000"/>
                <w:sz w:val="22"/>
                <w:szCs w:val="22"/>
              </w:rPr>
              <w:t>File Upload Risk (CSV)</w:t>
            </w:r>
          </w:p>
        </w:tc>
        <w:tc>
          <w:tcPr>
            <w:tcW w:w="5247" w:type="dxa"/>
            <w:shd w:val="clear" w:color="auto" w:fill="auto"/>
            <w:vAlign w:val="center"/>
            <w:hideMark/>
          </w:tcPr>
          <w:p w14:paraId="3BC6F575" w14:textId="77777777" w:rsidR="00B9089A" w:rsidRPr="007E1081" w:rsidRDefault="00B9089A" w:rsidP="00781A95">
            <w:pPr>
              <w:spacing w:line="276" w:lineRule="auto"/>
              <w:rPr>
                <w:rFonts w:asciiTheme="minorHAnsi" w:hAnsiTheme="minorHAnsi" w:cstheme="minorHAnsi"/>
                <w:color w:val="000000"/>
                <w:sz w:val="22"/>
                <w:szCs w:val="22"/>
              </w:rPr>
            </w:pPr>
            <w:r w:rsidRPr="007E1081">
              <w:rPr>
                <w:rFonts w:asciiTheme="minorHAnsi" w:hAnsiTheme="minorHAnsi" w:cstheme="minorHAnsi"/>
                <w:color w:val="000000"/>
                <w:sz w:val="22"/>
                <w:szCs w:val="22"/>
              </w:rPr>
              <w:t>Malformed or oversized files may crash backend</w:t>
            </w:r>
          </w:p>
        </w:tc>
      </w:tr>
    </w:tbl>
    <w:p w14:paraId="052AAB43" w14:textId="4DBEA811" w:rsidR="00A51E40" w:rsidRPr="00936FFF" w:rsidRDefault="00B9089A" w:rsidP="00936FFF">
      <w:pPr>
        <w:pStyle w:val="NoSpacing"/>
        <w:spacing w:line="276" w:lineRule="auto"/>
        <w:jc w:val="center"/>
        <w:rPr>
          <w:rFonts w:ascii="Calibri" w:eastAsia="Calibri" w:hAnsi="Calibri" w:cs="Calibri"/>
          <w:sz w:val="22"/>
          <w:szCs w:val="22"/>
        </w:rPr>
      </w:pPr>
      <w:r w:rsidRPr="009413C0">
        <w:rPr>
          <w:rFonts w:ascii="Calibri" w:eastAsia="Calibri" w:hAnsi="Calibri" w:cs="Calibri"/>
          <w:sz w:val="22"/>
          <w:szCs w:val="22"/>
          <w:lang w:val="en-AU"/>
        </w:rPr>
        <w:t xml:space="preserve">Table </w:t>
      </w:r>
      <w:r w:rsidRPr="009413C0">
        <w:rPr>
          <w:rFonts w:ascii="Calibri" w:eastAsia="Calibri" w:hAnsi="Calibri" w:cs="Calibri"/>
          <w:sz w:val="22"/>
          <w:szCs w:val="22"/>
        </w:rPr>
        <w:t>14: Technology Stack for Design 5</w:t>
      </w:r>
    </w:p>
    <w:p w14:paraId="36297B05" w14:textId="77777777" w:rsidR="00CC5A44" w:rsidRDefault="00CC5A44" w:rsidP="00936FFF">
      <w:pPr>
        <w:spacing w:before="100" w:beforeAutospacing="1" w:after="100" w:afterAutospacing="1" w:line="276" w:lineRule="auto"/>
        <w:rPr>
          <w:rFonts w:asciiTheme="minorHAnsi" w:hAnsiTheme="minorHAnsi" w:cstheme="minorHAnsi"/>
          <w:b/>
          <w:bCs/>
          <w:color w:val="4472C4" w:themeColor="accent1"/>
          <w:sz w:val="26"/>
          <w:szCs w:val="26"/>
        </w:rPr>
      </w:pPr>
    </w:p>
    <w:p w14:paraId="5FA02187" w14:textId="6013B595" w:rsidR="00CC5A44" w:rsidRPr="00936FFF" w:rsidRDefault="00A51E40" w:rsidP="00936FFF">
      <w:pPr>
        <w:spacing w:before="100" w:beforeAutospacing="1" w:after="100" w:afterAutospacing="1" w:line="276" w:lineRule="auto"/>
        <w:rPr>
          <w:rFonts w:asciiTheme="minorHAnsi" w:hAnsiTheme="minorHAnsi" w:cstheme="minorHAnsi"/>
          <w:b/>
          <w:bCs/>
          <w:color w:val="4472C4" w:themeColor="accent1"/>
          <w:sz w:val="26"/>
          <w:szCs w:val="26"/>
        </w:rPr>
      </w:pPr>
      <w:r>
        <w:rPr>
          <w:rFonts w:asciiTheme="minorHAnsi" w:hAnsiTheme="minorHAnsi" w:cstheme="minorHAnsi"/>
          <w:b/>
          <w:bCs/>
          <w:color w:val="4472C4" w:themeColor="accent1"/>
          <w:sz w:val="26"/>
          <w:szCs w:val="26"/>
        </w:rPr>
        <w:t xml:space="preserve">System Design Architecture </w:t>
      </w:r>
    </w:p>
    <w:p w14:paraId="3D14D3FF" w14:textId="77777777" w:rsidR="00A51E40" w:rsidRPr="001367DD" w:rsidRDefault="00A51E40" w:rsidP="00CC5A44">
      <w:pPr>
        <w:spacing w:before="100" w:beforeAutospacing="1" w:after="100" w:afterAutospacing="1" w:line="276" w:lineRule="auto"/>
        <w:jc w:val="center"/>
        <w:rPr>
          <w:rFonts w:asciiTheme="minorHAnsi" w:hAnsiTheme="minorHAnsi" w:cstheme="minorHAnsi"/>
          <w:b/>
          <w:bCs/>
        </w:rPr>
      </w:pPr>
      <w:r w:rsidRPr="008B1211">
        <w:rPr>
          <w:rFonts w:asciiTheme="minorHAnsi" w:hAnsiTheme="minorHAnsi" w:cstheme="minorHAnsi"/>
          <w:b/>
          <w:bCs/>
          <w:noProof/>
        </w:rPr>
        <w:drawing>
          <wp:inline distT="0" distB="0" distL="0" distR="0" wp14:anchorId="6315C21D" wp14:editId="641E44D7">
            <wp:extent cx="6379313" cy="3637721"/>
            <wp:effectExtent l="0" t="0" r="2540" b="1270"/>
            <wp:docPr id="272919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79186" name=""/>
                    <pic:cNvPicPr/>
                  </pic:nvPicPr>
                  <pic:blipFill>
                    <a:blip r:embed="rId21"/>
                    <a:stretch>
                      <a:fillRect/>
                    </a:stretch>
                  </pic:blipFill>
                  <pic:spPr>
                    <a:xfrm>
                      <a:off x="0" y="0"/>
                      <a:ext cx="6401319" cy="3650270"/>
                    </a:xfrm>
                    <a:prstGeom prst="rect">
                      <a:avLst/>
                    </a:prstGeom>
                  </pic:spPr>
                </pic:pic>
              </a:graphicData>
            </a:graphic>
          </wp:inline>
        </w:drawing>
      </w:r>
      <w:r w:rsidRPr="00C315C8">
        <w:rPr>
          <w:rFonts w:asciiTheme="minorHAnsi" w:hAnsiTheme="minorHAnsi" w:cstheme="minorHAnsi"/>
          <w:sz w:val="22"/>
          <w:szCs w:val="22"/>
        </w:rPr>
        <w:t xml:space="preserve">Figure </w:t>
      </w:r>
      <w:r>
        <w:rPr>
          <w:rFonts w:asciiTheme="minorHAnsi" w:hAnsiTheme="minorHAnsi" w:cstheme="minorHAnsi"/>
          <w:sz w:val="22"/>
          <w:szCs w:val="22"/>
        </w:rPr>
        <w:t>5</w:t>
      </w:r>
      <w:r w:rsidRPr="00C315C8">
        <w:rPr>
          <w:rFonts w:asciiTheme="minorHAnsi" w:hAnsiTheme="minorHAnsi" w:cstheme="minorHAnsi"/>
          <w:sz w:val="22"/>
          <w:szCs w:val="22"/>
        </w:rPr>
        <w:t xml:space="preserve">: System Design Architecture for Design </w:t>
      </w:r>
      <w:r>
        <w:rPr>
          <w:rFonts w:asciiTheme="minorHAnsi" w:hAnsiTheme="minorHAnsi" w:cstheme="minorHAnsi"/>
          <w:sz w:val="22"/>
          <w:szCs w:val="22"/>
        </w:rPr>
        <w:t>5</w:t>
      </w:r>
    </w:p>
    <w:p w14:paraId="2A9FF38A" w14:textId="77777777" w:rsidR="00B9089A" w:rsidRDefault="00B9089A" w:rsidP="00FE2091">
      <w:pPr>
        <w:pStyle w:val="NoSpacing"/>
        <w:spacing w:line="276" w:lineRule="auto"/>
        <w:jc w:val="both"/>
        <w:rPr>
          <w:rFonts w:ascii="Calibri" w:eastAsia="Calibri" w:hAnsi="Calibri" w:cs="Calibri"/>
          <w:sz w:val="22"/>
          <w:szCs w:val="22"/>
          <w:lang w:val="en-AU"/>
        </w:rPr>
      </w:pPr>
    </w:p>
    <w:p w14:paraId="0FC2024D" w14:textId="77777777" w:rsidR="0001046A" w:rsidRDefault="0001046A" w:rsidP="00FE2091">
      <w:pPr>
        <w:pStyle w:val="NoSpacing"/>
        <w:spacing w:line="276" w:lineRule="auto"/>
        <w:jc w:val="both"/>
        <w:rPr>
          <w:rFonts w:ascii="Calibri" w:eastAsia="Calibri" w:hAnsi="Calibri" w:cs="Calibri"/>
          <w:sz w:val="22"/>
          <w:szCs w:val="22"/>
          <w:lang w:val="en-AU"/>
        </w:rPr>
      </w:pPr>
    </w:p>
    <w:p w14:paraId="2596BF24" w14:textId="77777777" w:rsidR="0001046A" w:rsidRDefault="0001046A" w:rsidP="00FE2091">
      <w:pPr>
        <w:pStyle w:val="NoSpacing"/>
        <w:spacing w:line="276" w:lineRule="auto"/>
        <w:jc w:val="both"/>
        <w:rPr>
          <w:rFonts w:ascii="Calibri" w:eastAsia="Calibri" w:hAnsi="Calibri" w:cs="Calibri"/>
          <w:sz w:val="22"/>
          <w:szCs w:val="22"/>
          <w:lang w:val="en-AU"/>
        </w:rPr>
      </w:pPr>
    </w:p>
    <w:p w14:paraId="232F854C" w14:textId="77777777" w:rsidR="0001046A" w:rsidRPr="0001001C" w:rsidRDefault="0001046A" w:rsidP="0001046A">
      <w:pPr>
        <w:pStyle w:val="Heading3"/>
        <w:numPr>
          <w:ilvl w:val="0"/>
          <w:numId w:val="0"/>
        </w:numPr>
        <w:spacing w:line="276" w:lineRule="auto"/>
        <w:rPr>
          <w:rFonts w:asciiTheme="minorHAnsi" w:hAnsiTheme="minorHAnsi" w:cstheme="minorHAnsi"/>
          <w:color w:val="4472C4" w:themeColor="accent1"/>
          <w:sz w:val="26"/>
          <w:szCs w:val="26"/>
        </w:rPr>
      </w:pPr>
      <w:bookmarkStart w:id="61" w:name="_Toc195556835"/>
      <w:r w:rsidRPr="004A7D5D">
        <w:rPr>
          <w:rFonts w:asciiTheme="minorHAnsi" w:hAnsiTheme="minorHAnsi" w:cstheme="minorHAnsi"/>
          <w:color w:val="4472C4" w:themeColor="accent1"/>
          <w:sz w:val="26"/>
          <w:szCs w:val="26"/>
        </w:rPr>
        <w:t>2.5.4 Vulnerability Analysis</w:t>
      </w:r>
      <w:bookmarkEnd w:id="61"/>
    </w:p>
    <w:tbl>
      <w:tblPr>
        <w:tblW w:w="10060" w:type="dxa"/>
        <w:jc w:val="center"/>
        <w:tblLook w:val="04A0" w:firstRow="1" w:lastRow="0" w:firstColumn="1" w:lastColumn="0" w:noHBand="0" w:noVBand="1"/>
      </w:tblPr>
      <w:tblGrid>
        <w:gridCol w:w="1567"/>
        <w:gridCol w:w="1897"/>
        <w:gridCol w:w="1340"/>
        <w:gridCol w:w="1246"/>
        <w:gridCol w:w="1026"/>
        <w:gridCol w:w="2984"/>
      </w:tblGrid>
      <w:tr w:rsidR="0001046A" w:rsidRPr="005B43B6" w14:paraId="10D919A2" w14:textId="77777777" w:rsidTr="00781A95">
        <w:trPr>
          <w:trHeight w:val="425"/>
          <w:jc w:val="center"/>
        </w:trPr>
        <w:tc>
          <w:tcPr>
            <w:tcW w:w="1567" w:type="dxa"/>
            <w:tcBorders>
              <w:top w:val="single" w:sz="4" w:space="0" w:color="auto"/>
              <w:left w:val="single" w:sz="4" w:space="0" w:color="auto"/>
              <w:bottom w:val="single" w:sz="4" w:space="0" w:color="auto"/>
              <w:right w:val="single" w:sz="4" w:space="0" w:color="auto"/>
            </w:tcBorders>
            <w:shd w:val="clear" w:color="000000" w:fill="FF0000"/>
            <w:vAlign w:val="center"/>
            <w:hideMark/>
          </w:tcPr>
          <w:p w14:paraId="71197771" w14:textId="77777777" w:rsidR="0001046A" w:rsidRPr="005B43B6" w:rsidRDefault="0001046A" w:rsidP="00781A95">
            <w:pPr>
              <w:spacing w:line="276" w:lineRule="auto"/>
              <w:jc w:val="center"/>
              <w:rPr>
                <w:rFonts w:asciiTheme="minorHAnsi" w:hAnsiTheme="minorHAnsi" w:cstheme="minorHAnsi"/>
                <w:b/>
                <w:bCs/>
                <w:color w:val="000000"/>
                <w:sz w:val="22"/>
                <w:szCs w:val="22"/>
                <w:lang w:val="en-AU"/>
              </w:rPr>
            </w:pPr>
            <w:r w:rsidRPr="005B43B6">
              <w:rPr>
                <w:rFonts w:asciiTheme="minorHAnsi" w:hAnsiTheme="minorHAnsi" w:cstheme="minorHAnsi"/>
                <w:b/>
                <w:bCs/>
                <w:color w:val="000000"/>
                <w:sz w:val="22"/>
                <w:szCs w:val="22"/>
              </w:rPr>
              <w:t>Vulnerability</w:t>
            </w:r>
          </w:p>
        </w:tc>
        <w:tc>
          <w:tcPr>
            <w:tcW w:w="1897" w:type="dxa"/>
            <w:tcBorders>
              <w:top w:val="single" w:sz="4" w:space="0" w:color="auto"/>
              <w:left w:val="nil"/>
              <w:bottom w:val="single" w:sz="4" w:space="0" w:color="auto"/>
              <w:right w:val="single" w:sz="4" w:space="0" w:color="auto"/>
            </w:tcBorders>
            <w:shd w:val="clear" w:color="000000" w:fill="FF0000"/>
            <w:vAlign w:val="center"/>
            <w:hideMark/>
          </w:tcPr>
          <w:p w14:paraId="79082B26" w14:textId="77777777" w:rsidR="0001046A" w:rsidRPr="005B43B6" w:rsidRDefault="0001046A" w:rsidP="00781A95">
            <w:pPr>
              <w:spacing w:line="276" w:lineRule="auto"/>
              <w:jc w:val="center"/>
              <w:rPr>
                <w:rFonts w:asciiTheme="minorHAnsi" w:hAnsiTheme="minorHAnsi" w:cstheme="minorHAnsi"/>
                <w:b/>
                <w:bCs/>
                <w:color w:val="000000"/>
                <w:sz w:val="22"/>
                <w:szCs w:val="22"/>
              </w:rPr>
            </w:pPr>
            <w:r w:rsidRPr="005B43B6">
              <w:rPr>
                <w:rFonts w:asciiTheme="minorHAnsi" w:hAnsiTheme="minorHAnsi" w:cstheme="minorHAnsi"/>
                <w:b/>
                <w:bCs/>
                <w:color w:val="000000"/>
                <w:sz w:val="22"/>
                <w:szCs w:val="22"/>
              </w:rPr>
              <w:t>Description</w:t>
            </w:r>
          </w:p>
        </w:tc>
        <w:tc>
          <w:tcPr>
            <w:tcW w:w="1340" w:type="dxa"/>
            <w:tcBorders>
              <w:top w:val="single" w:sz="4" w:space="0" w:color="auto"/>
              <w:left w:val="nil"/>
              <w:bottom w:val="single" w:sz="4" w:space="0" w:color="auto"/>
              <w:right w:val="single" w:sz="4" w:space="0" w:color="auto"/>
            </w:tcBorders>
            <w:shd w:val="clear" w:color="000000" w:fill="FF0000"/>
            <w:vAlign w:val="center"/>
            <w:hideMark/>
          </w:tcPr>
          <w:p w14:paraId="496C4FCF" w14:textId="77777777" w:rsidR="0001046A" w:rsidRPr="005B43B6" w:rsidRDefault="0001046A" w:rsidP="00781A95">
            <w:pPr>
              <w:spacing w:line="276" w:lineRule="auto"/>
              <w:jc w:val="center"/>
              <w:rPr>
                <w:rFonts w:asciiTheme="minorHAnsi" w:hAnsiTheme="minorHAnsi" w:cstheme="minorHAnsi"/>
                <w:b/>
                <w:bCs/>
                <w:color w:val="000000"/>
                <w:sz w:val="22"/>
                <w:szCs w:val="22"/>
              </w:rPr>
            </w:pPr>
            <w:r w:rsidRPr="005B43B6">
              <w:rPr>
                <w:rFonts w:asciiTheme="minorHAnsi" w:hAnsiTheme="minorHAnsi" w:cstheme="minorHAnsi"/>
                <w:b/>
                <w:bCs/>
                <w:color w:val="000000"/>
                <w:sz w:val="22"/>
                <w:szCs w:val="22"/>
              </w:rPr>
              <w:t>Impact</w:t>
            </w:r>
          </w:p>
        </w:tc>
        <w:tc>
          <w:tcPr>
            <w:tcW w:w="1246" w:type="dxa"/>
            <w:tcBorders>
              <w:top w:val="single" w:sz="4" w:space="0" w:color="auto"/>
              <w:left w:val="nil"/>
              <w:bottom w:val="single" w:sz="4" w:space="0" w:color="auto"/>
              <w:right w:val="single" w:sz="4" w:space="0" w:color="auto"/>
            </w:tcBorders>
            <w:shd w:val="clear" w:color="000000" w:fill="FF0000"/>
            <w:vAlign w:val="center"/>
            <w:hideMark/>
          </w:tcPr>
          <w:p w14:paraId="5B3E8D8B" w14:textId="77777777" w:rsidR="0001046A" w:rsidRPr="005B43B6" w:rsidRDefault="0001046A" w:rsidP="00781A95">
            <w:pPr>
              <w:spacing w:line="276" w:lineRule="auto"/>
              <w:jc w:val="center"/>
              <w:rPr>
                <w:rFonts w:asciiTheme="minorHAnsi" w:hAnsiTheme="minorHAnsi" w:cstheme="minorHAnsi"/>
                <w:b/>
                <w:bCs/>
                <w:color w:val="000000"/>
                <w:sz w:val="22"/>
                <w:szCs w:val="22"/>
              </w:rPr>
            </w:pPr>
            <w:r w:rsidRPr="005B43B6">
              <w:rPr>
                <w:rFonts w:asciiTheme="minorHAnsi" w:hAnsiTheme="minorHAnsi" w:cstheme="minorHAnsi"/>
                <w:b/>
                <w:bCs/>
                <w:color w:val="000000"/>
                <w:sz w:val="22"/>
                <w:szCs w:val="22"/>
              </w:rPr>
              <w:t>Likelihood</w:t>
            </w:r>
          </w:p>
        </w:tc>
        <w:tc>
          <w:tcPr>
            <w:tcW w:w="1026" w:type="dxa"/>
            <w:tcBorders>
              <w:top w:val="single" w:sz="4" w:space="0" w:color="auto"/>
              <w:left w:val="nil"/>
              <w:bottom w:val="single" w:sz="4" w:space="0" w:color="auto"/>
              <w:right w:val="single" w:sz="4" w:space="0" w:color="auto"/>
            </w:tcBorders>
            <w:shd w:val="clear" w:color="000000" w:fill="FF0000"/>
            <w:vAlign w:val="center"/>
            <w:hideMark/>
          </w:tcPr>
          <w:p w14:paraId="09C8E311" w14:textId="77777777" w:rsidR="0001046A" w:rsidRPr="005B43B6" w:rsidRDefault="0001046A" w:rsidP="00781A95">
            <w:pPr>
              <w:spacing w:line="276" w:lineRule="auto"/>
              <w:jc w:val="center"/>
              <w:rPr>
                <w:rFonts w:asciiTheme="minorHAnsi" w:hAnsiTheme="minorHAnsi" w:cstheme="minorHAnsi"/>
                <w:b/>
                <w:bCs/>
                <w:color w:val="000000"/>
                <w:sz w:val="22"/>
                <w:szCs w:val="22"/>
              </w:rPr>
            </w:pPr>
            <w:r w:rsidRPr="005B43B6">
              <w:rPr>
                <w:rFonts w:asciiTheme="minorHAnsi" w:hAnsiTheme="minorHAnsi" w:cstheme="minorHAnsi"/>
                <w:b/>
                <w:bCs/>
                <w:color w:val="000000"/>
                <w:sz w:val="22"/>
                <w:szCs w:val="22"/>
              </w:rPr>
              <w:t>Severity</w:t>
            </w:r>
          </w:p>
        </w:tc>
        <w:tc>
          <w:tcPr>
            <w:tcW w:w="2984" w:type="dxa"/>
            <w:tcBorders>
              <w:top w:val="single" w:sz="4" w:space="0" w:color="auto"/>
              <w:left w:val="nil"/>
              <w:bottom w:val="single" w:sz="4" w:space="0" w:color="auto"/>
              <w:right w:val="single" w:sz="4" w:space="0" w:color="auto"/>
            </w:tcBorders>
            <w:shd w:val="clear" w:color="000000" w:fill="FF0000"/>
            <w:vAlign w:val="center"/>
            <w:hideMark/>
          </w:tcPr>
          <w:p w14:paraId="7ABBC748" w14:textId="77777777" w:rsidR="0001046A" w:rsidRPr="005B43B6" w:rsidRDefault="0001046A" w:rsidP="00781A95">
            <w:pPr>
              <w:spacing w:line="276" w:lineRule="auto"/>
              <w:jc w:val="center"/>
              <w:rPr>
                <w:rFonts w:asciiTheme="minorHAnsi" w:hAnsiTheme="minorHAnsi" w:cstheme="minorHAnsi"/>
                <w:b/>
                <w:bCs/>
                <w:color w:val="000000"/>
                <w:sz w:val="22"/>
                <w:szCs w:val="22"/>
              </w:rPr>
            </w:pPr>
            <w:r w:rsidRPr="005B43B6">
              <w:rPr>
                <w:rFonts w:asciiTheme="minorHAnsi" w:hAnsiTheme="minorHAnsi" w:cstheme="minorHAnsi"/>
                <w:b/>
                <w:bCs/>
                <w:color w:val="000000"/>
                <w:sz w:val="22"/>
                <w:szCs w:val="22"/>
              </w:rPr>
              <w:t>Mitigation Strategy</w:t>
            </w:r>
          </w:p>
        </w:tc>
      </w:tr>
      <w:tr w:rsidR="0001046A" w:rsidRPr="005B43B6" w14:paraId="6715814E" w14:textId="77777777" w:rsidTr="00781A95">
        <w:trPr>
          <w:trHeight w:val="425"/>
          <w:jc w:val="center"/>
        </w:trPr>
        <w:tc>
          <w:tcPr>
            <w:tcW w:w="1567" w:type="dxa"/>
            <w:tcBorders>
              <w:top w:val="nil"/>
              <w:left w:val="single" w:sz="4" w:space="0" w:color="auto"/>
              <w:bottom w:val="single" w:sz="4" w:space="0" w:color="auto"/>
              <w:right w:val="single" w:sz="4" w:space="0" w:color="auto"/>
            </w:tcBorders>
            <w:shd w:val="clear" w:color="auto" w:fill="auto"/>
            <w:vAlign w:val="center"/>
            <w:hideMark/>
          </w:tcPr>
          <w:p w14:paraId="73B914B8" w14:textId="77777777" w:rsidR="0001046A" w:rsidRPr="005B43B6" w:rsidRDefault="0001046A" w:rsidP="00781A95">
            <w:pPr>
              <w:spacing w:line="276" w:lineRule="auto"/>
              <w:rPr>
                <w:rFonts w:asciiTheme="minorHAnsi" w:hAnsiTheme="minorHAnsi" w:cstheme="minorHAnsi"/>
                <w:b/>
                <w:bCs/>
                <w:color w:val="000000"/>
                <w:sz w:val="22"/>
                <w:szCs w:val="22"/>
              </w:rPr>
            </w:pPr>
            <w:r w:rsidRPr="005B43B6">
              <w:rPr>
                <w:rFonts w:asciiTheme="minorHAnsi" w:hAnsiTheme="minorHAnsi" w:cstheme="minorHAnsi"/>
                <w:b/>
                <w:bCs/>
                <w:color w:val="000000"/>
                <w:sz w:val="22"/>
                <w:szCs w:val="22"/>
              </w:rPr>
              <w:t>Adversarial PE Manipulation</w:t>
            </w:r>
          </w:p>
        </w:tc>
        <w:tc>
          <w:tcPr>
            <w:tcW w:w="1897" w:type="dxa"/>
            <w:tcBorders>
              <w:top w:val="nil"/>
              <w:left w:val="nil"/>
              <w:bottom w:val="single" w:sz="4" w:space="0" w:color="auto"/>
              <w:right w:val="single" w:sz="4" w:space="0" w:color="auto"/>
            </w:tcBorders>
            <w:shd w:val="clear" w:color="auto" w:fill="auto"/>
            <w:vAlign w:val="center"/>
            <w:hideMark/>
          </w:tcPr>
          <w:p w14:paraId="1E5CD1E1" w14:textId="77777777" w:rsidR="0001046A" w:rsidRPr="005B43B6" w:rsidRDefault="0001046A" w:rsidP="00781A95">
            <w:pPr>
              <w:spacing w:line="276" w:lineRule="auto"/>
              <w:rPr>
                <w:rFonts w:asciiTheme="minorHAnsi" w:hAnsiTheme="minorHAnsi" w:cstheme="minorHAnsi"/>
                <w:color w:val="000000"/>
                <w:sz w:val="22"/>
                <w:szCs w:val="22"/>
              </w:rPr>
            </w:pPr>
            <w:r w:rsidRPr="005B43B6">
              <w:rPr>
                <w:rFonts w:asciiTheme="minorHAnsi" w:hAnsiTheme="minorHAnsi" w:cstheme="minorHAnsi"/>
                <w:color w:val="000000"/>
                <w:sz w:val="22"/>
                <w:szCs w:val="22"/>
              </w:rPr>
              <w:t>Attackers could craft PE files with obfuscated headers to evade static analysis</w:t>
            </w:r>
          </w:p>
        </w:tc>
        <w:tc>
          <w:tcPr>
            <w:tcW w:w="1340" w:type="dxa"/>
            <w:tcBorders>
              <w:top w:val="nil"/>
              <w:left w:val="nil"/>
              <w:bottom w:val="single" w:sz="4" w:space="0" w:color="auto"/>
              <w:right w:val="single" w:sz="4" w:space="0" w:color="auto"/>
            </w:tcBorders>
            <w:shd w:val="clear" w:color="auto" w:fill="auto"/>
            <w:vAlign w:val="center"/>
            <w:hideMark/>
          </w:tcPr>
          <w:p w14:paraId="69EC621A" w14:textId="77777777" w:rsidR="0001046A" w:rsidRPr="005B43B6" w:rsidRDefault="0001046A" w:rsidP="00781A95">
            <w:pPr>
              <w:spacing w:line="276" w:lineRule="auto"/>
              <w:rPr>
                <w:rFonts w:asciiTheme="minorHAnsi" w:hAnsiTheme="minorHAnsi" w:cstheme="minorHAnsi"/>
                <w:color w:val="000000"/>
                <w:sz w:val="22"/>
                <w:szCs w:val="22"/>
              </w:rPr>
            </w:pPr>
            <w:r w:rsidRPr="005B43B6">
              <w:rPr>
                <w:rFonts w:asciiTheme="minorHAnsi" w:hAnsiTheme="minorHAnsi" w:cstheme="minorHAnsi"/>
                <w:color w:val="000000"/>
                <w:sz w:val="22"/>
                <w:szCs w:val="22"/>
              </w:rPr>
              <w:t>High (False Negatives)</w:t>
            </w:r>
          </w:p>
        </w:tc>
        <w:tc>
          <w:tcPr>
            <w:tcW w:w="1246" w:type="dxa"/>
            <w:tcBorders>
              <w:top w:val="nil"/>
              <w:left w:val="nil"/>
              <w:bottom w:val="single" w:sz="4" w:space="0" w:color="auto"/>
              <w:right w:val="single" w:sz="4" w:space="0" w:color="auto"/>
            </w:tcBorders>
            <w:shd w:val="clear" w:color="auto" w:fill="auto"/>
            <w:vAlign w:val="center"/>
            <w:hideMark/>
          </w:tcPr>
          <w:p w14:paraId="2C7C7695" w14:textId="77777777" w:rsidR="0001046A" w:rsidRPr="005B43B6" w:rsidRDefault="0001046A" w:rsidP="00781A95">
            <w:pPr>
              <w:spacing w:line="276" w:lineRule="auto"/>
              <w:rPr>
                <w:rFonts w:asciiTheme="minorHAnsi" w:hAnsiTheme="minorHAnsi" w:cstheme="minorHAnsi"/>
                <w:color w:val="000000"/>
                <w:sz w:val="22"/>
                <w:szCs w:val="22"/>
              </w:rPr>
            </w:pPr>
            <w:r w:rsidRPr="005B43B6">
              <w:rPr>
                <w:rFonts w:asciiTheme="minorHAnsi" w:hAnsiTheme="minorHAnsi" w:cstheme="minorHAnsi"/>
                <w:color w:val="000000"/>
                <w:sz w:val="22"/>
                <w:szCs w:val="22"/>
              </w:rPr>
              <w:t>Medium</w:t>
            </w:r>
          </w:p>
        </w:tc>
        <w:tc>
          <w:tcPr>
            <w:tcW w:w="1026" w:type="dxa"/>
            <w:tcBorders>
              <w:top w:val="nil"/>
              <w:left w:val="nil"/>
              <w:bottom w:val="single" w:sz="4" w:space="0" w:color="auto"/>
              <w:right w:val="single" w:sz="4" w:space="0" w:color="auto"/>
            </w:tcBorders>
            <w:shd w:val="clear" w:color="auto" w:fill="auto"/>
            <w:vAlign w:val="center"/>
            <w:hideMark/>
          </w:tcPr>
          <w:p w14:paraId="3DDE04A0" w14:textId="77777777" w:rsidR="0001046A" w:rsidRPr="005B43B6" w:rsidRDefault="0001046A" w:rsidP="00781A95">
            <w:pPr>
              <w:spacing w:line="276" w:lineRule="auto"/>
              <w:rPr>
                <w:rFonts w:asciiTheme="minorHAnsi" w:hAnsiTheme="minorHAnsi" w:cstheme="minorHAnsi"/>
                <w:color w:val="000000"/>
                <w:sz w:val="22"/>
                <w:szCs w:val="22"/>
              </w:rPr>
            </w:pPr>
            <w:r w:rsidRPr="005B43B6">
              <w:rPr>
                <w:rFonts w:asciiTheme="minorHAnsi" w:hAnsiTheme="minorHAnsi" w:cstheme="minorHAnsi"/>
                <w:color w:val="000000"/>
                <w:sz w:val="22"/>
                <w:szCs w:val="22"/>
              </w:rPr>
              <w:t>Critical</w:t>
            </w:r>
          </w:p>
        </w:tc>
        <w:tc>
          <w:tcPr>
            <w:tcW w:w="2984" w:type="dxa"/>
            <w:tcBorders>
              <w:top w:val="nil"/>
              <w:left w:val="nil"/>
              <w:bottom w:val="single" w:sz="4" w:space="0" w:color="auto"/>
              <w:right w:val="single" w:sz="4" w:space="0" w:color="auto"/>
            </w:tcBorders>
            <w:shd w:val="clear" w:color="auto" w:fill="auto"/>
            <w:vAlign w:val="center"/>
            <w:hideMark/>
          </w:tcPr>
          <w:p w14:paraId="09644771" w14:textId="77777777" w:rsidR="0001046A" w:rsidRPr="005B43B6" w:rsidRDefault="0001046A" w:rsidP="00781A95">
            <w:pPr>
              <w:spacing w:line="276" w:lineRule="auto"/>
              <w:rPr>
                <w:rFonts w:asciiTheme="minorHAnsi" w:hAnsiTheme="minorHAnsi" w:cstheme="minorHAnsi"/>
                <w:color w:val="000000"/>
                <w:sz w:val="22"/>
                <w:szCs w:val="22"/>
              </w:rPr>
            </w:pPr>
            <w:r w:rsidRPr="005B43B6">
              <w:rPr>
                <w:rFonts w:asciiTheme="minorHAnsi" w:hAnsiTheme="minorHAnsi" w:cstheme="minorHAnsi"/>
                <w:color w:val="000000"/>
                <w:sz w:val="22"/>
                <w:szCs w:val="22"/>
              </w:rPr>
              <w:t>Implement format validation using pefile + entropy checks. Deploy LSTM-based anomaly detection for suspicious structures.</w:t>
            </w:r>
          </w:p>
        </w:tc>
      </w:tr>
      <w:tr w:rsidR="0001046A" w:rsidRPr="005B43B6" w14:paraId="36292641" w14:textId="77777777" w:rsidTr="00781A95">
        <w:trPr>
          <w:trHeight w:val="425"/>
          <w:jc w:val="center"/>
        </w:trPr>
        <w:tc>
          <w:tcPr>
            <w:tcW w:w="1567" w:type="dxa"/>
            <w:tcBorders>
              <w:top w:val="nil"/>
              <w:left w:val="single" w:sz="4" w:space="0" w:color="auto"/>
              <w:bottom w:val="single" w:sz="4" w:space="0" w:color="auto"/>
              <w:right w:val="single" w:sz="4" w:space="0" w:color="auto"/>
            </w:tcBorders>
            <w:shd w:val="clear" w:color="auto" w:fill="auto"/>
            <w:vAlign w:val="center"/>
            <w:hideMark/>
          </w:tcPr>
          <w:p w14:paraId="3F0E8393" w14:textId="77777777" w:rsidR="0001046A" w:rsidRPr="005B43B6" w:rsidRDefault="0001046A" w:rsidP="00781A95">
            <w:pPr>
              <w:spacing w:line="276" w:lineRule="auto"/>
              <w:rPr>
                <w:rFonts w:asciiTheme="minorHAnsi" w:hAnsiTheme="minorHAnsi" w:cstheme="minorHAnsi"/>
                <w:b/>
                <w:bCs/>
                <w:color w:val="000000"/>
                <w:sz w:val="22"/>
                <w:szCs w:val="22"/>
              </w:rPr>
            </w:pPr>
            <w:r w:rsidRPr="005B43B6">
              <w:rPr>
                <w:rFonts w:asciiTheme="minorHAnsi" w:hAnsiTheme="minorHAnsi" w:cstheme="minorHAnsi"/>
                <w:b/>
                <w:bCs/>
                <w:color w:val="000000"/>
                <w:sz w:val="22"/>
                <w:szCs w:val="22"/>
              </w:rPr>
              <w:t>Sandbox Evasion</w:t>
            </w:r>
          </w:p>
        </w:tc>
        <w:tc>
          <w:tcPr>
            <w:tcW w:w="1897" w:type="dxa"/>
            <w:tcBorders>
              <w:top w:val="nil"/>
              <w:left w:val="nil"/>
              <w:bottom w:val="single" w:sz="4" w:space="0" w:color="auto"/>
              <w:right w:val="single" w:sz="4" w:space="0" w:color="auto"/>
            </w:tcBorders>
            <w:shd w:val="clear" w:color="auto" w:fill="auto"/>
            <w:vAlign w:val="center"/>
            <w:hideMark/>
          </w:tcPr>
          <w:p w14:paraId="2ADA6A02" w14:textId="77777777" w:rsidR="0001046A" w:rsidRPr="005B43B6" w:rsidRDefault="0001046A" w:rsidP="00781A95">
            <w:pPr>
              <w:spacing w:line="276" w:lineRule="auto"/>
              <w:rPr>
                <w:rFonts w:asciiTheme="minorHAnsi" w:hAnsiTheme="minorHAnsi" w:cstheme="minorHAnsi"/>
                <w:color w:val="000000"/>
                <w:sz w:val="22"/>
                <w:szCs w:val="22"/>
              </w:rPr>
            </w:pPr>
            <w:r w:rsidRPr="005B43B6">
              <w:rPr>
                <w:rFonts w:asciiTheme="minorHAnsi" w:hAnsiTheme="minorHAnsi" w:cstheme="minorHAnsi"/>
                <w:color w:val="000000"/>
                <w:sz w:val="22"/>
                <w:szCs w:val="22"/>
              </w:rPr>
              <w:t>Malware could detect mock environment and alter behavior</w:t>
            </w:r>
          </w:p>
        </w:tc>
        <w:tc>
          <w:tcPr>
            <w:tcW w:w="1340" w:type="dxa"/>
            <w:tcBorders>
              <w:top w:val="nil"/>
              <w:left w:val="nil"/>
              <w:bottom w:val="single" w:sz="4" w:space="0" w:color="auto"/>
              <w:right w:val="single" w:sz="4" w:space="0" w:color="auto"/>
            </w:tcBorders>
            <w:shd w:val="clear" w:color="auto" w:fill="auto"/>
            <w:vAlign w:val="center"/>
            <w:hideMark/>
          </w:tcPr>
          <w:p w14:paraId="18218CC5" w14:textId="77777777" w:rsidR="0001046A" w:rsidRPr="005B43B6" w:rsidRDefault="0001046A" w:rsidP="00781A95">
            <w:pPr>
              <w:spacing w:line="276" w:lineRule="auto"/>
              <w:rPr>
                <w:rFonts w:asciiTheme="minorHAnsi" w:hAnsiTheme="minorHAnsi" w:cstheme="minorHAnsi"/>
                <w:color w:val="000000"/>
                <w:sz w:val="22"/>
                <w:szCs w:val="22"/>
              </w:rPr>
            </w:pPr>
            <w:r w:rsidRPr="005B43B6">
              <w:rPr>
                <w:rFonts w:asciiTheme="minorHAnsi" w:hAnsiTheme="minorHAnsi" w:cstheme="minorHAnsi"/>
                <w:color w:val="000000"/>
                <w:sz w:val="22"/>
                <w:szCs w:val="22"/>
              </w:rPr>
              <w:t>High (Missed Detections)</w:t>
            </w:r>
          </w:p>
        </w:tc>
        <w:tc>
          <w:tcPr>
            <w:tcW w:w="1246" w:type="dxa"/>
            <w:tcBorders>
              <w:top w:val="nil"/>
              <w:left w:val="nil"/>
              <w:bottom w:val="single" w:sz="4" w:space="0" w:color="auto"/>
              <w:right w:val="single" w:sz="4" w:space="0" w:color="auto"/>
            </w:tcBorders>
            <w:shd w:val="clear" w:color="auto" w:fill="auto"/>
            <w:vAlign w:val="center"/>
            <w:hideMark/>
          </w:tcPr>
          <w:p w14:paraId="5A222454" w14:textId="77777777" w:rsidR="0001046A" w:rsidRPr="005B43B6" w:rsidRDefault="0001046A" w:rsidP="00781A95">
            <w:pPr>
              <w:spacing w:line="276" w:lineRule="auto"/>
              <w:rPr>
                <w:rFonts w:asciiTheme="minorHAnsi" w:hAnsiTheme="minorHAnsi" w:cstheme="minorHAnsi"/>
                <w:color w:val="000000"/>
                <w:sz w:val="22"/>
                <w:szCs w:val="22"/>
              </w:rPr>
            </w:pPr>
            <w:r w:rsidRPr="005B43B6">
              <w:rPr>
                <w:rFonts w:asciiTheme="minorHAnsi" w:hAnsiTheme="minorHAnsi" w:cstheme="minorHAnsi"/>
                <w:color w:val="000000"/>
                <w:sz w:val="22"/>
                <w:szCs w:val="22"/>
              </w:rPr>
              <w:t>Low</w:t>
            </w:r>
          </w:p>
        </w:tc>
        <w:tc>
          <w:tcPr>
            <w:tcW w:w="1026" w:type="dxa"/>
            <w:tcBorders>
              <w:top w:val="nil"/>
              <w:left w:val="nil"/>
              <w:bottom w:val="single" w:sz="4" w:space="0" w:color="auto"/>
              <w:right w:val="single" w:sz="4" w:space="0" w:color="auto"/>
            </w:tcBorders>
            <w:shd w:val="clear" w:color="auto" w:fill="auto"/>
            <w:vAlign w:val="center"/>
            <w:hideMark/>
          </w:tcPr>
          <w:p w14:paraId="6AD87E48" w14:textId="77777777" w:rsidR="0001046A" w:rsidRPr="005B43B6" w:rsidRDefault="0001046A" w:rsidP="00781A95">
            <w:pPr>
              <w:spacing w:line="276" w:lineRule="auto"/>
              <w:rPr>
                <w:rFonts w:asciiTheme="minorHAnsi" w:hAnsiTheme="minorHAnsi" w:cstheme="minorHAnsi"/>
                <w:color w:val="000000"/>
                <w:sz w:val="22"/>
                <w:szCs w:val="22"/>
              </w:rPr>
            </w:pPr>
            <w:r w:rsidRPr="005B43B6">
              <w:rPr>
                <w:rFonts w:asciiTheme="minorHAnsi" w:hAnsiTheme="minorHAnsi" w:cstheme="minorHAnsi"/>
                <w:color w:val="000000"/>
                <w:sz w:val="22"/>
                <w:szCs w:val="22"/>
              </w:rPr>
              <w:t>High</w:t>
            </w:r>
          </w:p>
        </w:tc>
        <w:tc>
          <w:tcPr>
            <w:tcW w:w="2984" w:type="dxa"/>
            <w:tcBorders>
              <w:top w:val="nil"/>
              <w:left w:val="nil"/>
              <w:bottom w:val="single" w:sz="4" w:space="0" w:color="auto"/>
              <w:right w:val="single" w:sz="4" w:space="0" w:color="auto"/>
            </w:tcBorders>
            <w:shd w:val="clear" w:color="auto" w:fill="auto"/>
            <w:vAlign w:val="center"/>
            <w:hideMark/>
          </w:tcPr>
          <w:p w14:paraId="0E719336" w14:textId="77777777" w:rsidR="0001046A" w:rsidRPr="005B43B6" w:rsidRDefault="0001046A" w:rsidP="00781A95">
            <w:pPr>
              <w:spacing w:line="276" w:lineRule="auto"/>
              <w:rPr>
                <w:rFonts w:asciiTheme="minorHAnsi" w:hAnsiTheme="minorHAnsi" w:cstheme="minorHAnsi"/>
                <w:color w:val="000000"/>
                <w:sz w:val="22"/>
                <w:szCs w:val="22"/>
              </w:rPr>
            </w:pPr>
            <w:r w:rsidRPr="005B43B6">
              <w:rPr>
                <w:rFonts w:asciiTheme="minorHAnsi" w:hAnsiTheme="minorHAnsi" w:cstheme="minorHAnsi"/>
                <w:color w:val="000000"/>
                <w:sz w:val="22"/>
                <w:szCs w:val="22"/>
              </w:rPr>
              <w:t>Randomi</w:t>
            </w:r>
            <w:r>
              <w:rPr>
                <w:rFonts w:asciiTheme="minorHAnsi" w:hAnsiTheme="minorHAnsi" w:cstheme="minorHAnsi"/>
                <w:color w:val="000000"/>
                <w:sz w:val="22"/>
                <w:szCs w:val="22"/>
              </w:rPr>
              <w:t>s</w:t>
            </w:r>
            <w:r w:rsidRPr="005B43B6">
              <w:rPr>
                <w:rFonts w:asciiTheme="minorHAnsi" w:hAnsiTheme="minorHAnsi" w:cstheme="minorHAnsi"/>
                <w:color w:val="000000"/>
                <w:sz w:val="22"/>
                <w:szCs w:val="22"/>
              </w:rPr>
              <w:t>e API call simulation patterns. Inject noise into timing measurements.</w:t>
            </w:r>
          </w:p>
        </w:tc>
      </w:tr>
      <w:tr w:rsidR="0001046A" w:rsidRPr="005B43B6" w14:paraId="0060616B" w14:textId="77777777" w:rsidTr="00781A95">
        <w:trPr>
          <w:trHeight w:val="425"/>
          <w:jc w:val="center"/>
        </w:trPr>
        <w:tc>
          <w:tcPr>
            <w:tcW w:w="1567" w:type="dxa"/>
            <w:tcBorders>
              <w:top w:val="nil"/>
              <w:left w:val="single" w:sz="4" w:space="0" w:color="auto"/>
              <w:bottom w:val="single" w:sz="4" w:space="0" w:color="auto"/>
              <w:right w:val="single" w:sz="4" w:space="0" w:color="auto"/>
            </w:tcBorders>
            <w:shd w:val="clear" w:color="auto" w:fill="auto"/>
            <w:vAlign w:val="center"/>
            <w:hideMark/>
          </w:tcPr>
          <w:p w14:paraId="63AD68D2" w14:textId="77777777" w:rsidR="0001046A" w:rsidRPr="005B43B6" w:rsidRDefault="0001046A" w:rsidP="00781A95">
            <w:pPr>
              <w:spacing w:line="276" w:lineRule="auto"/>
              <w:rPr>
                <w:rFonts w:asciiTheme="minorHAnsi" w:hAnsiTheme="minorHAnsi" w:cstheme="minorHAnsi"/>
                <w:b/>
                <w:bCs/>
                <w:color w:val="000000"/>
                <w:sz w:val="22"/>
                <w:szCs w:val="22"/>
              </w:rPr>
            </w:pPr>
            <w:r w:rsidRPr="005B43B6">
              <w:rPr>
                <w:rFonts w:asciiTheme="minorHAnsi" w:hAnsiTheme="minorHAnsi" w:cstheme="minorHAnsi"/>
                <w:b/>
                <w:bCs/>
                <w:color w:val="000000"/>
                <w:sz w:val="22"/>
                <w:szCs w:val="22"/>
              </w:rPr>
              <w:t>API Abuse</w:t>
            </w:r>
          </w:p>
        </w:tc>
        <w:tc>
          <w:tcPr>
            <w:tcW w:w="1897" w:type="dxa"/>
            <w:tcBorders>
              <w:top w:val="nil"/>
              <w:left w:val="nil"/>
              <w:bottom w:val="single" w:sz="4" w:space="0" w:color="auto"/>
              <w:right w:val="single" w:sz="4" w:space="0" w:color="auto"/>
            </w:tcBorders>
            <w:shd w:val="clear" w:color="auto" w:fill="auto"/>
            <w:vAlign w:val="center"/>
            <w:hideMark/>
          </w:tcPr>
          <w:p w14:paraId="0E9B3EFF" w14:textId="77777777" w:rsidR="0001046A" w:rsidRPr="005B43B6" w:rsidRDefault="0001046A" w:rsidP="00781A95">
            <w:pPr>
              <w:spacing w:line="276" w:lineRule="auto"/>
              <w:rPr>
                <w:rFonts w:asciiTheme="minorHAnsi" w:hAnsiTheme="minorHAnsi" w:cstheme="minorHAnsi"/>
                <w:color w:val="000000"/>
                <w:sz w:val="22"/>
                <w:szCs w:val="22"/>
              </w:rPr>
            </w:pPr>
            <w:r w:rsidRPr="005B43B6">
              <w:rPr>
                <w:rFonts w:asciiTheme="minorHAnsi" w:hAnsiTheme="minorHAnsi" w:cstheme="minorHAnsi"/>
                <w:color w:val="000000"/>
                <w:sz w:val="22"/>
                <w:szCs w:val="22"/>
              </w:rPr>
              <w:t>Bombarding /scan endpoints with malicious files</w:t>
            </w:r>
          </w:p>
        </w:tc>
        <w:tc>
          <w:tcPr>
            <w:tcW w:w="1340" w:type="dxa"/>
            <w:tcBorders>
              <w:top w:val="nil"/>
              <w:left w:val="nil"/>
              <w:bottom w:val="single" w:sz="4" w:space="0" w:color="auto"/>
              <w:right w:val="single" w:sz="4" w:space="0" w:color="auto"/>
            </w:tcBorders>
            <w:shd w:val="clear" w:color="auto" w:fill="auto"/>
            <w:vAlign w:val="center"/>
            <w:hideMark/>
          </w:tcPr>
          <w:p w14:paraId="74CC7607" w14:textId="77777777" w:rsidR="0001046A" w:rsidRPr="005B43B6" w:rsidRDefault="0001046A" w:rsidP="00781A95">
            <w:pPr>
              <w:spacing w:line="276" w:lineRule="auto"/>
              <w:rPr>
                <w:rFonts w:asciiTheme="minorHAnsi" w:hAnsiTheme="minorHAnsi" w:cstheme="minorHAnsi"/>
                <w:color w:val="000000"/>
                <w:sz w:val="22"/>
                <w:szCs w:val="22"/>
              </w:rPr>
            </w:pPr>
            <w:r w:rsidRPr="005B43B6">
              <w:rPr>
                <w:rFonts w:asciiTheme="minorHAnsi" w:hAnsiTheme="minorHAnsi" w:cstheme="minorHAnsi"/>
                <w:color w:val="000000"/>
                <w:sz w:val="22"/>
                <w:szCs w:val="22"/>
              </w:rPr>
              <w:t>Service Disruption</w:t>
            </w:r>
          </w:p>
        </w:tc>
        <w:tc>
          <w:tcPr>
            <w:tcW w:w="1246" w:type="dxa"/>
            <w:tcBorders>
              <w:top w:val="nil"/>
              <w:left w:val="nil"/>
              <w:bottom w:val="single" w:sz="4" w:space="0" w:color="auto"/>
              <w:right w:val="single" w:sz="4" w:space="0" w:color="auto"/>
            </w:tcBorders>
            <w:shd w:val="clear" w:color="auto" w:fill="auto"/>
            <w:vAlign w:val="center"/>
            <w:hideMark/>
          </w:tcPr>
          <w:p w14:paraId="62D8EFFD" w14:textId="77777777" w:rsidR="0001046A" w:rsidRPr="005B43B6" w:rsidRDefault="0001046A" w:rsidP="00781A95">
            <w:pPr>
              <w:spacing w:line="276" w:lineRule="auto"/>
              <w:rPr>
                <w:rFonts w:asciiTheme="minorHAnsi" w:hAnsiTheme="minorHAnsi" w:cstheme="minorHAnsi"/>
                <w:color w:val="000000"/>
                <w:sz w:val="22"/>
                <w:szCs w:val="22"/>
              </w:rPr>
            </w:pPr>
            <w:r w:rsidRPr="005B43B6">
              <w:rPr>
                <w:rFonts w:asciiTheme="minorHAnsi" w:hAnsiTheme="minorHAnsi" w:cstheme="minorHAnsi"/>
                <w:color w:val="000000"/>
                <w:sz w:val="22"/>
                <w:szCs w:val="22"/>
              </w:rPr>
              <w:t>High</w:t>
            </w:r>
          </w:p>
        </w:tc>
        <w:tc>
          <w:tcPr>
            <w:tcW w:w="1026" w:type="dxa"/>
            <w:tcBorders>
              <w:top w:val="nil"/>
              <w:left w:val="nil"/>
              <w:bottom w:val="single" w:sz="4" w:space="0" w:color="auto"/>
              <w:right w:val="single" w:sz="4" w:space="0" w:color="auto"/>
            </w:tcBorders>
            <w:shd w:val="clear" w:color="auto" w:fill="auto"/>
            <w:vAlign w:val="center"/>
            <w:hideMark/>
          </w:tcPr>
          <w:p w14:paraId="377BAA15" w14:textId="77777777" w:rsidR="0001046A" w:rsidRPr="005B43B6" w:rsidRDefault="0001046A" w:rsidP="00781A95">
            <w:pPr>
              <w:spacing w:line="276" w:lineRule="auto"/>
              <w:rPr>
                <w:rFonts w:asciiTheme="minorHAnsi" w:hAnsiTheme="minorHAnsi" w:cstheme="minorHAnsi"/>
                <w:color w:val="000000"/>
                <w:sz w:val="22"/>
                <w:szCs w:val="22"/>
              </w:rPr>
            </w:pPr>
            <w:r w:rsidRPr="005B43B6">
              <w:rPr>
                <w:rFonts w:asciiTheme="minorHAnsi" w:hAnsiTheme="minorHAnsi" w:cstheme="minorHAnsi"/>
                <w:color w:val="000000"/>
                <w:sz w:val="22"/>
                <w:szCs w:val="22"/>
              </w:rPr>
              <w:t>High</w:t>
            </w:r>
          </w:p>
        </w:tc>
        <w:tc>
          <w:tcPr>
            <w:tcW w:w="2984" w:type="dxa"/>
            <w:tcBorders>
              <w:top w:val="nil"/>
              <w:left w:val="nil"/>
              <w:bottom w:val="single" w:sz="4" w:space="0" w:color="auto"/>
              <w:right w:val="single" w:sz="4" w:space="0" w:color="auto"/>
            </w:tcBorders>
            <w:shd w:val="clear" w:color="auto" w:fill="auto"/>
            <w:vAlign w:val="center"/>
            <w:hideMark/>
          </w:tcPr>
          <w:p w14:paraId="1E38B40F" w14:textId="77777777" w:rsidR="0001046A" w:rsidRPr="005B43B6" w:rsidRDefault="0001046A" w:rsidP="00781A95">
            <w:pPr>
              <w:spacing w:line="276" w:lineRule="auto"/>
              <w:rPr>
                <w:rFonts w:asciiTheme="minorHAnsi" w:hAnsiTheme="minorHAnsi" w:cstheme="minorHAnsi"/>
                <w:color w:val="000000"/>
                <w:sz w:val="22"/>
                <w:szCs w:val="22"/>
              </w:rPr>
            </w:pPr>
            <w:r w:rsidRPr="005B43B6">
              <w:rPr>
                <w:rFonts w:asciiTheme="minorHAnsi" w:hAnsiTheme="minorHAnsi" w:cstheme="minorHAnsi"/>
                <w:color w:val="000000"/>
                <w:sz w:val="22"/>
                <w:szCs w:val="22"/>
              </w:rPr>
              <w:t>Strict rate limiting (5 reqs/IP/min). CAPTCHA for &gt;10 submissions/hour.</w:t>
            </w:r>
          </w:p>
        </w:tc>
      </w:tr>
      <w:tr w:rsidR="0001046A" w:rsidRPr="005B43B6" w14:paraId="3A533C3F" w14:textId="77777777" w:rsidTr="00781A95">
        <w:trPr>
          <w:trHeight w:val="425"/>
          <w:jc w:val="center"/>
        </w:trPr>
        <w:tc>
          <w:tcPr>
            <w:tcW w:w="1567" w:type="dxa"/>
            <w:tcBorders>
              <w:top w:val="nil"/>
              <w:left w:val="single" w:sz="4" w:space="0" w:color="auto"/>
              <w:bottom w:val="single" w:sz="4" w:space="0" w:color="auto"/>
              <w:right w:val="single" w:sz="4" w:space="0" w:color="auto"/>
            </w:tcBorders>
            <w:shd w:val="clear" w:color="auto" w:fill="auto"/>
            <w:vAlign w:val="center"/>
            <w:hideMark/>
          </w:tcPr>
          <w:p w14:paraId="0C8601AB" w14:textId="77777777" w:rsidR="0001046A" w:rsidRPr="005B43B6" w:rsidRDefault="0001046A" w:rsidP="00781A95">
            <w:pPr>
              <w:spacing w:line="276" w:lineRule="auto"/>
              <w:rPr>
                <w:rFonts w:asciiTheme="minorHAnsi" w:hAnsiTheme="minorHAnsi" w:cstheme="minorHAnsi"/>
                <w:b/>
                <w:bCs/>
                <w:color w:val="000000"/>
                <w:sz w:val="22"/>
                <w:szCs w:val="22"/>
              </w:rPr>
            </w:pPr>
            <w:r w:rsidRPr="005B43B6">
              <w:rPr>
                <w:rFonts w:asciiTheme="minorHAnsi" w:hAnsiTheme="minorHAnsi" w:cstheme="minorHAnsi"/>
                <w:b/>
                <w:bCs/>
                <w:color w:val="000000"/>
                <w:sz w:val="22"/>
                <w:szCs w:val="22"/>
              </w:rPr>
              <w:t>JWT Compromise</w:t>
            </w:r>
          </w:p>
        </w:tc>
        <w:tc>
          <w:tcPr>
            <w:tcW w:w="1897" w:type="dxa"/>
            <w:tcBorders>
              <w:top w:val="nil"/>
              <w:left w:val="nil"/>
              <w:bottom w:val="single" w:sz="4" w:space="0" w:color="auto"/>
              <w:right w:val="single" w:sz="4" w:space="0" w:color="auto"/>
            </w:tcBorders>
            <w:shd w:val="clear" w:color="auto" w:fill="auto"/>
            <w:vAlign w:val="center"/>
            <w:hideMark/>
          </w:tcPr>
          <w:p w14:paraId="0BFAAEA7" w14:textId="77777777" w:rsidR="0001046A" w:rsidRPr="005B43B6" w:rsidRDefault="0001046A" w:rsidP="00781A95">
            <w:pPr>
              <w:spacing w:line="276" w:lineRule="auto"/>
              <w:rPr>
                <w:rFonts w:asciiTheme="minorHAnsi" w:hAnsiTheme="minorHAnsi" w:cstheme="minorHAnsi"/>
                <w:color w:val="000000"/>
                <w:sz w:val="22"/>
                <w:szCs w:val="22"/>
              </w:rPr>
            </w:pPr>
            <w:r w:rsidRPr="005B43B6">
              <w:rPr>
                <w:rFonts w:asciiTheme="minorHAnsi" w:hAnsiTheme="minorHAnsi" w:cstheme="minorHAnsi"/>
                <w:color w:val="000000"/>
                <w:sz w:val="22"/>
                <w:szCs w:val="22"/>
              </w:rPr>
              <w:t>Stolen tokens granting unauthori</w:t>
            </w:r>
            <w:r>
              <w:rPr>
                <w:rFonts w:asciiTheme="minorHAnsi" w:hAnsiTheme="minorHAnsi" w:cstheme="minorHAnsi"/>
                <w:color w:val="000000"/>
                <w:sz w:val="22"/>
                <w:szCs w:val="22"/>
              </w:rPr>
              <w:t>s</w:t>
            </w:r>
            <w:r w:rsidRPr="005B43B6">
              <w:rPr>
                <w:rFonts w:asciiTheme="minorHAnsi" w:hAnsiTheme="minorHAnsi" w:cstheme="minorHAnsi"/>
                <w:color w:val="000000"/>
                <w:sz w:val="22"/>
                <w:szCs w:val="22"/>
              </w:rPr>
              <w:t>ed access</w:t>
            </w:r>
          </w:p>
        </w:tc>
        <w:tc>
          <w:tcPr>
            <w:tcW w:w="1340" w:type="dxa"/>
            <w:tcBorders>
              <w:top w:val="nil"/>
              <w:left w:val="nil"/>
              <w:bottom w:val="single" w:sz="4" w:space="0" w:color="auto"/>
              <w:right w:val="single" w:sz="4" w:space="0" w:color="auto"/>
            </w:tcBorders>
            <w:shd w:val="clear" w:color="auto" w:fill="auto"/>
            <w:vAlign w:val="center"/>
            <w:hideMark/>
          </w:tcPr>
          <w:p w14:paraId="2B0B00FF" w14:textId="77777777" w:rsidR="0001046A" w:rsidRPr="005B43B6" w:rsidRDefault="0001046A" w:rsidP="00781A95">
            <w:pPr>
              <w:spacing w:line="276" w:lineRule="auto"/>
              <w:rPr>
                <w:rFonts w:asciiTheme="minorHAnsi" w:hAnsiTheme="minorHAnsi" w:cstheme="minorHAnsi"/>
                <w:color w:val="000000"/>
                <w:sz w:val="22"/>
                <w:szCs w:val="22"/>
              </w:rPr>
            </w:pPr>
            <w:r w:rsidRPr="005B43B6">
              <w:rPr>
                <w:rFonts w:asciiTheme="minorHAnsi" w:hAnsiTheme="minorHAnsi" w:cstheme="minorHAnsi"/>
                <w:color w:val="000000"/>
                <w:sz w:val="22"/>
                <w:szCs w:val="22"/>
              </w:rPr>
              <w:t>Data Breach</w:t>
            </w:r>
          </w:p>
        </w:tc>
        <w:tc>
          <w:tcPr>
            <w:tcW w:w="1246" w:type="dxa"/>
            <w:tcBorders>
              <w:top w:val="nil"/>
              <w:left w:val="nil"/>
              <w:bottom w:val="single" w:sz="4" w:space="0" w:color="auto"/>
              <w:right w:val="single" w:sz="4" w:space="0" w:color="auto"/>
            </w:tcBorders>
            <w:shd w:val="clear" w:color="auto" w:fill="auto"/>
            <w:vAlign w:val="center"/>
            <w:hideMark/>
          </w:tcPr>
          <w:p w14:paraId="6031F408" w14:textId="77777777" w:rsidR="0001046A" w:rsidRPr="005B43B6" w:rsidRDefault="0001046A" w:rsidP="00781A95">
            <w:pPr>
              <w:spacing w:line="276" w:lineRule="auto"/>
              <w:rPr>
                <w:rFonts w:asciiTheme="minorHAnsi" w:hAnsiTheme="minorHAnsi" w:cstheme="minorHAnsi"/>
                <w:color w:val="000000"/>
                <w:sz w:val="22"/>
                <w:szCs w:val="22"/>
              </w:rPr>
            </w:pPr>
            <w:r w:rsidRPr="005B43B6">
              <w:rPr>
                <w:rFonts w:asciiTheme="minorHAnsi" w:hAnsiTheme="minorHAnsi" w:cstheme="minorHAnsi"/>
                <w:color w:val="000000"/>
                <w:sz w:val="22"/>
                <w:szCs w:val="22"/>
              </w:rPr>
              <w:t>Medium</w:t>
            </w:r>
          </w:p>
        </w:tc>
        <w:tc>
          <w:tcPr>
            <w:tcW w:w="1026" w:type="dxa"/>
            <w:tcBorders>
              <w:top w:val="nil"/>
              <w:left w:val="nil"/>
              <w:bottom w:val="single" w:sz="4" w:space="0" w:color="auto"/>
              <w:right w:val="single" w:sz="4" w:space="0" w:color="auto"/>
            </w:tcBorders>
            <w:shd w:val="clear" w:color="auto" w:fill="auto"/>
            <w:vAlign w:val="center"/>
            <w:hideMark/>
          </w:tcPr>
          <w:p w14:paraId="776BAF18" w14:textId="77777777" w:rsidR="0001046A" w:rsidRPr="005B43B6" w:rsidRDefault="0001046A" w:rsidP="00781A95">
            <w:pPr>
              <w:spacing w:line="276" w:lineRule="auto"/>
              <w:rPr>
                <w:rFonts w:asciiTheme="minorHAnsi" w:hAnsiTheme="minorHAnsi" w:cstheme="minorHAnsi"/>
                <w:color w:val="000000"/>
                <w:sz w:val="22"/>
                <w:szCs w:val="22"/>
              </w:rPr>
            </w:pPr>
            <w:r w:rsidRPr="005B43B6">
              <w:rPr>
                <w:rFonts w:asciiTheme="minorHAnsi" w:hAnsiTheme="minorHAnsi" w:cstheme="minorHAnsi"/>
                <w:color w:val="000000"/>
                <w:sz w:val="22"/>
                <w:szCs w:val="22"/>
              </w:rPr>
              <w:t>Critical</w:t>
            </w:r>
          </w:p>
        </w:tc>
        <w:tc>
          <w:tcPr>
            <w:tcW w:w="2984" w:type="dxa"/>
            <w:tcBorders>
              <w:top w:val="nil"/>
              <w:left w:val="nil"/>
              <w:bottom w:val="single" w:sz="4" w:space="0" w:color="auto"/>
              <w:right w:val="single" w:sz="4" w:space="0" w:color="auto"/>
            </w:tcBorders>
            <w:shd w:val="clear" w:color="auto" w:fill="auto"/>
            <w:vAlign w:val="center"/>
            <w:hideMark/>
          </w:tcPr>
          <w:p w14:paraId="792923E7" w14:textId="77777777" w:rsidR="0001046A" w:rsidRPr="005B43B6" w:rsidRDefault="0001046A" w:rsidP="00781A95">
            <w:pPr>
              <w:spacing w:line="276" w:lineRule="auto"/>
              <w:rPr>
                <w:rFonts w:asciiTheme="minorHAnsi" w:hAnsiTheme="minorHAnsi" w:cstheme="minorHAnsi"/>
                <w:color w:val="000000"/>
                <w:sz w:val="22"/>
                <w:szCs w:val="22"/>
              </w:rPr>
            </w:pPr>
            <w:r w:rsidRPr="005B43B6">
              <w:rPr>
                <w:rFonts w:asciiTheme="minorHAnsi" w:hAnsiTheme="minorHAnsi" w:cstheme="minorHAnsi"/>
                <w:color w:val="000000"/>
                <w:sz w:val="22"/>
                <w:szCs w:val="22"/>
              </w:rPr>
              <w:t>15-minute token expiry + IP binding. Require re-auth for sensitive endpoints.</w:t>
            </w:r>
          </w:p>
        </w:tc>
      </w:tr>
      <w:tr w:rsidR="0001046A" w:rsidRPr="005B43B6" w14:paraId="034B37C9" w14:textId="77777777" w:rsidTr="00781A95">
        <w:trPr>
          <w:trHeight w:val="425"/>
          <w:jc w:val="center"/>
        </w:trPr>
        <w:tc>
          <w:tcPr>
            <w:tcW w:w="1567" w:type="dxa"/>
            <w:tcBorders>
              <w:top w:val="nil"/>
              <w:left w:val="single" w:sz="4" w:space="0" w:color="auto"/>
              <w:bottom w:val="single" w:sz="4" w:space="0" w:color="auto"/>
              <w:right w:val="single" w:sz="4" w:space="0" w:color="auto"/>
            </w:tcBorders>
            <w:shd w:val="clear" w:color="auto" w:fill="auto"/>
            <w:vAlign w:val="center"/>
            <w:hideMark/>
          </w:tcPr>
          <w:p w14:paraId="263B02F2" w14:textId="77777777" w:rsidR="0001046A" w:rsidRPr="005B43B6" w:rsidRDefault="0001046A" w:rsidP="00781A95">
            <w:pPr>
              <w:spacing w:line="276" w:lineRule="auto"/>
              <w:rPr>
                <w:rFonts w:asciiTheme="minorHAnsi" w:hAnsiTheme="minorHAnsi" w:cstheme="minorHAnsi"/>
                <w:b/>
                <w:bCs/>
                <w:color w:val="000000"/>
                <w:sz w:val="22"/>
                <w:szCs w:val="22"/>
              </w:rPr>
            </w:pPr>
            <w:r w:rsidRPr="005B43B6">
              <w:rPr>
                <w:rFonts w:asciiTheme="minorHAnsi" w:hAnsiTheme="minorHAnsi" w:cstheme="minorHAnsi"/>
                <w:b/>
                <w:bCs/>
                <w:color w:val="000000"/>
                <w:sz w:val="22"/>
                <w:szCs w:val="22"/>
              </w:rPr>
              <w:t>Sensitive Data Exposure</w:t>
            </w:r>
          </w:p>
        </w:tc>
        <w:tc>
          <w:tcPr>
            <w:tcW w:w="1897" w:type="dxa"/>
            <w:tcBorders>
              <w:top w:val="nil"/>
              <w:left w:val="nil"/>
              <w:bottom w:val="single" w:sz="4" w:space="0" w:color="auto"/>
              <w:right w:val="single" w:sz="4" w:space="0" w:color="auto"/>
            </w:tcBorders>
            <w:shd w:val="clear" w:color="auto" w:fill="auto"/>
            <w:vAlign w:val="center"/>
            <w:hideMark/>
          </w:tcPr>
          <w:p w14:paraId="40ECD162" w14:textId="77777777" w:rsidR="0001046A" w:rsidRPr="005B43B6" w:rsidRDefault="0001046A" w:rsidP="00781A95">
            <w:pPr>
              <w:spacing w:line="276" w:lineRule="auto"/>
              <w:rPr>
                <w:rFonts w:asciiTheme="minorHAnsi" w:hAnsiTheme="minorHAnsi" w:cstheme="minorHAnsi"/>
                <w:color w:val="000000"/>
                <w:sz w:val="22"/>
                <w:szCs w:val="22"/>
              </w:rPr>
            </w:pPr>
            <w:r w:rsidRPr="005B43B6">
              <w:rPr>
                <w:rFonts w:asciiTheme="minorHAnsi" w:hAnsiTheme="minorHAnsi" w:cstheme="minorHAnsi"/>
                <w:color w:val="000000"/>
                <w:sz w:val="22"/>
                <w:szCs w:val="22"/>
              </w:rPr>
              <w:t>Leakage of PE file contents or user metadata</w:t>
            </w:r>
          </w:p>
        </w:tc>
        <w:tc>
          <w:tcPr>
            <w:tcW w:w="1340" w:type="dxa"/>
            <w:tcBorders>
              <w:top w:val="nil"/>
              <w:left w:val="nil"/>
              <w:bottom w:val="single" w:sz="4" w:space="0" w:color="auto"/>
              <w:right w:val="single" w:sz="4" w:space="0" w:color="auto"/>
            </w:tcBorders>
            <w:shd w:val="clear" w:color="auto" w:fill="auto"/>
            <w:vAlign w:val="center"/>
            <w:hideMark/>
          </w:tcPr>
          <w:p w14:paraId="582983C7" w14:textId="77777777" w:rsidR="0001046A" w:rsidRPr="005B43B6" w:rsidRDefault="0001046A" w:rsidP="00781A95">
            <w:pPr>
              <w:spacing w:line="276" w:lineRule="auto"/>
              <w:rPr>
                <w:rFonts w:asciiTheme="minorHAnsi" w:hAnsiTheme="minorHAnsi" w:cstheme="minorHAnsi"/>
                <w:color w:val="000000"/>
                <w:sz w:val="22"/>
                <w:szCs w:val="22"/>
              </w:rPr>
            </w:pPr>
            <w:r w:rsidRPr="005B43B6">
              <w:rPr>
                <w:rFonts w:asciiTheme="minorHAnsi" w:hAnsiTheme="minorHAnsi" w:cstheme="minorHAnsi"/>
                <w:color w:val="000000"/>
                <w:sz w:val="22"/>
                <w:szCs w:val="22"/>
              </w:rPr>
              <w:t>Privacy Violation</w:t>
            </w:r>
          </w:p>
        </w:tc>
        <w:tc>
          <w:tcPr>
            <w:tcW w:w="1246" w:type="dxa"/>
            <w:tcBorders>
              <w:top w:val="nil"/>
              <w:left w:val="nil"/>
              <w:bottom w:val="single" w:sz="4" w:space="0" w:color="auto"/>
              <w:right w:val="single" w:sz="4" w:space="0" w:color="auto"/>
            </w:tcBorders>
            <w:shd w:val="clear" w:color="auto" w:fill="auto"/>
            <w:vAlign w:val="center"/>
            <w:hideMark/>
          </w:tcPr>
          <w:p w14:paraId="4BB147B4" w14:textId="77777777" w:rsidR="0001046A" w:rsidRPr="005B43B6" w:rsidRDefault="0001046A" w:rsidP="00781A95">
            <w:pPr>
              <w:spacing w:line="276" w:lineRule="auto"/>
              <w:rPr>
                <w:rFonts w:asciiTheme="minorHAnsi" w:hAnsiTheme="minorHAnsi" w:cstheme="minorHAnsi"/>
                <w:color w:val="000000"/>
                <w:sz w:val="22"/>
                <w:szCs w:val="22"/>
              </w:rPr>
            </w:pPr>
            <w:r w:rsidRPr="005B43B6">
              <w:rPr>
                <w:rFonts w:asciiTheme="minorHAnsi" w:hAnsiTheme="minorHAnsi" w:cstheme="minorHAnsi"/>
                <w:color w:val="000000"/>
                <w:sz w:val="22"/>
                <w:szCs w:val="22"/>
              </w:rPr>
              <w:t>Low</w:t>
            </w:r>
          </w:p>
        </w:tc>
        <w:tc>
          <w:tcPr>
            <w:tcW w:w="1026" w:type="dxa"/>
            <w:tcBorders>
              <w:top w:val="nil"/>
              <w:left w:val="nil"/>
              <w:bottom w:val="single" w:sz="4" w:space="0" w:color="auto"/>
              <w:right w:val="single" w:sz="4" w:space="0" w:color="auto"/>
            </w:tcBorders>
            <w:shd w:val="clear" w:color="auto" w:fill="auto"/>
            <w:vAlign w:val="center"/>
            <w:hideMark/>
          </w:tcPr>
          <w:p w14:paraId="6B189922" w14:textId="77777777" w:rsidR="0001046A" w:rsidRPr="005B43B6" w:rsidRDefault="0001046A" w:rsidP="00781A95">
            <w:pPr>
              <w:spacing w:line="276" w:lineRule="auto"/>
              <w:rPr>
                <w:rFonts w:asciiTheme="minorHAnsi" w:hAnsiTheme="minorHAnsi" w:cstheme="minorHAnsi"/>
                <w:color w:val="000000"/>
                <w:sz w:val="22"/>
                <w:szCs w:val="22"/>
              </w:rPr>
            </w:pPr>
            <w:r w:rsidRPr="005B43B6">
              <w:rPr>
                <w:rFonts w:asciiTheme="minorHAnsi" w:hAnsiTheme="minorHAnsi" w:cstheme="minorHAnsi"/>
                <w:color w:val="000000"/>
                <w:sz w:val="22"/>
                <w:szCs w:val="22"/>
              </w:rPr>
              <w:t>High</w:t>
            </w:r>
          </w:p>
        </w:tc>
        <w:tc>
          <w:tcPr>
            <w:tcW w:w="2984" w:type="dxa"/>
            <w:tcBorders>
              <w:top w:val="nil"/>
              <w:left w:val="nil"/>
              <w:bottom w:val="single" w:sz="4" w:space="0" w:color="auto"/>
              <w:right w:val="single" w:sz="4" w:space="0" w:color="auto"/>
            </w:tcBorders>
            <w:shd w:val="clear" w:color="auto" w:fill="auto"/>
            <w:vAlign w:val="center"/>
            <w:hideMark/>
          </w:tcPr>
          <w:p w14:paraId="29B797E7" w14:textId="77777777" w:rsidR="0001046A" w:rsidRPr="005B43B6" w:rsidRDefault="0001046A" w:rsidP="00781A95">
            <w:pPr>
              <w:spacing w:line="276" w:lineRule="auto"/>
              <w:rPr>
                <w:rFonts w:asciiTheme="minorHAnsi" w:hAnsiTheme="minorHAnsi" w:cstheme="minorHAnsi"/>
                <w:color w:val="000000"/>
                <w:sz w:val="22"/>
                <w:szCs w:val="22"/>
              </w:rPr>
            </w:pPr>
            <w:r w:rsidRPr="005B43B6">
              <w:rPr>
                <w:rFonts w:asciiTheme="minorHAnsi" w:hAnsiTheme="minorHAnsi" w:cstheme="minorHAnsi"/>
                <w:color w:val="000000"/>
                <w:sz w:val="22"/>
                <w:szCs w:val="22"/>
              </w:rPr>
              <w:t>AES-256 encryption at rest. Automatic purging of uploaded files after 24h.</w:t>
            </w:r>
          </w:p>
        </w:tc>
      </w:tr>
      <w:tr w:rsidR="0001046A" w:rsidRPr="005B43B6" w14:paraId="38CB3F7D" w14:textId="77777777" w:rsidTr="00781A95">
        <w:trPr>
          <w:trHeight w:val="425"/>
          <w:jc w:val="center"/>
        </w:trPr>
        <w:tc>
          <w:tcPr>
            <w:tcW w:w="1567" w:type="dxa"/>
            <w:tcBorders>
              <w:top w:val="nil"/>
              <w:left w:val="single" w:sz="4" w:space="0" w:color="auto"/>
              <w:bottom w:val="single" w:sz="4" w:space="0" w:color="auto"/>
              <w:right w:val="single" w:sz="4" w:space="0" w:color="auto"/>
            </w:tcBorders>
            <w:shd w:val="clear" w:color="auto" w:fill="auto"/>
            <w:vAlign w:val="center"/>
            <w:hideMark/>
          </w:tcPr>
          <w:p w14:paraId="77A7DCB4" w14:textId="77777777" w:rsidR="0001046A" w:rsidRPr="005B43B6" w:rsidRDefault="0001046A" w:rsidP="00781A95">
            <w:pPr>
              <w:spacing w:line="276" w:lineRule="auto"/>
              <w:rPr>
                <w:rFonts w:asciiTheme="minorHAnsi" w:hAnsiTheme="minorHAnsi" w:cstheme="minorHAnsi"/>
                <w:b/>
                <w:bCs/>
                <w:color w:val="000000"/>
                <w:sz w:val="22"/>
                <w:szCs w:val="22"/>
              </w:rPr>
            </w:pPr>
            <w:r w:rsidRPr="005B43B6">
              <w:rPr>
                <w:rFonts w:asciiTheme="minorHAnsi" w:hAnsiTheme="minorHAnsi" w:cstheme="minorHAnsi"/>
                <w:b/>
                <w:bCs/>
                <w:color w:val="000000"/>
                <w:sz w:val="22"/>
                <w:szCs w:val="22"/>
              </w:rPr>
              <w:t>Storage Bloat Attacks</w:t>
            </w:r>
          </w:p>
        </w:tc>
        <w:tc>
          <w:tcPr>
            <w:tcW w:w="1897" w:type="dxa"/>
            <w:tcBorders>
              <w:top w:val="nil"/>
              <w:left w:val="nil"/>
              <w:bottom w:val="single" w:sz="4" w:space="0" w:color="auto"/>
              <w:right w:val="single" w:sz="4" w:space="0" w:color="auto"/>
            </w:tcBorders>
            <w:shd w:val="clear" w:color="auto" w:fill="auto"/>
            <w:vAlign w:val="center"/>
            <w:hideMark/>
          </w:tcPr>
          <w:p w14:paraId="7DCAD88E" w14:textId="77777777" w:rsidR="0001046A" w:rsidRPr="005B43B6" w:rsidRDefault="0001046A" w:rsidP="00781A95">
            <w:pPr>
              <w:spacing w:line="276" w:lineRule="auto"/>
              <w:rPr>
                <w:rFonts w:asciiTheme="minorHAnsi" w:hAnsiTheme="minorHAnsi" w:cstheme="minorHAnsi"/>
                <w:color w:val="000000"/>
                <w:sz w:val="22"/>
                <w:szCs w:val="22"/>
              </w:rPr>
            </w:pPr>
            <w:r w:rsidRPr="005B43B6">
              <w:rPr>
                <w:rFonts w:asciiTheme="minorHAnsi" w:hAnsiTheme="minorHAnsi" w:cstheme="minorHAnsi"/>
                <w:color w:val="000000"/>
                <w:sz w:val="22"/>
                <w:szCs w:val="22"/>
              </w:rPr>
              <w:t>Uploading large files to exhaust disk space</w:t>
            </w:r>
          </w:p>
        </w:tc>
        <w:tc>
          <w:tcPr>
            <w:tcW w:w="1340" w:type="dxa"/>
            <w:tcBorders>
              <w:top w:val="nil"/>
              <w:left w:val="nil"/>
              <w:bottom w:val="single" w:sz="4" w:space="0" w:color="auto"/>
              <w:right w:val="single" w:sz="4" w:space="0" w:color="auto"/>
            </w:tcBorders>
            <w:shd w:val="clear" w:color="auto" w:fill="auto"/>
            <w:vAlign w:val="center"/>
            <w:hideMark/>
          </w:tcPr>
          <w:p w14:paraId="69E2B765" w14:textId="77777777" w:rsidR="0001046A" w:rsidRPr="005B43B6" w:rsidRDefault="0001046A" w:rsidP="00781A95">
            <w:pPr>
              <w:spacing w:line="276" w:lineRule="auto"/>
              <w:rPr>
                <w:rFonts w:asciiTheme="minorHAnsi" w:hAnsiTheme="minorHAnsi" w:cstheme="minorHAnsi"/>
                <w:color w:val="000000"/>
                <w:sz w:val="22"/>
                <w:szCs w:val="22"/>
              </w:rPr>
            </w:pPr>
            <w:r w:rsidRPr="005B43B6">
              <w:rPr>
                <w:rFonts w:asciiTheme="minorHAnsi" w:hAnsiTheme="minorHAnsi" w:cstheme="minorHAnsi"/>
                <w:color w:val="000000"/>
                <w:sz w:val="22"/>
                <w:szCs w:val="22"/>
              </w:rPr>
              <w:t>Service Outage</w:t>
            </w:r>
          </w:p>
        </w:tc>
        <w:tc>
          <w:tcPr>
            <w:tcW w:w="1246" w:type="dxa"/>
            <w:tcBorders>
              <w:top w:val="nil"/>
              <w:left w:val="nil"/>
              <w:bottom w:val="single" w:sz="4" w:space="0" w:color="auto"/>
              <w:right w:val="single" w:sz="4" w:space="0" w:color="auto"/>
            </w:tcBorders>
            <w:shd w:val="clear" w:color="auto" w:fill="auto"/>
            <w:vAlign w:val="center"/>
            <w:hideMark/>
          </w:tcPr>
          <w:p w14:paraId="39A2889D" w14:textId="77777777" w:rsidR="0001046A" w:rsidRPr="005B43B6" w:rsidRDefault="0001046A" w:rsidP="00781A95">
            <w:pPr>
              <w:spacing w:line="276" w:lineRule="auto"/>
              <w:rPr>
                <w:rFonts w:asciiTheme="minorHAnsi" w:hAnsiTheme="minorHAnsi" w:cstheme="minorHAnsi"/>
                <w:color w:val="000000"/>
                <w:sz w:val="22"/>
                <w:szCs w:val="22"/>
              </w:rPr>
            </w:pPr>
            <w:r w:rsidRPr="005B43B6">
              <w:rPr>
                <w:rFonts w:asciiTheme="minorHAnsi" w:hAnsiTheme="minorHAnsi" w:cstheme="minorHAnsi"/>
                <w:color w:val="000000"/>
                <w:sz w:val="22"/>
                <w:szCs w:val="22"/>
              </w:rPr>
              <w:t>High</w:t>
            </w:r>
          </w:p>
        </w:tc>
        <w:tc>
          <w:tcPr>
            <w:tcW w:w="1026" w:type="dxa"/>
            <w:tcBorders>
              <w:top w:val="nil"/>
              <w:left w:val="nil"/>
              <w:bottom w:val="single" w:sz="4" w:space="0" w:color="auto"/>
              <w:right w:val="single" w:sz="4" w:space="0" w:color="auto"/>
            </w:tcBorders>
            <w:shd w:val="clear" w:color="auto" w:fill="auto"/>
            <w:vAlign w:val="center"/>
            <w:hideMark/>
          </w:tcPr>
          <w:p w14:paraId="2B5FD098" w14:textId="77777777" w:rsidR="0001046A" w:rsidRPr="005B43B6" w:rsidRDefault="0001046A" w:rsidP="00781A95">
            <w:pPr>
              <w:spacing w:line="276" w:lineRule="auto"/>
              <w:rPr>
                <w:rFonts w:asciiTheme="minorHAnsi" w:hAnsiTheme="minorHAnsi" w:cstheme="minorHAnsi"/>
                <w:color w:val="000000"/>
                <w:sz w:val="22"/>
                <w:szCs w:val="22"/>
              </w:rPr>
            </w:pPr>
            <w:r w:rsidRPr="005B43B6">
              <w:rPr>
                <w:rFonts w:asciiTheme="minorHAnsi" w:hAnsiTheme="minorHAnsi" w:cstheme="minorHAnsi"/>
                <w:color w:val="000000"/>
                <w:sz w:val="22"/>
                <w:szCs w:val="22"/>
              </w:rPr>
              <w:t>High</w:t>
            </w:r>
          </w:p>
        </w:tc>
        <w:tc>
          <w:tcPr>
            <w:tcW w:w="2984" w:type="dxa"/>
            <w:tcBorders>
              <w:top w:val="nil"/>
              <w:left w:val="nil"/>
              <w:bottom w:val="single" w:sz="4" w:space="0" w:color="auto"/>
              <w:right w:val="single" w:sz="4" w:space="0" w:color="auto"/>
            </w:tcBorders>
            <w:shd w:val="clear" w:color="auto" w:fill="auto"/>
            <w:vAlign w:val="center"/>
            <w:hideMark/>
          </w:tcPr>
          <w:p w14:paraId="15D21DBB" w14:textId="77777777" w:rsidR="0001046A" w:rsidRPr="005B43B6" w:rsidRDefault="0001046A" w:rsidP="00781A95">
            <w:pPr>
              <w:spacing w:line="276" w:lineRule="auto"/>
              <w:rPr>
                <w:rFonts w:asciiTheme="minorHAnsi" w:hAnsiTheme="minorHAnsi" w:cstheme="minorHAnsi"/>
                <w:color w:val="000000"/>
                <w:sz w:val="22"/>
                <w:szCs w:val="22"/>
              </w:rPr>
            </w:pPr>
            <w:r w:rsidRPr="005B43B6">
              <w:rPr>
                <w:rFonts w:asciiTheme="minorHAnsi" w:hAnsiTheme="minorHAnsi" w:cstheme="minorHAnsi"/>
                <w:color w:val="000000"/>
                <w:sz w:val="22"/>
                <w:szCs w:val="22"/>
              </w:rPr>
              <w:t>Strict 5MB file limit. CloudWatch alerts for storage &gt;80% capacity.</w:t>
            </w:r>
          </w:p>
        </w:tc>
      </w:tr>
    </w:tbl>
    <w:p w14:paraId="684F6CDC" w14:textId="77777777" w:rsidR="0001046A" w:rsidRPr="009413C0" w:rsidRDefault="0001046A" w:rsidP="0001046A">
      <w:pPr>
        <w:pStyle w:val="NoSpacing"/>
        <w:spacing w:line="276" w:lineRule="auto"/>
        <w:jc w:val="center"/>
        <w:rPr>
          <w:rFonts w:ascii="Calibri" w:eastAsia="Calibri" w:hAnsi="Calibri" w:cs="Calibri"/>
          <w:sz w:val="22"/>
          <w:szCs w:val="22"/>
        </w:rPr>
      </w:pPr>
      <w:r w:rsidRPr="009413C0">
        <w:rPr>
          <w:rFonts w:ascii="Calibri" w:eastAsia="Calibri" w:hAnsi="Calibri" w:cs="Calibri"/>
          <w:sz w:val="22"/>
          <w:szCs w:val="22"/>
          <w:lang w:val="en-AU"/>
        </w:rPr>
        <w:t xml:space="preserve">Table </w:t>
      </w:r>
      <w:r w:rsidRPr="009413C0">
        <w:rPr>
          <w:rFonts w:ascii="Calibri" w:eastAsia="Calibri" w:hAnsi="Calibri" w:cs="Calibri"/>
          <w:sz w:val="22"/>
          <w:szCs w:val="22"/>
        </w:rPr>
        <w:t>15: Vulnerability analysis and mitigation strategies for Design 5</w:t>
      </w:r>
    </w:p>
    <w:p w14:paraId="4A101494" w14:textId="77777777" w:rsidR="0001046A" w:rsidRDefault="0001046A" w:rsidP="0001046A">
      <w:pPr>
        <w:tabs>
          <w:tab w:val="left" w:pos="2478"/>
        </w:tabs>
        <w:spacing w:line="276" w:lineRule="auto"/>
        <w:rPr>
          <w:rFonts w:asciiTheme="minorHAnsi" w:hAnsiTheme="minorHAnsi" w:cstheme="minorHAnsi"/>
          <w:color w:val="000000" w:themeColor="text1"/>
        </w:rPr>
      </w:pPr>
    </w:p>
    <w:p w14:paraId="65F257BE" w14:textId="77777777" w:rsidR="0001046A" w:rsidRPr="00C73240" w:rsidRDefault="0001046A" w:rsidP="0001046A">
      <w:pPr>
        <w:pStyle w:val="Heading1"/>
        <w:numPr>
          <w:ilvl w:val="0"/>
          <w:numId w:val="0"/>
        </w:numPr>
        <w:spacing w:line="276" w:lineRule="auto"/>
        <w:jc w:val="left"/>
        <w:rPr>
          <w:rFonts w:asciiTheme="minorHAnsi" w:hAnsiTheme="minorHAnsi" w:cstheme="minorHAnsi"/>
          <w:color w:val="4472C4" w:themeColor="accent1"/>
        </w:rPr>
      </w:pPr>
      <w:bookmarkStart w:id="62" w:name="_Toc195556836"/>
      <w:r w:rsidRPr="00C73240">
        <w:rPr>
          <w:rFonts w:asciiTheme="minorHAnsi" w:hAnsiTheme="minorHAnsi" w:cstheme="minorHAnsi"/>
          <w:color w:val="4472C4" w:themeColor="accent1"/>
        </w:rPr>
        <w:t>3. Evaluation and Justification of Proposed Designs</w:t>
      </w:r>
      <w:bookmarkEnd w:id="62"/>
    </w:p>
    <w:p w14:paraId="1D1CF608" w14:textId="1DB7EC46" w:rsidR="0001046A" w:rsidRPr="000F0D13" w:rsidRDefault="0001046A" w:rsidP="0001046A">
      <w:pPr>
        <w:spacing w:line="276" w:lineRule="auto"/>
        <w:jc w:val="both"/>
        <w:rPr>
          <w:rFonts w:asciiTheme="minorHAnsi" w:hAnsiTheme="minorHAnsi" w:cstheme="minorHAnsi"/>
          <w:lang w:bidi="ar-SA"/>
        </w:rPr>
      </w:pPr>
      <w:r w:rsidRPr="000F0D13">
        <w:rPr>
          <w:rFonts w:asciiTheme="minorHAnsi" w:hAnsiTheme="minorHAnsi" w:cstheme="minorHAnsi"/>
          <w:lang w:bidi="ar-SA"/>
        </w:rPr>
        <w:t xml:space="preserve">Each of the five proposed systems in this project targets a distinct threat type and is </w:t>
      </w:r>
      <w:r>
        <w:rPr>
          <w:rFonts w:asciiTheme="minorHAnsi" w:hAnsiTheme="minorHAnsi" w:cstheme="minorHAnsi"/>
          <w:lang w:bidi="ar-SA"/>
        </w:rPr>
        <w:t xml:space="preserve">proposed to be </w:t>
      </w:r>
      <w:r w:rsidRPr="000F0D13">
        <w:rPr>
          <w:rFonts w:asciiTheme="minorHAnsi" w:hAnsiTheme="minorHAnsi" w:cstheme="minorHAnsi"/>
          <w:lang w:bidi="ar-SA"/>
        </w:rPr>
        <w:t>built using a custom hybrid AI pipeline. While all designs satisfy the client’s requirements</w:t>
      </w:r>
      <w:r>
        <w:rPr>
          <w:rFonts w:asciiTheme="minorHAnsi" w:hAnsiTheme="minorHAnsi" w:cstheme="minorHAnsi"/>
          <w:lang w:bidi="ar-SA"/>
        </w:rPr>
        <w:t>,</w:t>
      </w:r>
      <w:r w:rsidRPr="000F0D13">
        <w:rPr>
          <w:rFonts w:asciiTheme="minorHAnsi" w:hAnsiTheme="minorHAnsi" w:cstheme="minorHAnsi"/>
          <w:lang w:bidi="ar-SA"/>
        </w:rPr>
        <w:t xml:space="preserve"> they differ significantly in model architecture, data </w:t>
      </w:r>
      <w:r w:rsidR="00C54B54" w:rsidRPr="000F0D13">
        <w:rPr>
          <w:rFonts w:asciiTheme="minorHAnsi" w:hAnsiTheme="minorHAnsi" w:cstheme="minorHAnsi"/>
          <w:lang w:bidi="ar-SA"/>
        </w:rPr>
        <w:t>processing,</w:t>
      </w:r>
      <w:r w:rsidRPr="000F0D13">
        <w:rPr>
          <w:rFonts w:asciiTheme="minorHAnsi" w:hAnsiTheme="minorHAnsi" w:cstheme="minorHAnsi"/>
          <w:lang w:bidi="ar-SA"/>
        </w:rPr>
        <w:t xml:space="preserve"> </w:t>
      </w:r>
      <w:r w:rsidR="00C2421C">
        <w:rPr>
          <w:rFonts w:asciiTheme="minorHAnsi" w:hAnsiTheme="minorHAnsi" w:cstheme="minorHAnsi"/>
          <w:lang w:bidi="ar-SA"/>
        </w:rPr>
        <w:t xml:space="preserve">dataset used and detection technique. </w:t>
      </w:r>
      <w:r w:rsidRPr="000F0D13">
        <w:rPr>
          <w:rFonts w:asciiTheme="minorHAnsi" w:hAnsiTheme="minorHAnsi" w:cstheme="minorHAnsi"/>
          <w:lang w:bidi="ar-SA"/>
        </w:rPr>
        <w:t>This section presents a comparative analysis to evaluate their strengths, limitations, and implementation suitability.</w:t>
      </w:r>
    </w:p>
    <w:p w14:paraId="7B175ADB" w14:textId="77777777" w:rsidR="0001046A" w:rsidRPr="00C73240" w:rsidRDefault="0001046A" w:rsidP="0001046A">
      <w:pPr>
        <w:pStyle w:val="Heading2"/>
        <w:numPr>
          <w:ilvl w:val="0"/>
          <w:numId w:val="0"/>
        </w:numPr>
        <w:spacing w:line="276" w:lineRule="auto"/>
        <w:rPr>
          <w:rFonts w:asciiTheme="minorHAnsi" w:hAnsiTheme="minorHAnsi" w:cstheme="minorHAnsi"/>
          <w:color w:val="4472C4" w:themeColor="accent1"/>
        </w:rPr>
      </w:pPr>
      <w:bookmarkStart w:id="63" w:name="_Toc195556837"/>
      <w:r w:rsidRPr="00C73240">
        <w:rPr>
          <w:rFonts w:asciiTheme="minorHAnsi" w:hAnsiTheme="minorHAnsi" w:cstheme="minorHAnsi"/>
          <w:color w:val="4472C4" w:themeColor="accent1"/>
        </w:rPr>
        <w:t>3.1 Comparative Evaluation of Designs</w:t>
      </w:r>
      <w:bookmarkEnd w:id="63"/>
    </w:p>
    <w:p w14:paraId="4A058E7A" w14:textId="77777777" w:rsidR="0001046A" w:rsidRPr="0059411F" w:rsidRDefault="0001046A" w:rsidP="0001046A">
      <w:pPr>
        <w:spacing w:line="276" w:lineRule="auto"/>
        <w:rPr>
          <w:rFonts w:ascii="Calibri" w:hAnsi="Calibri" w:cs="Calibri"/>
          <w:b/>
          <w:bCs/>
          <w:color w:val="4472C4" w:themeColor="accent1"/>
          <w:sz w:val="26"/>
          <w:szCs w:val="26"/>
        </w:rPr>
      </w:pPr>
      <w:r w:rsidRPr="0059411F">
        <w:rPr>
          <w:rFonts w:ascii="Calibri" w:hAnsi="Calibri" w:cs="Calibri"/>
          <w:b/>
          <w:bCs/>
          <w:color w:val="4472C4" w:themeColor="accent1"/>
          <w:sz w:val="26"/>
          <w:szCs w:val="26"/>
        </w:rPr>
        <w:t>Design 1: Hybrid Memory-Based Malware Detection (AE + RF)</w:t>
      </w:r>
    </w:p>
    <w:p w14:paraId="5237AF2B" w14:textId="52065B19" w:rsidR="0001046A" w:rsidRPr="000F0D13" w:rsidRDefault="0001046A" w:rsidP="0001046A">
      <w:pPr>
        <w:spacing w:line="276" w:lineRule="auto"/>
        <w:jc w:val="both"/>
        <w:rPr>
          <w:rFonts w:asciiTheme="minorHAnsi" w:hAnsiTheme="minorHAnsi" w:cstheme="minorHAnsi"/>
          <w:lang w:bidi="ar-SA"/>
        </w:rPr>
      </w:pPr>
      <w:r w:rsidRPr="003841ED">
        <w:rPr>
          <w:rFonts w:asciiTheme="minorHAnsi" w:hAnsiTheme="minorHAnsi" w:cstheme="minorHAnsi"/>
          <w:lang w:bidi="ar-SA"/>
        </w:rPr>
        <w:t xml:space="preserve">Design 1 is the most complete and technically ready of all the systems. It uses a smart combination of two models: one (Autoencoder) to detect anything unusual in memory behaviour, and two Random Forest models—one to decide if it’s malware or not, and another to identify the exact type (like Trojan, Worm, etc.). This layered setup allows the system to catch both new, unknown threats and already-known malware. It also includes advanced features like admin-based retraining, detailed scan history, </w:t>
      </w:r>
      <w:r w:rsidRPr="003841ED">
        <w:rPr>
          <w:rFonts w:asciiTheme="minorHAnsi" w:hAnsiTheme="minorHAnsi" w:cstheme="minorHAnsi"/>
          <w:lang w:bidi="ar-SA"/>
        </w:rPr>
        <w:lastRenderedPageBreak/>
        <w:t xml:space="preserve">AE threshold tuning, and a scoring formula that tracks risk over time. Among all five, it is the only system with both binary and multi-class classifiers working together. </w:t>
      </w:r>
      <w:r w:rsidR="00C231EE">
        <w:rPr>
          <w:rFonts w:asciiTheme="minorHAnsi" w:hAnsiTheme="minorHAnsi" w:cstheme="minorHAnsi"/>
          <w:lang w:bidi="ar-SA"/>
        </w:rPr>
        <w:t>I</w:t>
      </w:r>
      <w:r w:rsidRPr="003841ED">
        <w:rPr>
          <w:rFonts w:asciiTheme="minorHAnsi" w:hAnsiTheme="minorHAnsi" w:cstheme="minorHAnsi"/>
          <w:lang w:bidi="ar-SA"/>
        </w:rPr>
        <w:t>t</w:t>
      </w:r>
      <w:r w:rsidR="00C231EE">
        <w:rPr>
          <w:rFonts w:asciiTheme="minorHAnsi" w:hAnsiTheme="minorHAnsi" w:cstheme="minorHAnsi"/>
          <w:lang w:bidi="ar-SA"/>
        </w:rPr>
        <w:t xml:space="preserve"> also</w:t>
      </w:r>
      <w:r w:rsidRPr="003841ED">
        <w:rPr>
          <w:rFonts w:asciiTheme="minorHAnsi" w:hAnsiTheme="minorHAnsi" w:cstheme="minorHAnsi"/>
          <w:lang w:bidi="ar-SA"/>
        </w:rPr>
        <w:t xml:space="preserve"> produces detailed PDF reports for every scan. It ticks off every client requirement and is the most suitable choice for immediate full implementation</w:t>
      </w:r>
      <w:r w:rsidRPr="000F0D13">
        <w:rPr>
          <w:rFonts w:asciiTheme="minorHAnsi" w:hAnsiTheme="minorHAnsi" w:cstheme="minorHAnsi"/>
          <w:lang w:bidi="ar-SA"/>
        </w:rPr>
        <w:t>.</w:t>
      </w:r>
    </w:p>
    <w:p w14:paraId="3D47DE16" w14:textId="77777777" w:rsidR="0001046A" w:rsidRPr="000F0D13" w:rsidRDefault="0001046A" w:rsidP="0001046A">
      <w:pPr>
        <w:spacing w:line="276" w:lineRule="auto"/>
        <w:jc w:val="both"/>
        <w:rPr>
          <w:rFonts w:asciiTheme="minorHAnsi" w:hAnsiTheme="minorHAnsi" w:cstheme="minorHAnsi"/>
          <w:lang w:bidi="ar-SA"/>
        </w:rPr>
      </w:pPr>
    </w:p>
    <w:p w14:paraId="091FC730" w14:textId="77777777" w:rsidR="0001046A" w:rsidRPr="008E2233" w:rsidRDefault="0001046A" w:rsidP="0001046A">
      <w:pPr>
        <w:spacing w:line="276" w:lineRule="auto"/>
        <w:rPr>
          <w:rFonts w:ascii="Calibri" w:hAnsi="Calibri" w:cs="Calibri"/>
          <w:b/>
          <w:bCs/>
          <w:color w:val="4472C4" w:themeColor="accent1"/>
          <w:sz w:val="26"/>
          <w:szCs w:val="26"/>
        </w:rPr>
      </w:pPr>
      <w:r w:rsidRPr="008E2233">
        <w:rPr>
          <w:rFonts w:ascii="Calibri" w:hAnsi="Calibri" w:cs="Calibri"/>
          <w:b/>
          <w:bCs/>
          <w:color w:val="4472C4" w:themeColor="accent1"/>
          <w:sz w:val="26"/>
          <w:szCs w:val="26"/>
        </w:rPr>
        <w:t>Design 2: SMS and Email Phishing Detection (NB + LR)</w:t>
      </w:r>
    </w:p>
    <w:p w14:paraId="23294412" w14:textId="77777777" w:rsidR="0001046A" w:rsidRPr="000F0D13" w:rsidRDefault="0001046A" w:rsidP="0001046A">
      <w:pPr>
        <w:spacing w:line="276" w:lineRule="auto"/>
        <w:jc w:val="both"/>
        <w:rPr>
          <w:rFonts w:asciiTheme="minorHAnsi" w:hAnsiTheme="minorHAnsi" w:cstheme="minorHAnsi"/>
          <w:lang w:bidi="ar-SA"/>
        </w:rPr>
      </w:pPr>
      <w:r w:rsidRPr="00C6567B">
        <w:rPr>
          <w:rFonts w:asciiTheme="minorHAnsi" w:hAnsiTheme="minorHAnsi" w:cstheme="minorHAnsi"/>
          <w:lang w:bidi="ar-SA"/>
        </w:rPr>
        <w:t xml:space="preserve">This design uses a simple, low-resource hybrid of Naive Bayes and Logistic Regression to classify phishing attempts in SMS and email. It’s quick to run and easy to explain, making it suitable for text-based systems where speed matters. However, the model works only on message content and does not consider sender metadata or behavioural patterns, which limits its accuracy in detecting more sophisticated smishing. It also struggles with class imbalance due to the dataset containing mostly ham (non-malicious) messages. There’s no built-in retraining or feedback mechanism, which means the system could become outdated over time. </w:t>
      </w:r>
    </w:p>
    <w:p w14:paraId="012532E5" w14:textId="77777777" w:rsidR="0001046A" w:rsidRPr="001E2DE2" w:rsidRDefault="0001046A" w:rsidP="0001046A">
      <w:pPr>
        <w:spacing w:line="276" w:lineRule="auto"/>
        <w:rPr>
          <w:rFonts w:ascii="Calibri" w:hAnsi="Calibri" w:cs="Calibri"/>
          <w:b/>
          <w:bCs/>
          <w:color w:val="4472C4" w:themeColor="accent1"/>
          <w:sz w:val="26"/>
          <w:szCs w:val="26"/>
        </w:rPr>
      </w:pPr>
      <w:r w:rsidRPr="001E2DE2">
        <w:rPr>
          <w:rFonts w:ascii="Calibri" w:hAnsi="Calibri" w:cs="Calibri"/>
          <w:b/>
          <w:bCs/>
          <w:color w:val="4472C4" w:themeColor="accent1"/>
          <w:sz w:val="26"/>
          <w:szCs w:val="26"/>
        </w:rPr>
        <w:t>Design 3: DDoS Attack Detection (PCA + RF)</w:t>
      </w:r>
    </w:p>
    <w:p w14:paraId="0B1E3231" w14:textId="6D8AEEBA" w:rsidR="0001046A" w:rsidRPr="000F0D13" w:rsidRDefault="0001046A" w:rsidP="0001046A">
      <w:pPr>
        <w:spacing w:line="276" w:lineRule="auto"/>
        <w:jc w:val="both"/>
        <w:rPr>
          <w:rFonts w:asciiTheme="minorHAnsi" w:hAnsiTheme="minorHAnsi" w:cstheme="minorHAnsi"/>
          <w:lang w:bidi="ar-SA"/>
        </w:rPr>
      </w:pPr>
      <w:r w:rsidRPr="00F07EE8">
        <w:rPr>
          <w:rFonts w:asciiTheme="minorHAnsi" w:hAnsiTheme="minorHAnsi" w:cstheme="minorHAnsi"/>
          <w:lang w:bidi="ar-SA"/>
        </w:rPr>
        <w:t xml:space="preserve">This system uses PCA to reduce dimensionality and a Random Forest classifier to detect DDoS attacks in structured traffic data. The model is efficient, easy to interpret, and performs well on known attack types. However, it works only with uploaded traffic logs and doesn’t support live network monitoring. There’s no automatic retraining or adaptation to new patterns, and all updates must be done manually. Despite these limits, it suits scenarios where traffic is analysed in batches—such as after incidents or in research setups—making it </w:t>
      </w:r>
      <w:r w:rsidR="004006F9">
        <w:rPr>
          <w:rFonts w:asciiTheme="minorHAnsi" w:hAnsiTheme="minorHAnsi" w:cstheme="minorHAnsi"/>
          <w:lang w:bidi="ar-SA"/>
        </w:rPr>
        <w:t>useful</w:t>
      </w:r>
      <w:r w:rsidRPr="00F07EE8">
        <w:rPr>
          <w:rFonts w:asciiTheme="minorHAnsi" w:hAnsiTheme="minorHAnsi" w:cstheme="minorHAnsi"/>
          <w:lang w:bidi="ar-SA"/>
        </w:rPr>
        <w:t xml:space="preserve"> for offline DDoS detection.</w:t>
      </w:r>
    </w:p>
    <w:p w14:paraId="207841B8" w14:textId="77777777" w:rsidR="0001046A" w:rsidRPr="000F0D13" w:rsidRDefault="0001046A" w:rsidP="0001046A">
      <w:pPr>
        <w:spacing w:line="276" w:lineRule="auto"/>
        <w:jc w:val="both"/>
        <w:rPr>
          <w:rFonts w:asciiTheme="minorHAnsi" w:hAnsiTheme="minorHAnsi" w:cstheme="minorHAnsi"/>
          <w:lang w:bidi="ar-SA"/>
        </w:rPr>
      </w:pPr>
    </w:p>
    <w:p w14:paraId="407DEC80" w14:textId="77777777" w:rsidR="0001046A" w:rsidRPr="001E2DE2" w:rsidRDefault="0001046A" w:rsidP="0001046A">
      <w:pPr>
        <w:spacing w:line="276" w:lineRule="auto"/>
        <w:rPr>
          <w:rFonts w:ascii="Calibri" w:hAnsi="Calibri" w:cs="Calibri"/>
          <w:b/>
          <w:bCs/>
          <w:color w:val="4472C4" w:themeColor="accent1"/>
          <w:sz w:val="26"/>
          <w:szCs w:val="26"/>
        </w:rPr>
      </w:pPr>
      <w:r w:rsidRPr="001E2DE2">
        <w:rPr>
          <w:rFonts w:ascii="Calibri" w:hAnsi="Calibri" w:cs="Calibri"/>
          <w:b/>
          <w:bCs/>
          <w:color w:val="4472C4" w:themeColor="accent1"/>
          <w:sz w:val="26"/>
          <w:szCs w:val="26"/>
        </w:rPr>
        <w:t>Design 4: Phishing URL Detection (TF-IDF + LR)</w:t>
      </w:r>
    </w:p>
    <w:p w14:paraId="39E6B29F" w14:textId="77777777" w:rsidR="0001046A" w:rsidRPr="000F0D13" w:rsidRDefault="0001046A" w:rsidP="0001046A">
      <w:pPr>
        <w:spacing w:line="276" w:lineRule="auto"/>
        <w:jc w:val="both"/>
        <w:rPr>
          <w:rFonts w:asciiTheme="minorHAnsi" w:hAnsiTheme="minorHAnsi" w:cstheme="minorHAnsi"/>
          <w:lang w:bidi="ar-SA"/>
        </w:rPr>
      </w:pPr>
      <w:r w:rsidRPr="007233CE">
        <w:rPr>
          <w:rFonts w:asciiTheme="minorHAnsi" w:hAnsiTheme="minorHAnsi" w:cstheme="minorHAnsi"/>
          <w:lang w:bidi="ar-SA"/>
        </w:rPr>
        <w:t>This system uses TF-IDF and Logistic Regression to detect phishing URLs. It’s lightweight, explainable, and quick to run—ideal for browser-side use or tools that scan links in real time. But because it relies only on lexical features, it can miss advanced phishing tactics that depend on metadata or behaviour. The model provides token-based explanations, making it easy to understand decisions. While not suited for deep threat analysis, it works well in cases where fast, straightforward URL screening is needed.</w:t>
      </w:r>
    </w:p>
    <w:p w14:paraId="625F3DE6" w14:textId="77777777" w:rsidR="0001046A" w:rsidRPr="00C50FA7" w:rsidRDefault="0001046A" w:rsidP="0001046A">
      <w:pPr>
        <w:spacing w:line="276" w:lineRule="auto"/>
        <w:rPr>
          <w:rFonts w:ascii="Calibri" w:hAnsi="Calibri" w:cs="Calibri"/>
          <w:color w:val="4472C4" w:themeColor="accent1"/>
          <w:sz w:val="26"/>
          <w:szCs w:val="26"/>
          <w:lang w:bidi="ar-SA"/>
        </w:rPr>
      </w:pPr>
    </w:p>
    <w:p w14:paraId="7AD68CF9" w14:textId="77777777" w:rsidR="0001046A" w:rsidRPr="00FE19C1" w:rsidRDefault="0001046A" w:rsidP="0001046A">
      <w:pPr>
        <w:spacing w:line="276" w:lineRule="auto"/>
        <w:rPr>
          <w:b/>
          <w:bCs/>
          <w:color w:val="0070C0"/>
          <w:sz w:val="26"/>
          <w:szCs w:val="26"/>
        </w:rPr>
      </w:pPr>
      <w:r w:rsidRPr="00FE19C1">
        <w:rPr>
          <w:rFonts w:ascii="Calibri" w:hAnsi="Calibri" w:cs="Calibri"/>
          <w:b/>
          <w:bCs/>
          <w:color w:val="4472C4" w:themeColor="accent1"/>
          <w:sz w:val="26"/>
          <w:szCs w:val="26"/>
        </w:rPr>
        <w:t>Design 5: Hybrid Static + Dynamic Malware Detection (RF + SVM</w:t>
      </w:r>
      <w:r w:rsidRPr="00FE19C1">
        <w:rPr>
          <w:b/>
          <w:bCs/>
          <w:color w:val="0070C0"/>
          <w:sz w:val="26"/>
          <w:szCs w:val="26"/>
        </w:rPr>
        <w:t>)</w:t>
      </w:r>
    </w:p>
    <w:p w14:paraId="13EB264B" w14:textId="77777777" w:rsidR="0001046A" w:rsidRPr="000F0D13" w:rsidRDefault="0001046A" w:rsidP="0001046A">
      <w:pPr>
        <w:spacing w:line="276" w:lineRule="auto"/>
        <w:jc w:val="both"/>
        <w:rPr>
          <w:rFonts w:asciiTheme="minorHAnsi" w:hAnsiTheme="minorHAnsi" w:cstheme="minorHAnsi"/>
          <w:lang w:bidi="ar-SA"/>
        </w:rPr>
      </w:pPr>
      <w:r w:rsidRPr="000D29C7">
        <w:rPr>
          <w:rFonts w:asciiTheme="minorHAnsi" w:hAnsiTheme="minorHAnsi" w:cstheme="minorHAnsi"/>
          <w:lang w:bidi="ar-SA"/>
        </w:rPr>
        <w:t xml:space="preserve">This system combines Random Forest for analysing static features from PE files with an SVM to detect suspicious behaviour based on API call patterns. It offers strong accuracy, interpretability, and dual-layer analysis—making it well suited for detecting complex malware in secure environments. However, it comes with a moderate processing cost (~150 </w:t>
      </w:r>
      <w:proofErr w:type="spellStart"/>
      <w:r w:rsidRPr="000D29C7">
        <w:rPr>
          <w:rFonts w:asciiTheme="minorHAnsi" w:hAnsiTheme="minorHAnsi" w:cstheme="minorHAnsi"/>
          <w:lang w:bidi="ar-SA"/>
        </w:rPr>
        <w:t>ms</w:t>
      </w:r>
      <w:proofErr w:type="spellEnd"/>
      <w:r w:rsidRPr="000D29C7">
        <w:rPr>
          <w:rFonts w:asciiTheme="minorHAnsi" w:hAnsiTheme="minorHAnsi" w:cstheme="minorHAnsi"/>
          <w:lang w:bidi="ar-SA"/>
        </w:rPr>
        <w:t xml:space="preserve"> per scan), supports only files under 5MB, and doesn’t detect fileless threats. The sandbox data used is synthetic, which may limit real-world generalisability. Still, the design is robust, containerised with Docker, and deployable via AWS EC2, making it ideal for internal malware labs or enterprise endpoints.</w:t>
      </w:r>
    </w:p>
    <w:p w14:paraId="3F28CC36" w14:textId="77777777" w:rsidR="0001046A" w:rsidRDefault="0001046A" w:rsidP="0001046A">
      <w:pPr>
        <w:spacing w:line="276" w:lineRule="auto"/>
        <w:jc w:val="both"/>
        <w:rPr>
          <w:rFonts w:asciiTheme="minorHAnsi" w:hAnsiTheme="minorHAnsi" w:cstheme="minorHAnsi"/>
          <w:lang w:bidi="ar-SA"/>
        </w:rPr>
      </w:pPr>
    </w:p>
    <w:p w14:paraId="1B2EF99A" w14:textId="77777777" w:rsidR="0001046A" w:rsidRPr="000F0D13" w:rsidRDefault="0001046A" w:rsidP="0001046A">
      <w:pPr>
        <w:spacing w:line="276" w:lineRule="auto"/>
        <w:jc w:val="both"/>
        <w:rPr>
          <w:rFonts w:asciiTheme="minorHAnsi" w:hAnsiTheme="minorHAnsi" w:cstheme="minorHAnsi"/>
          <w:lang w:bidi="ar-SA"/>
        </w:rPr>
      </w:pPr>
    </w:p>
    <w:p w14:paraId="7E163EEE" w14:textId="77777777" w:rsidR="00800E62" w:rsidRDefault="00800E62" w:rsidP="0001046A">
      <w:pPr>
        <w:spacing w:line="276" w:lineRule="auto"/>
        <w:rPr>
          <w:rFonts w:ascii="Calibri" w:hAnsi="Calibri" w:cs="Calibri"/>
          <w:b/>
          <w:bCs/>
          <w:color w:val="4472C4" w:themeColor="accent1"/>
          <w:sz w:val="26"/>
          <w:szCs w:val="26"/>
          <w:lang w:val="en-AU" w:bidi="ar-SA"/>
        </w:rPr>
      </w:pPr>
    </w:p>
    <w:p w14:paraId="2FD5EF1A" w14:textId="77777777" w:rsidR="00D40C51" w:rsidRDefault="00D40C51" w:rsidP="0001046A">
      <w:pPr>
        <w:spacing w:line="276" w:lineRule="auto"/>
        <w:rPr>
          <w:rFonts w:ascii="Calibri" w:hAnsi="Calibri" w:cs="Calibri"/>
          <w:b/>
          <w:bCs/>
          <w:color w:val="4472C4" w:themeColor="accent1"/>
          <w:sz w:val="26"/>
          <w:szCs w:val="26"/>
          <w:lang w:val="en-AU" w:bidi="ar-SA"/>
        </w:rPr>
      </w:pPr>
    </w:p>
    <w:p w14:paraId="742A5572" w14:textId="062CC1DF" w:rsidR="0001046A" w:rsidRPr="00550EA0" w:rsidRDefault="0001046A" w:rsidP="0001046A">
      <w:pPr>
        <w:spacing w:line="276" w:lineRule="auto"/>
        <w:rPr>
          <w:rFonts w:ascii="Calibri" w:hAnsi="Calibri" w:cs="Calibri"/>
          <w:b/>
          <w:bCs/>
          <w:color w:val="4472C4" w:themeColor="accent1"/>
          <w:sz w:val="26"/>
          <w:szCs w:val="26"/>
          <w:lang w:val="en-AU" w:bidi="ar-SA"/>
        </w:rPr>
      </w:pPr>
      <w:r w:rsidRPr="00550EA0">
        <w:rPr>
          <w:rFonts w:ascii="Calibri" w:hAnsi="Calibri" w:cs="Calibri"/>
          <w:b/>
          <w:bCs/>
          <w:color w:val="4472C4" w:themeColor="accent1"/>
          <w:sz w:val="26"/>
          <w:szCs w:val="26"/>
          <w:lang w:val="en-AU" w:bidi="ar-SA"/>
        </w:rPr>
        <w:t>Justification for Implementation</w:t>
      </w:r>
    </w:p>
    <w:p w14:paraId="5259F2B7" w14:textId="77777777" w:rsidR="0055585A" w:rsidRPr="0055585A" w:rsidRDefault="0055585A" w:rsidP="0055585A">
      <w:pPr>
        <w:spacing w:line="276" w:lineRule="auto"/>
        <w:jc w:val="both"/>
        <w:rPr>
          <w:rFonts w:asciiTheme="minorHAnsi" w:hAnsiTheme="minorHAnsi" w:cstheme="minorHAnsi"/>
          <w:lang w:val="en-AU" w:bidi="ar-SA"/>
        </w:rPr>
      </w:pPr>
      <w:r w:rsidRPr="0055585A">
        <w:rPr>
          <w:rFonts w:asciiTheme="minorHAnsi" w:hAnsiTheme="minorHAnsi" w:cstheme="minorHAnsi"/>
          <w:b/>
          <w:bCs/>
          <w:lang w:val="en-AU" w:bidi="ar-SA"/>
        </w:rPr>
        <w:t>Design 1</w:t>
      </w:r>
      <w:r w:rsidRPr="0055585A">
        <w:rPr>
          <w:rFonts w:asciiTheme="minorHAnsi" w:hAnsiTheme="minorHAnsi" w:cstheme="minorHAnsi"/>
          <w:lang w:val="en-AU" w:bidi="ar-SA"/>
        </w:rPr>
        <w:t xml:space="preserve"> is the strongest candidate for full implementation. It uniquely combines anomaly detection and malware classification, supporting both known and unknown threats through a hybrid AI setup (AE + RF). It meets all client requirements—offering risk scoring, retraining, scan history, admin controls, and detailed reporting—making it deployment-ready with no major gaps.</w:t>
      </w:r>
    </w:p>
    <w:p w14:paraId="5FC14A65" w14:textId="77777777" w:rsidR="0055585A" w:rsidRPr="0055585A" w:rsidRDefault="0055585A" w:rsidP="0055585A">
      <w:pPr>
        <w:spacing w:line="276" w:lineRule="auto"/>
        <w:jc w:val="both"/>
        <w:rPr>
          <w:rFonts w:asciiTheme="minorHAnsi" w:hAnsiTheme="minorHAnsi" w:cstheme="minorHAnsi"/>
          <w:lang w:val="en-AU" w:bidi="ar-SA"/>
        </w:rPr>
      </w:pPr>
      <w:r w:rsidRPr="0055585A">
        <w:rPr>
          <w:rFonts w:asciiTheme="minorHAnsi" w:hAnsiTheme="minorHAnsi" w:cstheme="minorHAnsi"/>
          <w:b/>
          <w:bCs/>
          <w:lang w:val="en-AU" w:bidi="ar-SA"/>
        </w:rPr>
        <w:t>Design 5</w:t>
      </w:r>
      <w:r w:rsidRPr="0055585A">
        <w:rPr>
          <w:rFonts w:asciiTheme="minorHAnsi" w:hAnsiTheme="minorHAnsi" w:cstheme="minorHAnsi"/>
          <w:lang w:val="en-AU" w:bidi="ar-SA"/>
        </w:rPr>
        <w:t xml:space="preserve"> is a close second. It stands out by using both static and dynamic features for malware detection, addressing behavioural analysis needs not covered by other designs. Though slightly resource-intensive and limited to file-based threats, it’s ideal for secure internal environments and research use.</w:t>
      </w:r>
    </w:p>
    <w:p w14:paraId="154FDE75" w14:textId="64E48E4A" w:rsidR="0055585A" w:rsidRPr="0055585A" w:rsidRDefault="0055585A" w:rsidP="0055585A">
      <w:pPr>
        <w:spacing w:line="276" w:lineRule="auto"/>
        <w:jc w:val="both"/>
        <w:rPr>
          <w:rFonts w:asciiTheme="minorHAnsi" w:hAnsiTheme="minorHAnsi" w:cstheme="minorHAnsi"/>
          <w:lang w:val="en-AU" w:bidi="ar-SA"/>
        </w:rPr>
      </w:pPr>
      <w:r w:rsidRPr="0055585A">
        <w:rPr>
          <w:rFonts w:asciiTheme="minorHAnsi" w:hAnsiTheme="minorHAnsi" w:cstheme="minorHAnsi"/>
          <w:b/>
          <w:bCs/>
          <w:lang w:val="en-AU" w:bidi="ar-SA"/>
        </w:rPr>
        <w:t>Designs 2</w:t>
      </w:r>
      <w:r w:rsidRPr="0055585A">
        <w:rPr>
          <w:rFonts w:asciiTheme="minorHAnsi" w:hAnsiTheme="minorHAnsi" w:cstheme="minorHAnsi"/>
          <w:lang w:val="en-AU" w:bidi="ar-SA"/>
        </w:rPr>
        <w:t xml:space="preserve"> and </w:t>
      </w:r>
      <w:r w:rsidRPr="0055585A">
        <w:rPr>
          <w:rFonts w:asciiTheme="minorHAnsi" w:hAnsiTheme="minorHAnsi" w:cstheme="minorHAnsi"/>
          <w:b/>
          <w:bCs/>
          <w:lang w:val="en-AU" w:bidi="ar-SA"/>
        </w:rPr>
        <w:t>Design 3 offer</w:t>
      </w:r>
      <w:r w:rsidRPr="0055585A">
        <w:rPr>
          <w:rFonts w:asciiTheme="minorHAnsi" w:hAnsiTheme="minorHAnsi" w:cstheme="minorHAnsi"/>
          <w:lang w:val="en-AU" w:bidi="ar-SA"/>
        </w:rPr>
        <w:t xml:space="preserve"> specialised value. Design 2 is simple and scalable for phishing detection in large-scale messaging platforms. Design 3 is suited to offline DDoS log analysis and performs well in structured traffic data environments.</w:t>
      </w:r>
    </w:p>
    <w:p w14:paraId="3415F935" w14:textId="45370C09" w:rsidR="0055585A" w:rsidRPr="0055585A" w:rsidRDefault="0055585A" w:rsidP="0055585A">
      <w:pPr>
        <w:spacing w:line="276" w:lineRule="auto"/>
        <w:jc w:val="both"/>
        <w:rPr>
          <w:rFonts w:asciiTheme="minorHAnsi" w:hAnsiTheme="minorHAnsi" w:cstheme="minorHAnsi"/>
          <w:lang w:val="en-AU" w:bidi="ar-SA"/>
        </w:rPr>
      </w:pPr>
      <w:r w:rsidRPr="0055585A">
        <w:rPr>
          <w:rFonts w:asciiTheme="minorHAnsi" w:hAnsiTheme="minorHAnsi" w:cstheme="minorHAnsi"/>
          <w:b/>
          <w:bCs/>
          <w:lang w:val="en-AU" w:bidi="ar-SA"/>
        </w:rPr>
        <w:t>Design 4</w:t>
      </w:r>
      <w:r w:rsidRPr="0055585A">
        <w:rPr>
          <w:rFonts w:asciiTheme="minorHAnsi" w:hAnsiTheme="minorHAnsi" w:cstheme="minorHAnsi"/>
          <w:lang w:val="en-AU" w:bidi="ar-SA"/>
        </w:rPr>
        <w:t xml:space="preserve"> is be</w:t>
      </w:r>
      <w:r w:rsidR="00CE541A">
        <w:rPr>
          <w:rFonts w:asciiTheme="minorHAnsi" w:hAnsiTheme="minorHAnsi" w:cstheme="minorHAnsi"/>
          <w:lang w:val="en-AU" w:bidi="ar-SA"/>
        </w:rPr>
        <w:t>tter suited</w:t>
      </w:r>
      <w:r w:rsidRPr="0055585A">
        <w:rPr>
          <w:rFonts w:asciiTheme="minorHAnsi" w:hAnsiTheme="minorHAnsi" w:cstheme="minorHAnsi"/>
          <w:lang w:val="en-AU" w:bidi="ar-SA"/>
        </w:rPr>
        <w:t xml:space="preserve"> for lightweight URL checks in browser plugins or endpoint scanners, but its shallow analysis limits broader applicability.</w:t>
      </w:r>
    </w:p>
    <w:p w14:paraId="5FA87FBD" w14:textId="77777777" w:rsidR="0001046A" w:rsidRPr="00C50FA7" w:rsidRDefault="0001046A" w:rsidP="0001046A">
      <w:pPr>
        <w:spacing w:line="276" w:lineRule="auto"/>
        <w:rPr>
          <w:rFonts w:ascii="Calibri" w:hAnsi="Calibri" w:cs="Calibri"/>
          <w:color w:val="4472C4" w:themeColor="accent1"/>
          <w:sz w:val="26"/>
          <w:szCs w:val="26"/>
          <w:lang w:val="en-AU" w:bidi="ar-SA"/>
        </w:rPr>
      </w:pPr>
    </w:p>
    <w:p w14:paraId="5E396261" w14:textId="77777777" w:rsidR="0001046A" w:rsidRPr="00C50FA7" w:rsidRDefault="0001046A" w:rsidP="0001046A">
      <w:pPr>
        <w:spacing w:line="276" w:lineRule="auto"/>
        <w:rPr>
          <w:rFonts w:ascii="Calibri" w:hAnsi="Calibri" w:cs="Calibri"/>
          <w:b/>
          <w:bCs/>
          <w:color w:val="4472C4" w:themeColor="accent1"/>
          <w:sz w:val="26"/>
          <w:szCs w:val="26"/>
          <w:lang w:val="en-AU" w:bidi="ar-SA"/>
        </w:rPr>
      </w:pPr>
      <w:r w:rsidRPr="00C50FA7">
        <w:rPr>
          <w:rFonts w:ascii="Calibri" w:hAnsi="Calibri" w:cs="Calibri"/>
          <w:b/>
          <w:bCs/>
          <w:color w:val="4472C4" w:themeColor="accent1"/>
          <w:sz w:val="26"/>
          <w:szCs w:val="26"/>
          <w:lang w:val="en-AU" w:bidi="ar-SA"/>
        </w:rPr>
        <w:t>Next Steps for Implementation</w:t>
      </w:r>
    </w:p>
    <w:p w14:paraId="5A801295" w14:textId="77777777" w:rsidR="0001046A" w:rsidRPr="00ED53B7" w:rsidRDefault="0001046A" w:rsidP="0001046A">
      <w:pPr>
        <w:spacing w:line="276" w:lineRule="auto"/>
        <w:jc w:val="both"/>
        <w:rPr>
          <w:rFonts w:asciiTheme="minorHAnsi" w:hAnsiTheme="minorHAnsi" w:cstheme="minorHAnsi"/>
          <w:lang w:val="en-AU" w:bidi="ar-SA"/>
        </w:rPr>
      </w:pPr>
      <w:r w:rsidRPr="00ED53B7">
        <w:rPr>
          <w:rFonts w:asciiTheme="minorHAnsi" w:hAnsiTheme="minorHAnsi" w:cstheme="minorHAnsi"/>
          <w:lang w:val="en-AU" w:bidi="ar-SA"/>
        </w:rPr>
        <w:t>All five designs will be presented to the client, who will select three for full development. These systems will be built as three-tier web applications, each with:</w:t>
      </w:r>
    </w:p>
    <w:p w14:paraId="7E55B4D1" w14:textId="77777777" w:rsidR="0001046A" w:rsidRPr="00ED53B7" w:rsidRDefault="0001046A" w:rsidP="0001046A">
      <w:pPr>
        <w:numPr>
          <w:ilvl w:val="0"/>
          <w:numId w:val="145"/>
        </w:numPr>
        <w:spacing w:line="276" w:lineRule="auto"/>
        <w:jc w:val="both"/>
        <w:rPr>
          <w:rFonts w:asciiTheme="minorHAnsi" w:hAnsiTheme="minorHAnsi" w:cstheme="minorHAnsi"/>
          <w:lang w:val="en-AU" w:bidi="ar-SA"/>
        </w:rPr>
      </w:pPr>
      <w:r w:rsidRPr="00ED53B7">
        <w:rPr>
          <w:rFonts w:asciiTheme="minorHAnsi" w:hAnsiTheme="minorHAnsi" w:cstheme="minorHAnsi"/>
          <w:lang w:val="en-AU" w:bidi="ar-SA"/>
        </w:rPr>
        <w:t>A secure frontend for guest, user, and admin access</w:t>
      </w:r>
    </w:p>
    <w:p w14:paraId="3906BC33" w14:textId="77777777" w:rsidR="0001046A" w:rsidRPr="00ED53B7" w:rsidRDefault="0001046A" w:rsidP="0001046A">
      <w:pPr>
        <w:numPr>
          <w:ilvl w:val="0"/>
          <w:numId w:val="145"/>
        </w:numPr>
        <w:spacing w:line="276" w:lineRule="auto"/>
        <w:jc w:val="both"/>
        <w:rPr>
          <w:rFonts w:asciiTheme="minorHAnsi" w:hAnsiTheme="minorHAnsi" w:cstheme="minorHAnsi"/>
          <w:lang w:val="en-AU" w:bidi="ar-SA"/>
        </w:rPr>
      </w:pPr>
      <w:r w:rsidRPr="00ED53B7">
        <w:rPr>
          <w:rFonts w:asciiTheme="minorHAnsi" w:hAnsiTheme="minorHAnsi" w:cstheme="minorHAnsi"/>
          <w:lang w:val="en-AU" w:bidi="ar-SA"/>
        </w:rPr>
        <w:t>Backend APIs for model inference, logging, and reporting</w:t>
      </w:r>
    </w:p>
    <w:p w14:paraId="526EB72F" w14:textId="77777777" w:rsidR="0001046A" w:rsidRPr="00ED53B7" w:rsidRDefault="0001046A" w:rsidP="0001046A">
      <w:pPr>
        <w:numPr>
          <w:ilvl w:val="0"/>
          <w:numId w:val="145"/>
        </w:numPr>
        <w:spacing w:line="276" w:lineRule="auto"/>
        <w:jc w:val="both"/>
        <w:rPr>
          <w:rFonts w:asciiTheme="minorHAnsi" w:hAnsiTheme="minorHAnsi" w:cstheme="minorHAnsi"/>
          <w:lang w:val="en-AU" w:bidi="ar-SA"/>
        </w:rPr>
      </w:pPr>
      <w:r w:rsidRPr="00ED53B7">
        <w:rPr>
          <w:rFonts w:asciiTheme="minorHAnsi" w:hAnsiTheme="minorHAnsi" w:cstheme="minorHAnsi"/>
          <w:lang w:val="en-AU" w:bidi="ar-SA"/>
        </w:rPr>
        <w:t>Integrated SQL or NoSQL database storage</w:t>
      </w:r>
    </w:p>
    <w:p w14:paraId="7C766AED" w14:textId="77777777" w:rsidR="0001046A" w:rsidRPr="00ED53B7" w:rsidRDefault="0001046A" w:rsidP="0001046A">
      <w:pPr>
        <w:spacing w:line="276" w:lineRule="auto"/>
        <w:jc w:val="both"/>
        <w:rPr>
          <w:rFonts w:asciiTheme="minorHAnsi" w:hAnsiTheme="minorHAnsi" w:cstheme="minorHAnsi"/>
          <w:lang w:val="en-AU" w:bidi="ar-SA"/>
        </w:rPr>
      </w:pPr>
      <w:r w:rsidRPr="00ED53B7">
        <w:rPr>
          <w:rFonts w:asciiTheme="minorHAnsi" w:hAnsiTheme="minorHAnsi" w:cstheme="minorHAnsi"/>
          <w:lang w:val="en-AU" w:bidi="ar-SA"/>
        </w:rPr>
        <w:t>Development, version control, and documentation for each system will be maintained on GitHub. Repository links will be provided at the start of the implementation phase to track progress and ensure transparency across the build lifecycle. Future upgrades like behavioural analysis, dynamic retraining, and external threat integration are planned based on client feedback and deployment context.</w:t>
      </w:r>
    </w:p>
    <w:p w14:paraId="65F0F2AB" w14:textId="77777777" w:rsidR="0001046A" w:rsidRPr="000F0D13" w:rsidRDefault="0001046A" w:rsidP="0001046A">
      <w:pPr>
        <w:spacing w:line="276" w:lineRule="auto"/>
        <w:jc w:val="both"/>
        <w:rPr>
          <w:rFonts w:asciiTheme="minorHAnsi" w:hAnsiTheme="minorHAnsi" w:cstheme="minorHAnsi"/>
          <w:lang w:bidi="ar-SA"/>
        </w:rPr>
      </w:pPr>
    </w:p>
    <w:p w14:paraId="679A6B9A" w14:textId="77777777" w:rsidR="0001046A" w:rsidRPr="000F0D13" w:rsidRDefault="0001046A" w:rsidP="0001046A">
      <w:pPr>
        <w:spacing w:line="276" w:lineRule="auto"/>
        <w:jc w:val="both"/>
        <w:rPr>
          <w:rFonts w:asciiTheme="minorHAnsi" w:hAnsiTheme="minorHAnsi" w:cstheme="minorHAnsi"/>
          <w:lang w:bidi="ar-SA"/>
        </w:rPr>
      </w:pPr>
      <w:r>
        <w:rPr>
          <w:rFonts w:asciiTheme="minorHAnsi" w:hAnsiTheme="minorHAnsi" w:cstheme="minorHAnsi"/>
          <w:lang w:bidi="ar-SA"/>
        </w:rPr>
        <w:t>Chosen Design 1</w:t>
      </w:r>
      <w:r w:rsidRPr="000F0D13">
        <w:rPr>
          <w:rFonts w:asciiTheme="minorHAnsi" w:hAnsiTheme="minorHAnsi" w:cstheme="minorHAnsi"/>
          <w:lang w:bidi="ar-SA"/>
        </w:rPr>
        <w:t xml:space="preserve"> GitHub Repository</w:t>
      </w:r>
      <w:r>
        <w:rPr>
          <w:rFonts w:asciiTheme="minorHAnsi" w:hAnsiTheme="minorHAnsi" w:cstheme="minorHAnsi"/>
          <w:lang w:bidi="ar-SA"/>
        </w:rPr>
        <w:t xml:space="preserve"> link: </w:t>
      </w:r>
      <w:hyperlink r:id="rId22" w:history="1">
        <w:r w:rsidRPr="000C6725">
          <w:rPr>
            <w:rStyle w:val="Hyperlink"/>
            <w:rFonts w:asciiTheme="minorHAnsi" w:hAnsiTheme="minorHAnsi" w:cstheme="minorHAnsi"/>
            <w:lang w:bidi="ar-SA"/>
          </w:rPr>
          <w:t>https://github.com/Arun-2208/TIP-Project-1</w:t>
        </w:r>
      </w:hyperlink>
    </w:p>
    <w:p w14:paraId="2A1ED8D9" w14:textId="77777777" w:rsidR="0001046A" w:rsidRPr="000F0D13" w:rsidRDefault="0001046A" w:rsidP="0001046A">
      <w:pPr>
        <w:spacing w:line="276" w:lineRule="auto"/>
        <w:jc w:val="both"/>
        <w:rPr>
          <w:rFonts w:asciiTheme="minorHAnsi" w:hAnsiTheme="minorHAnsi" w:cstheme="minorHAnsi"/>
          <w:lang w:bidi="ar-SA"/>
        </w:rPr>
      </w:pPr>
    </w:p>
    <w:p w14:paraId="7C71D7DE" w14:textId="77777777" w:rsidR="0001046A" w:rsidRPr="000F0D13" w:rsidRDefault="0001046A" w:rsidP="0001046A">
      <w:pPr>
        <w:spacing w:line="276" w:lineRule="auto"/>
        <w:jc w:val="both"/>
        <w:rPr>
          <w:rFonts w:asciiTheme="minorHAnsi" w:hAnsiTheme="minorHAnsi" w:cstheme="minorHAnsi"/>
          <w:lang w:bidi="ar-SA"/>
        </w:rPr>
      </w:pPr>
      <w:r>
        <w:rPr>
          <w:rFonts w:asciiTheme="minorHAnsi" w:hAnsiTheme="minorHAnsi" w:cstheme="minorHAnsi"/>
          <w:lang w:bidi="ar-SA"/>
        </w:rPr>
        <w:t>Chosen Design 2</w:t>
      </w:r>
      <w:r w:rsidRPr="000F0D13">
        <w:rPr>
          <w:rFonts w:asciiTheme="minorHAnsi" w:hAnsiTheme="minorHAnsi" w:cstheme="minorHAnsi"/>
          <w:lang w:bidi="ar-SA"/>
        </w:rPr>
        <w:t xml:space="preserve"> GitHub Repository</w:t>
      </w:r>
      <w:r>
        <w:rPr>
          <w:rFonts w:asciiTheme="minorHAnsi" w:hAnsiTheme="minorHAnsi" w:cstheme="minorHAnsi"/>
          <w:lang w:bidi="ar-SA"/>
        </w:rPr>
        <w:t xml:space="preserve"> link: </w:t>
      </w:r>
      <w:hyperlink r:id="rId23" w:history="1">
        <w:r w:rsidRPr="00210911">
          <w:rPr>
            <w:rStyle w:val="Hyperlink"/>
            <w:rFonts w:asciiTheme="minorHAnsi" w:hAnsiTheme="minorHAnsi" w:cstheme="minorHAnsi"/>
            <w:lang w:bidi="ar-SA"/>
          </w:rPr>
          <w:t>https://github.com/VatanaChhorn/TIP-Project-2</w:t>
        </w:r>
      </w:hyperlink>
    </w:p>
    <w:p w14:paraId="36735417" w14:textId="77777777" w:rsidR="0001046A" w:rsidRPr="000F0D13" w:rsidRDefault="0001046A" w:rsidP="0001046A">
      <w:pPr>
        <w:spacing w:line="276" w:lineRule="auto"/>
        <w:jc w:val="both"/>
        <w:rPr>
          <w:rFonts w:asciiTheme="minorHAnsi" w:hAnsiTheme="minorHAnsi" w:cstheme="minorHAnsi"/>
          <w:lang w:bidi="ar-SA"/>
        </w:rPr>
      </w:pPr>
    </w:p>
    <w:p w14:paraId="016DB453" w14:textId="77777777" w:rsidR="0001046A" w:rsidRPr="000F0D13" w:rsidRDefault="0001046A" w:rsidP="0001046A">
      <w:pPr>
        <w:spacing w:line="276" w:lineRule="auto"/>
        <w:jc w:val="both"/>
        <w:rPr>
          <w:rFonts w:asciiTheme="minorHAnsi" w:hAnsiTheme="minorHAnsi" w:cstheme="minorHAnsi"/>
          <w:lang w:bidi="ar-SA"/>
        </w:rPr>
      </w:pPr>
      <w:r>
        <w:rPr>
          <w:rFonts w:asciiTheme="minorHAnsi" w:hAnsiTheme="minorHAnsi" w:cstheme="minorHAnsi"/>
          <w:lang w:bidi="ar-SA"/>
        </w:rPr>
        <w:t>Chosen Design 3</w:t>
      </w:r>
      <w:r w:rsidRPr="000F0D13">
        <w:rPr>
          <w:rFonts w:asciiTheme="minorHAnsi" w:hAnsiTheme="minorHAnsi" w:cstheme="minorHAnsi"/>
          <w:lang w:bidi="ar-SA"/>
        </w:rPr>
        <w:t xml:space="preserve"> GitHub Repository</w:t>
      </w:r>
      <w:r>
        <w:rPr>
          <w:rFonts w:asciiTheme="minorHAnsi" w:hAnsiTheme="minorHAnsi" w:cstheme="minorHAnsi"/>
          <w:lang w:bidi="ar-SA"/>
        </w:rPr>
        <w:t xml:space="preserve">: </w:t>
      </w:r>
      <w:hyperlink r:id="rId24" w:history="1">
        <w:r w:rsidRPr="00403175">
          <w:rPr>
            <w:rStyle w:val="Hyperlink"/>
            <w:rFonts w:asciiTheme="minorHAnsi" w:hAnsiTheme="minorHAnsi" w:cstheme="minorHAnsi"/>
            <w:lang w:bidi="ar-SA"/>
          </w:rPr>
          <w:t>https://github.com/VatanaChhorn/TIP-Project-3</w:t>
        </w:r>
      </w:hyperlink>
    </w:p>
    <w:p w14:paraId="18BE0ECF" w14:textId="77777777" w:rsidR="0001046A" w:rsidRPr="000F0D13" w:rsidRDefault="0001046A" w:rsidP="0001046A">
      <w:pPr>
        <w:spacing w:line="276" w:lineRule="auto"/>
        <w:jc w:val="both"/>
        <w:rPr>
          <w:rFonts w:asciiTheme="minorHAnsi" w:hAnsiTheme="minorHAnsi" w:cstheme="minorHAnsi"/>
          <w:lang w:bidi="ar-SA"/>
        </w:rPr>
      </w:pPr>
    </w:p>
    <w:p w14:paraId="28FE3C77" w14:textId="05231B5D" w:rsidR="0001046A" w:rsidRDefault="0001046A" w:rsidP="0001046A">
      <w:pPr>
        <w:spacing w:line="276" w:lineRule="auto"/>
        <w:jc w:val="both"/>
        <w:rPr>
          <w:rFonts w:asciiTheme="minorHAnsi" w:hAnsiTheme="minorHAnsi" w:cstheme="minorHAnsi"/>
          <w:lang w:bidi="ar-SA"/>
        </w:rPr>
      </w:pPr>
      <w:r w:rsidRPr="000F0D13">
        <w:rPr>
          <w:rFonts w:asciiTheme="minorHAnsi" w:hAnsiTheme="minorHAnsi" w:cstheme="minorHAnsi"/>
          <w:lang w:bidi="ar-SA"/>
        </w:rPr>
        <w:t xml:space="preserve">All selected systems will undergo frontend–backend integration, testing, and documentation as per </w:t>
      </w:r>
      <w:r w:rsidR="005A2BA4">
        <w:rPr>
          <w:rFonts w:asciiTheme="minorHAnsi" w:hAnsiTheme="minorHAnsi" w:cstheme="minorHAnsi"/>
          <w:lang w:bidi="ar-SA"/>
        </w:rPr>
        <w:t>client</w:t>
      </w:r>
      <w:r w:rsidRPr="000F0D13">
        <w:rPr>
          <w:rFonts w:asciiTheme="minorHAnsi" w:hAnsiTheme="minorHAnsi" w:cstheme="minorHAnsi"/>
          <w:lang w:bidi="ar-SA"/>
        </w:rPr>
        <w:t xml:space="preserve"> expectations.</w:t>
      </w:r>
    </w:p>
    <w:p w14:paraId="3D3CD478" w14:textId="77777777" w:rsidR="008C6B56" w:rsidRDefault="008C6B56" w:rsidP="0001046A">
      <w:pPr>
        <w:spacing w:line="276" w:lineRule="auto"/>
        <w:jc w:val="both"/>
        <w:rPr>
          <w:rFonts w:asciiTheme="minorHAnsi" w:hAnsiTheme="minorHAnsi" w:cstheme="minorHAnsi"/>
          <w:lang w:bidi="ar-SA"/>
        </w:rPr>
      </w:pPr>
    </w:p>
    <w:p w14:paraId="30E4F821" w14:textId="77777777" w:rsidR="008C6B56" w:rsidRDefault="008C6B56" w:rsidP="0001046A">
      <w:pPr>
        <w:spacing w:line="276" w:lineRule="auto"/>
        <w:jc w:val="both"/>
        <w:rPr>
          <w:rFonts w:asciiTheme="minorHAnsi" w:hAnsiTheme="minorHAnsi" w:cstheme="minorHAnsi"/>
          <w:lang w:bidi="ar-SA"/>
        </w:rPr>
      </w:pPr>
    </w:p>
    <w:p w14:paraId="3C627B5F" w14:textId="77777777" w:rsidR="0001046A" w:rsidRPr="000F41BB" w:rsidRDefault="0001046A" w:rsidP="0001046A">
      <w:pPr>
        <w:pStyle w:val="Heading1"/>
        <w:numPr>
          <w:ilvl w:val="0"/>
          <w:numId w:val="0"/>
        </w:numPr>
        <w:spacing w:line="276" w:lineRule="auto"/>
        <w:jc w:val="left"/>
        <w:rPr>
          <w:rFonts w:asciiTheme="majorHAnsi" w:hAnsiTheme="majorHAnsi" w:cstheme="majorHAnsi"/>
          <w:color w:val="4472C4" w:themeColor="accent1"/>
          <w:sz w:val="36"/>
          <w:szCs w:val="36"/>
          <w:lang w:val="en-AU"/>
        </w:rPr>
      </w:pPr>
      <w:bookmarkStart w:id="64" w:name="_Toc195556838"/>
      <w:r w:rsidRPr="000F41BB">
        <w:rPr>
          <w:rFonts w:asciiTheme="minorHAnsi" w:hAnsiTheme="minorHAnsi" w:cstheme="minorHAnsi"/>
          <w:color w:val="4472C4" w:themeColor="accent1"/>
          <w:sz w:val="36"/>
          <w:szCs w:val="36"/>
          <w:lang w:val="en-AU"/>
        </w:rPr>
        <w:lastRenderedPageBreak/>
        <w:t>4. Appendix</w:t>
      </w:r>
      <w:bookmarkEnd w:id="64"/>
      <w:r w:rsidRPr="000F41BB">
        <w:rPr>
          <w:rFonts w:asciiTheme="minorHAnsi" w:hAnsiTheme="minorHAnsi" w:cstheme="minorHAnsi"/>
          <w:color w:val="4472C4" w:themeColor="accent1"/>
          <w:sz w:val="36"/>
          <w:szCs w:val="36"/>
          <w:lang w:val="en-AU"/>
        </w:rPr>
        <w:t xml:space="preserve"> </w:t>
      </w:r>
    </w:p>
    <w:p w14:paraId="2923B2B2" w14:textId="77777777" w:rsidR="0001046A" w:rsidRPr="000F41BB" w:rsidRDefault="0001046A" w:rsidP="0001046A">
      <w:pPr>
        <w:pStyle w:val="Heading2"/>
        <w:numPr>
          <w:ilvl w:val="0"/>
          <w:numId w:val="0"/>
        </w:numPr>
        <w:spacing w:line="276" w:lineRule="auto"/>
        <w:rPr>
          <w:rFonts w:asciiTheme="minorHAnsi" w:hAnsiTheme="minorHAnsi" w:cstheme="minorHAnsi"/>
          <w:color w:val="4472C4" w:themeColor="accent1"/>
          <w:lang w:val="en-AU"/>
        </w:rPr>
      </w:pPr>
      <w:bookmarkStart w:id="65" w:name="_Toc195556839"/>
      <w:r w:rsidRPr="000F41BB">
        <w:rPr>
          <w:rFonts w:asciiTheme="minorHAnsi" w:hAnsiTheme="minorHAnsi" w:cstheme="minorHAnsi"/>
          <w:color w:val="4472C4" w:themeColor="accent1"/>
          <w:lang w:val="en-AU"/>
        </w:rPr>
        <w:t>4.1 Abbreviations</w:t>
      </w:r>
      <w:bookmarkEnd w:id="65"/>
    </w:p>
    <w:p w14:paraId="598B1F91"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ACM: Association for Computing Machinery  </w:t>
      </w:r>
    </w:p>
    <w:p w14:paraId="4946F3C3"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AE: Autoencoder  </w:t>
      </w:r>
    </w:p>
    <w:p w14:paraId="420263DF"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AI: Artificial Intelligence  </w:t>
      </w:r>
    </w:p>
    <w:p w14:paraId="70BE284B"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API: Application Programming Interface  </w:t>
      </w:r>
    </w:p>
    <w:p w14:paraId="4A1CAD9F"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AWS: Amazon Web Services  </w:t>
      </w:r>
    </w:p>
    <w:p w14:paraId="493D87A6"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BIG: Microsoft Malware Classification Challenge (2015)  </w:t>
      </w:r>
    </w:p>
    <w:p w14:paraId="5889D1CE"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CAPTCHA: Completely Automated Public Turing test to tell Computers and Humans Apart  </w:t>
      </w:r>
    </w:p>
    <w:p w14:paraId="3A42B842"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CIC: Canadian Institute for Cybersecurity  </w:t>
      </w:r>
    </w:p>
    <w:p w14:paraId="2CA38F73"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CNN: Convolutional Neural Network  </w:t>
      </w:r>
    </w:p>
    <w:p w14:paraId="19C2EF98"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CPS: Cyber-Physical System  </w:t>
      </w:r>
    </w:p>
    <w:p w14:paraId="666E5243"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CSS: Cascading Style Sheets  </w:t>
      </w:r>
    </w:p>
    <w:p w14:paraId="3156CF73"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CSV: Comma-Separated Values  </w:t>
      </w:r>
    </w:p>
    <w:p w14:paraId="6A6132F6"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EMBER: Endgame Malware BEnchmark for Research  </w:t>
      </w:r>
    </w:p>
    <w:p w14:paraId="2DECEC72"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GB: Gigabyte  </w:t>
      </w:r>
    </w:p>
    <w:p w14:paraId="7537AC86"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HTTPS: HyperText Transfer Protocol Secure  </w:t>
      </w:r>
    </w:p>
    <w:p w14:paraId="73E28C15"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ID: Identifier  </w:t>
      </w:r>
    </w:p>
    <w:p w14:paraId="55250820"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IDF: Inverse Document Frequency  </w:t>
      </w:r>
    </w:p>
    <w:p w14:paraId="08B58F44"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IJRTE: International Journal of Recent Technology and Engineering  </w:t>
      </w:r>
    </w:p>
    <w:p w14:paraId="3845DCCD"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IP: Internet Protocol  </w:t>
      </w:r>
    </w:p>
    <w:p w14:paraId="6B3467AE"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JSON: JavaScript Object Notation  </w:t>
      </w:r>
    </w:p>
    <w:p w14:paraId="547A7BCA"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LR: Logistic Regression  </w:t>
      </w:r>
    </w:p>
    <w:p w14:paraId="79EBDEB4"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LSTM: Long Short-Term Memory  </w:t>
      </w:r>
    </w:p>
    <w:p w14:paraId="68CB95ED"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MB: Megabyte  </w:t>
      </w:r>
    </w:p>
    <w:p w14:paraId="65438CB9"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ML: Machine Learning  </w:t>
      </w:r>
    </w:p>
    <w:p w14:paraId="6B7A7710"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MSE: Mean Squared Error  </w:t>
      </w:r>
    </w:p>
    <w:p w14:paraId="54368331"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NB: Naive Bayes  </w:t>
      </w:r>
    </w:p>
    <w:p w14:paraId="4A53DBAC"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ORM: Object Relational Mapping  </w:t>
      </w:r>
    </w:p>
    <w:p w14:paraId="0E1F2C68"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PCA: Principal Component Analysis  </w:t>
      </w:r>
    </w:p>
    <w:p w14:paraId="5CF739DE"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PDF: Portable Document Format  </w:t>
      </w:r>
    </w:p>
    <w:p w14:paraId="1373DA4F"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PE: Portable Executable  </w:t>
      </w:r>
    </w:p>
    <w:p w14:paraId="5E8AC850"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PM: Post Meridiem (afternoon)  </w:t>
      </w:r>
    </w:p>
    <w:p w14:paraId="0D338712"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RAM: Random Access Memory  </w:t>
      </w:r>
    </w:p>
    <w:p w14:paraId="0CD1877F"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REST: Representational State Transfer  </w:t>
      </w:r>
    </w:p>
    <w:p w14:paraId="5D47D153"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RF: Random Forest  </w:t>
      </w:r>
    </w:p>
    <w:p w14:paraId="27365437"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RFE: Recursive Feature Elimination  </w:t>
      </w:r>
    </w:p>
    <w:p w14:paraId="6A498D82"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SGD: Stochastic Gradient Descent  </w:t>
      </w:r>
    </w:p>
    <w:p w14:paraId="22C691AA"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SIEM: Security Information and Event Management  </w:t>
      </w:r>
    </w:p>
    <w:p w14:paraId="36CEEDA4"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SMS: Short Message Service  </w:t>
      </w:r>
    </w:p>
    <w:p w14:paraId="3B7F7FF9"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SQL: Structured Query Language  </w:t>
      </w:r>
    </w:p>
    <w:p w14:paraId="255D53AB"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SSL: Secure Sockets Layer  </w:t>
      </w:r>
    </w:p>
    <w:p w14:paraId="085F834B"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SVM: Support Vector Machine  </w:t>
      </w:r>
    </w:p>
    <w:p w14:paraId="533C8240"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TCP: Transmission Control Protocol  </w:t>
      </w:r>
    </w:p>
    <w:p w14:paraId="535DBF52"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TF: Term Frequency  </w:t>
      </w:r>
    </w:p>
    <w:p w14:paraId="4E81801C"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UCI: University of California, Irvine  </w:t>
      </w:r>
    </w:p>
    <w:p w14:paraId="591C8B69"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lastRenderedPageBreak/>
        <w:t xml:space="preserve">UI: User Interface  </w:t>
      </w:r>
    </w:p>
    <w:p w14:paraId="371D21CC"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URL: Uniform Resource Locator  </w:t>
      </w:r>
    </w:p>
    <w:p w14:paraId="73A6631A" w14:textId="77777777" w:rsidR="0001046A" w:rsidRPr="00603C86" w:rsidRDefault="0001046A" w:rsidP="0001046A">
      <w:pPr>
        <w:pStyle w:val="NoSpacing"/>
        <w:spacing w:line="276" w:lineRule="auto"/>
        <w:rPr>
          <w:rFonts w:asciiTheme="minorHAnsi" w:hAnsiTheme="minorHAnsi" w:cstheme="minorHAnsi"/>
          <w:sz w:val="20"/>
          <w:szCs w:val="20"/>
          <w:lang w:val="en-AU" w:bidi="ar-SA"/>
        </w:rPr>
      </w:pPr>
      <w:r w:rsidRPr="00603C86">
        <w:rPr>
          <w:rFonts w:asciiTheme="minorHAnsi" w:hAnsiTheme="minorHAnsi" w:cstheme="minorHAnsi"/>
          <w:sz w:val="20"/>
          <w:szCs w:val="20"/>
          <w:lang w:val="en-AU" w:bidi="ar-SA"/>
        </w:rPr>
        <w:t xml:space="preserve">WHOIS: Domain Registration Metadata Lookup  </w:t>
      </w:r>
    </w:p>
    <w:p w14:paraId="5134CE09" w14:textId="77777777" w:rsidR="0001046A" w:rsidRPr="00952097" w:rsidRDefault="0001046A" w:rsidP="0001046A">
      <w:pPr>
        <w:spacing w:line="276" w:lineRule="auto"/>
        <w:rPr>
          <w:lang w:val="en-AU" w:bidi="ar-SA"/>
        </w:rPr>
      </w:pPr>
    </w:p>
    <w:p w14:paraId="7D73B087" w14:textId="5D2B806B" w:rsidR="0001046A" w:rsidRPr="00B92D81" w:rsidRDefault="0001046A" w:rsidP="00B92D81">
      <w:pPr>
        <w:pStyle w:val="Heading2"/>
        <w:numPr>
          <w:ilvl w:val="0"/>
          <w:numId w:val="0"/>
        </w:numPr>
        <w:spacing w:line="276" w:lineRule="auto"/>
        <w:rPr>
          <w:rFonts w:ascii="Calibri" w:hAnsi="Calibri" w:cs="Calibri"/>
          <w:color w:val="4472C4" w:themeColor="accent1"/>
          <w:lang w:val="en-AU"/>
        </w:rPr>
      </w:pPr>
      <w:bookmarkStart w:id="66" w:name="_Toc195556840"/>
      <w:r w:rsidRPr="000F41BB">
        <w:rPr>
          <w:rFonts w:ascii="Calibri" w:hAnsi="Calibri" w:cs="Calibri"/>
          <w:color w:val="4472C4" w:themeColor="accent1"/>
          <w:lang w:val="en-AU"/>
        </w:rPr>
        <w:t>4.2 List of Figures and Tables</w:t>
      </w:r>
      <w:bookmarkEnd w:id="66"/>
    </w:p>
    <w:p w14:paraId="5A482374" w14:textId="77777777" w:rsidR="0001046A" w:rsidRPr="00E043A9" w:rsidRDefault="0001046A" w:rsidP="0001046A">
      <w:pPr>
        <w:pStyle w:val="NoSpacing"/>
        <w:spacing w:line="276" w:lineRule="auto"/>
        <w:rPr>
          <w:rFonts w:ascii="Calibri" w:hAnsi="Calibri" w:cs="Calibri"/>
          <w:sz w:val="22"/>
          <w:szCs w:val="22"/>
        </w:rPr>
      </w:pPr>
      <w:r w:rsidRPr="00E043A9">
        <w:rPr>
          <w:rFonts w:ascii="Calibri" w:eastAsia="Calibri" w:hAnsi="Calibri" w:cs="Calibri"/>
          <w:sz w:val="22"/>
          <w:szCs w:val="22"/>
        </w:rPr>
        <w:t>Table 1: Sprint Plans for Design 1</w:t>
      </w:r>
    </w:p>
    <w:p w14:paraId="1C84EF16" w14:textId="77777777" w:rsidR="0001046A" w:rsidRPr="00E043A9" w:rsidRDefault="0001046A" w:rsidP="0001046A">
      <w:pPr>
        <w:pStyle w:val="NoSpacing"/>
        <w:spacing w:line="276" w:lineRule="auto"/>
        <w:rPr>
          <w:rFonts w:ascii="Calibri" w:eastAsia="Calibri" w:hAnsi="Calibri" w:cs="Calibri"/>
          <w:sz w:val="22"/>
          <w:szCs w:val="22"/>
          <w:lang w:val="en-AU"/>
        </w:rPr>
      </w:pPr>
      <w:r w:rsidRPr="00E043A9">
        <w:rPr>
          <w:rFonts w:ascii="Calibri" w:eastAsia="Calibri" w:hAnsi="Calibri" w:cs="Calibri"/>
          <w:sz w:val="22"/>
          <w:szCs w:val="22"/>
          <w:lang w:val="en-AU"/>
        </w:rPr>
        <w:t>Table 2: Technology stack to be used for Design 1</w:t>
      </w:r>
    </w:p>
    <w:p w14:paraId="32D4DF95" w14:textId="77777777" w:rsidR="0001046A" w:rsidRPr="00E043A9" w:rsidRDefault="0001046A" w:rsidP="0001046A">
      <w:pPr>
        <w:pStyle w:val="NoSpacing"/>
        <w:spacing w:line="276" w:lineRule="auto"/>
        <w:rPr>
          <w:rFonts w:ascii="Calibri" w:hAnsi="Calibri" w:cs="Calibri"/>
          <w:sz w:val="22"/>
          <w:szCs w:val="22"/>
        </w:rPr>
      </w:pPr>
      <w:r w:rsidRPr="00E043A9">
        <w:rPr>
          <w:rFonts w:ascii="Calibri" w:hAnsi="Calibri" w:cs="Calibri"/>
          <w:sz w:val="22"/>
          <w:szCs w:val="22"/>
          <w:lang w:bidi="ar-SA"/>
        </w:rPr>
        <w:t>Table 3: Vulnerability Analysis and Mitigation strategies for Design 1</w:t>
      </w:r>
    </w:p>
    <w:p w14:paraId="1FFAC7F6" w14:textId="70EC0142" w:rsidR="0001046A" w:rsidRPr="00E043A9" w:rsidRDefault="0001046A" w:rsidP="0001046A">
      <w:pPr>
        <w:pStyle w:val="NoSpacing"/>
        <w:spacing w:line="276" w:lineRule="auto"/>
        <w:rPr>
          <w:rFonts w:ascii="Calibri" w:hAnsi="Calibri" w:cs="Calibri"/>
          <w:sz w:val="22"/>
          <w:szCs w:val="22"/>
          <w:lang w:bidi="ar-SA"/>
        </w:rPr>
      </w:pPr>
      <w:r w:rsidRPr="00E043A9">
        <w:rPr>
          <w:rFonts w:ascii="Calibri" w:hAnsi="Calibri" w:cs="Calibri"/>
          <w:sz w:val="22"/>
          <w:szCs w:val="22"/>
          <w:lang w:bidi="ar-SA"/>
        </w:rPr>
        <w:t>Table 4: Project Management methodology for Design 2</w:t>
      </w:r>
    </w:p>
    <w:p w14:paraId="72D5EB6D" w14:textId="77777777" w:rsidR="0001046A" w:rsidRPr="00E043A9" w:rsidRDefault="0001046A" w:rsidP="0001046A">
      <w:pPr>
        <w:pStyle w:val="NoSpacing"/>
        <w:spacing w:line="276" w:lineRule="auto"/>
        <w:rPr>
          <w:rFonts w:ascii="Calibri" w:eastAsia="Calibri" w:hAnsi="Calibri" w:cs="Calibri"/>
          <w:sz w:val="22"/>
          <w:szCs w:val="22"/>
          <w:lang w:val="en-AU"/>
        </w:rPr>
      </w:pPr>
      <w:r w:rsidRPr="00E043A9">
        <w:rPr>
          <w:rFonts w:ascii="Calibri" w:eastAsia="Calibri" w:hAnsi="Calibri" w:cs="Calibri"/>
          <w:sz w:val="22"/>
          <w:szCs w:val="22"/>
          <w:lang w:val="en-AU"/>
        </w:rPr>
        <w:t>Table 5: Technology stack to be used for Design 2</w:t>
      </w:r>
    </w:p>
    <w:p w14:paraId="13B5A43E" w14:textId="77777777" w:rsidR="0001046A" w:rsidRPr="00E043A9" w:rsidRDefault="0001046A" w:rsidP="0001046A">
      <w:pPr>
        <w:pStyle w:val="NoSpacing"/>
        <w:spacing w:line="276" w:lineRule="auto"/>
        <w:rPr>
          <w:rFonts w:ascii="Calibri" w:eastAsia="Calibri" w:hAnsi="Calibri" w:cs="Calibri"/>
          <w:sz w:val="22"/>
          <w:szCs w:val="22"/>
          <w:lang w:val="en-AU"/>
        </w:rPr>
      </w:pPr>
      <w:r w:rsidRPr="00E043A9">
        <w:rPr>
          <w:rFonts w:ascii="Calibri" w:eastAsia="Calibri" w:hAnsi="Calibri" w:cs="Calibri"/>
          <w:sz w:val="22"/>
          <w:szCs w:val="22"/>
          <w:lang w:val="en-AU"/>
        </w:rPr>
        <w:t>Table 6: Vulnerability analysis and risk mitigation for design 2</w:t>
      </w:r>
    </w:p>
    <w:p w14:paraId="3A6AAAE0" w14:textId="77777777" w:rsidR="0001046A" w:rsidRPr="00E043A9" w:rsidRDefault="0001046A" w:rsidP="0001046A">
      <w:pPr>
        <w:pStyle w:val="NoSpacing"/>
        <w:spacing w:line="276" w:lineRule="auto"/>
        <w:rPr>
          <w:rFonts w:ascii="Calibri" w:hAnsi="Calibri" w:cs="Calibri"/>
          <w:sz w:val="22"/>
          <w:szCs w:val="22"/>
        </w:rPr>
      </w:pPr>
      <w:r w:rsidRPr="00E043A9">
        <w:rPr>
          <w:rFonts w:ascii="Calibri" w:eastAsia="Calibri" w:hAnsi="Calibri" w:cs="Calibri"/>
          <w:sz w:val="22"/>
          <w:szCs w:val="22"/>
          <w:lang w:val="en-AU"/>
        </w:rPr>
        <w:t>Table 7: Project Management plan for Design 3</w:t>
      </w:r>
    </w:p>
    <w:p w14:paraId="292A30BD" w14:textId="77777777" w:rsidR="0001046A" w:rsidRPr="00E043A9" w:rsidRDefault="0001046A" w:rsidP="0001046A">
      <w:pPr>
        <w:pStyle w:val="NoSpacing"/>
        <w:spacing w:line="276" w:lineRule="auto"/>
        <w:rPr>
          <w:rFonts w:ascii="Calibri" w:eastAsia="Calibri" w:hAnsi="Calibri" w:cs="Calibri"/>
          <w:sz w:val="22"/>
          <w:szCs w:val="22"/>
        </w:rPr>
      </w:pPr>
      <w:r w:rsidRPr="00E043A9">
        <w:rPr>
          <w:rFonts w:ascii="Calibri" w:eastAsia="Calibri" w:hAnsi="Calibri" w:cs="Calibri"/>
          <w:sz w:val="22"/>
          <w:szCs w:val="22"/>
          <w:lang w:val="en-AU"/>
        </w:rPr>
        <w:t>Table 8: Project Management plan for Design 3</w:t>
      </w:r>
    </w:p>
    <w:p w14:paraId="529C8293" w14:textId="77777777" w:rsidR="0001046A" w:rsidRPr="00E043A9" w:rsidRDefault="0001046A" w:rsidP="0001046A">
      <w:pPr>
        <w:pStyle w:val="NoSpacing"/>
        <w:spacing w:line="276" w:lineRule="auto"/>
        <w:rPr>
          <w:rFonts w:ascii="Calibri" w:eastAsia="Calibri" w:hAnsi="Calibri" w:cs="Calibri"/>
          <w:sz w:val="22"/>
          <w:szCs w:val="22"/>
        </w:rPr>
      </w:pPr>
      <w:r w:rsidRPr="00E043A9">
        <w:rPr>
          <w:rFonts w:ascii="Calibri" w:eastAsia="Calibri" w:hAnsi="Calibri" w:cs="Calibri"/>
          <w:sz w:val="22"/>
          <w:szCs w:val="22"/>
          <w:lang w:val="en-AU"/>
        </w:rPr>
        <w:t xml:space="preserve">Table </w:t>
      </w:r>
      <w:r w:rsidRPr="00E043A9">
        <w:rPr>
          <w:rFonts w:ascii="Calibri" w:eastAsia="Calibri" w:hAnsi="Calibri" w:cs="Calibri"/>
          <w:sz w:val="22"/>
          <w:szCs w:val="22"/>
        </w:rPr>
        <w:t>9: Vulnerability analysis and mitigation strategies for Design 3</w:t>
      </w:r>
    </w:p>
    <w:p w14:paraId="594A18EB" w14:textId="77777777" w:rsidR="0001046A" w:rsidRPr="00E043A9" w:rsidRDefault="0001046A" w:rsidP="0001046A">
      <w:pPr>
        <w:pStyle w:val="NoSpacing"/>
        <w:spacing w:line="276" w:lineRule="auto"/>
        <w:rPr>
          <w:rFonts w:ascii="Calibri" w:eastAsia="Calibri" w:hAnsi="Calibri" w:cs="Calibri"/>
          <w:sz w:val="22"/>
          <w:szCs w:val="22"/>
        </w:rPr>
      </w:pPr>
      <w:r w:rsidRPr="00E043A9">
        <w:rPr>
          <w:rFonts w:ascii="Calibri" w:eastAsia="Calibri" w:hAnsi="Calibri" w:cs="Calibri"/>
          <w:sz w:val="22"/>
          <w:szCs w:val="22"/>
          <w:lang w:val="en-AU"/>
        </w:rPr>
        <w:t xml:space="preserve">Table </w:t>
      </w:r>
      <w:r w:rsidRPr="00E043A9">
        <w:rPr>
          <w:rFonts w:ascii="Calibri" w:eastAsia="Calibri" w:hAnsi="Calibri" w:cs="Calibri"/>
          <w:sz w:val="22"/>
          <w:szCs w:val="22"/>
        </w:rPr>
        <w:t>10: Project Management Plan and methodology for Design 4</w:t>
      </w:r>
    </w:p>
    <w:p w14:paraId="0AAACF35" w14:textId="77777777" w:rsidR="0001046A" w:rsidRPr="00E043A9" w:rsidRDefault="0001046A" w:rsidP="0001046A">
      <w:pPr>
        <w:pStyle w:val="NoSpacing"/>
        <w:spacing w:line="276" w:lineRule="auto"/>
        <w:rPr>
          <w:rFonts w:ascii="Calibri" w:hAnsi="Calibri" w:cs="Calibri"/>
          <w:sz w:val="22"/>
          <w:szCs w:val="22"/>
          <w:lang w:bidi="ar-SA"/>
        </w:rPr>
      </w:pPr>
      <w:r w:rsidRPr="00E043A9">
        <w:rPr>
          <w:rFonts w:ascii="Calibri" w:eastAsia="Calibri" w:hAnsi="Calibri" w:cs="Calibri"/>
          <w:sz w:val="22"/>
          <w:szCs w:val="22"/>
          <w:lang w:val="en-AU"/>
        </w:rPr>
        <w:t xml:space="preserve">Table </w:t>
      </w:r>
      <w:r w:rsidRPr="00E043A9">
        <w:rPr>
          <w:rFonts w:ascii="Calibri" w:eastAsia="Calibri" w:hAnsi="Calibri" w:cs="Calibri"/>
          <w:sz w:val="22"/>
          <w:szCs w:val="22"/>
        </w:rPr>
        <w:t>11: Technology stack for Design 4</w:t>
      </w:r>
    </w:p>
    <w:p w14:paraId="55DBE3F1" w14:textId="77777777" w:rsidR="0001046A" w:rsidRPr="00E043A9" w:rsidRDefault="0001046A" w:rsidP="0001046A">
      <w:pPr>
        <w:pStyle w:val="NoSpacing"/>
        <w:spacing w:line="276" w:lineRule="auto"/>
        <w:rPr>
          <w:rFonts w:ascii="Calibri" w:eastAsia="Calibri" w:hAnsi="Calibri" w:cs="Calibri"/>
          <w:sz w:val="22"/>
          <w:szCs w:val="22"/>
        </w:rPr>
      </w:pPr>
      <w:r w:rsidRPr="00E043A9">
        <w:rPr>
          <w:rFonts w:ascii="Calibri" w:eastAsia="Calibri" w:hAnsi="Calibri" w:cs="Calibri"/>
          <w:sz w:val="22"/>
          <w:szCs w:val="22"/>
          <w:lang w:val="en-AU"/>
        </w:rPr>
        <w:t xml:space="preserve">Table </w:t>
      </w:r>
      <w:r w:rsidRPr="00E043A9">
        <w:rPr>
          <w:rFonts w:ascii="Calibri" w:eastAsia="Calibri" w:hAnsi="Calibri" w:cs="Calibri"/>
          <w:sz w:val="22"/>
          <w:szCs w:val="22"/>
        </w:rPr>
        <w:t>12: Vulnerability analysis and mitigation strategies for Design 4</w:t>
      </w:r>
    </w:p>
    <w:p w14:paraId="6FC47D86" w14:textId="77777777" w:rsidR="0001046A" w:rsidRPr="00E043A9" w:rsidRDefault="0001046A" w:rsidP="0001046A">
      <w:pPr>
        <w:pStyle w:val="NoSpacing"/>
        <w:spacing w:line="276" w:lineRule="auto"/>
        <w:rPr>
          <w:rFonts w:ascii="Calibri" w:eastAsia="Calibri" w:hAnsi="Calibri" w:cs="Calibri"/>
          <w:sz w:val="22"/>
          <w:szCs w:val="22"/>
        </w:rPr>
      </w:pPr>
      <w:r w:rsidRPr="00E043A9">
        <w:rPr>
          <w:rFonts w:ascii="Calibri" w:eastAsia="Calibri" w:hAnsi="Calibri" w:cs="Calibri"/>
          <w:sz w:val="22"/>
          <w:szCs w:val="22"/>
          <w:lang w:val="en-AU"/>
        </w:rPr>
        <w:t xml:space="preserve">Table </w:t>
      </w:r>
      <w:r w:rsidRPr="00E043A9">
        <w:rPr>
          <w:rFonts w:ascii="Calibri" w:eastAsia="Calibri" w:hAnsi="Calibri" w:cs="Calibri"/>
          <w:sz w:val="22"/>
          <w:szCs w:val="22"/>
        </w:rPr>
        <w:t>13: Project Management Plan and methodology for Design 5</w:t>
      </w:r>
    </w:p>
    <w:p w14:paraId="601069E0" w14:textId="77777777" w:rsidR="0001046A" w:rsidRPr="00E043A9" w:rsidRDefault="0001046A" w:rsidP="0001046A">
      <w:pPr>
        <w:pStyle w:val="NoSpacing"/>
        <w:spacing w:line="276" w:lineRule="auto"/>
        <w:rPr>
          <w:rFonts w:ascii="Calibri" w:eastAsia="Calibri" w:hAnsi="Calibri" w:cs="Calibri"/>
          <w:sz w:val="22"/>
          <w:szCs w:val="22"/>
        </w:rPr>
      </w:pPr>
      <w:r w:rsidRPr="00E043A9">
        <w:rPr>
          <w:rFonts w:ascii="Calibri" w:eastAsia="Calibri" w:hAnsi="Calibri" w:cs="Calibri"/>
          <w:sz w:val="22"/>
          <w:szCs w:val="22"/>
          <w:lang w:val="en-AU"/>
        </w:rPr>
        <w:t xml:space="preserve">Table </w:t>
      </w:r>
      <w:r w:rsidRPr="00E043A9">
        <w:rPr>
          <w:rFonts w:ascii="Calibri" w:eastAsia="Calibri" w:hAnsi="Calibri" w:cs="Calibri"/>
          <w:sz w:val="22"/>
          <w:szCs w:val="22"/>
        </w:rPr>
        <w:t>14: Technology Stack for Design 5</w:t>
      </w:r>
    </w:p>
    <w:p w14:paraId="70BA9B4D" w14:textId="77777777" w:rsidR="0001046A" w:rsidRPr="00E043A9" w:rsidRDefault="0001046A" w:rsidP="0001046A">
      <w:pPr>
        <w:pStyle w:val="NoSpacing"/>
        <w:spacing w:line="276" w:lineRule="auto"/>
        <w:rPr>
          <w:rFonts w:ascii="Calibri" w:eastAsia="Calibri" w:hAnsi="Calibri" w:cs="Calibri"/>
          <w:sz w:val="22"/>
          <w:szCs w:val="22"/>
        </w:rPr>
      </w:pPr>
      <w:r w:rsidRPr="00E043A9">
        <w:rPr>
          <w:rFonts w:ascii="Calibri" w:eastAsia="Calibri" w:hAnsi="Calibri" w:cs="Calibri"/>
          <w:sz w:val="22"/>
          <w:szCs w:val="22"/>
          <w:lang w:val="en-AU"/>
        </w:rPr>
        <w:t xml:space="preserve">Table </w:t>
      </w:r>
      <w:r w:rsidRPr="00E043A9">
        <w:rPr>
          <w:rFonts w:ascii="Calibri" w:eastAsia="Calibri" w:hAnsi="Calibri" w:cs="Calibri"/>
          <w:sz w:val="22"/>
          <w:szCs w:val="22"/>
        </w:rPr>
        <w:t>15: Vulnerability analysis and mitigation strategies for Design 5</w:t>
      </w:r>
    </w:p>
    <w:p w14:paraId="01869B08" w14:textId="77777777" w:rsidR="0001046A" w:rsidRPr="009413C0" w:rsidRDefault="0001046A" w:rsidP="0001046A">
      <w:pPr>
        <w:pStyle w:val="NoSpacing"/>
        <w:spacing w:line="276" w:lineRule="auto"/>
        <w:rPr>
          <w:rFonts w:ascii="Calibri" w:hAnsi="Calibri" w:cs="Calibri"/>
          <w:sz w:val="22"/>
          <w:szCs w:val="22"/>
        </w:rPr>
      </w:pPr>
    </w:p>
    <w:p w14:paraId="23F6226D" w14:textId="77777777" w:rsidR="0001046A" w:rsidRPr="009413C0" w:rsidRDefault="0001046A" w:rsidP="0001046A">
      <w:pPr>
        <w:pStyle w:val="NoSpacing"/>
        <w:spacing w:line="276" w:lineRule="auto"/>
        <w:rPr>
          <w:rFonts w:ascii="Calibri" w:hAnsi="Calibri" w:cs="Calibri"/>
          <w:sz w:val="22"/>
          <w:szCs w:val="22"/>
        </w:rPr>
      </w:pPr>
      <w:r w:rsidRPr="009413C0">
        <w:rPr>
          <w:rFonts w:ascii="Calibri" w:hAnsi="Calibri" w:cs="Calibri"/>
          <w:sz w:val="22"/>
          <w:szCs w:val="22"/>
        </w:rPr>
        <w:t>Figure 1: System Design Architecture for Design 1</w:t>
      </w:r>
    </w:p>
    <w:p w14:paraId="349382FF" w14:textId="77777777" w:rsidR="0001046A" w:rsidRPr="009413C0" w:rsidRDefault="0001046A" w:rsidP="0001046A">
      <w:pPr>
        <w:pStyle w:val="NoSpacing"/>
        <w:spacing w:line="276" w:lineRule="auto"/>
        <w:rPr>
          <w:rFonts w:ascii="Calibri" w:hAnsi="Calibri" w:cs="Calibri"/>
          <w:sz w:val="22"/>
          <w:szCs w:val="22"/>
        </w:rPr>
      </w:pPr>
      <w:r w:rsidRPr="009413C0">
        <w:rPr>
          <w:rFonts w:ascii="Calibri" w:hAnsi="Calibri" w:cs="Calibri"/>
          <w:sz w:val="22"/>
          <w:szCs w:val="22"/>
        </w:rPr>
        <w:t>Figure 2: System Design Architecture for Design 2</w:t>
      </w:r>
    </w:p>
    <w:p w14:paraId="1A1535FC" w14:textId="77777777" w:rsidR="0001046A" w:rsidRPr="009413C0" w:rsidRDefault="0001046A" w:rsidP="0001046A">
      <w:pPr>
        <w:pStyle w:val="NoSpacing"/>
        <w:spacing w:line="276" w:lineRule="auto"/>
        <w:rPr>
          <w:rFonts w:ascii="Calibri" w:hAnsi="Calibri" w:cs="Calibri"/>
          <w:sz w:val="22"/>
          <w:szCs w:val="22"/>
        </w:rPr>
      </w:pPr>
      <w:r w:rsidRPr="009413C0">
        <w:rPr>
          <w:rFonts w:ascii="Calibri" w:hAnsi="Calibri" w:cs="Calibri"/>
          <w:sz w:val="22"/>
          <w:szCs w:val="22"/>
        </w:rPr>
        <w:t>Figure 3: System Design Architecture for Design 3</w:t>
      </w:r>
    </w:p>
    <w:p w14:paraId="3AC4CF5D" w14:textId="77777777" w:rsidR="0001046A" w:rsidRPr="009413C0" w:rsidRDefault="0001046A" w:rsidP="0001046A">
      <w:pPr>
        <w:pStyle w:val="NoSpacing"/>
        <w:spacing w:line="276" w:lineRule="auto"/>
        <w:rPr>
          <w:rFonts w:ascii="Calibri" w:hAnsi="Calibri" w:cs="Calibri"/>
          <w:sz w:val="22"/>
          <w:szCs w:val="22"/>
        </w:rPr>
      </w:pPr>
      <w:r w:rsidRPr="009413C0">
        <w:rPr>
          <w:rFonts w:ascii="Calibri" w:hAnsi="Calibri" w:cs="Calibri"/>
          <w:sz w:val="22"/>
          <w:szCs w:val="22"/>
        </w:rPr>
        <w:t>Figure 4: System Design Architecture for Design 4</w:t>
      </w:r>
    </w:p>
    <w:p w14:paraId="4F4D507D" w14:textId="572E9B3B" w:rsidR="0001046A" w:rsidRDefault="0001046A" w:rsidP="008A55C6">
      <w:pPr>
        <w:pStyle w:val="NoSpacing"/>
        <w:spacing w:line="276" w:lineRule="auto"/>
        <w:rPr>
          <w:rFonts w:ascii="Calibri" w:hAnsi="Calibri" w:cs="Calibri"/>
          <w:sz w:val="22"/>
          <w:szCs w:val="22"/>
        </w:rPr>
      </w:pPr>
      <w:r w:rsidRPr="009413C0">
        <w:rPr>
          <w:rFonts w:ascii="Calibri" w:hAnsi="Calibri" w:cs="Calibri"/>
          <w:sz w:val="22"/>
          <w:szCs w:val="22"/>
        </w:rPr>
        <w:t>Figure 5: System Design Architecture for Design 5</w:t>
      </w:r>
    </w:p>
    <w:p w14:paraId="05C2304C" w14:textId="77777777" w:rsidR="00B92D81" w:rsidRPr="008A55C6" w:rsidRDefault="00B92D81" w:rsidP="008A55C6">
      <w:pPr>
        <w:pStyle w:val="NoSpacing"/>
        <w:spacing w:line="276" w:lineRule="auto"/>
        <w:rPr>
          <w:rFonts w:ascii="Calibri" w:hAnsi="Calibri" w:cs="Calibri"/>
          <w:sz w:val="22"/>
          <w:szCs w:val="22"/>
        </w:rPr>
      </w:pPr>
    </w:p>
    <w:p w14:paraId="6415AAF1" w14:textId="77777777" w:rsidR="0001046A" w:rsidRPr="00213E7C" w:rsidRDefault="0001046A" w:rsidP="0001046A">
      <w:pPr>
        <w:pStyle w:val="Heading1"/>
        <w:numPr>
          <w:ilvl w:val="0"/>
          <w:numId w:val="0"/>
        </w:numPr>
        <w:spacing w:line="276" w:lineRule="auto"/>
        <w:jc w:val="left"/>
        <w:rPr>
          <w:rFonts w:asciiTheme="minorHAnsi" w:hAnsiTheme="minorHAnsi" w:cstheme="minorHAnsi"/>
          <w:color w:val="0070C0"/>
          <w:sz w:val="36"/>
          <w:szCs w:val="36"/>
          <w:lang w:val="en-AU"/>
        </w:rPr>
      </w:pPr>
      <w:bookmarkStart w:id="67" w:name="_Toc195556841"/>
      <w:r w:rsidRPr="00213E7C">
        <w:rPr>
          <w:rFonts w:asciiTheme="minorHAnsi" w:hAnsiTheme="minorHAnsi" w:cstheme="minorHAnsi"/>
          <w:color w:val="0070C0"/>
          <w:sz w:val="36"/>
          <w:szCs w:val="36"/>
          <w:lang w:val="en-AU"/>
        </w:rPr>
        <w:t>4. References</w:t>
      </w:r>
      <w:bookmarkEnd w:id="67"/>
      <w:r w:rsidRPr="00213E7C">
        <w:rPr>
          <w:rFonts w:asciiTheme="minorHAnsi" w:hAnsiTheme="minorHAnsi" w:cstheme="minorHAnsi"/>
          <w:color w:val="0070C0"/>
          <w:sz w:val="36"/>
          <w:szCs w:val="36"/>
          <w:lang w:val="en-AU"/>
        </w:rPr>
        <w:t xml:space="preserve"> </w:t>
      </w:r>
    </w:p>
    <w:p w14:paraId="2E4BD018" w14:textId="77777777" w:rsidR="0001046A" w:rsidRPr="00582CE9" w:rsidRDefault="0001046A" w:rsidP="0001046A">
      <w:pPr>
        <w:spacing w:line="276" w:lineRule="auto"/>
        <w:rPr>
          <w:rFonts w:asciiTheme="minorHAnsi" w:hAnsiTheme="minorHAnsi" w:cstheme="minorHAnsi"/>
          <w:b/>
          <w:bCs/>
          <w:sz w:val="22"/>
          <w:szCs w:val="22"/>
          <w:lang w:val="en-AU"/>
        </w:rPr>
      </w:pPr>
      <w:r w:rsidRPr="00582CE9">
        <w:rPr>
          <w:rFonts w:asciiTheme="minorHAnsi" w:hAnsiTheme="minorHAnsi" w:cstheme="minorHAnsi"/>
          <w:b/>
          <w:bCs/>
          <w:sz w:val="22"/>
          <w:szCs w:val="22"/>
          <w:lang w:val="en-AU"/>
        </w:rPr>
        <w:t>Design 1 – Hybrid Memory-Based Malware Detection (AE + RF)</w:t>
      </w:r>
    </w:p>
    <w:p w14:paraId="2D7AFBD1" w14:textId="77777777" w:rsidR="0001046A" w:rsidRPr="00582CE9" w:rsidRDefault="0001046A" w:rsidP="0001046A">
      <w:pPr>
        <w:numPr>
          <w:ilvl w:val="0"/>
          <w:numId w:val="146"/>
        </w:numPr>
        <w:spacing w:line="276" w:lineRule="auto"/>
        <w:rPr>
          <w:rFonts w:asciiTheme="minorHAnsi" w:hAnsiTheme="minorHAnsi" w:cstheme="minorHAnsi"/>
          <w:sz w:val="22"/>
          <w:szCs w:val="22"/>
          <w:lang w:val="en-AU"/>
        </w:rPr>
      </w:pPr>
      <w:r w:rsidRPr="00582CE9">
        <w:rPr>
          <w:rFonts w:asciiTheme="minorHAnsi" w:hAnsiTheme="minorHAnsi" w:cstheme="minorHAnsi"/>
          <w:sz w:val="22"/>
          <w:szCs w:val="22"/>
          <w:lang w:val="en-AU"/>
        </w:rPr>
        <w:t xml:space="preserve">Abubakar, A. I., Pranggono, B., Khan, A., &amp; Iqbal, M. (2022). A survey on feature selection and feature extraction for malware detection. </w:t>
      </w:r>
      <w:r w:rsidRPr="00582CE9">
        <w:rPr>
          <w:rFonts w:asciiTheme="minorHAnsi" w:hAnsiTheme="minorHAnsi" w:cstheme="minorHAnsi"/>
          <w:i/>
          <w:iCs/>
          <w:sz w:val="22"/>
          <w:szCs w:val="22"/>
          <w:lang w:val="en-AU"/>
        </w:rPr>
        <w:t>Journal of Network and Computer Applications, 203</w:t>
      </w:r>
      <w:r w:rsidRPr="00582CE9">
        <w:rPr>
          <w:rFonts w:asciiTheme="minorHAnsi" w:hAnsiTheme="minorHAnsi" w:cstheme="minorHAnsi"/>
          <w:sz w:val="22"/>
          <w:szCs w:val="22"/>
          <w:lang w:val="en-AU"/>
        </w:rPr>
        <w:t xml:space="preserve">, 103356. </w:t>
      </w:r>
      <w:hyperlink r:id="rId25" w:tgtFrame="_new" w:history="1">
        <w:r w:rsidRPr="00582CE9">
          <w:rPr>
            <w:rStyle w:val="Hyperlink"/>
            <w:rFonts w:asciiTheme="minorHAnsi" w:hAnsiTheme="minorHAnsi" w:cstheme="minorHAnsi"/>
            <w:sz w:val="22"/>
            <w:szCs w:val="22"/>
            <w:lang w:val="en-AU"/>
          </w:rPr>
          <w:t>https://doi.org/10.1016/j.jnca.2022.103356</w:t>
        </w:r>
      </w:hyperlink>
    </w:p>
    <w:p w14:paraId="621B4542" w14:textId="77777777" w:rsidR="0001046A" w:rsidRPr="00582CE9" w:rsidRDefault="0001046A" w:rsidP="0001046A">
      <w:pPr>
        <w:numPr>
          <w:ilvl w:val="0"/>
          <w:numId w:val="146"/>
        </w:numPr>
        <w:spacing w:line="276" w:lineRule="auto"/>
        <w:rPr>
          <w:rFonts w:asciiTheme="minorHAnsi" w:hAnsiTheme="minorHAnsi" w:cstheme="minorHAnsi"/>
          <w:sz w:val="22"/>
          <w:szCs w:val="22"/>
          <w:lang w:val="en-AU"/>
        </w:rPr>
      </w:pPr>
      <w:r w:rsidRPr="00582CE9">
        <w:rPr>
          <w:rFonts w:asciiTheme="minorHAnsi" w:hAnsiTheme="minorHAnsi" w:cstheme="minorHAnsi"/>
          <w:sz w:val="22"/>
          <w:szCs w:val="22"/>
          <w:lang w:val="en-AU"/>
        </w:rPr>
        <w:t xml:space="preserve">Alazab, M., Awajan, A., Abdallah, A., Alqahtani, H., &amp; Alzahrani, A. (2022). Intelligent forensics: AI-based threat hunting and digital forensics in cyberspace. </w:t>
      </w:r>
      <w:r w:rsidRPr="00582CE9">
        <w:rPr>
          <w:rFonts w:asciiTheme="minorHAnsi" w:hAnsiTheme="minorHAnsi" w:cstheme="minorHAnsi"/>
          <w:i/>
          <w:iCs/>
          <w:sz w:val="22"/>
          <w:szCs w:val="22"/>
          <w:lang w:val="en-AU"/>
        </w:rPr>
        <w:t>Future Generation Computer Systems, 128</w:t>
      </w:r>
      <w:r w:rsidRPr="00582CE9">
        <w:rPr>
          <w:rFonts w:asciiTheme="minorHAnsi" w:hAnsiTheme="minorHAnsi" w:cstheme="minorHAnsi"/>
          <w:sz w:val="22"/>
          <w:szCs w:val="22"/>
          <w:lang w:val="en-AU"/>
        </w:rPr>
        <w:t xml:space="preserve">, 84–104. </w:t>
      </w:r>
      <w:hyperlink r:id="rId26" w:tgtFrame="_new" w:history="1">
        <w:r w:rsidRPr="00582CE9">
          <w:rPr>
            <w:rStyle w:val="Hyperlink"/>
            <w:rFonts w:asciiTheme="minorHAnsi" w:hAnsiTheme="minorHAnsi" w:cstheme="minorHAnsi"/>
            <w:sz w:val="22"/>
            <w:szCs w:val="22"/>
            <w:lang w:val="en-AU"/>
          </w:rPr>
          <w:t>https://doi.org/10.1016/j.future.2021.11.008</w:t>
        </w:r>
      </w:hyperlink>
    </w:p>
    <w:p w14:paraId="4B3CE7FE" w14:textId="77777777" w:rsidR="0001046A" w:rsidRPr="00582CE9" w:rsidRDefault="0001046A" w:rsidP="0001046A">
      <w:pPr>
        <w:numPr>
          <w:ilvl w:val="0"/>
          <w:numId w:val="146"/>
        </w:numPr>
        <w:spacing w:line="276" w:lineRule="auto"/>
        <w:rPr>
          <w:rFonts w:asciiTheme="minorHAnsi" w:hAnsiTheme="minorHAnsi" w:cstheme="minorHAnsi"/>
          <w:sz w:val="22"/>
          <w:szCs w:val="22"/>
          <w:lang w:val="en-AU"/>
        </w:rPr>
      </w:pPr>
      <w:r w:rsidRPr="00582CE9">
        <w:rPr>
          <w:rFonts w:asciiTheme="minorHAnsi" w:hAnsiTheme="minorHAnsi" w:cstheme="minorHAnsi"/>
          <w:sz w:val="22"/>
          <w:szCs w:val="22"/>
          <w:lang w:val="en-AU"/>
        </w:rPr>
        <w:t xml:space="preserve">Canadian Institute for Cybersecurity. (2022). CIC-MalMem2022 dataset [Data set]. </w:t>
      </w:r>
      <w:hyperlink r:id="rId27" w:tgtFrame="_new" w:history="1">
        <w:r w:rsidRPr="00582CE9">
          <w:rPr>
            <w:rStyle w:val="Hyperlink"/>
            <w:rFonts w:asciiTheme="minorHAnsi" w:hAnsiTheme="minorHAnsi" w:cstheme="minorHAnsi"/>
            <w:sz w:val="22"/>
            <w:szCs w:val="22"/>
            <w:lang w:val="en-AU"/>
          </w:rPr>
          <w:t>https://www.unb.ca/cic/datasets/malmem2022.html</w:t>
        </w:r>
      </w:hyperlink>
    </w:p>
    <w:p w14:paraId="7A9CCE24" w14:textId="77777777" w:rsidR="0001046A" w:rsidRPr="00582CE9" w:rsidRDefault="0001046A" w:rsidP="0001046A">
      <w:pPr>
        <w:numPr>
          <w:ilvl w:val="0"/>
          <w:numId w:val="146"/>
        </w:numPr>
        <w:spacing w:line="276" w:lineRule="auto"/>
        <w:rPr>
          <w:rFonts w:asciiTheme="minorHAnsi" w:hAnsiTheme="minorHAnsi" w:cstheme="minorHAnsi"/>
          <w:sz w:val="22"/>
          <w:szCs w:val="22"/>
          <w:lang w:val="en-AU"/>
        </w:rPr>
      </w:pPr>
      <w:r w:rsidRPr="00582CE9">
        <w:rPr>
          <w:rFonts w:asciiTheme="minorHAnsi" w:hAnsiTheme="minorHAnsi" w:cstheme="minorHAnsi"/>
          <w:sz w:val="22"/>
          <w:szCs w:val="22"/>
          <w:lang w:val="en-AU"/>
        </w:rPr>
        <w:t xml:space="preserve">Dastbaz, M., Akhgar, B., &amp; Lecky-Thompson, L. (2021). Cyber forensics in the cloud: State-of-the-art and current challenges. </w:t>
      </w:r>
      <w:r w:rsidRPr="00582CE9">
        <w:rPr>
          <w:rFonts w:asciiTheme="minorHAnsi" w:hAnsiTheme="minorHAnsi" w:cstheme="minorHAnsi"/>
          <w:i/>
          <w:iCs/>
          <w:sz w:val="22"/>
          <w:szCs w:val="22"/>
          <w:lang w:val="en-AU"/>
        </w:rPr>
        <w:t>Computers &amp; Security, 105</w:t>
      </w:r>
      <w:r w:rsidRPr="00582CE9">
        <w:rPr>
          <w:rFonts w:asciiTheme="minorHAnsi" w:hAnsiTheme="minorHAnsi" w:cstheme="minorHAnsi"/>
          <w:sz w:val="22"/>
          <w:szCs w:val="22"/>
          <w:lang w:val="en-AU"/>
        </w:rPr>
        <w:t xml:space="preserve">, 102345. </w:t>
      </w:r>
      <w:hyperlink r:id="rId28" w:tgtFrame="_new" w:history="1">
        <w:r w:rsidRPr="00582CE9">
          <w:rPr>
            <w:rStyle w:val="Hyperlink"/>
            <w:rFonts w:asciiTheme="minorHAnsi" w:hAnsiTheme="minorHAnsi" w:cstheme="minorHAnsi"/>
            <w:sz w:val="22"/>
            <w:szCs w:val="22"/>
            <w:lang w:val="en-AU"/>
          </w:rPr>
          <w:t>https://doi.org/10.1016/j.cose.2021.102345</w:t>
        </w:r>
      </w:hyperlink>
    </w:p>
    <w:p w14:paraId="6C9D373B" w14:textId="77777777" w:rsidR="0001046A" w:rsidRDefault="0001046A" w:rsidP="0001046A">
      <w:pPr>
        <w:numPr>
          <w:ilvl w:val="0"/>
          <w:numId w:val="146"/>
        </w:numPr>
        <w:spacing w:line="276" w:lineRule="auto"/>
        <w:rPr>
          <w:rFonts w:asciiTheme="minorHAnsi" w:hAnsiTheme="minorHAnsi" w:cstheme="minorHAnsi"/>
          <w:sz w:val="22"/>
          <w:szCs w:val="22"/>
          <w:lang w:val="en-AU"/>
        </w:rPr>
      </w:pPr>
      <w:r w:rsidRPr="00582CE9">
        <w:rPr>
          <w:rFonts w:asciiTheme="minorHAnsi" w:hAnsiTheme="minorHAnsi" w:cstheme="minorHAnsi"/>
          <w:sz w:val="22"/>
          <w:szCs w:val="22"/>
          <w:lang w:val="en-AU"/>
        </w:rPr>
        <w:t xml:space="preserve">Patel, R., Malhotra, B., &amp; Jain, S. (2023). Cybersecurity and AI: A strategic review of machine learning-based malware detection techniques. </w:t>
      </w:r>
      <w:r w:rsidRPr="00582CE9">
        <w:rPr>
          <w:rFonts w:asciiTheme="minorHAnsi" w:hAnsiTheme="minorHAnsi" w:cstheme="minorHAnsi"/>
          <w:i/>
          <w:iCs/>
          <w:sz w:val="22"/>
          <w:szCs w:val="22"/>
          <w:lang w:val="en-AU"/>
        </w:rPr>
        <w:t>ACM Computing Surveys, 56</w:t>
      </w:r>
      <w:r w:rsidRPr="00582CE9">
        <w:rPr>
          <w:rFonts w:asciiTheme="minorHAnsi" w:hAnsiTheme="minorHAnsi" w:cstheme="minorHAnsi"/>
          <w:sz w:val="22"/>
          <w:szCs w:val="22"/>
          <w:lang w:val="en-AU"/>
        </w:rPr>
        <w:t xml:space="preserve">(2), 1–37. </w:t>
      </w:r>
      <w:hyperlink r:id="rId29" w:tgtFrame="_new" w:history="1">
        <w:r w:rsidRPr="00582CE9">
          <w:rPr>
            <w:rStyle w:val="Hyperlink"/>
            <w:rFonts w:asciiTheme="minorHAnsi" w:hAnsiTheme="minorHAnsi" w:cstheme="minorHAnsi"/>
            <w:sz w:val="22"/>
            <w:szCs w:val="22"/>
            <w:lang w:val="en-AU"/>
          </w:rPr>
          <w:t>https://doi.org/10.1145/3576123</w:t>
        </w:r>
      </w:hyperlink>
    </w:p>
    <w:p w14:paraId="665CD1E2" w14:textId="77777777" w:rsidR="0001046A" w:rsidRPr="00582CE9" w:rsidRDefault="0001046A" w:rsidP="0001046A">
      <w:pPr>
        <w:spacing w:line="276" w:lineRule="auto"/>
        <w:ind w:left="720"/>
        <w:rPr>
          <w:rFonts w:asciiTheme="minorHAnsi" w:hAnsiTheme="minorHAnsi" w:cstheme="minorHAnsi"/>
          <w:sz w:val="22"/>
          <w:szCs w:val="22"/>
          <w:lang w:val="en-AU"/>
        </w:rPr>
      </w:pPr>
    </w:p>
    <w:p w14:paraId="11ECCA42" w14:textId="77777777" w:rsidR="0001046A" w:rsidRPr="00582CE9" w:rsidRDefault="0001046A" w:rsidP="0001046A">
      <w:pPr>
        <w:spacing w:line="276" w:lineRule="auto"/>
        <w:rPr>
          <w:rFonts w:asciiTheme="minorHAnsi" w:hAnsiTheme="minorHAnsi" w:cstheme="minorHAnsi"/>
          <w:b/>
          <w:bCs/>
          <w:sz w:val="22"/>
          <w:szCs w:val="22"/>
          <w:lang w:val="en-AU"/>
        </w:rPr>
      </w:pPr>
      <w:r w:rsidRPr="00582CE9">
        <w:rPr>
          <w:rFonts w:asciiTheme="minorHAnsi" w:hAnsiTheme="minorHAnsi" w:cstheme="minorHAnsi"/>
          <w:b/>
          <w:bCs/>
          <w:sz w:val="22"/>
          <w:szCs w:val="22"/>
          <w:lang w:val="en-AU"/>
        </w:rPr>
        <w:t>Design 2 – SMS and Email Phishing Detection (Naive Bayes + Logistic Regression)</w:t>
      </w:r>
    </w:p>
    <w:p w14:paraId="441802D2" w14:textId="77777777" w:rsidR="0001046A" w:rsidRPr="00582CE9" w:rsidRDefault="0001046A" w:rsidP="0001046A">
      <w:pPr>
        <w:numPr>
          <w:ilvl w:val="0"/>
          <w:numId w:val="147"/>
        </w:numPr>
        <w:spacing w:line="276" w:lineRule="auto"/>
        <w:rPr>
          <w:rFonts w:asciiTheme="minorHAnsi" w:hAnsiTheme="minorHAnsi" w:cstheme="minorHAnsi"/>
          <w:sz w:val="22"/>
          <w:szCs w:val="22"/>
          <w:lang w:val="en-AU"/>
        </w:rPr>
      </w:pPr>
      <w:r w:rsidRPr="00582CE9">
        <w:rPr>
          <w:rFonts w:asciiTheme="minorHAnsi" w:hAnsiTheme="minorHAnsi" w:cstheme="minorHAnsi"/>
          <w:sz w:val="22"/>
          <w:szCs w:val="22"/>
          <w:lang w:val="en-AU"/>
        </w:rPr>
        <w:t xml:space="preserve">Atlassian. (2024). Waterfall methodology for project management. </w:t>
      </w:r>
      <w:hyperlink r:id="rId30" w:tgtFrame="_new" w:history="1">
        <w:r w:rsidRPr="00582CE9">
          <w:rPr>
            <w:rStyle w:val="Hyperlink"/>
            <w:rFonts w:asciiTheme="minorHAnsi" w:hAnsiTheme="minorHAnsi" w:cstheme="minorHAnsi"/>
            <w:sz w:val="22"/>
            <w:szCs w:val="22"/>
            <w:lang w:val="en-AU"/>
          </w:rPr>
          <w:t>https://www.atlassian.com/agile/project-management/waterfall-methodology</w:t>
        </w:r>
      </w:hyperlink>
    </w:p>
    <w:p w14:paraId="6830F8A5" w14:textId="77777777" w:rsidR="0001046A" w:rsidRPr="00582CE9" w:rsidRDefault="0001046A" w:rsidP="0001046A">
      <w:pPr>
        <w:numPr>
          <w:ilvl w:val="0"/>
          <w:numId w:val="147"/>
        </w:numPr>
        <w:spacing w:line="276" w:lineRule="auto"/>
        <w:rPr>
          <w:rFonts w:asciiTheme="minorHAnsi" w:hAnsiTheme="minorHAnsi" w:cstheme="minorHAnsi"/>
          <w:sz w:val="22"/>
          <w:szCs w:val="22"/>
          <w:lang w:val="en-AU"/>
        </w:rPr>
      </w:pPr>
      <w:r w:rsidRPr="00582CE9">
        <w:rPr>
          <w:rFonts w:asciiTheme="minorHAnsi" w:hAnsiTheme="minorHAnsi" w:cstheme="minorHAnsi"/>
          <w:sz w:val="22"/>
          <w:szCs w:val="22"/>
          <w:lang w:val="en-AU"/>
        </w:rPr>
        <w:t xml:space="preserve">Mishra, S., &amp; Soni, D. (2022). SMS phishing dataset for machine learning and pattern recognition [Data set]. </w:t>
      </w:r>
      <w:r w:rsidRPr="00582CE9">
        <w:rPr>
          <w:rFonts w:asciiTheme="minorHAnsi" w:hAnsiTheme="minorHAnsi" w:cstheme="minorHAnsi"/>
          <w:i/>
          <w:iCs/>
          <w:sz w:val="22"/>
          <w:szCs w:val="22"/>
          <w:lang w:val="en-AU"/>
        </w:rPr>
        <w:t>Mendeley Data.</w:t>
      </w:r>
      <w:r w:rsidRPr="00582CE9">
        <w:rPr>
          <w:rFonts w:asciiTheme="minorHAnsi" w:hAnsiTheme="minorHAnsi" w:cstheme="minorHAnsi"/>
          <w:sz w:val="22"/>
          <w:szCs w:val="22"/>
          <w:lang w:val="en-AU"/>
        </w:rPr>
        <w:t xml:space="preserve"> </w:t>
      </w:r>
      <w:hyperlink r:id="rId31" w:tgtFrame="_new" w:history="1">
        <w:r w:rsidRPr="00582CE9">
          <w:rPr>
            <w:rStyle w:val="Hyperlink"/>
            <w:rFonts w:asciiTheme="minorHAnsi" w:hAnsiTheme="minorHAnsi" w:cstheme="minorHAnsi"/>
            <w:sz w:val="22"/>
            <w:szCs w:val="22"/>
            <w:lang w:val="en-AU"/>
          </w:rPr>
          <w:t>https://doi.org/10.17632/f45bkkt8pr.1</w:t>
        </w:r>
      </w:hyperlink>
    </w:p>
    <w:p w14:paraId="39BFC149" w14:textId="77777777" w:rsidR="0001046A" w:rsidRDefault="0001046A" w:rsidP="0001046A">
      <w:pPr>
        <w:numPr>
          <w:ilvl w:val="0"/>
          <w:numId w:val="147"/>
        </w:numPr>
        <w:spacing w:line="276" w:lineRule="auto"/>
        <w:rPr>
          <w:rFonts w:asciiTheme="minorHAnsi" w:hAnsiTheme="minorHAnsi" w:cstheme="minorHAnsi"/>
          <w:sz w:val="22"/>
          <w:szCs w:val="22"/>
          <w:lang w:val="en-AU"/>
        </w:rPr>
      </w:pPr>
      <w:proofErr w:type="spellStart"/>
      <w:r w:rsidRPr="00582CE9">
        <w:rPr>
          <w:rFonts w:asciiTheme="minorHAnsi" w:hAnsiTheme="minorHAnsi" w:cstheme="minorHAnsi"/>
          <w:sz w:val="22"/>
          <w:szCs w:val="22"/>
          <w:lang w:val="en-AU"/>
        </w:rPr>
        <w:t>Pranckevičius</w:t>
      </w:r>
      <w:proofErr w:type="spellEnd"/>
      <w:r w:rsidRPr="00582CE9">
        <w:rPr>
          <w:rFonts w:asciiTheme="minorHAnsi" w:hAnsiTheme="minorHAnsi" w:cstheme="minorHAnsi"/>
          <w:sz w:val="22"/>
          <w:szCs w:val="22"/>
          <w:lang w:val="en-AU"/>
        </w:rPr>
        <w:t xml:space="preserve">, T., &amp; </w:t>
      </w:r>
      <w:proofErr w:type="spellStart"/>
      <w:r w:rsidRPr="00582CE9">
        <w:rPr>
          <w:rFonts w:asciiTheme="minorHAnsi" w:hAnsiTheme="minorHAnsi" w:cstheme="minorHAnsi"/>
          <w:sz w:val="22"/>
          <w:szCs w:val="22"/>
          <w:lang w:val="en-AU"/>
        </w:rPr>
        <w:t>Marcinkevičius</w:t>
      </w:r>
      <w:proofErr w:type="spellEnd"/>
      <w:r w:rsidRPr="00582CE9">
        <w:rPr>
          <w:rFonts w:asciiTheme="minorHAnsi" w:hAnsiTheme="minorHAnsi" w:cstheme="minorHAnsi"/>
          <w:sz w:val="22"/>
          <w:szCs w:val="22"/>
          <w:lang w:val="en-AU"/>
        </w:rPr>
        <w:t xml:space="preserve">, V. (2017). Comparison of Naive Bayes, Random Forest, Decision Tree, Support Vector Machines, and Logistic Regression classifiers for text reviews classification. </w:t>
      </w:r>
      <w:r w:rsidRPr="00582CE9">
        <w:rPr>
          <w:rFonts w:asciiTheme="minorHAnsi" w:hAnsiTheme="minorHAnsi" w:cstheme="minorHAnsi"/>
          <w:i/>
          <w:iCs/>
          <w:sz w:val="22"/>
          <w:szCs w:val="22"/>
          <w:lang w:val="en-AU"/>
        </w:rPr>
        <w:t>Baltic Journal of Modern Computing, 5</w:t>
      </w:r>
      <w:r w:rsidRPr="00582CE9">
        <w:rPr>
          <w:rFonts w:asciiTheme="minorHAnsi" w:hAnsiTheme="minorHAnsi" w:cstheme="minorHAnsi"/>
          <w:sz w:val="22"/>
          <w:szCs w:val="22"/>
          <w:lang w:val="en-AU"/>
        </w:rPr>
        <w:t xml:space="preserve">(2), 221–232. </w:t>
      </w:r>
      <w:hyperlink r:id="rId32" w:tgtFrame="_new" w:history="1">
        <w:r w:rsidRPr="00582CE9">
          <w:rPr>
            <w:rStyle w:val="Hyperlink"/>
            <w:rFonts w:asciiTheme="minorHAnsi" w:hAnsiTheme="minorHAnsi" w:cstheme="minorHAnsi"/>
            <w:sz w:val="22"/>
            <w:szCs w:val="22"/>
            <w:lang w:val="en-AU"/>
          </w:rPr>
          <w:t>https://doi.org/10.22364/bjmc.2017.5.2.05</w:t>
        </w:r>
      </w:hyperlink>
    </w:p>
    <w:p w14:paraId="0C66E437" w14:textId="77777777" w:rsidR="0001046A" w:rsidRPr="00582CE9" w:rsidRDefault="0001046A" w:rsidP="0001046A">
      <w:pPr>
        <w:spacing w:line="276" w:lineRule="auto"/>
        <w:ind w:left="360"/>
        <w:rPr>
          <w:rFonts w:asciiTheme="minorHAnsi" w:hAnsiTheme="minorHAnsi" w:cstheme="minorHAnsi"/>
          <w:sz w:val="22"/>
          <w:szCs w:val="22"/>
          <w:lang w:val="en-AU"/>
        </w:rPr>
      </w:pPr>
    </w:p>
    <w:p w14:paraId="624DCB86" w14:textId="77777777" w:rsidR="0001046A" w:rsidRPr="00582CE9" w:rsidRDefault="0001046A" w:rsidP="0001046A">
      <w:pPr>
        <w:spacing w:line="276" w:lineRule="auto"/>
        <w:rPr>
          <w:rFonts w:asciiTheme="minorHAnsi" w:hAnsiTheme="minorHAnsi" w:cstheme="minorHAnsi"/>
          <w:b/>
          <w:bCs/>
          <w:sz w:val="22"/>
          <w:szCs w:val="22"/>
          <w:lang w:val="en-AU"/>
        </w:rPr>
      </w:pPr>
      <w:r w:rsidRPr="00582CE9">
        <w:rPr>
          <w:rFonts w:asciiTheme="minorHAnsi" w:hAnsiTheme="minorHAnsi" w:cstheme="minorHAnsi"/>
          <w:b/>
          <w:bCs/>
          <w:sz w:val="22"/>
          <w:szCs w:val="22"/>
          <w:lang w:val="en-AU"/>
        </w:rPr>
        <w:t>Design 3 – DDoS</w:t>
      </w:r>
      <w:r>
        <w:rPr>
          <w:rFonts w:asciiTheme="minorHAnsi" w:hAnsiTheme="minorHAnsi" w:cstheme="minorHAnsi"/>
          <w:b/>
          <w:bCs/>
          <w:sz w:val="22"/>
          <w:szCs w:val="22"/>
          <w:lang w:val="en-AU"/>
        </w:rPr>
        <w:t xml:space="preserve"> Malware</w:t>
      </w:r>
      <w:r w:rsidRPr="00582CE9">
        <w:rPr>
          <w:rFonts w:asciiTheme="minorHAnsi" w:hAnsiTheme="minorHAnsi" w:cstheme="minorHAnsi"/>
          <w:b/>
          <w:bCs/>
          <w:sz w:val="22"/>
          <w:szCs w:val="22"/>
          <w:lang w:val="en-AU"/>
        </w:rPr>
        <w:t xml:space="preserve"> Detection (PCA + Random Forest)</w:t>
      </w:r>
    </w:p>
    <w:p w14:paraId="5D85C0B3" w14:textId="77777777" w:rsidR="0001046A" w:rsidRPr="00582CE9" w:rsidRDefault="0001046A" w:rsidP="0001046A">
      <w:pPr>
        <w:numPr>
          <w:ilvl w:val="0"/>
          <w:numId w:val="148"/>
        </w:numPr>
        <w:spacing w:line="276" w:lineRule="auto"/>
        <w:rPr>
          <w:rFonts w:asciiTheme="minorHAnsi" w:hAnsiTheme="minorHAnsi" w:cstheme="minorHAnsi"/>
          <w:sz w:val="22"/>
          <w:szCs w:val="22"/>
          <w:lang w:val="en-AU"/>
        </w:rPr>
      </w:pPr>
      <w:r w:rsidRPr="00582CE9">
        <w:rPr>
          <w:rFonts w:asciiTheme="minorHAnsi" w:hAnsiTheme="minorHAnsi" w:cstheme="minorHAnsi"/>
          <w:sz w:val="22"/>
          <w:szCs w:val="22"/>
          <w:lang w:val="en-AU"/>
        </w:rPr>
        <w:t xml:space="preserve">Vasan, K., &amp; Surendiran, B. (2016). Dimensionality reduction using principal component analysis for network intrusion detection. </w:t>
      </w:r>
      <w:r w:rsidRPr="00582CE9">
        <w:rPr>
          <w:rFonts w:asciiTheme="minorHAnsi" w:hAnsiTheme="minorHAnsi" w:cstheme="minorHAnsi"/>
          <w:i/>
          <w:iCs/>
          <w:sz w:val="22"/>
          <w:szCs w:val="22"/>
          <w:lang w:val="en-AU"/>
        </w:rPr>
        <w:t>Perspectives in Science, 8</w:t>
      </w:r>
      <w:r w:rsidRPr="00582CE9">
        <w:rPr>
          <w:rFonts w:asciiTheme="minorHAnsi" w:hAnsiTheme="minorHAnsi" w:cstheme="minorHAnsi"/>
          <w:sz w:val="22"/>
          <w:szCs w:val="22"/>
          <w:lang w:val="en-AU"/>
        </w:rPr>
        <w:t xml:space="preserve">, 510–512. </w:t>
      </w:r>
      <w:hyperlink r:id="rId33" w:tgtFrame="_new" w:history="1">
        <w:r w:rsidRPr="00582CE9">
          <w:rPr>
            <w:rStyle w:val="Hyperlink"/>
            <w:rFonts w:asciiTheme="minorHAnsi" w:hAnsiTheme="minorHAnsi" w:cstheme="minorHAnsi"/>
            <w:sz w:val="22"/>
            <w:szCs w:val="22"/>
            <w:lang w:val="en-AU"/>
          </w:rPr>
          <w:t>https://doi.org/10.1016/j.pisc.2016.05.010</w:t>
        </w:r>
      </w:hyperlink>
    </w:p>
    <w:p w14:paraId="6F3E77E1" w14:textId="77777777" w:rsidR="0001046A" w:rsidRPr="00582CE9" w:rsidRDefault="0001046A" w:rsidP="0001046A">
      <w:pPr>
        <w:numPr>
          <w:ilvl w:val="0"/>
          <w:numId w:val="148"/>
        </w:numPr>
        <w:spacing w:line="276" w:lineRule="auto"/>
        <w:rPr>
          <w:rFonts w:asciiTheme="minorHAnsi" w:hAnsiTheme="minorHAnsi" w:cstheme="minorHAnsi"/>
          <w:sz w:val="22"/>
          <w:szCs w:val="22"/>
          <w:lang w:val="en-AU"/>
        </w:rPr>
      </w:pPr>
      <w:proofErr w:type="spellStart"/>
      <w:r w:rsidRPr="00582CE9">
        <w:rPr>
          <w:rFonts w:asciiTheme="minorHAnsi" w:hAnsiTheme="minorHAnsi" w:cstheme="minorHAnsi"/>
          <w:sz w:val="22"/>
          <w:szCs w:val="22"/>
          <w:lang w:val="en-AU"/>
        </w:rPr>
        <w:t>Oyetoro</w:t>
      </w:r>
      <w:proofErr w:type="spellEnd"/>
      <w:r w:rsidRPr="00582CE9">
        <w:rPr>
          <w:rFonts w:asciiTheme="minorHAnsi" w:hAnsiTheme="minorHAnsi" w:cstheme="minorHAnsi"/>
          <w:sz w:val="22"/>
          <w:szCs w:val="22"/>
          <w:lang w:val="en-AU"/>
        </w:rPr>
        <w:t xml:space="preserve">, A., Mart, J., Okoroafor, N., &amp; Amah, J. (2022). Using machine learning techniques Random Forest and Neural Network to detect </w:t>
      </w:r>
      <w:proofErr w:type="spellStart"/>
      <w:r w:rsidRPr="00582CE9">
        <w:rPr>
          <w:rFonts w:asciiTheme="minorHAnsi" w:hAnsiTheme="minorHAnsi" w:cstheme="minorHAnsi"/>
          <w:sz w:val="22"/>
          <w:szCs w:val="22"/>
          <w:lang w:val="en-AU"/>
        </w:rPr>
        <w:t>cyber attacks</w:t>
      </w:r>
      <w:proofErr w:type="spellEnd"/>
      <w:r w:rsidRPr="00582CE9">
        <w:rPr>
          <w:rFonts w:asciiTheme="minorHAnsi" w:hAnsiTheme="minorHAnsi" w:cstheme="minorHAnsi"/>
          <w:sz w:val="22"/>
          <w:szCs w:val="22"/>
          <w:lang w:val="en-AU"/>
        </w:rPr>
        <w:t xml:space="preserve">. </w:t>
      </w:r>
      <w:r w:rsidRPr="00582CE9">
        <w:rPr>
          <w:rFonts w:asciiTheme="minorHAnsi" w:hAnsiTheme="minorHAnsi" w:cstheme="minorHAnsi"/>
          <w:i/>
          <w:iCs/>
          <w:sz w:val="22"/>
          <w:szCs w:val="22"/>
          <w:lang w:val="en-AU"/>
        </w:rPr>
        <w:t>International Journal of Cybersecurity Intelligence &amp; Cybercrime, 5</w:t>
      </w:r>
      <w:r w:rsidRPr="00582CE9">
        <w:rPr>
          <w:rFonts w:asciiTheme="minorHAnsi" w:hAnsiTheme="minorHAnsi" w:cstheme="minorHAnsi"/>
          <w:sz w:val="22"/>
          <w:szCs w:val="22"/>
          <w:lang w:val="en-AU"/>
        </w:rPr>
        <w:t>(1), 23–39.</w:t>
      </w:r>
    </w:p>
    <w:p w14:paraId="4A89DF4F" w14:textId="77777777" w:rsidR="0001046A" w:rsidRPr="00582CE9" w:rsidRDefault="0001046A" w:rsidP="0001046A">
      <w:pPr>
        <w:numPr>
          <w:ilvl w:val="0"/>
          <w:numId w:val="148"/>
        </w:numPr>
        <w:spacing w:line="276" w:lineRule="auto"/>
        <w:rPr>
          <w:rFonts w:asciiTheme="minorHAnsi" w:hAnsiTheme="minorHAnsi" w:cstheme="minorHAnsi"/>
          <w:sz w:val="22"/>
          <w:szCs w:val="22"/>
          <w:lang w:val="en-AU"/>
        </w:rPr>
      </w:pPr>
      <w:r w:rsidRPr="00582CE9">
        <w:rPr>
          <w:rFonts w:asciiTheme="minorHAnsi" w:hAnsiTheme="minorHAnsi" w:cstheme="minorHAnsi"/>
          <w:sz w:val="22"/>
          <w:szCs w:val="22"/>
          <w:lang w:val="en-AU"/>
        </w:rPr>
        <w:t xml:space="preserve">Rajavenkatesswaran, K., Bharathi, A., Gayathri, R., &amp; Mathan, C. (2024). A Random Forest approach and Principal Component Analysis in intrusion detection system using machine learning. </w:t>
      </w:r>
      <w:r w:rsidRPr="00582CE9">
        <w:rPr>
          <w:rFonts w:asciiTheme="minorHAnsi" w:hAnsiTheme="minorHAnsi" w:cstheme="minorHAnsi"/>
          <w:i/>
          <w:iCs/>
          <w:sz w:val="22"/>
          <w:szCs w:val="22"/>
          <w:lang w:val="en-AU"/>
        </w:rPr>
        <w:t>Journal of Intelligent Systems and Applications, 14</w:t>
      </w:r>
      <w:r w:rsidRPr="00582CE9">
        <w:rPr>
          <w:rFonts w:asciiTheme="minorHAnsi" w:hAnsiTheme="minorHAnsi" w:cstheme="minorHAnsi"/>
          <w:sz w:val="22"/>
          <w:szCs w:val="22"/>
          <w:lang w:val="en-AU"/>
        </w:rPr>
        <w:t>(1), 12–20.</w:t>
      </w:r>
    </w:p>
    <w:p w14:paraId="2648BB2F" w14:textId="77777777" w:rsidR="0001046A" w:rsidRDefault="0001046A" w:rsidP="0001046A">
      <w:pPr>
        <w:numPr>
          <w:ilvl w:val="0"/>
          <w:numId w:val="148"/>
        </w:numPr>
        <w:spacing w:line="276" w:lineRule="auto"/>
        <w:rPr>
          <w:rFonts w:asciiTheme="minorHAnsi" w:hAnsiTheme="minorHAnsi" w:cstheme="minorHAnsi"/>
          <w:sz w:val="22"/>
          <w:szCs w:val="22"/>
          <w:lang w:val="en-AU"/>
        </w:rPr>
      </w:pPr>
      <w:r w:rsidRPr="00582CE9">
        <w:rPr>
          <w:rFonts w:asciiTheme="minorHAnsi" w:hAnsiTheme="minorHAnsi" w:cstheme="minorHAnsi"/>
          <w:sz w:val="22"/>
          <w:szCs w:val="22"/>
          <w:lang w:val="en-AU"/>
        </w:rPr>
        <w:t xml:space="preserve">Datir, H. N., &amp; </w:t>
      </w:r>
      <w:proofErr w:type="spellStart"/>
      <w:r w:rsidRPr="00582CE9">
        <w:rPr>
          <w:rFonts w:asciiTheme="minorHAnsi" w:hAnsiTheme="minorHAnsi" w:cstheme="minorHAnsi"/>
          <w:sz w:val="22"/>
          <w:szCs w:val="22"/>
          <w:lang w:val="en-AU"/>
        </w:rPr>
        <w:t>Jawandhiya</w:t>
      </w:r>
      <w:proofErr w:type="spellEnd"/>
      <w:r w:rsidRPr="00582CE9">
        <w:rPr>
          <w:rFonts w:asciiTheme="minorHAnsi" w:hAnsiTheme="minorHAnsi" w:cstheme="minorHAnsi"/>
          <w:sz w:val="22"/>
          <w:szCs w:val="22"/>
          <w:lang w:val="en-AU"/>
        </w:rPr>
        <w:t xml:space="preserve">, P. M. (2019). Random Forest based hybrid model for intrusion detection system. </w:t>
      </w:r>
      <w:r w:rsidRPr="00582CE9">
        <w:rPr>
          <w:rFonts w:asciiTheme="minorHAnsi" w:hAnsiTheme="minorHAnsi" w:cstheme="minorHAnsi"/>
          <w:i/>
          <w:iCs/>
          <w:sz w:val="22"/>
          <w:szCs w:val="22"/>
          <w:lang w:val="en-AU"/>
        </w:rPr>
        <w:t>International Journal of Recent Technology and Engineering (IJRTE), 8</w:t>
      </w:r>
      <w:r w:rsidRPr="00582CE9">
        <w:rPr>
          <w:rFonts w:asciiTheme="minorHAnsi" w:hAnsiTheme="minorHAnsi" w:cstheme="minorHAnsi"/>
          <w:sz w:val="22"/>
          <w:szCs w:val="22"/>
          <w:lang w:val="en-AU"/>
        </w:rPr>
        <w:t xml:space="preserve">(4), 5054–5058. </w:t>
      </w:r>
      <w:hyperlink r:id="rId34" w:tgtFrame="_new" w:history="1">
        <w:r w:rsidRPr="00582CE9">
          <w:rPr>
            <w:rStyle w:val="Hyperlink"/>
            <w:rFonts w:asciiTheme="minorHAnsi" w:hAnsiTheme="minorHAnsi" w:cstheme="minorHAnsi"/>
            <w:sz w:val="22"/>
            <w:szCs w:val="22"/>
            <w:lang w:val="en-AU"/>
          </w:rPr>
          <w:t>https://doi.org/10.35940/ijrte.D8274.118419</w:t>
        </w:r>
      </w:hyperlink>
    </w:p>
    <w:p w14:paraId="4F41B99D" w14:textId="77777777" w:rsidR="0001046A" w:rsidRDefault="0001046A" w:rsidP="0001046A">
      <w:pPr>
        <w:spacing w:line="276" w:lineRule="auto"/>
        <w:ind w:left="720"/>
        <w:rPr>
          <w:rFonts w:asciiTheme="minorHAnsi" w:hAnsiTheme="minorHAnsi" w:cstheme="minorHAnsi"/>
          <w:sz w:val="22"/>
          <w:szCs w:val="22"/>
          <w:lang w:val="en-AU"/>
        </w:rPr>
      </w:pPr>
    </w:p>
    <w:p w14:paraId="277A9713" w14:textId="77777777" w:rsidR="0001046A" w:rsidRPr="00F62427" w:rsidRDefault="0001046A" w:rsidP="0001046A">
      <w:pPr>
        <w:spacing w:line="276" w:lineRule="auto"/>
        <w:rPr>
          <w:rFonts w:asciiTheme="minorHAnsi" w:hAnsiTheme="minorHAnsi" w:cstheme="minorHAnsi"/>
          <w:b/>
          <w:bCs/>
          <w:sz w:val="22"/>
          <w:szCs w:val="22"/>
          <w:lang w:val="en-AU"/>
        </w:rPr>
      </w:pPr>
      <w:r w:rsidRPr="00F62427">
        <w:rPr>
          <w:rFonts w:asciiTheme="minorHAnsi" w:hAnsiTheme="minorHAnsi" w:cstheme="minorHAnsi"/>
          <w:b/>
          <w:bCs/>
          <w:sz w:val="22"/>
          <w:szCs w:val="22"/>
          <w:lang w:val="en-AU"/>
        </w:rPr>
        <w:t>Design 4 – Phishing URL Detection (TF-IDF + Logistic Regression)</w:t>
      </w:r>
    </w:p>
    <w:p w14:paraId="250281FB" w14:textId="77777777" w:rsidR="0001046A" w:rsidRPr="00F62427" w:rsidRDefault="0001046A" w:rsidP="0001046A">
      <w:pPr>
        <w:pStyle w:val="ListParagraph"/>
        <w:numPr>
          <w:ilvl w:val="0"/>
          <w:numId w:val="148"/>
        </w:numPr>
        <w:spacing w:line="276" w:lineRule="auto"/>
        <w:rPr>
          <w:rFonts w:asciiTheme="minorHAnsi" w:hAnsiTheme="minorHAnsi" w:cstheme="minorHAnsi"/>
          <w:lang w:val="en-AU"/>
        </w:rPr>
      </w:pPr>
      <w:r w:rsidRPr="00F62427">
        <w:rPr>
          <w:rFonts w:asciiTheme="minorHAnsi" w:hAnsiTheme="minorHAnsi" w:cstheme="minorHAnsi"/>
          <w:lang w:val="en-AU"/>
        </w:rPr>
        <w:t xml:space="preserve">Pedregosa, F., Varoquaux, G., </w:t>
      </w:r>
      <w:proofErr w:type="spellStart"/>
      <w:r w:rsidRPr="00F62427">
        <w:rPr>
          <w:rFonts w:asciiTheme="minorHAnsi" w:hAnsiTheme="minorHAnsi" w:cstheme="minorHAnsi"/>
          <w:lang w:val="en-AU"/>
        </w:rPr>
        <w:t>Gramfort</w:t>
      </w:r>
      <w:proofErr w:type="spellEnd"/>
      <w:r w:rsidRPr="00F62427">
        <w:rPr>
          <w:rFonts w:asciiTheme="minorHAnsi" w:hAnsiTheme="minorHAnsi" w:cstheme="minorHAnsi"/>
          <w:lang w:val="en-AU"/>
        </w:rPr>
        <w:t xml:space="preserve">, A., Michel, V., Thirion, B., Grisel, O., Blondel, M., </w:t>
      </w:r>
      <w:proofErr w:type="spellStart"/>
      <w:r w:rsidRPr="00F62427">
        <w:rPr>
          <w:rFonts w:asciiTheme="minorHAnsi" w:hAnsiTheme="minorHAnsi" w:cstheme="minorHAnsi"/>
          <w:lang w:val="en-AU"/>
        </w:rPr>
        <w:t>Prettenhofer</w:t>
      </w:r>
      <w:proofErr w:type="spellEnd"/>
      <w:r w:rsidRPr="00F62427">
        <w:rPr>
          <w:rFonts w:asciiTheme="minorHAnsi" w:hAnsiTheme="minorHAnsi" w:cstheme="minorHAnsi"/>
          <w:lang w:val="en-AU"/>
        </w:rPr>
        <w:t xml:space="preserve">, P., Weiss, R., Dubourg, V., Vanderplas, J., Passos, A., </w:t>
      </w:r>
      <w:proofErr w:type="spellStart"/>
      <w:r w:rsidRPr="00F62427">
        <w:rPr>
          <w:rFonts w:asciiTheme="minorHAnsi" w:hAnsiTheme="minorHAnsi" w:cstheme="minorHAnsi"/>
          <w:lang w:val="en-AU"/>
        </w:rPr>
        <w:t>Cournapeau</w:t>
      </w:r>
      <w:proofErr w:type="spellEnd"/>
      <w:r w:rsidRPr="00F62427">
        <w:rPr>
          <w:rFonts w:asciiTheme="minorHAnsi" w:hAnsiTheme="minorHAnsi" w:cstheme="minorHAnsi"/>
          <w:lang w:val="en-AU"/>
        </w:rPr>
        <w:t xml:space="preserve">, D., Brucher, M., Perrot, M., &amp; Duchesnay, É. (2011). Scikit-learn: Machine learning in Python. </w:t>
      </w:r>
      <w:r w:rsidRPr="00F62427">
        <w:rPr>
          <w:rFonts w:asciiTheme="minorHAnsi" w:hAnsiTheme="minorHAnsi" w:cstheme="minorHAnsi"/>
          <w:i/>
          <w:iCs/>
          <w:lang w:val="en-AU"/>
        </w:rPr>
        <w:t>Journal of Machine Learning Research, 12</w:t>
      </w:r>
      <w:r w:rsidRPr="00F62427">
        <w:rPr>
          <w:rFonts w:asciiTheme="minorHAnsi" w:hAnsiTheme="minorHAnsi" w:cstheme="minorHAnsi"/>
          <w:lang w:val="en-AU"/>
        </w:rPr>
        <w:t xml:space="preserve">, 2825–2830. </w:t>
      </w:r>
      <w:hyperlink r:id="rId35" w:tgtFrame="_new" w:history="1">
        <w:r w:rsidRPr="00F62427">
          <w:rPr>
            <w:rStyle w:val="Hyperlink"/>
            <w:rFonts w:asciiTheme="minorHAnsi" w:hAnsiTheme="minorHAnsi" w:cstheme="minorHAnsi"/>
            <w:lang w:val="en-AU" w:bidi="th-TH"/>
          </w:rPr>
          <w:t>http://jmlr.org/papers/v12/pedregosa11a.html</w:t>
        </w:r>
      </w:hyperlink>
    </w:p>
    <w:p w14:paraId="6C4137FF" w14:textId="77777777" w:rsidR="0001046A" w:rsidRPr="00F62427" w:rsidRDefault="0001046A" w:rsidP="0001046A">
      <w:pPr>
        <w:numPr>
          <w:ilvl w:val="0"/>
          <w:numId w:val="148"/>
        </w:numPr>
        <w:spacing w:line="276" w:lineRule="auto"/>
        <w:rPr>
          <w:rFonts w:asciiTheme="minorHAnsi" w:hAnsiTheme="minorHAnsi" w:cstheme="minorHAnsi"/>
          <w:sz w:val="22"/>
          <w:szCs w:val="22"/>
          <w:lang w:val="en-AU"/>
        </w:rPr>
      </w:pPr>
      <w:r w:rsidRPr="00F62427">
        <w:rPr>
          <w:rFonts w:asciiTheme="minorHAnsi" w:hAnsiTheme="minorHAnsi" w:cstheme="minorHAnsi"/>
          <w:sz w:val="22"/>
          <w:szCs w:val="22"/>
          <w:lang w:val="en-AU"/>
        </w:rPr>
        <w:t xml:space="preserve">UCI Machine Learning Repository. (n.d.). </w:t>
      </w:r>
      <w:r w:rsidRPr="00F62427">
        <w:rPr>
          <w:rFonts w:asciiTheme="minorHAnsi" w:hAnsiTheme="minorHAnsi" w:cstheme="minorHAnsi"/>
          <w:i/>
          <w:iCs/>
          <w:sz w:val="22"/>
          <w:szCs w:val="22"/>
          <w:lang w:val="en-AU"/>
        </w:rPr>
        <w:t>Phishing Websites dataset</w:t>
      </w:r>
      <w:r w:rsidRPr="00F62427">
        <w:rPr>
          <w:rFonts w:asciiTheme="minorHAnsi" w:hAnsiTheme="minorHAnsi" w:cstheme="minorHAnsi"/>
          <w:sz w:val="22"/>
          <w:szCs w:val="22"/>
          <w:lang w:val="en-AU"/>
        </w:rPr>
        <w:t xml:space="preserve"> [Data set]. </w:t>
      </w:r>
      <w:hyperlink r:id="rId36" w:tgtFrame="_new" w:history="1">
        <w:r w:rsidRPr="00F62427">
          <w:rPr>
            <w:rStyle w:val="Hyperlink"/>
            <w:rFonts w:asciiTheme="minorHAnsi" w:hAnsiTheme="minorHAnsi" w:cstheme="minorHAnsi"/>
            <w:sz w:val="22"/>
            <w:szCs w:val="22"/>
            <w:lang w:val="en-AU"/>
          </w:rPr>
          <w:t>https://archive.ics.uci.edu/dataset/327/phishing+websites</w:t>
        </w:r>
      </w:hyperlink>
    </w:p>
    <w:p w14:paraId="1D0E2C39" w14:textId="77777777" w:rsidR="0001046A" w:rsidRPr="00F62427" w:rsidRDefault="0001046A" w:rsidP="0001046A">
      <w:pPr>
        <w:numPr>
          <w:ilvl w:val="0"/>
          <w:numId w:val="148"/>
        </w:numPr>
        <w:spacing w:line="276" w:lineRule="auto"/>
        <w:rPr>
          <w:rFonts w:asciiTheme="minorHAnsi" w:hAnsiTheme="minorHAnsi" w:cstheme="minorHAnsi"/>
          <w:sz w:val="22"/>
          <w:szCs w:val="22"/>
          <w:lang w:val="en-AU"/>
        </w:rPr>
      </w:pPr>
      <w:r w:rsidRPr="00F62427">
        <w:rPr>
          <w:rFonts w:asciiTheme="minorHAnsi" w:hAnsiTheme="minorHAnsi" w:cstheme="minorHAnsi"/>
          <w:sz w:val="22"/>
          <w:szCs w:val="22"/>
          <w:lang w:val="en-AU"/>
        </w:rPr>
        <w:t xml:space="preserve">Kaggle. (n.d.). </w:t>
      </w:r>
      <w:r w:rsidRPr="00F62427">
        <w:rPr>
          <w:rFonts w:asciiTheme="minorHAnsi" w:hAnsiTheme="minorHAnsi" w:cstheme="minorHAnsi"/>
          <w:i/>
          <w:iCs/>
          <w:sz w:val="22"/>
          <w:szCs w:val="22"/>
          <w:lang w:val="en-AU"/>
        </w:rPr>
        <w:t>Malicious URLs dataset</w:t>
      </w:r>
      <w:r w:rsidRPr="00F62427">
        <w:rPr>
          <w:rFonts w:asciiTheme="minorHAnsi" w:hAnsiTheme="minorHAnsi" w:cstheme="minorHAnsi"/>
          <w:sz w:val="22"/>
          <w:szCs w:val="22"/>
          <w:lang w:val="en-AU"/>
        </w:rPr>
        <w:t xml:space="preserve"> [Data set]. </w:t>
      </w:r>
      <w:hyperlink r:id="rId37" w:tgtFrame="_new" w:history="1">
        <w:r w:rsidRPr="00F62427">
          <w:rPr>
            <w:rStyle w:val="Hyperlink"/>
            <w:rFonts w:asciiTheme="minorHAnsi" w:hAnsiTheme="minorHAnsi" w:cstheme="minorHAnsi"/>
            <w:sz w:val="22"/>
            <w:szCs w:val="22"/>
            <w:lang w:val="en-AU"/>
          </w:rPr>
          <w:t>https://www.kaggle.com/datasets/sid321axn/malicious-urls-dataset</w:t>
        </w:r>
      </w:hyperlink>
    </w:p>
    <w:p w14:paraId="43C3407A" w14:textId="77777777" w:rsidR="0001046A" w:rsidRPr="00582CE9" w:rsidRDefault="0001046A" w:rsidP="0001046A">
      <w:pPr>
        <w:spacing w:line="276" w:lineRule="auto"/>
        <w:rPr>
          <w:rFonts w:asciiTheme="minorHAnsi" w:hAnsiTheme="minorHAnsi" w:cstheme="minorHAnsi"/>
          <w:sz w:val="22"/>
          <w:szCs w:val="22"/>
          <w:lang w:val="en-AU"/>
        </w:rPr>
      </w:pPr>
    </w:p>
    <w:p w14:paraId="348D63E2" w14:textId="77777777" w:rsidR="0001046A" w:rsidRPr="00582CE9" w:rsidRDefault="0001046A" w:rsidP="0001046A">
      <w:pPr>
        <w:spacing w:line="276" w:lineRule="auto"/>
        <w:rPr>
          <w:rFonts w:asciiTheme="minorHAnsi" w:hAnsiTheme="minorHAnsi" w:cstheme="minorHAnsi"/>
          <w:b/>
          <w:bCs/>
          <w:sz w:val="22"/>
          <w:szCs w:val="22"/>
          <w:lang w:val="en-AU"/>
        </w:rPr>
      </w:pPr>
      <w:r w:rsidRPr="00582CE9">
        <w:rPr>
          <w:rFonts w:asciiTheme="minorHAnsi" w:hAnsiTheme="minorHAnsi" w:cstheme="minorHAnsi"/>
          <w:b/>
          <w:bCs/>
          <w:sz w:val="22"/>
          <w:szCs w:val="22"/>
          <w:lang w:val="en-AU"/>
        </w:rPr>
        <w:t>Design 5 – Hybrid Static + Dynamic Malware Detection (RF + SVM)</w:t>
      </w:r>
    </w:p>
    <w:p w14:paraId="2F3DAD98" w14:textId="77777777" w:rsidR="0001046A" w:rsidRPr="007C4AC0" w:rsidRDefault="0001046A" w:rsidP="0001046A">
      <w:pPr>
        <w:pStyle w:val="ListParagraph"/>
        <w:numPr>
          <w:ilvl w:val="0"/>
          <w:numId w:val="148"/>
        </w:numPr>
        <w:spacing w:line="276" w:lineRule="auto"/>
        <w:rPr>
          <w:rFonts w:asciiTheme="minorHAnsi" w:hAnsiTheme="minorHAnsi" w:cstheme="minorHAnsi"/>
          <w:lang w:val="en-AU"/>
        </w:rPr>
      </w:pPr>
      <w:proofErr w:type="spellStart"/>
      <w:r w:rsidRPr="007C4AC0">
        <w:rPr>
          <w:rFonts w:asciiTheme="minorHAnsi" w:hAnsiTheme="minorHAnsi" w:cstheme="minorHAnsi"/>
          <w:lang w:val="en-AU"/>
        </w:rPr>
        <w:t>Karbab</w:t>
      </w:r>
      <w:proofErr w:type="spellEnd"/>
      <w:r w:rsidRPr="007C4AC0">
        <w:rPr>
          <w:rFonts w:asciiTheme="minorHAnsi" w:hAnsiTheme="minorHAnsi" w:cstheme="minorHAnsi"/>
          <w:lang w:val="en-AU"/>
        </w:rPr>
        <w:t xml:space="preserve">, E. B., </w:t>
      </w:r>
      <w:proofErr w:type="spellStart"/>
      <w:r w:rsidRPr="007C4AC0">
        <w:rPr>
          <w:rFonts w:asciiTheme="minorHAnsi" w:hAnsiTheme="minorHAnsi" w:cstheme="minorHAnsi"/>
          <w:lang w:val="en-AU"/>
        </w:rPr>
        <w:t>Debbabi</w:t>
      </w:r>
      <w:proofErr w:type="spellEnd"/>
      <w:r w:rsidRPr="007C4AC0">
        <w:rPr>
          <w:rFonts w:asciiTheme="minorHAnsi" w:hAnsiTheme="minorHAnsi" w:cstheme="minorHAnsi"/>
          <w:lang w:val="en-AU"/>
        </w:rPr>
        <w:t xml:space="preserve">, M., </w:t>
      </w:r>
      <w:proofErr w:type="spellStart"/>
      <w:r w:rsidRPr="007C4AC0">
        <w:rPr>
          <w:rFonts w:asciiTheme="minorHAnsi" w:hAnsiTheme="minorHAnsi" w:cstheme="minorHAnsi"/>
          <w:lang w:val="en-AU"/>
        </w:rPr>
        <w:t>Derhab</w:t>
      </w:r>
      <w:proofErr w:type="spellEnd"/>
      <w:r w:rsidRPr="007C4AC0">
        <w:rPr>
          <w:rFonts w:asciiTheme="minorHAnsi" w:hAnsiTheme="minorHAnsi" w:cstheme="minorHAnsi"/>
          <w:lang w:val="en-AU"/>
        </w:rPr>
        <w:t xml:space="preserve">, A., &amp; </w:t>
      </w:r>
      <w:proofErr w:type="spellStart"/>
      <w:r w:rsidRPr="007C4AC0">
        <w:rPr>
          <w:rFonts w:asciiTheme="minorHAnsi" w:hAnsiTheme="minorHAnsi" w:cstheme="minorHAnsi"/>
          <w:lang w:val="en-AU"/>
        </w:rPr>
        <w:t>Mouheb</w:t>
      </w:r>
      <w:proofErr w:type="spellEnd"/>
      <w:r w:rsidRPr="007C4AC0">
        <w:rPr>
          <w:rFonts w:asciiTheme="minorHAnsi" w:hAnsiTheme="minorHAnsi" w:cstheme="minorHAnsi"/>
          <w:lang w:val="en-AU"/>
        </w:rPr>
        <w:t xml:space="preserve">, D. (2020). CICMalDroid 2020: A real-time Android malware detection framework. </w:t>
      </w:r>
      <w:r w:rsidRPr="007C4AC0">
        <w:rPr>
          <w:rFonts w:asciiTheme="minorHAnsi" w:hAnsiTheme="minorHAnsi" w:cstheme="minorHAnsi"/>
          <w:i/>
          <w:iCs/>
          <w:lang w:val="en-AU"/>
        </w:rPr>
        <w:t>Journal of Computer Virology and Hacking Techniques, 16</w:t>
      </w:r>
      <w:r w:rsidRPr="007C4AC0">
        <w:rPr>
          <w:rFonts w:asciiTheme="minorHAnsi" w:hAnsiTheme="minorHAnsi" w:cstheme="minorHAnsi"/>
          <w:lang w:val="en-AU"/>
        </w:rPr>
        <w:t xml:space="preserve">(3), 171–189. </w:t>
      </w:r>
      <w:hyperlink r:id="rId38" w:tgtFrame="_new" w:history="1">
        <w:r w:rsidRPr="007C4AC0">
          <w:rPr>
            <w:rStyle w:val="Hyperlink"/>
            <w:rFonts w:asciiTheme="minorHAnsi" w:hAnsiTheme="minorHAnsi" w:cstheme="minorHAnsi"/>
            <w:lang w:val="en-AU" w:bidi="th-TH"/>
          </w:rPr>
          <w:t>https://doi.org/10.1007/s11416-020-00358-8</w:t>
        </w:r>
      </w:hyperlink>
    </w:p>
    <w:p w14:paraId="6C39678C" w14:textId="77777777" w:rsidR="0001046A" w:rsidRPr="00582CE9" w:rsidRDefault="0001046A" w:rsidP="0001046A">
      <w:pPr>
        <w:numPr>
          <w:ilvl w:val="0"/>
          <w:numId w:val="148"/>
        </w:numPr>
        <w:spacing w:line="276" w:lineRule="auto"/>
        <w:rPr>
          <w:rFonts w:asciiTheme="minorHAnsi" w:hAnsiTheme="minorHAnsi" w:cstheme="minorHAnsi"/>
          <w:sz w:val="22"/>
          <w:szCs w:val="22"/>
          <w:lang w:val="en-AU"/>
        </w:rPr>
      </w:pPr>
      <w:r w:rsidRPr="00582CE9">
        <w:rPr>
          <w:rFonts w:asciiTheme="minorHAnsi" w:hAnsiTheme="minorHAnsi" w:cstheme="minorHAnsi"/>
          <w:sz w:val="22"/>
          <w:szCs w:val="22"/>
          <w:lang w:val="en-AU"/>
        </w:rPr>
        <w:t xml:space="preserve">Microsoft. (2015). Microsoft malware classification challenge (BIG 2015) [Data set]. </w:t>
      </w:r>
      <w:hyperlink r:id="rId39" w:tgtFrame="_new" w:history="1">
        <w:r w:rsidRPr="00582CE9">
          <w:rPr>
            <w:rStyle w:val="Hyperlink"/>
            <w:rFonts w:asciiTheme="minorHAnsi" w:hAnsiTheme="minorHAnsi" w:cstheme="minorHAnsi"/>
            <w:sz w:val="22"/>
            <w:szCs w:val="22"/>
            <w:lang w:val="en-AU"/>
          </w:rPr>
          <w:t>https://www.kaggle.com/c/malware-classification</w:t>
        </w:r>
      </w:hyperlink>
    </w:p>
    <w:p w14:paraId="3FE726E4" w14:textId="0F8C1389" w:rsidR="0026528B" w:rsidRPr="00773DC0" w:rsidRDefault="0001046A" w:rsidP="0026528B">
      <w:pPr>
        <w:numPr>
          <w:ilvl w:val="0"/>
          <w:numId w:val="148"/>
        </w:numPr>
        <w:spacing w:line="276" w:lineRule="auto"/>
        <w:rPr>
          <w:rFonts w:asciiTheme="minorHAnsi" w:hAnsiTheme="minorHAnsi" w:cstheme="minorHAnsi"/>
          <w:sz w:val="22"/>
          <w:szCs w:val="22"/>
          <w:lang w:val="en-AU"/>
        </w:rPr>
      </w:pPr>
      <w:r w:rsidRPr="00582CE9">
        <w:rPr>
          <w:rFonts w:asciiTheme="minorHAnsi" w:hAnsiTheme="minorHAnsi" w:cstheme="minorHAnsi"/>
          <w:sz w:val="22"/>
          <w:szCs w:val="22"/>
          <w:lang w:val="en-AU"/>
        </w:rPr>
        <w:t xml:space="preserve">Hybrid Analysis. (2020). MalwareBazaar [Data platform]. </w:t>
      </w:r>
      <w:hyperlink r:id="rId40" w:tgtFrame="_new" w:history="1">
        <w:r w:rsidRPr="00582CE9">
          <w:rPr>
            <w:rStyle w:val="Hyperlink"/>
            <w:rFonts w:asciiTheme="minorHAnsi" w:hAnsiTheme="minorHAnsi" w:cstheme="minorHAnsi"/>
            <w:sz w:val="22"/>
            <w:szCs w:val="22"/>
            <w:lang w:val="en-AU"/>
          </w:rPr>
          <w:t>https://bazaar.abuse.ch</w:t>
        </w:r>
      </w:hyperlink>
    </w:p>
    <w:p w14:paraId="34A3C8D4" w14:textId="77777777" w:rsidR="0026528B" w:rsidRDefault="0026528B" w:rsidP="0026528B">
      <w:pPr>
        <w:spacing w:line="276" w:lineRule="auto"/>
      </w:pPr>
    </w:p>
    <w:p w14:paraId="0F98C26F" w14:textId="77777777" w:rsidR="0026528B" w:rsidRDefault="0026528B" w:rsidP="0026528B">
      <w:pPr>
        <w:spacing w:line="276" w:lineRule="auto"/>
      </w:pPr>
    </w:p>
    <w:p w14:paraId="51FAFFF0" w14:textId="77777777" w:rsidR="0026528B" w:rsidRDefault="0026528B" w:rsidP="0026528B">
      <w:pPr>
        <w:spacing w:line="276" w:lineRule="auto"/>
      </w:pPr>
    </w:p>
    <w:p w14:paraId="15D7D207" w14:textId="7E40B7C4" w:rsidR="0026528B" w:rsidRPr="00DE3C87" w:rsidRDefault="0026528B" w:rsidP="0026528B">
      <w:pPr>
        <w:spacing w:line="276" w:lineRule="auto"/>
        <w:rPr>
          <w:rFonts w:asciiTheme="minorHAnsi" w:hAnsiTheme="minorHAnsi" w:cstheme="minorHAnsi"/>
          <w:sz w:val="22"/>
          <w:szCs w:val="22"/>
          <w:lang w:val="en-AU"/>
        </w:rPr>
        <w:sectPr w:rsidR="0026528B" w:rsidRPr="00DE3C87" w:rsidSect="00EF45D0">
          <w:headerReference w:type="default" r:id="rId41"/>
          <w:footerReference w:type="default" r:id="rId42"/>
          <w:type w:val="nextColumn"/>
          <w:pgSz w:w="12240" w:h="15840"/>
          <w:pgMar w:top="1134" w:right="1134" w:bottom="1134" w:left="1134" w:header="709" w:footer="709" w:gutter="0"/>
          <w:cols w:space="708"/>
          <w:docGrid w:linePitch="360"/>
        </w:sectPr>
      </w:pPr>
    </w:p>
    <w:p w14:paraId="7BF6B9BF" w14:textId="77777777" w:rsidR="0026528B" w:rsidRDefault="0026528B" w:rsidP="00D816A7">
      <w:pPr>
        <w:spacing w:line="276" w:lineRule="auto"/>
        <w:rPr>
          <w:rFonts w:asciiTheme="minorHAnsi" w:hAnsiTheme="minorHAnsi" w:cstheme="minorHAnsi"/>
          <w:sz w:val="23"/>
          <w:szCs w:val="23"/>
        </w:rPr>
        <w:sectPr w:rsidR="0026528B" w:rsidSect="0026528B">
          <w:headerReference w:type="default" r:id="rId43"/>
          <w:pgSz w:w="15840" w:h="12240" w:orient="landscape"/>
          <w:pgMar w:top="1134" w:right="1134" w:bottom="1134" w:left="1134" w:header="709" w:footer="709" w:gutter="0"/>
          <w:pgNumType w:start="1"/>
          <w:cols w:space="708"/>
          <w:docGrid w:linePitch="360"/>
        </w:sectPr>
      </w:pPr>
    </w:p>
    <w:p w14:paraId="5A4D4B3E" w14:textId="77777777" w:rsidR="0026528B" w:rsidRDefault="0026528B" w:rsidP="00D816A7">
      <w:pPr>
        <w:spacing w:line="276" w:lineRule="auto"/>
        <w:rPr>
          <w:rFonts w:asciiTheme="minorHAnsi" w:hAnsiTheme="minorHAnsi" w:cstheme="minorHAnsi"/>
          <w:sz w:val="23"/>
          <w:szCs w:val="23"/>
        </w:rPr>
      </w:pPr>
    </w:p>
    <w:sectPr w:rsidR="0026528B" w:rsidSect="0026528B">
      <w:type w:val="continuous"/>
      <w:pgSz w:w="15840" w:h="12240" w:orient="landscape"/>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C1EAA7" w14:textId="77777777" w:rsidR="00126403" w:rsidRDefault="00126403" w:rsidP="00794201">
      <w:r>
        <w:separator/>
      </w:r>
    </w:p>
  </w:endnote>
  <w:endnote w:type="continuationSeparator" w:id="0">
    <w:p w14:paraId="063BB7E7" w14:textId="77777777" w:rsidR="00126403" w:rsidRDefault="00126403" w:rsidP="00794201">
      <w:r>
        <w:continuationSeparator/>
      </w:r>
    </w:p>
  </w:endnote>
  <w:endnote w:type="continuationNotice" w:id="1">
    <w:p w14:paraId="05B4ABD7" w14:textId="77777777" w:rsidR="00126403" w:rsidRDefault="00126403" w:rsidP="007942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IEFPAI+TimesNewRomanPSMT">
    <w:altName w:val="Cambria"/>
    <w:charset w:val="00"/>
    <w:family w:val="roman"/>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115710250"/>
      <w:docPartObj>
        <w:docPartGallery w:val="Page Numbers (Bottom of Page)"/>
        <w:docPartUnique/>
      </w:docPartObj>
    </w:sdtPr>
    <w:sdtContent>
      <w:p w14:paraId="753ABF16" w14:textId="2ACA885F" w:rsidR="000F6874" w:rsidRDefault="000F6874" w:rsidP="0079420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00794F" w14:textId="77777777" w:rsidR="000F6874" w:rsidRDefault="000F6874" w:rsidP="007942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4825271"/>
      <w:docPartObj>
        <w:docPartGallery w:val="Page Numbers (Bottom of Page)"/>
        <w:docPartUnique/>
      </w:docPartObj>
    </w:sdtPr>
    <w:sdtContent>
      <w:p w14:paraId="69BA99D1" w14:textId="34EEB077" w:rsidR="008E5D31" w:rsidRDefault="008E5D31">
        <w:pPr>
          <w:pStyle w:val="Footer"/>
          <w:jc w:val="right"/>
        </w:pPr>
        <w:r>
          <w:fldChar w:fldCharType="begin"/>
        </w:r>
        <w:r>
          <w:instrText>PAGE   \* MERGEFORMAT</w:instrText>
        </w:r>
        <w:r>
          <w:fldChar w:fldCharType="separate"/>
        </w:r>
        <w:r>
          <w:rPr>
            <w:lang w:val="en-GB"/>
          </w:rPr>
          <w:t>2</w:t>
        </w:r>
        <w:r>
          <w:fldChar w:fldCharType="end"/>
        </w:r>
      </w:p>
    </w:sdtContent>
  </w:sdt>
  <w:p w14:paraId="1BDC7A97" w14:textId="3138FE8E" w:rsidR="2E4755B9" w:rsidRDefault="2E4755B9" w:rsidP="2E4755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7551725"/>
      <w:docPartObj>
        <w:docPartGallery w:val="Page Numbers (Bottom of Page)"/>
        <w:docPartUnique/>
      </w:docPartObj>
    </w:sdtPr>
    <w:sdtContent>
      <w:p w14:paraId="2D45B2C3" w14:textId="7252CB41" w:rsidR="008E5D31" w:rsidRDefault="008E5D31">
        <w:pPr>
          <w:pStyle w:val="Footer"/>
          <w:jc w:val="right"/>
        </w:pPr>
        <w:r>
          <w:fldChar w:fldCharType="begin"/>
        </w:r>
        <w:r>
          <w:instrText>PAGE   \* MERGEFORMAT</w:instrText>
        </w:r>
        <w:r>
          <w:fldChar w:fldCharType="separate"/>
        </w:r>
        <w:r>
          <w:rPr>
            <w:lang w:val="en-GB"/>
          </w:rPr>
          <w:t>2</w:t>
        </w:r>
        <w:r>
          <w:fldChar w:fldCharType="end"/>
        </w:r>
      </w:p>
    </w:sdtContent>
  </w:sdt>
  <w:p w14:paraId="16C151CF" w14:textId="72CA5438" w:rsidR="000F6874" w:rsidRPr="004D381B" w:rsidRDefault="000F6874" w:rsidP="004D381B">
    <w:pPr>
      <w:pStyle w:val="Footer"/>
      <w:jc w:val="right"/>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7E8E15" w14:textId="77777777" w:rsidR="00126403" w:rsidRDefault="00126403" w:rsidP="00794201">
      <w:r>
        <w:separator/>
      </w:r>
    </w:p>
  </w:footnote>
  <w:footnote w:type="continuationSeparator" w:id="0">
    <w:p w14:paraId="0D618ECD" w14:textId="77777777" w:rsidR="00126403" w:rsidRDefault="00126403" w:rsidP="00794201">
      <w:r>
        <w:continuationSeparator/>
      </w:r>
    </w:p>
  </w:footnote>
  <w:footnote w:type="continuationNotice" w:id="1">
    <w:p w14:paraId="68AE91C3" w14:textId="77777777" w:rsidR="00126403" w:rsidRDefault="00126403" w:rsidP="007942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030686" w14:textId="44BBD417" w:rsidR="00E20DB8" w:rsidRPr="00F93763" w:rsidRDefault="00F93763">
    <w:pPr>
      <w:pStyle w:val="Header"/>
      <w:rPr>
        <w:rFonts w:asciiTheme="minorHAnsi" w:hAnsiTheme="minorHAnsi" w:cstheme="minorHAnsi"/>
        <w:b/>
        <w:bCs/>
      </w:rPr>
    </w:pPr>
    <w:r w:rsidRPr="00F93763">
      <w:rPr>
        <w:rFonts w:asciiTheme="minorHAnsi" w:hAnsiTheme="minorHAnsi" w:cstheme="minorHAnsi"/>
        <w:b/>
        <w:bCs/>
      </w:rPr>
      <w:t>[Group_4]</w:t>
    </w:r>
  </w:p>
  <w:p w14:paraId="7A903D8E" w14:textId="77777777" w:rsidR="00E20DB8" w:rsidRDefault="00E20D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0EE90F" w14:textId="45191C03" w:rsidR="000A5295" w:rsidRDefault="000A5295" w:rsidP="0079420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D2828B" w14:textId="027B3FE8" w:rsidR="000F3FF5" w:rsidRPr="00AF7CDF" w:rsidRDefault="00090D92" w:rsidP="00AF7CDF">
    <w:pPr>
      <w:pStyle w:val="Header"/>
      <w:jc w:val="right"/>
      <w:rPr>
        <w:rFonts w:asciiTheme="minorHAnsi" w:hAnsiTheme="minorHAnsi" w:cstheme="minorHAnsi"/>
        <w:lang w:val="en-IN"/>
      </w:rPr>
    </w:pPr>
    <w:r>
      <w:rPr>
        <w:rFonts w:asciiTheme="minorHAnsi" w:hAnsiTheme="minorHAnsi" w:cstheme="minorHAnsi"/>
        <w:lang w:val="en-IN"/>
      </w:rPr>
      <w:t>[Group_4]</w:t>
    </w:r>
  </w:p>
</w:hdr>
</file>

<file path=word/intelligence2.xml><?xml version="1.0" encoding="utf-8"?>
<int2:intelligence xmlns:int2="http://schemas.microsoft.com/office/intelligence/2020/intelligence" xmlns:oel="http://schemas.microsoft.com/office/2019/extlst">
  <int2:observations>
    <int2:textHash int2:hashCode="uaJViCXx9/acgK" int2:id="a2wcbW1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407A7"/>
    <w:multiLevelType w:val="multilevel"/>
    <w:tmpl w:val="8B2C8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0468E"/>
    <w:multiLevelType w:val="hybridMultilevel"/>
    <w:tmpl w:val="4300A876"/>
    <w:lvl w:ilvl="0" w:tplc="0C09000F">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84583C"/>
    <w:multiLevelType w:val="multilevel"/>
    <w:tmpl w:val="8CB469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E54264"/>
    <w:multiLevelType w:val="multilevel"/>
    <w:tmpl w:val="7D70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E0105"/>
    <w:multiLevelType w:val="multilevel"/>
    <w:tmpl w:val="6B26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031547"/>
    <w:multiLevelType w:val="multilevel"/>
    <w:tmpl w:val="F698A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EF68A0"/>
    <w:multiLevelType w:val="multilevel"/>
    <w:tmpl w:val="35160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436898"/>
    <w:multiLevelType w:val="multilevel"/>
    <w:tmpl w:val="A7D66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824119"/>
    <w:multiLevelType w:val="multilevel"/>
    <w:tmpl w:val="6B26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DD58BC"/>
    <w:multiLevelType w:val="multilevel"/>
    <w:tmpl w:val="FDCC3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1B1332"/>
    <w:multiLevelType w:val="hybridMultilevel"/>
    <w:tmpl w:val="A20630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CA42283"/>
    <w:multiLevelType w:val="multilevel"/>
    <w:tmpl w:val="5B900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3BBE5F"/>
    <w:multiLevelType w:val="hybridMultilevel"/>
    <w:tmpl w:val="008C63CA"/>
    <w:lvl w:ilvl="0" w:tplc="BBCAE828">
      <w:start w:val="1"/>
      <w:numFmt w:val="bullet"/>
      <w:lvlText w:val=""/>
      <w:lvlJc w:val="left"/>
      <w:pPr>
        <w:ind w:left="720" w:hanging="360"/>
      </w:pPr>
      <w:rPr>
        <w:rFonts w:ascii="Symbol" w:hAnsi="Symbol" w:hint="default"/>
      </w:rPr>
    </w:lvl>
    <w:lvl w:ilvl="1" w:tplc="EC16B0C6">
      <w:start w:val="1"/>
      <w:numFmt w:val="bullet"/>
      <w:lvlText w:val="o"/>
      <w:lvlJc w:val="left"/>
      <w:pPr>
        <w:ind w:left="1440" w:hanging="360"/>
      </w:pPr>
      <w:rPr>
        <w:rFonts w:ascii="Courier New" w:hAnsi="Courier New" w:hint="default"/>
      </w:rPr>
    </w:lvl>
    <w:lvl w:ilvl="2" w:tplc="3A460944">
      <w:start w:val="1"/>
      <w:numFmt w:val="bullet"/>
      <w:lvlText w:val=""/>
      <w:lvlJc w:val="left"/>
      <w:pPr>
        <w:ind w:left="2160" w:hanging="360"/>
      </w:pPr>
      <w:rPr>
        <w:rFonts w:ascii="Wingdings" w:hAnsi="Wingdings" w:hint="default"/>
      </w:rPr>
    </w:lvl>
    <w:lvl w:ilvl="3" w:tplc="B60C9D5A">
      <w:start w:val="1"/>
      <w:numFmt w:val="bullet"/>
      <w:lvlText w:val=""/>
      <w:lvlJc w:val="left"/>
      <w:pPr>
        <w:ind w:left="2880" w:hanging="360"/>
      </w:pPr>
      <w:rPr>
        <w:rFonts w:ascii="Symbol" w:hAnsi="Symbol" w:hint="default"/>
      </w:rPr>
    </w:lvl>
    <w:lvl w:ilvl="4" w:tplc="F7204DE0">
      <w:start w:val="1"/>
      <w:numFmt w:val="bullet"/>
      <w:lvlText w:val="o"/>
      <w:lvlJc w:val="left"/>
      <w:pPr>
        <w:ind w:left="3600" w:hanging="360"/>
      </w:pPr>
      <w:rPr>
        <w:rFonts w:ascii="Courier New" w:hAnsi="Courier New" w:hint="default"/>
      </w:rPr>
    </w:lvl>
    <w:lvl w:ilvl="5" w:tplc="F182A742">
      <w:start w:val="1"/>
      <w:numFmt w:val="bullet"/>
      <w:lvlText w:val=""/>
      <w:lvlJc w:val="left"/>
      <w:pPr>
        <w:ind w:left="4320" w:hanging="360"/>
      </w:pPr>
      <w:rPr>
        <w:rFonts w:ascii="Wingdings" w:hAnsi="Wingdings" w:hint="default"/>
      </w:rPr>
    </w:lvl>
    <w:lvl w:ilvl="6" w:tplc="1DBE6A00">
      <w:start w:val="1"/>
      <w:numFmt w:val="bullet"/>
      <w:lvlText w:val=""/>
      <w:lvlJc w:val="left"/>
      <w:pPr>
        <w:ind w:left="5040" w:hanging="360"/>
      </w:pPr>
      <w:rPr>
        <w:rFonts w:ascii="Symbol" w:hAnsi="Symbol" w:hint="default"/>
      </w:rPr>
    </w:lvl>
    <w:lvl w:ilvl="7" w:tplc="11DC7EAA">
      <w:start w:val="1"/>
      <w:numFmt w:val="bullet"/>
      <w:lvlText w:val="o"/>
      <w:lvlJc w:val="left"/>
      <w:pPr>
        <w:ind w:left="5760" w:hanging="360"/>
      </w:pPr>
      <w:rPr>
        <w:rFonts w:ascii="Courier New" w:hAnsi="Courier New" w:hint="default"/>
      </w:rPr>
    </w:lvl>
    <w:lvl w:ilvl="8" w:tplc="A3F44768">
      <w:start w:val="1"/>
      <w:numFmt w:val="bullet"/>
      <w:lvlText w:val=""/>
      <w:lvlJc w:val="left"/>
      <w:pPr>
        <w:ind w:left="6480" w:hanging="360"/>
      </w:pPr>
      <w:rPr>
        <w:rFonts w:ascii="Wingdings" w:hAnsi="Wingdings" w:hint="default"/>
      </w:rPr>
    </w:lvl>
  </w:abstractNum>
  <w:abstractNum w:abstractNumId="13" w15:restartNumberingAfterBreak="0">
    <w:nsid w:val="0EB56304"/>
    <w:multiLevelType w:val="multilevel"/>
    <w:tmpl w:val="AC50E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454A69"/>
    <w:multiLevelType w:val="multilevel"/>
    <w:tmpl w:val="D89C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C79987"/>
    <w:multiLevelType w:val="hybridMultilevel"/>
    <w:tmpl w:val="33F6F690"/>
    <w:lvl w:ilvl="0" w:tplc="AAFC3016">
      <w:start w:val="1"/>
      <w:numFmt w:val="bullet"/>
      <w:lvlText w:val=""/>
      <w:lvlJc w:val="left"/>
      <w:pPr>
        <w:ind w:left="720" w:hanging="360"/>
      </w:pPr>
      <w:rPr>
        <w:rFonts w:ascii="Symbol" w:hAnsi="Symbol" w:hint="default"/>
      </w:rPr>
    </w:lvl>
    <w:lvl w:ilvl="1" w:tplc="13667016">
      <w:start w:val="1"/>
      <w:numFmt w:val="bullet"/>
      <w:lvlText w:val="o"/>
      <w:lvlJc w:val="left"/>
      <w:pPr>
        <w:ind w:left="1440" w:hanging="360"/>
      </w:pPr>
      <w:rPr>
        <w:rFonts w:ascii="Courier New" w:hAnsi="Courier New" w:hint="default"/>
      </w:rPr>
    </w:lvl>
    <w:lvl w:ilvl="2" w:tplc="5FD86B76">
      <w:start w:val="1"/>
      <w:numFmt w:val="bullet"/>
      <w:lvlText w:val=""/>
      <w:lvlJc w:val="left"/>
      <w:pPr>
        <w:ind w:left="2160" w:hanging="360"/>
      </w:pPr>
      <w:rPr>
        <w:rFonts w:ascii="Wingdings" w:hAnsi="Wingdings" w:hint="default"/>
      </w:rPr>
    </w:lvl>
    <w:lvl w:ilvl="3" w:tplc="1DE2DE98">
      <w:start w:val="1"/>
      <w:numFmt w:val="bullet"/>
      <w:lvlText w:val=""/>
      <w:lvlJc w:val="left"/>
      <w:pPr>
        <w:ind w:left="2880" w:hanging="360"/>
      </w:pPr>
      <w:rPr>
        <w:rFonts w:ascii="Symbol" w:hAnsi="Symbol" w:hint="default"/>
      </w:rPr>
    </w:lvl>
    <w:lvl w:ilvl="4" w:tplc="0608C214">
      <w:start w:val="1"/>
      <w:numFmt w:val="bullet"/>
      <w:lvlText w:val="o"/>
      <w:lvlJc w:val="left"/>
      <w:pPr>
        <w:ind w:left="3600" w:hanging="360"/>
      </w:pPr>
      <w:rPr>
        <w:rFonts w:ascii="Courier New" w:hAnsi="Courier New" w:hint="default"/>
      </w:rPr>
    </w:lvl>
    <w:lvl w:ilvl="5" w:tplc="014E8536">
      <w:start w:val="1"/>
      <w:numFmt w:val="bullet"/>
      <w:lvlText w:val=""/>
      <w:lvlJc w:val="left"/>
      <w:pPr>
        <w:ind w:left="4320" w:hanging="360"/>
      </w:pPr>
      <w:rPr>
        <w:rFonts w:ascii="Wingdings" w:hAnsi="Wingdings" w:hint="default"/>
      </w:rPr>
    </w:lvl>
    <w:lvl w:ilvl="6" w:tplc="F3CEC8CE">
      <w:start w:val="1"/>
      <w:numFmt w:val="bullet"/>
      <w:lvlText w:val=""/>
      <w:lvlJc w:val="left"/>
      <w:pPr>
        <w:ind w:left="5040" w:hanging="360"/>
      </w:pPr>
      <w:rPr>
        <w:rFonts w:ascii="Symbol" w:hAnsi="Symbol" w:hint="default"/>
      </w:rPr>
    </w:lvl>
    <w:lvl w:ilvl="7" w:tplc="27D8097C">
      <w:start w:val="1"/>
      <w:numFmt w:val="bullet"/>
      <w:lvlText w:val="o"/>
      <w:lvlJc w:val="left"/>
      <w:pPr>
        <w:ind w:left="5760" w:hanging="360"/>
      </w:pPr>
      <w:rPr>
        <w:rFonts w:ascii="Courier New" w:hAnsi="Courier New" w:hint="default"/>
      </w:rPr>
    </w:lvl>
    <w:lvl w:ilvl="8" w:tplc="3126F666">
      <w:start w:val="1"/>
      <w:numFmt w:val="bullet"/>
      <w:lvlText w:val=""/>
      <w:lvlJc w:val="left"/>
      <w:pPr>
        <w:ind w:left="6480" w:hanging="360"/>
      </w:pPr>
      <w:rPr>
        <w:rFonts w:ascii="Wingdings" w:hAnsi="Wingdings" w:hint="default"/>
      </w:rPr>
    </w:lvl>
  </w:abstractNum>
  <w:abstractNum w:abstractNumId="16" w15:restartNumberingAfterBreak="0">
    <w:nsid w:val="10F5324E"/>
    <w:multiLevelType w:val="multilevel"/>
    <w:tmpl w:val="3C6E92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332CD3"/>
    <w:multiLevelType w:val="multilevel"/>
    <w:tmpl w:val="9BE64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A76A66"/>
    <w:multiLevelType w:val="multilevel"/>
    <w:tmpl w:val="0EEA6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E34E18"/>
    <w:multiLevelType w:val="multilevel"/>
    <w:tmpl w:val="6B260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7A7BE8"/>
    <w:multiLevelType w:val="multilevel"/>
    <w:tmpl w:val="7C6CD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8D5927"/>
    <w:multiLevelType w:val="hybridMultilevel"/>
    <w:tmpl w:val="EA52E94A"/>
    <w:lvl w:ilvl="0" w:tplc="A4B2AFAA">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173D4337"/>
    <w:multiLevelType w:val="hybridMultilevel"/>
    <w:tmpl w:val="BD726A36"/>
    <w:lvl w:ilvl="0" w:tplc="A4B2AFAA">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1936609F"/>
    <w:multiLevelType w:val="hybridMultilevel"/>
    <w:tmpl w:val="E60E2FB0"/>
    <w:lvl w:ilvl="0" w:tplc="A4B2AFAA">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4" w15:restartNumberingAfterBreak="0">
    <w:nsid w:val="19697F85"/>
    <w:multiLevelType w:val="multilevel"/>
    <w:tmpl w:val="6B26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1F3B8F"/>
    <w:multiLevelType w:val="hybridMultilevel"/>
    <w:tmpl w:val="1A2ECB54"/>
    <w:lvl w:ilvl="0" w:tplc="A4B2AFAA">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1B64FE1E"/>
    <w:multiLevelType w:val="hybridMultilevel"/>
    <w:tmpl w:val="0212E300"/>
    <w:lvl w:ilvl="0" w:tplc="12664930">
      <w:start w:val="1"/>
      <w:numFmt w:val="bullet"/>
      <w:lvlText w:val=""/>
      <w:lvlJc w:val="left"/>
      <w:pPr>
        <w:ind w:left="720" w:hanging="360"/>
      </w:pPr>
      <w:rPr>
        <w:rFonts w:ascii="Symbol" w:hAnsi="Symbol" w:hint="default"/>
      </w:rPr>
    </w:lvl>
    <w:lvl w:ilvl="1" w:tplc="2CC4C3F6">
      <w:start w:val="1"/>
      <w:numFmt w:val="bullet"/>
      <w:lvlText w:val="o"/>
      <w:lvlJc w:val="left"/>
      <w:pPr>
        <w:ind w:left="1440" w:hanging="360"/>
      </w:pPr>
      <w:rPr>
        <w:rFonts w:ascii="Courier New" w:hAnsi="Courier New" w:hint="default"/>
      </w:rPr>
    </w:lvl>
    <w:lvl w:ilvl="2" w:tplc="58FEA006">
      <w:start w:val="1"/>
      <w:numFmt w:val="bullet"/>
      <w:lvlText w:val=""/>
      <w:lvlJc w:val="left"/>
      <w:pPr>
        <w:ind w:left="2160" w:hanging="360"/>
      </w:pPr>
      <w:rPr>
        <w:rFonts w:ascii="Wingdings" w:hAnsi="Wingdings" w:hint="default"/>
      </w:rPr>
    </w:lvl>
    <w:lvl w:ilvl="3" w:tplc="8034D6DC">
      <w:start w:val="1"/>
      <w:numFmt w:val="bullet"/>
      <w:lvlText w:val=""/>
      <w:lvlJc w:val="left"/>
      <w:pPr>
        <w:ind w:left="2880" w:hanging="360"/>
      </w:pPr>
      <w:rPr>
        <w:rFonts w:ascii="Symbol" w:hAnsi="Symbol" w:hint="default"/>
      </w:rPr>
    </w:lvl>
    <w:lvl w:ilvl="4" w:tplc="727EDBE2">
      <w:start w:val="1"/>
      <w:numFmt w:val="bullet"/>
      <w:lvlText w:val="o"/>
      <w:lvlJc w:val="left"/>
      <w:pPr>
        <w:ind w:left="3600" w:hanging="360"/>
      </w:pPr>
      <w:rPr>
        <w:rFonts w:ascii="Courier New" w:hAnsi="Courier New" w:hint="default"/>
      </w:rPr>
    </w:lvl>
    <w:lvl w:ilvl="5" w:tplc="0D32A998">
      <w:start w:val="1"/>
      <w:numFmt w:val="bullet"/>
      <w:lvlText w:val=""/>
      <w:lvlJc w:val="left"/>
      <w:pPr>
        <w:ind w:left="4320" w:hanging="360"/>
      </w:pPr>
      <w:rPr>
        <w:rFonts w:ascii="Wingdings" w:hAnsi="Wingdings" w:hint="default"/>
      </w:rPr>
    </w:lvl>
    <w:lvl w:ilvl="6" w:tplc="B30A15D0">
      <w:start w:val="1"/>
      <w:numFmt w:val="bullet"/>
      <w:lvlText w:val=""/>
      <w:lvlJc w:val="left"/>
      <w:pPr>
        <w:ind w:left="5040" w:hanging="360"/>
      </w:pPr>
      <w:rPr>
        <w:rFonts w:ascii="Symbol" w:hAnsi="Symbol" w:hint="default"/>
      </w:rPr>
    </w:lvl>
    <w:lvl w:ilvl="7" w:tplc="3C3AEE30">
      <w:start w:val="1"/>
      <w:numFmt w:val="bullet"/>
      <w:lvlText w:val="o"/>
      <w:lvlJc w:val="left"/>
      <w:pPr>
        <w:ind w:left="5760" w:hanging="360"/>
      </w:pPr>
      <w:rPr>
        <w:rFonts w:ascii="Courier New" w:hAnsi="Courier New" w:hint="default"/>
      </w:rPr>
    </w:lvl>
    <w:lvl w:ilvl="8" w:tplc="2C4E1604">
      <w:start w:val="1"/>
      <w:numFmt w:val="bullet"/>
      <w:lvlText w:val=""/>
      <w:lvlJc w:val="left"/>
      <w:pPr>
        <w:ind w:left="6480" w:hanging="360"/>
      </w:pPr>
      <w:rPr>
        <w:rFonts w:ascii="Wingdings" w:hAnsi="Wingdings" w:hint="default"/>
      </w:rPr>
    </w:lvl>
  </w:abstractNum>
  <w:abstractNum w:abstractNumId="27" w15:restartNumberingAfterBreak="0">
    <w:nsid w:val="1BE1416A"/>
    <w:multiLevelType w:val="hybridMultilevel"/>
    <w:tmpl w:val="A0E050D0"/>
    <w:lvl w:ilvl="0" w:tplc="08090005">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C906972"/>
    <w:multiLevelType w:val="multilevel"/>
    <w:tmpl w:val="300A3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B96CFC"/>
    <w:multiLevelType w:val="multilevel"/>
    <w:tmpl w:val="6B26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0D1211"/>
    <w:multiLevelType w:val="multilevel"/>
    <w:tmpl w:val="7CBE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C22D33"/>
    <w:multiLevelType w:val="multilevel"/>
    <w:tmpl w:val="6B260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0B15AD"/>
    <w:multiLevelType w:val="multilevel"/>
    <w:tmpl w:val="78885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DF63D3"/>
    <w:multiLevelType w:val="hybridMultilevel"/>
    <w:tmpl w:val="625262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E719DF"/>
    <w:multiLevelType w:val="multilevel"/>
    <w:tmpl w:val="6B26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9B16BC"/>
    <w:multiLevelType w:val="multilevel"/>
    <w:tmpl w:val="CD12B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4B32338"/>
    <w:multiLevelType w:val="multilevel"/>
    <w:tmpl w:val="9D22C72C"/>
    <w:lvl w:ilvl="0">
      <w:start w:val="2"/>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25572C76"/>
    <w:multiLevelType w:val="multilevel"/>
    <w:tmpl w:val="E06AFCE6"/>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258753C0"/>
    <w:multiLevelType w:val="hybridMultilevel"/>
    <w:tmpl w:val="5CEE6B20"/>
    <w:lvl w:ilvl="0" w:tplc="08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5FB4C5C"/>
    <w:multiLevelType w:val="multilevel"/>
    <w:tmpl w:val="51BAAA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6084699"/>
    <w:multiLevelType w:val="multilevel"/>
    <w:tmpl w:val="5E50A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67B78C3"/>
    <w:multiLevelType w:val="multilevel"/>
    <w:tmpl w:val="40EC2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CD75E9"/>
    <w:multiLevelType w:val="multilevel"/>
    <w:tmpl w:val="67048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F91629"/>
    <w:multiLevelType w:val="multilevel"/>
    <w:tmpl w:val="A124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9CA522B"/>
    <w:multiLevelType w:val="multilevel"/>
    <w:tmpl w:val="204ED59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AA960F0"/>
    <w:multiLevelType w:val="multilevel"/>
    <w:tmpl w:val="501A9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206E80"/>
    <w:multiLevelType w:val="hybridMultilevel"/>
    <w:tmpl w:val="3AEAA9E0"/>
    <w:lvl w:ilvl="0" w:tplc="7792A54A">
      <w:start w:val="1"/>
      <w:numFmt w:val="bullet"/>
      <w:lvlText w:val=""/>
      <w:lvlJc w:val="left"/>
      <w:pPr>
        <w:ind w:left="720" w:hanging="360"/>
      </w:pPr>
      <w:rPr>
        <w:rFonts w:ascii="Symbol" w:hAnsi="Symbol" w:hint="default"/>
      </w:rPr>
    </w:lvl>
    <w:lvl w:ilvl="1" w:tplc="B8C03A1C">
      <w:start w:val="1"/>
      <w:numFmt w:val="bullet"/>
      <w:lvlText w:val="o"/>
      <w:lvlJc w:val="left"/>
      <w:pPr>
        <w:ind w:left="1440" w:hanging="360"/>
      </w:pPr>
      <w:rPr>
        <w:rFonts w:ascii="Courier New" w:hAnsi="Courier New" w:hint="default"/>
      </w:rPr>
    </w:lvl>
    <w:lvl w:ilvl="2" w:tplc="BF165918">
      <w:start w:val="1"/>
      <w:numFmt w:val="bullet"/>
      <w:lvlText w:val=""/>
      <w:lvlJc w:val="left"/>
      <w:pPr>
        <w:ind w:left="2160" w:hanging="360"/>
      </w:pPr>
      <w:rPr>
        <w:rFonts w:ascii="Wingdings" w:hAnsi="Wingdings" w:hint="default"/>
      </w:rPr>
    </w:lvl>
    <w:lvl w:ilvl="3" w:tplc="7542E422">
      <w:start w:val="1"/>
      <w:numFmt w:val="bullet"/>
      <w:lvlText w:val=""/>
      <w:lvlJc w:val="left"/>
      <w:pPr>
        <w:ind w:left="2880" w:hanging="360"/>
      </w:pPr>
      <w:rPr>
        <w:rFonts w:ascii="Symbol" w:hAnsi="Symbol" w:hint="default"/>
      </w:rPr>
    </w:lvl>
    <w:lvl w:ilvl="4" w:tplc="9AD6699A">
      <w:start w:val="1"/>
      <w:numFmt w:val="bullet"/>
      <w:lvlText w:val="o"/>
      <w:lvlJc w:val="left"/>
      <w:pPr>
        <w:ind w:left="3600" w:hanging="360"/>
      </w:pPr>
      <w:rPr>
        <w:rFonts w:ascii="Courier New" w:hAnsi="Courier New" w:hint="default"/>
      </w:rPr>
    </w:lvl>
    <w:lvl w:ilvl="5" w:tplc="AC8AD102">
      <w:start w:val="1"/>
      <w:numFmt w:val="bullet"/>
      <w:lvlText w:val=""/>
      <w:lvlJc w:val="left"/>
      <w:pPr>
        <w:ind w:left="4320" w:hanging="360"/>
      </w:pPr>
      <w:rPr>
        <w:rFonts w:ascii="Wingdings" w:hAnsi="Wingdings" w:hint="default"/>
      </w:rPr>
    </w:lvl>
    <w:lvl w:ilvl="6" w:tplc="EDC64A9A">
      <w:start w:val="1"/>
      <w:numFmt w:val="bullet"/>
      <w:lvlText w:val=""/>
      <w:lvlJc w:val="left"/>
      <w:pPr>
        <w:ind w:left="5040" w:hanging="360"/>
      </w:pPr>
      <w:rPr>
        <w:rFonts w:ascii="Symbol" w:hAnsi="Symbol" w:hint="default"/>
      </w:rPr>
    </w:lvl>
    <w:lvl w:ilvl="7" w:tplc="6002AA50">
      <w:start w:val="1"/>
      <w:numFmt w:val="bullet"/>
      <w:lvlText w:val="o"/>
      <w:lvlJc w:val="left"/>
      <w:pPr>
        <w:ind w:left="5760" w:hanging="360"/>
      </w:pPr>
      <w:rPr>
        <w:rFonts w:ascii="Courier New" w:hAnsi="Courier New" w:hint="default"/>
      </w:rPr>
    </w:lvl>
    <w:lvl w:ilvl="8" w:tplc="7480C360">
      <w:start w:val="1"/>
      <w:numFmt w:val="bullet"/>
      <w:lvlText w:val=""/>
      <w:lvlJc w:val="left"/>
      <w:pPr>
        <w:ind w:left="6480" w:hanging="360"/>
      </w:pPr>
      <w:rPr>
        <w:rFonts w:ascii="Wingdings" w:hAnsi="Wingdings" w:hint="default"/>
      </w:rPr>
    </w:lvl>
  </w:abstractNum>
  <w:abstractNum w:abstractNumId="47" w15:restartNumberingAfterBreak="0">
    <w:nsid w:val="2CB269E5"/>
    <w:multiLevelType w:val="multilevel"/>
    <w:tmpl w:val="6496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3B5DBC"/>
    <w:multiLevelType w:val="multilevel"/>
    <w:tmpl w:val="5E10E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A430E1"/>
    <w:multiLevelType w:val="hybridMultilevel"/>
    <w:tmpl w:val="C60645EE"/>
    <w:lvl w:ilvl="0" w:tplc="A4B2AFAA">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0" w15:restartNumberingAfterBreak="0">
    <w:nsid w:val="2E593CE8"/>
    <w:multiLevelType w:val="multilevel"/>
    <w:tmpl w:val="6B26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AD71D7"/>
    <w:multiLevelType w:val="hybridMultilevel"/>
    <w:tmpl w:val="3ADA2D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15:restartNumberingAfterBreak="0">
    <w:nsid w:val="2F952FBD"/>
    <w:multiLevelType w:val="hybridMultilevel"/>
    <w:tmpl w:val="313EA436"/>
    <w:lvl w:ilvl="0" w:tplc="A4B2AFAA">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3" w15:restartNumberingAfterBreak="0">
    <w:nsid w:val="325E7B7C"/>
    <w:multiLevelType w:val="multilevel"/>
    <w:tmpl w:val="4E962464"/>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326F1096"/>
    <w:multiLevelType w:val="multilevel"/>
    <w:tmpl w:val="029EC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300502F"/>
    <w:multiLevelType w:val="multilevel"/>
    <w:tmpl w:val="B92660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31D2901"/>
    <w:multiLevelType w:val="multilevel"/>
    <w:tmpl w:val="A3628920"/>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34B7CF4"/>
    <w:multiLevelType w:val="multilevel"/>
    <w:tmpl w:val="EEEC85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46D7009"/>
    <w:multiLevelType w:val="multilevel"/>
    <w:tmpl w:val="A2F2A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52220B7"/>
    <w:multiLevelType w:val="multilevel"/>
    <w:tmpl w:val="A5D0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57045E6"/>
    <w:multiLevelType w:val="multilevel"/>
    <w:tmpl w:val="6B26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59C60E8"/>
    <w:multiLevelType w:val="hybridMultilevel"/>
    <w:tmpl w:val="AE4E5DA2"/>
    <w:lvl w:ilvl="0" w:tplc="E700A26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2" w15:restartNumberingAfterBreak="0">
    <w:nsid w:val="35AA7518"/>
    <w:multiLevelType w:val="multilevel"/>
    <w:tmpl w:val="E34C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8776EE8"/>
    <w:multiLevelType w:val="multilevel"/>
    <w:tmpl w:val="2138CB8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A1157DF"/>
    <w:multiLevelType w:val="hybridMultilevel"/>
    <w:tmpl w:val="83888B32"/>
    <w:lvl w:ilvl="0" w:tplc="08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C821A7C"/>
    <w:multiLevelType w:val="hybridMultilevel"/>
    <w:tmpl w:val="CE82CD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6" w15:restartNumberingAfterBreak="0">
    <w:nsid w:val="3D716253"/>
    <w:multiLevelType w:val="hybridMultilevel"/>
    <w:tmpl w:val="5072B7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15:restartNumberingAfterBreak="0">
    <w:nsid w:val="3D937CC9"/>
    <w:multiLevelType w:val="multilevel"/>
    <w:tmpl w:val="DED659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E575C37"/>
    <w:multiLevelType w:val="multilevel"/>
    <w:tmpl w:val="CA3629D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E785329"/>
    <w:multiLevelType w:val="multilevel"/>
    <w:tmpl w:val="0DB67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EBE4A27"/>
    <w:multiLevelType w:val="multilevel"/>
    <w:tmpl w:val="F24E2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EE50F90"/>
    <w:multiLevelType w:val="multilevel"/>
    <w:tmpl w:val="8B2E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F8C2D6E"/>
    <w:multiLevelType w:val="multilevel"/>
    <w:tmpl w:val="30AA36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02162FC"/>
    <w:multiLevelType w:val="hybridMultilevel"/>
    <w:tmpl w:val="53649D7C"/>
    <w:lvl w:ilvl="0" w:tplc="A4B2AFAA">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15:restartNumberingAfterBreak="0">
    <w:nsid w:val="416F05F4"/>
    <w:multiLevelType w:val="multilevel"/>
    <w:tmpl w:val="01E02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18C4B5D"/>
    <w:multiLevelType w:val="multilevel"/>
    <w:tmpl w:val="CD583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2597FAA"/>
    <w:multiLevelType w:val="multilevel"/>
    <w:tmpl w:val="F6FE0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2C95314"/>
    <w:multiLevelType w:val="hybridMultilevel"/>
    <w:tmpl w:val="C946279C"/>
    <w:lvl w:ilvl="0" w:tplc="A4B2AFAA">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8" w15:restartNumberingAfterBreak="0">
    <w:nsid w:val="431C51EA"/>
    <w:multiLevelType w:val="multilevel"/>
    <w:tmpl w:val="8C60ADC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9" w15:restartNumberingAfterBreak="0">
    <w:nsid w:val="43683DD7"/>
    <w:multiLevelType w:val="hybridMultilevel"/>
    <w:tmpl w:val="2F4A877A"/>
    <w:lvl w:ilvl="0" w:tplc="A4B2AFAA">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0" w15:restartNumberingAfterBreak="0">
    <w:nsid w:val="44361A1C"/>
    <w:multiLevelType w:val="hybridMultilevel"/>
    <w:tmpl w:val="9E58069A"/>
    <w:lvl w:ilvl="0" w:tplc="A4B2AFAA">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15:restartNumberingAfterBreak="0">
    <w:nsid w:val="449375A0"/>
    <w:multiLevelType w:val="multilevel"/>
    <w:tmpl w:val="865A9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530DBD8"/>
    <w:multiLevelType w:val="hybridMultilevel"/>
    <w:tmpl w:val="E496F10E"/>
    <w:lvl w:ilvl="0" w:tplc="A4B2AFAA">
      <w:start w:val="1"/>
      <w:numFmt w:val="bullet"/>
      <w:lvlText w:val=""/>
      <w:lvlJc w:val="left"/>
      <w:pPr>
        <w:ind w:left="720" w:hanging="360"/>
      </w:pPr>
      <w:rPr>
        <w:rFonts w:ascii="Symbol" w:hAnsi="Symbol" w:hint="default"/>
      </w:rPr>
    </w:lvl>
    <w:lvl w:ilvl="1" w:tplc="95463AF2">
      <w:start w:val="1"/>
      <w:numFmt w:val="bullet"/>
      <w:lvlText w:val="o"/>
      <w:lvlJc w:val="left"/>
      <w:pPr>
        <w:ind w:left="1440" w:hanging="360"/>
      </w:pPr>
      <w:rPr>
        <w:rFonts w:ascii="Courier New" w:hAnsi="Courier New" w:hint="default"/>
      </w:rPr>
    </w:lvl>
    <w:lvl w:ilvl="2" w:tplc="AB6AB11C">
      <w:start w:val="1"/>
      <w:numFmt w:val="bullet"/>
      <w:lvlText w:val=""/>
      <w:lvlJc w:val="left"/>
      <w:pPr>
        <w:ind w:left="2160" w:hanging="360"/>
      </w:pPr>
      <w:rPr>
        <w:rFonts w:ascii="Wingdings" w:hAnsi="Wingdings" w:hint="default"/>
      </w:rPr>
    </w:lvl>
    <w:lvl w:ilvl="3" w:tplc="26C4A6DC">
      <w:start w:val="1"/>
      <w:numFmt w:val="bullet"/>
      <w:lvlText w:val=""/>
      <w:lvlJc w:val="left"/>
      <w:pPr>
        <w:ind w:left="2880" w:hanging="360"/>
      </w:pPr>
      <w:rPr>
        <w:rFonts w:ascii="Symbol" w:hAnsi="Symbol" w:hint="default"/>
      </w:rPr>
    </w:lvl>
    <w:lvl w:ilvl="4" w:tplc="B082EE16">
      <w:start w:val="1"/>
      <w:numFmt w:val="bullet"/>
      <w:lvlText w:val="o"/>
      <w:lvlJc w:val="left"/>
      <w:pPr>
        <w:ind w:left="3600" w:hanging="360"/>
      </w:pPr>
      <w:rPr>
        <w:rFonts w:ascii="Courier New" w:hAnsi="Courier New" w:hint="default"/>
      </w:rPr>
    </w:lvl>
    <w:lvl w:ilvl="5" w:tplc="6D0CEE26">
      <w:start w:val="1"/>
      <w:numFmt w:val="bullet"/>
      <w:lvlText w:val=""/>
      <w:lvlJc w:val="left"/>
      <w:pPr>
        <w:ind w:left="4320" w:hanging="360"/>
      </w:pPr>
      <w:rPr>
        <w:rFonts w:ascii="Wingdings" w:hAnsi="Wingdings" w:hint="default"/>
      </w:rPr>
    </w:lvl>
    <w:lvl w:ilvl="6" w:tplc="BC187F48">
      <w:start w:val="1"/>
      <w:numFmt w:val="bullet"/>
      <w:lvlText w:val=""/>
      <w:lvlJc w:val="left"/>
      <w:pPr>
        <w:ind w:left="5040" w:hanging="360"/>
      </w:pPr>
      <w:rPr>
        <w:rFonts w:ascii="Symbol" w:hAnsi="Symbol" w:hint="default"/>
      </w:rPr>
    </w:lvl>
    <w:lvl w:ilvl="7" w:tplc="79D2D0C8">
      <w:start w:val="1"/>
      <w:numFmt w:val="bullet"/>
      <w:lvlText w:val="o"/>
      <w:lvlJc w:val="left"/>
      <w:pPr>
        <w:ind w:left="5760" w:hanging="360"/>
      </w:pPr>
      <w:rPr>
        <w:rFonts w:ascii="Courier New" w:hAnsi="Courier New" w:hint="default"/>
      </w:rPr>
    </w:lvl>
    <w:lvl w:ilvl="8" w:tplc="404C1FFC">
      <w:start w:val="1"/>
      <w:numFmt w:val="bullet"/>
      <w:lvlText w:val=""/>
      <w:lvlJc w:val="left"/>
      <w:pPr>
        <w:ind w:left="6480" w:hanging="360"/>
      </w:pPr>
      <w:rPr>
        <w:rFonts w:ascii="Wingdings" w:hAnsi="Wingdings" w:hint="default"/>
      </w:rPr>
    </w:lvl>
  </w:abstractNum>
  <w:abstractNum w:abstractNumId="83" w15:restartNumberingAfterBreak="0">
    <w:nsid w:val="46266B1F"/>
    <w:multiLevelType w:val="multilevel"/>
    <w:tmpl w:val="BAC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6270734"/>
    <w:multiLevelType w:val="hybridMultilevel"/>
    <w:tmpl w:val="05F62F18"/>
    <w:lvl w:ilvl="0" w:tplc="A4B2AFAA">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5" w15:restartNumberingAfterBreak="0">
    <w:nsid w:val="4742047B"/>
    <w:multiLevelType w:val="multilevel"/>
    <w:tmpl w:val="3ECA4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78E4CFE"/>
    <w:multiLevelType w:val="multilevel"/>
    <w:tmpl w:val="BDC4B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85410D0"/>
    <w:multiLevelType w:val="multilevel"/>
    <w:tmpl w:val="7A3483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9AB6E34"/>
    <w:multiLevelType w:val="hybridMultilevel"/>
    <w:tmpl w:val="FAC62F1A"/>
    <w:lvl w:ilvl="0" w:tplc="A4B2AFAA">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9" w15:restartNumberingAfterBreak="0">
    <w:nsid w:val="4B2F0701"/>
    <w:multiLevelType w:val="multilevel"/>
    <w:tmpl w:val="E308671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BBB79D0"/>
    <w:multiLevelType w:val="hybridMultilevel"/>
    <w:tmpl w:val="982C3982"/>
    <w:lvl w:ilvl="0" w:tplc="08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D13EFC6"/>
    <w:multiLevelType w:val="hybridMultilevel"/>
    <w:tmpl w:val="35C8C8B0"/>
    <w:lvl w:ilvl="0" w:tplc="8F1E1DB2">
      <w:start w:val="1"/>
      <w:numFmt w:val="decimal"/>
      <w:lvlText w:val="%1."/>
      <w:lvlJc w:val="left"/>
      <w:pPr>
        <w:ind w:left="720" w:hanging="360"/>
      </w:pPr>
    </w:lvl>
    <w:lvl w:ilvl="1" w:tplc="B5785924">
      <w:start w:val="1"/>
      <w:numFmt w:val="lowerLetter"/>
      <w:lvlText w:val="%2."/>
      <w:lvlJc w:val="left"/>
      <w:pPr>
        <w:ind w:left="1440" w:hanging="360"/>
      </w:pPr>
    </w:lvl>
    <w:lvl w:ilvl="2" w:tplc="0E5E7224">
      <w:start w:val="1"/>
      <w:numFmt w:val="lowerRoman"/>
      <w:lvlText w:val="%3."/>
      <w:lvlJc w:val="right"/>
      <w:pPr>
        <w:ind w:left="2160" w:hanging="180"/>
      </w:pPr>
    </w:lvl>
    <w:lvl w:ilvl="3" w:tplc="49080D9E">
      <w:start w:val="1"/>
      <w:numFmt w:val="decimal"/>
      <w:lvlText w:val="%4."/>
      <w:lvlJc w:val="left"/>
      <w:pPr>
        <w:ind w:left="2880" w:hanging="360"/>
      </w:pPr>
    </w:lvl>
    <w:lvl w:ilvl="4" w:tplc="B03EE6E2">
      <w:start w:val="1"/>
      <w:numFmt w:val="lowerLetter"/>
      <w:lvlText w:val="%5."/>
      <w:lvlJc w:val="left"/>
      <w:pPr>
        <w:ind w:left="3600" w:hanging="360"/>
      </w:pPr>
    </w:lvl>
    <w:lvl w:ilvl="5" w:tplc="277C2DA6">
      <w:start w:val="1"/>
      <w:numFmt w:val="lowerRoman"/>
      <w:lvlText w:val="%6."/>
      <w:lvlJc w:val="right"/>
      <w:pPr>
        <w:ind w:left="4320" w:hanging="180"/>
      </w:pPr>
    </w:lvl>
    <w:lvl w:ilvl="6" w:tplc="BCD27904">
      <w:start w:val="1"/>
      <w:numFmt w:val="decimal"/>
      <w:lvlText w:val="%7."/>
      <w:lvlJc w:val="left"/>
      <w:pPr>
        <w:ind w:left="5040" w:hanging="360"/>
      </w:pPr>
    </w:lvl>
    <w:lvl w:ilvl="7" w:tplc="FE384A94">
      <w:start w:val="1"/>
      <w:numFmt w:val="lowerLetter"/>
      <w:lvlText w:val="%8."/>
      <w:lvlJc w:val="left"/>
      <w:pPr>
        <w:ind w:left="5760" w:hanging="360"/>
      </w:pPr>
    </w:lvl>
    <w:lvl w:ilvl="8" w:tplc="A7F87F06">
      <w:start w:val="1"/>
      <w:numFmt w:val="lowerRoman"/>
      <w:lvlText w:val="%9."/>
      <w:lvlJc w:val="right"/>
      <w:pPr>
        <w:ind w:left="6480" w:hanging="180"/>
      </w:pPr>
    </w:lvl>
  </w:abstractNum>
  <w:abstractNum w:abstractNumId="92" w15:restartNumberingAfterBreak="0">
    <w:nsid w:val="4E05AAE9"/>
    <w:multiLevelType w:val="hybridMultilevel"/>
    <w:tmpl w:val="41DAD830"/>
    <w:lvl w:ilvl="0" w:tplc="4A4CA4B0">
      <w:start w:val="1"/>
      <w:numFmt w:val="bullet"/>
      <w:lvlText w:val=""/>
      <w:lvlJc w:val="left"/>
      <w:pPr>
        <w:ind w:left="720" w:hanging="360"/>
      </w:pPr>
      <w:rPr>
        <w:rFonts w:ascii="Symbol" w:hAnsi="Symbol" w:hint="default"/>
      </w:rPr>
    </w:lvl>
    <w:lvl w:ilvl="1" w:tplc="60EA632C">
      <w:start w:val="1"/>
      <w:numFmt w:val="bullet"/>
      <w:lvlText w:val="o"/>
      <w:lvlJc w:val="left"/>
      <w:pPr>
        <w:ind w:left="1440" w:hanging="360"/>
      </w:pPr>
      <w:rPr>
        <w:rFonts w:ascii="Courier New" w:hAnsi="Courier New" w:hint="default"/>
      </w:rPr>
    </w:lvl>
    <w:lvl w:ilvl="2" w:tplc="FE468952">
      <w:start w:val="1"/>
      <w:numFmt w:val="bullet"/>
      <w:lvlText w:val=""/>
      <w:lvlJc w:val="left"/>
      <w:pPr>
        <w:ind w:left="2160" w:hanging="360"/>
      </w:pPr>
      <w:rPr>
        <w:rFonts w:ascii="Wingdings" w:hAnsi="Wingdings" w:hint="default"/>
      </w:rPr>
    </w:lvl>
    <w:lvl w:ilvl="3" w:tplc="7BEEEA2C">
      <w:start w:val="1"/>
      <w:numFmt w:val="bullet"/>
      <w:lvlText w:val=""/>
      <w:lvlJc w:val="left"/>
      <w:pPr>
        <w:ind w:left="2880" w:hanging="360"/>
      </w:pPr>
      <w:rPr>
        <w:rFonts w:ascii="Symbol" w:hAnsi="Symbol" w:hint="default"/>
      </w:rPr>
    </w:lvl>
    <w:lvl w:ilvl="4" w:tplc="2B3020FE">
      <w:start w:val="1"/>
      <w:numFmt w:val="bullet"/>
      <w:lvlText w:val="o"/>
      <w:lvlJc w:val="left"/>
      <w:pPr>
        <w:ind w:left="3600" w:hanging="360"/>
      </w:pPr>
      <w:rPr>
        <w:rFonts w:ascii="Courier New" w:hAnsi="Courier New" w:hint="default"/>
      </w:rPr>
    </w:lvl>
    <w:lvl w:ilvl="5" w:tplc="F4B0B288">
      <w:start w:val="1"/>
      <w:numFmt w:val="bullet"/>
      <w:lvlText w:val=""/>
      <w:lvlJc w:val="left"/>
      <w:pPr>
        <w:ind w:left="4320" w:hanging="360"/>
      </w:pPr>
      <w:rPr>
        <w:rFonts w:ascii="Wingdings" w:hAnsi="Wingdings" w:hint="default"/>
      </w:rPr>
    </w:lvl>
    <w:lvl w:ilvl="6" w:tplc="8E84E8D2">
      <w:start w:val="1"/>
      <w:numFmt w:val="bullet"/>
      <w:lvlText w:val=""/>
      <w:lvlJc w:val="left"/>
      <w:pPr>
        <w:ind w:left="5040" w:hanging="360"/>
      </w:pPr>
      <w:rPr>
        <w:rFonts w:ascii="Symbol" w:hAnsi="Symbol" w:hint="default"/>
      </w:rPr>
    </w:lvl>
    <w:lvl w:ilvl="7" w:tplc="5BAAF184">
      <w:start w:val="1"/>
      <w:numFmt w:val="bullet"/>
      <w:lvlText w:val="o"/>
      <w:lvlJc w:val="left"/>
      <w:pPr>
        <w:ind w:left="5760" w:hanging="360"/>
      </w:pPr>
      <w:rPr>
        <w:rFonts w:ascii="Courier New" w:hAnsi="Courier New" w:hint="default"/>
      </w:rPr>
    </w:lvl>
    <w:lvl w:ilvl="8" w:tplc="1C86C27A">
      <w:start w:val="1"/>
      <w:numFmt w:val="bullet"/>
      <w:lvlText w:val=""/>
      <w:lvlJc w:val="left"/>
      <w:pPr>
        <w:ind w:left="6480" w:hanging="360"/>
      </w:pPr>
      <w:rPr>
        <w:rFonts w:ascii="Wingdings" w:hAnsi="Wingdings" w:hint="default"/>
      </w:rPr>
    </w:lvl>
  </w:abstractNum>
  <w:abstractNum w:abstractNumId="93" w15:restartNumberingAfterBreak="0">
    <w:nsid w:val="4EA45C87"/>
    <w:multiLevelType w:val="hybridMultilevel"/>
    <w:tmpl w:val="B23418B0"/>
    <w:lvl w:ilvl="0" w:tplc="8BBAD01C">
      <w:start w:val="1"/>
      <w:numFmt w:val="bullet"/>
      <w:lvlText w:val=""/>
      <w:lvlJc w:val="left"/>
      <w:pPr>
        <w:ind w:left="720" w:hanging="360"/>
      </w:pPr>
      <w:rPr>
        <w:rFonts w:ascii="Symbol" w:hAnsi="Symbol" w:hint="default"/>
      </w:rPr>
    </w:lvl>
    <w:lvl w:ilvl="1" w:tplc="7A0CB9CE">
      <w:start w:val="1"/>
      <w:numFmt w:val="bullet"/>
      <w:lvlText w:val="o"/>
      <w:lvlJc w:val="left"/>
      <w:pPr>
        <w:ind w:left="1440" w:hanging="360"/>
      </w:pPr>
      <w:rPr>
        <w:rFonts w:ascii="Courier New" w:hAnsi="Courier New" w:hint="default"/>
      </w:rPr>
    </w:lvl>
    <w:lvl w:ilvl="2" w:tplc="B928C97E">
      <w:start w:val="1"/>
      <w:numFmt w:val="bullet"/>
      <w:lvlText w:val=""/>
      <w:lvlJc w:val="left"/>
      <w:pPr>
        <w:ind w:left="2160" w:hanging="360"/>
      </w:pPr>
      <w:rPr>
        <w:rFonts w:ascii="Wingdings" w:hAnsi="Wingdings" w:hint="default"/>
      </w:rPr>
    </w:lvl>
    <w:lvl w:ilvl="3" w:tplc="94B46316">
      <w:start w:val="1"/>
      <w:numFmt w:val="bullet"/>
      <w:lvlText w:val=""/>
      <w:lvlJc w:val="left"/>
      <w:pPr>
        <w:ind w:left="2880" w:hanging="360"/>
      </w:pPr>
      <w:rPr>
        <w:rFonts w:ascii="Symbol" w:hAnsi="Symbol" w:hint="default"/>
      </w:rPr>
    </w:lvl>
    <w:lvl w:ilvl="4" w:tplc="BF00F318">
      <w:start w:val="1"/>
      <w:numFmt w:val="bullet"/>
      <w:lvlText w:val="o"/>
      <w:lvlJc w:val="left"/>
      <w:pPr>
        <w:ind w:left="3600" w:hanging="360"/>
      </w:pPr>
      <w:rPr>
        <w:rFonts w:ascii="Courier New" w:hAnsi="Courier New" w:hint="default"/>
      </w:rPr>
    </w:lvl>
    <w:lvl w:ilvl="5" w:tplc="7646C776">
      <w:start w:val="1"/>
      <w:numFmt w:val="bullet"/>
      <w:lvlText w:val=""/>
      <w:lvlJc w:val="left"/>
      <w:pPr>
        <w:ind w:left="4320" w:hanging="360"/>
      </w:pPr>
      <w:rPr>
        <w:rFonts w:ascii="Wingdings" w:hAnsi="Wingdings" w:hint="default"/>
      </w:rPr>
    </w:lvl>
    <w:lvl w:ilvl="6" w:tplc="73F889F6">
      <w:start w:val="1"/>
      <w:numFmt w:val="bullet"/>
      <w:lvlText w:val=""/>
      <w:lvlJc w:val="left"/>
      <w:pPr>
        <w:ind w:left="5040" w:hanging="360"/>
      </w:pPr>
      <w:rPr>
        <w:rFonts w:ascii="Symbol" w:hAnsi="Symbol" w:hint="default"/>
      </w:rPr>
    </w:lvl>
    <w:lvl w:ilvl="7" w:tplc="0E623E3A">
      <w:start w:val="1"/>
      <w:numFmt w:val="bullet"/>
      <w:lvlText w:val="o"/>
      <w:lvlJc w:val="left"/>
      <w:pPr>
        <w:ind w:left="5760" w:hanging="360"/>
      </w:pPr>
      <w:rPr>
        <w:rFonts w:ascii="Courier New" w:hAnsi="Courier New" w:hint="default"/>
      </w:rPr>
    </w:lvl>
    <w:lvl w:ilvl="8" w:tplc="C5362DE8">
      <w:start w:val="1"/>
      <w:numFmt w:val="bullet"/>
      <w:lvlText w:val=""/>
      <w:lvlJc w:val="left"/>
      <w:pPr>
        <w:ind w:left="6480" w:hanging="360"/>
      </w:pPr>
      <w:rPr>
        <w:rFonts w:ascii="Wingdings" w:hAnsi="Wingdings" w:hint="default"/>
      </w:rPr>
    </w:lvl>
  </w:abstractNum>
  <w:abstractNum w:abstractNumId="94" w15:restartNumberingAfterBreak="0">
    <w:nsid w:val="4EAB3430"/>
    <w:multiLevelType w:val="multilevel"/>
    <w:tmpl w:val="9B627F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F5252BE"/>
    <w:multiLevelType w:val="multilevel"/>
    <w:tmpl w:val="6B26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F605C72"/>
    <w:multiLevelType w:val="multilevel"/>
    <w:tmpl w:val="95BE10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F91296E"/>
    <w:multiLevelType w:val="multilevel"/>
    <w:tmpl w:val="18586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0423E20"/>
    <w:multiLevelType w:val="multilevel"/>
    <w:tmpl w:val="6B26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49528E5"/>
    <w:multiLevelType w:val="multilevel"/>
    <w:tmpl w:val="4364C55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6111C0B"/>
    <w:multiLevelType w:val="multilevel"/>
    <w:tmpl w:val="6B260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66B040E"/>
    <w:multiLevelType w:val="hybridMultilevel"/>
    <w:tmpl w:val="639A621A"/>
    <w:lvl w:ilvl="0" w:tplc="A4B2AFAA">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02" w15:restartNumberingAfterBreak="0">
    <w:nsid w:val="5A98522C"/>
    <w:multiLevelType w:val="multilevel"/>
    <w:tmpl w:val="3E72094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AF11C82"/>
    <w:multiLevelType w:val="multilevel"/>
    <w:tmpl w:val="094CF710"/>
    <w:lvl w:ilvl="0">
      <w:start w:val="1"/>
      <w:numFmt w:val="decimal"/>
      <w:pStyle w:val="Heading1"/>
      <w:lvlText w:val="%1."/>
      <w:lvlJc w:val="left"/>
      <w:pPr>
        <w:ind w:left="460" w:hanging="460"/>
      </w:pPr>
      <w:rPr>
        <w:rFonts w:asciiTheme="minorHAnsi" w:hAnsiTheme="minorHAnsi" w:cstheme="minorHAnsi" w:hint="default"/>
        <w:color w:val="4472C4" w:themeColor="accent1"/>
        <w:sz w:val="36"/>
        <w:szCs w:val="36"/>
      </w:rPr>
    </w:lvl>
    <w:lvl w:ilvl="1">
      <w:start w:val="1"/>
      <w:numFmt w:val="decimal"/>
      <w:pStyle w:val="Heading2"/>
      <w:lvlText w:val="%1.%2."/>
      <w:lvlJc w:val="left"/>
      <w:pPr>
        <w:ind w:left="460" w:hanging="460"/>
      </w:pPr>
    </w:lvl>
    <w:lvl w:ilvl="2">
      <w:start w:val="1"/>
      <w:numFmt w:val="decimal"/>
      <w:pStyle w:val="Heading3"/>
      <w:lvlText w:val="%1.%2.%3."/>
      <w:lvlJc w:val="left"/>
      <w:pPr>
        <w:ind w:left="720" w:hanging="720"/>
      </w:pPr>
    </w:lvl>
    <w:lvl w:ilvl="3">
      <w:start w:val="1"/>
      <w:numFmt w:val="decimal"/>
      <w:pStyle w:val="Heading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5C2A7708"/>
    <w:multiLevelType w:val="hybridMultilevel"/>
    <w:tmpl w:val="A452693A"/>
    <w:lvl w:ilvl="0" w:tplc="A4B2AFAA">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5" w15:restartNumberingAfterBreak="0">
    <w:nsid w:val="5E4430A6"/>
    <w:multiLevelType w:val="multilevel"/>
    <w:tmpl w:val="6B260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F237B87"/>
    <w:multiLevelType w:val="multilevel"/>
    <w:tmpl w:val="6B260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FA05028"/>
    <w:multiLevelType w:val="hybridMultilevel"/>
    <w:tmpl w:val="BF78DC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8" w15:restartNumberingAfterBreak="0">
    <w:nsid w:val="5FF0422C"/>
    <w:multiLevelType w:val="multilevel"/>
    <w:tmpl w:val="84201F5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9" w15:restartNumberingAfterBreak="0">
    <w:nsid w:val="60783536"/>
    <w:multiLevelType w:val="multilevel"/>
    <w:tmpl w:val="1780E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4C5161D"/>
    <w:multiLevelType w:val="hybridMultilevel"/>
    <w:tmpl w:val="0A92F7CA"/>
    <w:lvl w:ilvl="0" w:tplc="A4B2AFAA">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1" w15:restartNumberingAfterBreak="0">
    <w:nsid w:val="65A119D4"/>
    <w:multiLevelType w:val="multilevel"/>
    <w:tmpl w:val="3D44E0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5C207A4"/>
    <w:multiLevelType w:val="multilevel"/>
    <w:tmpl w:val="7BBE8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66921EF"/>
    <w:multiLevelType w:val="multilevel"/>
    <w:tmpl w:val="135271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786439A"/>
    <w:multiLevelType w:val="multilevel"/>
    <w:tmpl w:val="364C938C"/>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5" w15:restartNumberingAfterBreak="0">
    <w:nsid w:val="67AA4169"/>
    <w:multiLevelType w:val="multilevel"/>
    <w:tmpl w:val="43C087F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8874431"/>
    <w:multiLevelType w:val="hybridMultilevel"/>
    <w:tmpl w:val="8B7EFB14"/>
    <w:lvl w:ilvl="0" w:tplc="781E8598">
      <w:start w:val="5"/>
      <w:numFmt w:val="bullet"/>
      <w:pStyle w:val="Subtitle"/>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95F3CDB"/>
    <w:multiLevelType w:val="multilevel"/>
    <w:tmpl w:val="B8AE7F2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8" w15:restartNumberingAfterBreak="0">
    <w:nsid w:val="69716C75"/>
    <w:multiLevelType w:val="multilevel"/>
    <w:tmpl w:val="6B26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AA636EC"/>
    <w:multiLevelType w:val="multilevel"/>
    <w:tmpl w:val="7B62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B669541"/>
    <w:multiLevelType w:val="hybridMultilevel"/>
    <w:tmpl w:val="1DD0F5FA"/>
    <w:lvl w:ilvl="0" w:tplc="160E9F94">
      <w:start w:val="1"/>
      <w:numFmt w:val="bullet"/>
      <w:lvlText w:val=""/>
      <w:lvlJc w:val="left"/>
      <w:pPr>
        <w:ind w:left="720" w:hanging="360"/>
      </w:pPr>
      <w:rPr>
        <w:rFonts w:ascii="Symbol" w:hAnsi="Symbol" w:hint="default"/>
      </w:rPr>
    </w:lvl>
    <w:lvl w:ilvl="1" w:tplc="6C5451C6">
      <w:start w:val="1"/>
      <w:numFmt w:val="bullet"/>
      <w:lvlText w:val="o"/>
      <w:lvlJc w:val="left"/>
      <w:pPr>
        <w:ind w:left="1440" w:hanging="360"/>
      </w:pPr>
      <w:rPr>
        <w:rFonts w:ascii="Courier New" w:hAnsi="Courier New" w:hint="default"/>
      </w:rPr>
    </w:lvl>
    <w:lvl w:ilvl="2" w:tplc="9D1CA214">
      <w:start w:val="1"/>
      <w:numFmt w:val="bullet"/>
      <w:lvlText w:val=""/>
      <w:lvlJc w:val="left"/>
      <w:pPr>
        <w:ind w:left="2160" w:hanging="360"/>
      </w:pPr>
      <w:rPr>
        <w:rFonts w:ascii="Wingdings" w:hAnsi="Wingdings" w:hint="default"/>
      </w:rPr>
    </w:lvl>
    <w:lvl w:ilvl="3" w:tplc="85B63938">
      <w:start w:val="1"/>
      <w:numFmt w:val="bullet"/>
      <w:lvlText w:val=""/>
      <w:lvlJc w:val="left"/>
      <w:pPr>
        <w:ind w:left="2880" w:hanging="360"/>
      </w:pPr>
      <w:rPr>
        <w:rFonts w:ascii="Symbol" w:hAnsi="Symbol" w:hint="default"/>
      </w:rPr>
    </w:lvl>
    <w:lvl w:ilvl="4" w:tplc="AA10A41C">
      <w:start w:val="1"/>
      <w:numFmt w:val="bullet"/>
      <w:lvlText w:val="o"/>
      <w:lvlJc w:val="left"/>
      <w:pPr>
        <w:ind w:left="3600" w:hanging="360"/>
      </w:pPr>
      <w:rPr>
        <w:rFonts w:ascii="Courier New" w:hAnsi="Courier New" w:hint="default"/>
      </w:rPr>
    </w:lvl>
    <w:lvl w:ilvl="5" w:tplc="6300523C">
      <w:start w:val="1"/>
      <w:numFmt w:val="bullet"/>
      <w:lvlText w:val=""/>
      <w:lvlJc w:val="left"/>
      <w:pPr>
        <w:ind w:left="4320" w:hanging="360"/>
      </w:pPr>
      <w:rPr>
        <w:rFonts w:ascii="Wingdings" w:hAnsi="Wingdings" w:hint="default"/>
      </w:rPr>
    </w:lvl>
    <w:lvl w:ilvl="6" w:tplc="27544642">
      <w:start w:val="1"/>
      <w:numFmt w:val="bullet"/>
      <w:lvlText w:val=""/>
      <w:lvlJc w:val="left"/>
      <w:pPr>
        <w:ind w:left="5040" w:hanging="360"/>
      </w:pPr>
      <w:rPr>
        <w:rFonts w:ascii="Symbol" w:hAnsi="Symbol" w:hint="default"/>
      </w:rPr>
    </w:lvl>
    <w:lvl w:ilvl="7" w:tplc="AFA03E4C">
      <w:start w:val="1"/>
      <w:numFmt w:val="bullet"/>
      <w:lvlText w:val="o"/>
      <w:lvlJc w:val="left"/>
      <w:pPr>
        <w:ind w:left="5760" w:hanging="360"/>
      </w:pPr>
      <w:rPr>
        <w:rFonts w:ascii="Courier New" w:hAnsi="Courier New" w:hint="default"/>
      </w:rPr>
    </w:lvl>
    <w:lvl w:ilvl="8" w:tplc="7E24CB60">
      <w:start w:val="1"/>
      <w:numFmt w:val="bullet"/>
      <w:lvlText w:val=""/>
      <w:lvlJc w:val="left"/>
      <w:pPr>
        <w:ind w:left="6480" w:hanging="360"/>
      </w:pPr>
      <w:rPr>
        <w:rFonts w:ascii="Wingdings" w:hAnsi="Wingdings" w:hint="default"/>
      </w:rPr>
    </w:lvl>
  </w:abstractNum>
  <w:abstractNum w:abstractNumId="121" w15:restartNumberingAfterBreak="0">
    <w:nsid w:val="6BB97F52"/>
    <w:multiLevelType w:val="hybridMultilevel"/>
    <w:tmpl w:val="6792E95A"/>
    <w:lvl w:ilvl="0" w:tplc="DDD83B6A">
      <w:start w:val="1"/>
      <w:numFmt w:val="bullet"/>
      <w:lvlText w:val=""/>
      <w:lvlJc w:val="left"/>
      <w:pPr>
        <w:ind w:left="720" w:hanging="360"/>
      </w:pPr>
      <w:rPr>
        <w:rFonts w:ascii="Symbol" w:hAnsi="Symbol" w:hint="default"/>
      </w:rPr>
    </w:lvl>
    <w:lvl w:ilvl="1" w:tplc="9AB809C6">
      <w:start w:val="1"/>
      <w:numFmt w:val="bullet"/>
      <w:lvlText w:val="o"/>
      <w:lvlJc w:val="left"/>
      <w:pPr>
        <w:ind w:left="1440" w:hanging="360"/>
      </w:pPr>
      <w:rPr>
        <w:rFonts w:ascii="Courier New" w:hAnsi="Courier New" w:hint="default"/>
      </w:rPr>
    </w:lvl>
    <w:lvl w:ilvl="2" w:tplc="2B40AD92">
      <w:start w:val="1"/>
      <w:numFmt w:val="bullet"/>
      <w:lvlText w:val=""/>
      <w:lvlJc w:val="left"/>
      <w:pPr>
        <w:ind w:left="2160" w:hanging="360"/>
      </w:pPr>
      <w:rPr>
        <w:rFonts w:ascii="Wingdings" w:hAnsi="Wingdings" w:hint="default"/>
      </w:rPr>
    </w:lvl>
    <w:lvl w:ilvl="3" w:tplc="31FABECC">
      <w:start w:val="1"/>
      <w:numFmt w:val="bullet"/>
      <w:lvlText w:val=""/>
      <w:lvlJc w:val="left"/>
      <w:pPr>
        <w:ind w:left="2880" w:hanging="360"/>
      </w:pPr>
      <w:rPr>
        <w:rFonts w:ascii="Symbol" w:hAnsi="Symbol" w:hint="default"/>
      </w:rPr>
    </w:lvl>
    <w:lvl w:ilvl="4" w:tplc="4906CF56">
      <w:start w:val="1"/>
      <w:numFmt w:val="bullet"/>
      <w:lvlText w:val="o"/>
      <w:lvlJc w:val="left"/>
      <w:pPr>
        <w:ind w:left="3600" w:hanging="360"/>
      </w:pPr>
      <w:rPr>
        <w:rFonts w:ascii="Courier New" w:hAnsi="Courier New" w:hint="default"/>
      </w:rPr>
    </w:lvl>
    <w:lvl w:ilvl="5" w:tplc="A6E63200">
      <w:start w:val="1"/>
      <w:numFmt w:val="bullet"/>
      <w:lvlText w:val=""/>
      <w:lvlJc w:val="left"/>
      <w:pPr>
        <w:ind w:left="4320" w:hanging="360"/>
      </w:pPr>
      <w:rPr>
        <w:rFonts w:ascii="Wingdings" w:hAnsi="Wingdings" w:hint="default"/>
      </w:rPr>
    </w:lvl>
    <w:lvl w:ilvl="6" w:tplc="7D267BF0">
      <w:start w:val="1"/>
      <w:numFmt w:val="bullet"/>
      <w:lvlText w:val=""/>
      <w:lvlJc w:val="left"/>
      <w:pPr>
        <w:ind w:left="5040" w:hanging="360"/>
      </w:pPr>
      <w:rPr>
        <w:rFonts w:ascii="Symbol" w:hAnsi="Symbol" w:hint="default"/>
      </w:rPr>
    </w:lvl>
    <w:lvl w:ilvl="7" w:tplc="3412DE5A">
      <w:start w:val="1"/>
      <w:numFmt w:val="bullet"/>
      <w:lvlText w:val="o"/>
      <w:lvlJc w:val="left"/>
      <w:pPr>
        <w:ind w:left="5760" w:hanging="360"/>
      </w:pPr>
      <w:rPr>
        <w:rFonts w:ascii="Courier New" w:hAnsi="Courier New" w:hint="default"/>
      </w:rPr>
    </w:lvl>
    <w:lvl w:ilvl="8" w:tplc="C6927360">
      <w:start w:val="1"/>
      <w:numFmt w:val="bullet"/>
      <w:lvlText w:val=""/>
      <w:lvlJc w:val="left"/>
      <w:pPr>
        <w:ind w:left="6480" w:hanging="360"/>
      </w:pPr>
      <w:rPr>
        <w:rFonts w:ascii="Wingdings" w:hAnsi="Wingdings" w:hint="default"/>
      </w:rPr>
    </w:lvl>
  </w:abstractNum>
  <w:abstractNum w:abstractNumId="122" w15:restartNumberingAfterBreak="0">
    <w:nsid w:val="6C0B2B8F"/>
    <w:multiLevelType w:val="hybridMultilevel"/>
    <w:tmpl w:val="790E6B90"/>
    <w:lvl w:ilvl="0" w:tplc="A4B2AFAA">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3" w15:restartNumberingAfterBreak="0">
    <w:nsid w:val="6C100138"/>
    <w:multiLevelType w:val="multilevel"/>
    <w:tmpl w:val="F2F8B2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CD44221"/>
    <w:multiLevelType w:val="multilevel"/>
    <w:tmpl w:val="6B26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E4B7398"/>
    <w:multiLevelType w:val="hybridMultilevel"/>
    <w:tmpl w:val="D8B8C0C2"/>
    <w:lvl w:ilvl="0" w:tplc="A4B2AFAA">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6" w15:restartNumberingAfterBreak="0">
    <w:nsid w:val="6FDE745A"/>
    <w:multiLevelType w:val="multilevel"/>
    <w:tmpl w:val="059C9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008291E"/>
    <w:multiLevelType w:val="multilevel"/>
    <w:tmpl w:val="6B26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25628A2"/>
    <w:multiLevelType w:val="multilevel"/>
    <w:tmpl w:val="2634F692"/>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9" w15:restartNumberingAfterBreak="0">
    <w:nsid w:val="7514432E"/>
    <w:multiLevelType w:val="multilevel"/>
    <w:tmpl w:val="2634F692"/>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0" w15:restartNumberingAfterBreak="0">
    <w:nsid w:val="754072C4"/>
    <w:multiLevelType w:val="multilevel"/>
    <w:tmpl w:val="3BA81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5435104"/>
    <w:multiLevelType w:val="multilevel"/>
    <w:tmpl w:val="6B26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5FB7758"/>
    <w:multiLevelType w:val="multilevel"/>
    <w:tmpl w:val="98A80E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66845F6"/>
    <w:multiLevelType w:val="hybridMultilevel"/>
    <w:tmpl w:val="6756B386"/>
    <w:lvl w:ilvl="0" w:tplc="A4B2AFAA">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4" w15:restartNumberingAfterBreak="0">
    <w:nsid w:val="767670F8"/>
    <w:multiLevelType w:val="multilevel"/>
    <w:tmpl w:val="55FAC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77B0434"/>
    <w:multiLevelType w:val="hybridMultilevel"/>
    <w:tmpl w:val="EE3889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6" w15:restartNumberingAfterBreak="0">
    <w:nsid w:val="793372EE"/>
    <w:multiLevelType w:val="hybridMultilevel"/>
    <w:tmpl w:val="7FE01402"/>
    <w:lvl w:ilvl="0" w:tplc="D24C5400">
      <w:start w:val="1"/>
      <w:numFmt w:val="decimal"/>
      <w:lvlText w:val="%1."/>
      <w:lvlJc w:val="left"/>
      <w:pPr>
        <w:ind w:left="720" w:hanging="360"/>
      </w:pPr>
    </w:lvl>
    <w:lvl w:ilvl="1" w:tplc="DCAC507E">
      <w:start w:val="1"/>
      <w:numFmt w:val="lowerLetter"/>
      <w:lvlText w:val="%2."/>
      <w:lvlJc w:val="left"/>
      <w:pPr>
        <w:ind w:left="1440" w:hanging="360"/>
      </w:pPr>
    </w:lvl>
    <w:lvl w:ilvl="2" w:tplc="5786236C">
      <w:start w:val="1"/>
      <w:numFmt w:val="lowerRoman"/>
      <w:lvlText w:val="%3."/>
      <w:lvlJc w:val="right"/>
      <w:pPr>
        <w:ind w:left="2160" w:hanging="180"/>
      </w:pPr>
    </w:lvl>
    <w:lvl w:ilvl="3" w:tplc="5FE68630">
      <w:start w:val="1"/>
      <w:numFmt w:val="decimal"/>
      <w:lvlText w:val="%4."/>
      <w:lvlJc w:val="left"/>
      <w:pPr>
        <w:ind w:left="2880" w:hanging="360"/>
      </w:pPr>
    </w:lvl>
    <w:lvl w:ilvl="4" w:tplc="3E4C3C6C">
      <w:start w:val="1"/>
      <w:numFmt w:val="lowerLetter"/>
      <w:lvlText w:val="%5."/>
      <w:lvlJc w:val="left"/>
      <w:pPr>
        <w:ind w:left="3600" w:hanging="360"/>
      </w:pPr>
    </w:lvl>
    <w:lvl w:ilvl="5" w:tplc="53D0A99C">
      <w:start w:val="1"/>
      <w:numFmt w:val="lowerRoman"/>
      <w:lvlText w:val="%6."/>
      <w:lvlJc w:val="right"/>
      <w:pPr>
        <w:ind w:left="4320" w:hanging="180"/>
      </w:pPr>
    </w:lvl>
    <w:lvl w:ilvl="6" w:tplc="397A8614">
      <w:start w:val="1"/>
      <w:numFmt w:val="decimal"/>
      <w:lvlText w:val="%7."/>
      <w:lvlJc w:val="left"/>
      <w:pPr>
        <w:ind w:left="5040" w:hanging="360"/>
      </w:pPr>
    </w:lvl>
    <w:lvl w:ilvl="7" w:tplc="4A5AB2C4">
      <w:start w:val="1"/>
      <w:numFmt w:val="lowerLetter"/>
      <w:lvlText w:val="%8."/>
      <w:lvlJc w:val="left"/>
      <w:pPr>
        <w:ind w:left="5760" w:hanging="360"/>
      </w:pPr>
    </w:lvl>
    <w:lvl w:ilvl="8" w:tplc="951A6DA0">
      <w:start w:val="1"/>
      <w:numFmt w:val="lowerRoman"/>
      <w:lvlText w:val="%9."/>
      <w:lvlJc w:val="right"/>
      <w:pPr>
        <w:ind w:left="6480" w:hanging="180"/>
      </w:pPr>
    </w:lvl>
  </w:abstractNum>
  <w:abstractNum w:abstractNumId="137" w15:restartNumberingAfterBreak="0">
    <w:nsid w:val="79FB5AA0"/>
    <w:multiLevelType w:val="multilevel"/>
    <w:tmpl w:val="07F21CF8"/>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8" w15:restartNumberingAfterBreak="0">
    <w:nsid w:val="7A3108DF"/>
    <w:multiLevelType w:val="hybridMultilevel"/>
    <w:tmpl w:val="FC34E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AF13BFA"/>
    <w:multiLevelType w:val="multilevel"/>
    <w:tmpl w:val="6B26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C02269D"/>
    <w:multiLevelType w:val="multilevel"/>
    <w:tmpl w:val="6B26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C035B0C"/>
    <w:multiLevelType w:val="multilevel"/>
    <w:tmpl w:val="4290F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D4D43E0"/>
    <w:multiLevelType w:val="hybridMultilevel"/>
    <w:tmpl w:val="7ABAC294"/>
    <w:lvl w:ilvl="0" w:tplc="A4B2AFAA">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43" w15:restartNumberingAfterBreak="0">
    <w:nsid w:val="7DB0190E"/>
    <w:multiLevelType w:val="hybridMultilevel"/>
    <w:tmpl w:val="C11CD4EE"/>
    <w:lvl w:ilvl="0" w:tplc="A4B2AFAA">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44" w15:restartNumberingAfterBreak="0">
    <w:nsid w:val="7E5C702D"/>
    <w:multiLevelType w:val="multilevel"/>
    <w:tmpl w:val="A090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E841D85"/>
    <w:multiLevelType w:val="hybridMultilevel"/>
    <w:tmpl w:val="24AC62CE"/>
    <w:lvl w:ilvl="0" w:tplc="FC607164">
      <w:start w:val="1"/>
      <w:numFmt w:val="bullet"/>
      <w:lvlText w:val=""/>
      <w:lvlJc w:val="left"/>
      <w:pPr>
        <w:ind w:left="720" w:hanging="360"/>
      </w:pPr>
      <w:rPr>
        <w:rFonts w:ascii="Symbol" w:hAnsi="Symbol" w:hint="default"/>
      </w:rPr>
    </w:lvl>
    <w:lvl w:ilvl="1" w:tplc="888E4630">
      <w:start w:val="1"/>
      <w:numFmt w:val="bullet"/>
      <w:lvlText w:val="o"/>
      <w:lvlJc w:val="left"/>
      <w:pPr>
        <w:ind w:left="1440" w:hanging="360"/>
      </w:pPr>
      <w:rPr>
        <w:rFonts w:ascii="Courier New" w:hAnsi="Courier New" w:hint="default"/>
      </w:rPr>
    </w:lvl>
    <w:lvl w:ilvl="2" w:tplc="18BA1906">
      <w:start w:val="1"/>
      <w:numFmt w:val="bullet"/>
      <w:lvlText w:val=""/>
      <w:lvlJc w:val="left"/>
      <w:pPr>
        <w:ind w:left="2160" w:hanging="360"/>
      </w:pPr>
      <w:rPr>
        <w:rFonts w:ascii="Wingdings" w:hAnsi="Wingdings" w:hint="default"/>
      </w:rPr>
    </w:lvl>
    <w:lvl w:ilvl="3" w:tplc="731A31BE">
      <w:start w:val="1"/>
      <w:numFmt w:val="bullet"/>
      <w:lvlText w:val=""/>
      <w:lvlJc w:val="left"/>
      <w:pPr>
        <w:ind w:left="2880" w:hanging="360"/>
      </w:pPr>
      <w:rPr>
        <w:rFonts w:ascii="Symbol" w:hAnsi="Symbol" w:hint="default"/>
      </w:rPr>
    </w:lvl>
    <w:lvl w:ilvl="4" w:tplc="A7E8F8E0">
      <w:start w:val="1"/>
      <w:numFmt w:val="bullet"/>
      <w:lvlText w:val="o"/>
      <w:lvlJc w:val="left"/>
      <w:pPr>
        <w:ind w:left="3600" w:hanging="360"/>
      </w:pPr>
      <w:rPr>
        <w:rFonts w:ascii="Courier New" w:hAnsi="Courier New" w:hint="default"/>
      </w:rPr>
    </w:lvl>
    <w:lvl w:ilvl="5" w:tplc="3FE6AC06">
      <w:start w:val="1"/>
      <w:numFmt w:val="bullet"/>
      <w:lvlText w:val=""/>
      <w:lvlJc w:val="left"/>
      <w:pPr>
        <w:ind w:left="4320" w:hanging="360"/>
      </w:pPr>
      <w:rPr>
        <w:rFonts w:ascii="Wingdings" w:hAnsi="Wingdings" w:hint="default"/>
      </w:rPr>
    </w:lvl>
    <w:lvl w:ilvl="6" w:tplc="0C60FBDA">
      <w:start w:val="1"/>
      <w:numFmt w:val="bullet"/>
      <w:lvlText w:val=""/>
      <w:lvlJc w:val="left"/>
      <w:pPr>
        <w:ind w:left="5040" w:hanging="360"/>
      </w:pPr>
      <w:rPr>
        <w:rFonts w:ascii="Symbol" w:hAnsi="Symbol" w:hint="default"/>
      </w:rPr>
    </w:lvl>
    <w:lvl w:ilvl="7" w:tplc="604A74E6">
      <w:start w:val="1"/>
      <w:numFmt w:val="bullet"/>
      <w:lvlText w:val="o"/>
      <w:lvlJc w:val="left"/>
      <w:pPr>
        <w:ind w:left="5760" w:hanging="360"/>
      </w:pPr>
      <w:rPr>
        <w:rFonts w:ascii="Courier New" w:hAnsi="Courier New" w:hint="default"/>
      </w:rPr>
    </w:lvl>
    <w:lvl w:ilvl="8" w:tplc="2A30D65E">
      <w:start w:val="1"/>
      <w:numFmt w:val="bullet"/>
      <w:lvlText w:val=""/>
      <w:lvlJc w:val="left"/>
      <w:pPr>
        <w:ind w:left="6480" w:hanging="360"/>
      </w:pPr>
      <w:rPr>
        <w:rFonts w:ascii="Wingdings" w:hAnsi="Wingdings" w:hint="default"/>
      </w:rPr>
    </w:lvl>
  </w:abstractNum>
  <w:abstractNum w:abstractNumId="146" w15:restartNumberingAfterBreak="0">
    <w:nsid w:val="7E8C129D"/>
    <w:multiLevelType w:val="multilevel"/>
    <w:tmpl w:val="9A94A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ECC2FD5"/>
    <w:multiLevelType w:val="multilevel"/>
    <w:tmpl w:val="6FB04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F5660D0"/>
    <w:multiLevelType w:val="multilevel"/>
    <w:tmpl w:val="2634F692"/>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9" w15:restartNumberingAfterBreak="0">
    <w:nsid w:val="7FF70B73"/>
    <w:multiLevelType w:val="multilevel"/>
    <w:tmpl w:val="D31E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9059902">
    <w:abstractNumId w:val="15"/>
  </w:num>
  <w:num w:numId="2" w16cid:durableId="822503776">
    <w:abstractNumId w:val="121"/>
  </w:num>
  <w:num w:numId="3" w16cid:durableId="1535774804">
    <w:abstractNumId w:val="82"/>
  </w:num>
  <w:num w:numId="4" w16cid:durableId="1697972416">
    <w:abstractNumId w:val="145"/>
  </w:num>
  <w:num w:numId="5" w16cid:durableId="1536888668">
    <w:abstractNumId w:val="120"/>
  </w:num>
  <w:num w:numId="6" w16cid:durableId="1550729986">
    <w:abstractNumId w:val="91"/>
  </w:num>
  <w:num w:numId="7" w16cid:durableId="1602639569">
    <w:abstractNumId w:val="93"/>
  </w:num>
  <w:num w:numId="8" w16cid:durableId="892156245">
    <w:abstractNumId w:val="46"/>
  </w:num>
  <w:num w:numId="9" w16cid:durableId="1566066186">
    <w:abstractNumId w:val="136"/>
  </w:num>
  <w:num w:numId="10" w16cid:durableId="1119228663">
    <w:abstractNumId w:val="12"/>
  </w:num>
  <w:num w:numId="11" w16cid:durableId="812021101">
    <w:abstractNumId w:val="92"/>
  </w:num>
  <w:num w:numId="12" w16cid:durableId="1897205388">
    <w:abstractNumId w:val="26"/>
  </w:num>
  <w:num w:numId="13" w16cid:durableId="590965578">
    <w:abstractNumId w:val="103"/>
  </w:num>
  <w:num w:numId="14" w16cid:durableId="949818049">
    <w:abstractNumId w:val="116"/>
  </w:num>
  <w:num w:numId="15" w16cid:durableId="189539826">
    <w:abstractNumId w:val="138"/>
  </w:num>
  <w:num w:numId="16" w16cid:durableId="954600288">
    <w:abstractNumId w:val="27"/>
  </w:num>
  <w:num w:numId="17" w16cid:durableId="49305113">
    <w:abstractNumId w:val="64"/>
  </w:num>
  <w:num w:numId="18" w16cid:durableId="230966015">
    <w:abstractNumId w:val="61"/>
  </w:num>
  <w:num w:numId="19" w16cid:durableId="137381135">
    <w:abstractNumId w:val="38"/>
  </w:num>
  <w:num w:numId="20" w16cid:durableId="1773815594">
    <w:abstractNumId w:val="90"/>
  </w:num>
  <w:num w:numId="21" w16cid:durableId="1184829515">
    <w:abstractNumId w:val="33"/>
  </w:num>
  <w:num w:numId="22" w16cid:durableId="1977251979">
    <w:abstractNumId w:val="147"/>
  </w:num>
  <w:num w:numId="23" w16cid:durableId="501969759">
    <w:abstractNumId w:val="69"/>
  </w:num>
  <w:num w:numId="24" w16cid:durableId="1456439013">
    <w:abstractNumId w:val="37"/>
  </w:num>
  <w:num w:numId="25" w16cid:durableId="440607593">
    <w:abstractNumId w:val="1"/>
  </w:num>
  <w:num w:numId="26" w16cid:durableId="730812687">
    <w:abstractNumId w:val="108"/>
  </w:num>
  <w:num w:numId="27" w16cid:durableId="1586256533">
    <w:abstractNumId w:val="117"/>
  </w:num>
  <w:num w:numId="28" w16cid:durableId="1029183599">
    <w:abstractNumId w:val="78"/>
  </w:num>
  <w:num w:numId="29" w16cid:durableId="975255405">
    <w:abstractNumId w:val="53"/>
  </w:num>
  <w:num w:numId="30" w16cid:durableId="1939018971">
    <w:abstractNumId w:val="114"/>
  </w:num>
  <w:num w:numId="31" w16cid:durableId="1615478360">
    <w:abstractNumId w:val="137"/>
  </w:num>
  <w:num w:numId="32" w16cid:durableId="1722627822">
    <w:abstractNumId w:val="128"/>
  </w:num>
  <w:num w:numId="33" w16cid:durableId="2007707334">
    <w:abstractNumId w:val="129"/>
  </w:num>
  <w:num w:numId="34" w16cid:durableId="984698821">
    <w:abstractNumId w:val="36"/>
  </w:num>
  <w:num w:numId="35" w16cid:durableId="1729114379">
    <w:abstractNumId w:val="148"/>
  </w:num>
  <w:num w:numId="36" w16cid:durableId="752358427">
    <w:abstractNumId w:val="48"/>
  </w:num>
  <w:num w:numId="37" w16cid:durableId="1828860492">
    <w:abstractNumId w:val="58"/>
  </w:num>
  <w:num w:numId="38" w16cid:durableId="1922983478">
    <w:abstractNumId w:val="85"/>
  </w:num>
  <w:num w:numId="39" w16cid:durableId="1059136773">
    <w:abstractNumId w:val="132"/>
  </w:num>
  <w:num w:numId="40" w16cid:durableId="1761833925">
    <w:abstractNumId w:val="57"/>
  </w:num>
  <w:num w:numId="41" w16cid:durableId="1538926293">
    <w:abstractNumId w:val="87"/>
  </w:num>
  <w:num w:numId="42" w16cid:durableId="1902059325">
    <w:abstractNumId w:val="81"/>
  </w:num>
  <w:num w:numId="43" w16cid:durableId="1164778384">
    <w:abstractNumId w:val="96"/>
  </w:num>
  <w:num w:numId="44" w16cid:durableId="1565290178">
    <w:abstractNumId w:val="2"/>
  </w:num>
  <w:num w:numId="45" w16cid:durableId="528184364">
    <w:abstractNumId w:val="111"/>
  </w:num>
  <w:num w:numId="46" w16cid:durableId="233315807">
    <w:abstractNumId w:val="86"/>
  </w:num>
  <w:num w:numId="47" w16cid:durableId="2129885721">
    <w:abstractNumId w:val="16"/>
  </w:num>
  <w:num w:numId="48" w16cid:durableId="14696228">
    <w:abstractNumId w:val="123"/>
  </w:num>
  <w:num w:numId="49" w16cid:durableId="216556781">
    <w:abstractNumId w:val="55"/>
  </w:num>
  <w:num w:numId="50" w16cid:durableId="250820670">
    <w:abstractNumId w:val="126"/>
  </w:num>
  <w:num w:numId="51" w16cid:durableId="1982035545">
    <w:abstractNumId w:val="39"/>
  </w:num>
  <w:num w:numId="52" w16cid:durableId="1288780428">
    <w:abstractNumId w:val="101"/>
  </w:num>
  <w:num w:numId="53" w16cid:durableId="1072314897">
    <w:abstractNumId w:val="104"/>
  </w:num>
  <w:num w:numId="54" w16cid:durableId="1599216509">
    <w:abstractNumId w:val="77"/>
  </w:num>
  <w:num w:numId="55" w16cid:durableId="2078237303">
    <w:abstractNumId w:val="73"/>
  </w:num>
  <w:num w:numId="56" w16cid:durableId="1471242959">
    <w:abstractNumId w:val="125"/>
  </w:num>
  <w:num w:numId="57" w16cid:durableId="1251356035">
    <w:abstractNumId w:val="149"/>
  </w:num>
  <w:num w:numId="58" w16cid:durableId="1686176825">
    <w:abstractNumId w:val="109"/>
  </w:num>
  <w:num w:numId="59" w16cid:durableId="951745277">
    <w:abstractNumId w:val="83"/>
  </w:num>
  <w:num w:numId="60" w16cid:durableId="1217930100">
    <w:abstractNumId w:val="112"/>
  </w:num>
  <w:num w:numId="61" w16cid:durableId="103119787">
    <w:abstractNumId w:val="25"/>
  </w:num>
  <w:num w:numId="62" w16cid:durableId="760217863">
    <w:abstractNumId w:val="22"/>
  </w:num>
  <w:num w:numId="63" w16cid:durableId="142897522">
    <w:abstractNumId w:val="70"/>
  </w:num>
  <w:num w:numId="64" w16cid:durableId="795485556">
    <w:abstractNumId w:val="20"/>
  </w:num>
  <w:num w:numId="65" w16cid:durableId="1040587512">
    <w:abstractNumId w:val="88"/>
  </w:num>
  <w:num w:numId="66" w16cid:durableId="459687616">
    <w:abstractNumId w:val="41"/>
  </w:num>
  <w:num w:numId="67" w16cid:durableId="1383480866">
    <w:abstractNumId w:val="14"/>
  </w:num>
  <w:num w:numId="68" w16cid:durableId="323516412">
    <w:abstractNumId w:val="80"/>
  </w:num>
  <w:num w:numId="69" w16cid:durableId="1290433522">
    <w:abstractNumId w:val="11"/>
  </w:num>
  <w:num w:numId="70" w16cid:durableId="585503528">
    <w:abstractNumId w:val="72"/>
  </w:num>
  <w:num w:numId="71" w16cid:durableId="810363010">
    <w:abstractNumId w:val="94"/>
  </w:num>
  <w:num w:numId="72" w16cid:durableId="1535998205">
    <w:abstractNumId w:val="113"/>
  </w:num>
  <w:num w:numId="73" w16cid:durableId="437335215">
    <w:abstractNumId w:val="43"/>
  </w:num>
  <w:num w:numId="74" w16cid:durableId="1571847489">
    <w:abstractNumId w:val="67"/>
  </w:num>
  <w:num w:numId="75" w16cid:durableId="242422148">
    <w:abstractNumId w:val="23"/>
  </w:num>
  <w:num w:numId="76" w16cid:durableId="1729643948">
    <w:abstractNumId w:val="21"/>
  </w:num>
  <w:num w:numId="77" w16cid:durableId="840703616">
    <w:abstractNumId w:val="146"/>
  </w:num>
  <w:num w:numId="78" w16cid:durableId="752163281">
    <w:abstractNumId w:val="144"/>
  </w:num>
  <w:num w:numId="79" w16cid:durableId="1652321968">
    <w:abstractNumId w:val="6"/>
  </w:num>
  <w:num w:numId="80" w16cid:durableId="1399937349">
    <w:abstractNumId w:val="32"/>
  </w:num>
  <w:num w:numId="81" w16cid:durableId="1284729670">
    <w:abstractNumId w:val="74"/>
  </w:num>
  <w:num w:numId="82" w16cid:durableId="51538147">
    <w:abstractNumId w:val="7"/>
  </w:num>
  <w:num w:numId="83" w16cid:durableId="1002468494">
    <w:abstractNumId w:val="84"/>
  </w:num>
  <w:num w:numId="84" w16cid:durableId="1683893917">
    <w:abstractNumId w:val="122"/>
  </w:num>
  <w:num w:numId="85" w16cid:durableId="1702196466">
    <w:abstractNumId w:val="54"/>
  </w:num>
  <w:num w:numId="86" w16cid:durableId="1889680794">
    <w:abstractNumId w:val="3"/>
  </w:num>
  <w:num w:numId="87" w16cid:durableId="28802341">
    <w:abstractNumId w:val="0"/>
  </w:num>
  <w:num w:numId="88" w16cid:durableId="228149763">
    <w:abstractNumId w:val="134"/>
  </w:num>
  <w:num w:numId="89" w16cid:durableId="1004747213">
    <w:abstractNumId w:val="62"/>
  </w:num>
  <w:num w:numId="90" w16cid:durableId="1649701308">
    <w:abstractNumId w:val="42"/>
  </w:num>
  <w:num w:numId="91" w16cid:durableId="1268081273">
    <w:abstractNumId w:val="119"/>
  </w:num>
  <w:num w:numId="92" w16cid:durableId="1060903486">
    <w:abstractNumId w:val="133"/>
  </w:num>
  <w:num w:numId="93" w16cid:durableId="579800351">
    <w:abstractNumId w:val="143"/>
  </w:num>
  <w:num w:numId="94" w16cid:durableId="1357582282">
    <w:abstractNumId w:val="110"/>
  </w:num>
  <w:num w:numId="95" w16cid:durableId="855849147">
    <w:abstractNumId w:val="49"/>
  </w:num>
  <w:num w:numId="96" w16cid:durableId="1363827593">
    <w:abstractNumId w:val="75"/>
  </w:num>
  <w:num w:numId="97" w16cid:durableId="1183207385">
    <w:abstractNumId w:val="18"/>
  </w:num>
  <w:num w:numId="98" w16cid:durableId="1083180832">
    <w:abstractNumId w:val="141"/>
  </w:num>
  <w:num w:numId="99" w16cid:durableId="369260696">
    <w:abstractNumId w:val="97"/>
  </w:num>
  <w:num w:numId="100" w16cid:durableId="1430201971">
    <w:abstractNumId w:val="79"/>
  </w:num>
  <w:num w:numId="101" w16cid:durableId="706294514">
    <w:abstractNumId w:val="52"/>
  </w:num>
  <w:num w:numId="102" w16cid:durableId="262151016">
    <w:abstractNumId w:val="28"/>
  </w:num>
  <w:num w:numId="103" w16cid:durableId="1050032849">
    <w:abstractNumId w:val="47"/>
  </w:num>
  <w:num w:numId="104" w16cid:durableId="1949312393">
    <w:abstractNumId w:val="40"/>
  </w:num>
  <w:num w:numId="105" w16cid:durableId="640766427">
    <w:abstractNumId w:val="71"/>
  </w:num>
  <w:num w:numId="106" w16cid:durableId="1987928019">
    <w:abstractNumId w:val="9"/>
  </w:num>
  <w:num w:numId="107" w16cid:durableId="2053577317">
    <w:abstractNumId w:val="45"/>
  </w:num>
  <w:num w:numId="108" w16cid:durableId="1622955857">
    <w:abstractNumId w:val="17"/>
  </w:num>
  <w:num w:numId="109" w16cid:durableId="649987966">
    <w:abstractNumId w:val="76"/>
  </w:num>
  <w:num w:numId="110" w16cid:durableId="1402488295">
    <w:abstractNumId w:val="142"/>
  </w:num>
  <w:num w:numId="111" w16cid:durableId="1816023833">
    <w:abstractNumId w:val="66"/>
  </w:num>
  <w:num w:numId="112" w16cid:durableId="1201624115">
    <w:abstractNumId w:val="5"/>
  </w:num>
  <w:num w:numId="113" w16cid:durableId="2012874007">
    <w:abstractNumId w:val="130"/>
  </w:num>
  <w:num w:numId="114" w16cid:durableId="898857632">
    <w:abstractNumId w:val="106"/>
  </w:num>
  <w:num w:numId="115" w16cid:durableId="1128552586">
    <w:abstractNumId w:val="30"/>
  </w:num>
  <w:num w:numId="116" w16cid:durableId="1662461542">
    <w:abstractNumId w:val="105"/>
  </w:num>
  <w:num w:numId="117" w16cid:durableId="639505422">
    <w:abstractNumId w:val="31"/>
  </w:num>
  <w:num w:numId="118" w16cid:durableId="1194805621">
    <w:abstractNumId w:val="100"/>
  </w:num>
  <w:num w:numId="119" w16cid:durableId="980499452">
    <w:abstractNumId w:val="135"/>
  </w:num>
  <w:num w:numId="120" w16cid:durableId="619193232">
    <w:abstractNumId w:val="98"/>
  </w:num>
  <w:num w:numId="121" w16cid:durableId="1473711178">
    <w:abstractNumId w:val="4"/>
  </w:num>
  <w:num w:numId="122" w16cid:durableId="1380128033">
    <w:abstractNumId w:val="131"/>
  </w:num>
  <w:num w:numId="123" w16cid:durableId="1521357204">
    <w:abstractNumId w:val="60"/>
  </w:num>
  <w:num w:numId="124" w16cid:durableId="1180894077">
    <w:abstractNumId w:val="19"/>
  </w:num>
  <w:num w:numId="125" w16cid:durableId="579103874">
    <w:abstractNumId w:val="8"/>
  </w:num>
  <w:num w:numId="126" w16cid:durableId="36900434">
    <w:abstractNumId w:val="10"/>
  </w:num>
  <w:num w:numId="127" w16cid:durableId="571697001">
    <w:abstractNumId w:val="139"/>
  </w:num>
  <w:num w:numId="128" w16cid:durableId="2102483184">
    <w:abstractNumId w:val="140"/>
  </w:num>
  <w:num w:numId="129" w16cid:durableId="1076901210">
    <w:abstractNumId w:val="50"/>
  </w:num>
  <w:num w:numId="130" w16cid:durableId="387731386">
    <w:abstractNumId w:val="118"/>
  </w:num>
  <w:num w:numId="131" w16cid:durableId="427580906">
    <w:abstractNumId w:val="127"/>
  </w:num>
  <w:num w:numId="132" w16cid:durableId="1278950017">
    <w:abstractNumId w:val="29"/>
  </w:num>
  <w:num w:numId="133" w16cid:durableId="915701431">
    <w:abstractNumId w:val="34"/>
  </w:num>
  <w:num w:numId="134" w16cid:durableId="62068916">
    <w:abstractNumId w:val="95"/>
  </w:num>
  <w:num w:numId="135" w16cid:durableId="1453866530">
    <w:abstractNumId w:val="24"/>
  </w:num>
  <w:num w:numId="136" w16cid:durableId="630984406">
    <w:abstractNumId w:val="124"/>
  </w:num>
  <w:num w:numId="137" w16cid:durableId="1159349280">
    <w:abstractNumId w:val="65"/>
  </w:num>
  <w:num w:numId="138" w16cid:durableId="1623994382">
    <w:abstractNumId w:val="35"/>
  </w:num>
  <w:num w:numId="139" w16cid:durableId="484660895">
    <w:abstractNumId w:val="63"/>
  </w:num>
  <w:num w:numId="140" w16cid:durableId="740718755">
    <w:abstractNumId w:val="115"/>
  </w:num>
  <w:num w:numId="141" w16cid:durableId="949314257">
    <w:abstractNumId w:val="102"/>
  </w:num>
  <w:num w:numId="142" w16cid:durableId="321856531">
    <w:abstractNumId w:val="56"/>
  </w:num>
  <w:num w:numId="143" w16cid:durableId="1026490972">
    <w:abstractNumId w:val="51"/>
  </w:num>
  <w:num w:numId="144" w16cid:durableId="697311522">
    <w:abstractNumId w:val="107"/>
  </w:num>
  <w:num w:numId="145" w16cid:durableId="1387529993">
    <w:abstractNumId w:val="59"/>
  </w:num>
  <w:num w:numId="146" w16cid:durableId="1751147974">
    <w:abstractNumId w:val="13"/>
  </w:num>
  <w:num w:numId="147" w16cid:durableId="50543221">
    <w:abstractNumId w:val="44"/>
  </w:num>
  <w:num w:numId="148" w16cid:durableId="635255133">
    <w:abstractNumId w:val="89"/>
  </w:num>
  <w:num w:numId="149" w16cid:durableId="1909344856">
    <w:abstractNumId w:val="99"/>
  </w:num>
  <w:num w:numId="150" w16cid:durableId="782305492">
    <w:abstractNumId w:val="6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874"/>
    <w:rsid w:val="0000256D"/>
    <w:rsid w:val="0000289E"/>
    <w:rsid w:val="00002A1F"/>
    <w:rsid w:val="00003BD4"/>
    <w:rsid w:val="00003C3D"/>
    <w:rsid w:val="00003EBF"/>
    <w:rsid w:val="00004335"/>
    <w:rsid w:val="00004671"/>
    <w:rsid w:val="000055C1"/>
    <w:rsid w:val="000059ED"/>
    <w:rsid w:val="00006093"/>
    <w:rsid w:val="000065A3"/>
    <w:rsid w:val="0000753F"/>
    <w:rsid w:val="0001001C"/>
    <w:rsid w:val="0001046A"/>
    <w:rsid w:val="000122BE"/>
    <w:rsid w:val="000138C4"/>
    <w:rsid w:val="000147A7"/>
    <w:rsid w:val="00015672"/>
    <w:rsid w:val="000158FE"/>
    <w:rsid w:val="00015D10"/>
    <w:rsid w:val="00016146"/>
    <w:rsid w:val="0001636D"/>
    <w:rsid w:val="0001662E"/>
    <w:rsid w:val="00016D58"/>
    <w:rsid w:val="0002017C"/>
    <w:rsid w:val="00021852"/>
    <w:rsid w:val="00021F44"/>
    <w:rsid w:val="0002218B"/>
    <w:rsid w:val="00023E53"/>
    <w:rsid w:val="00024D97"/>
    <w:rsid w:val="000257B3"/>
    <w:rsid w:val="00026134"/>
    <w:rsid w:val="00027046"/>
    <w:rsid w:val="00030CE4"/>
    <w:rsid w:val="0003205D"/>
    <w:rsid w:val="0003231A"/>
    <w:rsid w:val="0003452D"/>
    <w:rsid w:val="00035A1F"/>
    <w:rsid w:val="00036789"/>
    <w:rsid w:val="00040EA3"/>
    <w:rsid w:val="00041F98"/>
    <w:rsid w:val="000421B2"/>
    <w:rsid w:val="00043502"/>
    <w:rsid w:val="00043567"/>
    <w:rsid w:val="00045811"/>
    <w:rsid w:val="00047D7C"/>
    <w:rsid w:val="0005044C"/>
    <w:rsid w:val="00050D05"/>
    <w:rsid w:val="00050F40"/>
    <w:rsid w:val="0005216B"/>
    <w:rsid w:val="00052C57"/>
    <w:rsid w:val="00053853"/>
    <w:rsid w:val="0005558E"/>
    <w:rsid w:val="00055D93"/>
    <w:rsid w:val="00055EC1"/>
    <w:rsid w:val="00060C92"/>
    <w:rsid w:val="00060EA5"/>
    <w:rsid w:val="00061736"/>
    <w:rsid w:val="0006271E"/>
    <w:rsid w:val="00062722"/>
    <w:rsid w:val="00062A8A"/>
    <w:rsid w:val="00062A8E"/>
    <w:rsid w:val="00062BC8"/>
    <w:rsid w:val="00063346"/>
    <w:rsid w:val="00065452"/>
    <w:rsid w:val="00065D13"/>
    <w:rsid w:val="00066B86"/>
    <w:rsid w:val="00067611"/>
    <w:rsid w:val="00070272"/>
    <w:rsid w:val="00070457"/>
    <w:rsid w:val="00070C9F"/>
    <w:rsid w:val="00070F62"/>
    <w:rsid w:val="00071755"/>
    <w:rsid w:val="00072FBE"/>
    <w:rsid w:val="000746A6"/>
    <w:rsid w:val="000748B7"/>
    <w:rsid w:val="000756DF"/>
    <w:rsid w:val="000774E9"/>
    <w:rsid w:val="00080495"/>
    <w:rsid w:val="00080503"/>
    <w:rsid w:val="00081DCB"/>
    <w:rsid w:val="00082570"/>
    <w:rsid w:val="00084920"/>
    <w:rsid w:val="00084F3D"/>
    <w:rsid w:val="00085F3E"/>
    <w:rsid w:val="00087C81"/>
    <w:rsid w:val="00090D92"/>
    <w:rsid w:val="000921E9"/>
    <w:rsid w:val="00092654"/>
    <w:rsid w:val="00092CEE"/>
    <w:rsid w:val="00092DCA"/>
    <w:rsid w:val="0009432D"/>
    <w:rsid w:val="00094E44"/>
    <w:rsid w:val="000951A9"/>
    <w:rsid w:val="0009536D"/>
    <w:rsid w:val="000964C0"/>
    <w:rsid w:val="0009675E"/>
    <w:rsid w:val="00096A37"/>
    <w:rsid w:val="000A2FE9"/>
    <w:rsid w:val="000A3AC4"/>
    <w:rsid w:val="000A3D04"/>
    <w:rsid w:val="000A5295"/>
    <w:rsid w:val="000A5CE8"/>
    <w:rsid w:val="000A6DE9"/>
    <w:rsid w:val="000A71EA"/>
    <w:rsid w:val="000A7614"/>
    <w:rsid w:val="000A7AA0"/>
    <w:rsid w:val="000B1240"/>
    <w:rsid w:val="000B128D"/>
    <w:rsid w:val="000B3FE3"/>
    <w:rsid w:val="000B49E1"/>
    <w:rsid w:val="000B58AB"/>
    <w:rsid w:val="000B659C"/>
    <w:rsid w:val="000B7C83"/>
    <w:rsid w:val="000C049A"/>
    <w:rsid w:val="000C24BB"/>
    <w:rsid w:val="000C482E"/>
    <w:rsid w:val="000C60EF"/>
    <w:rsid w:val="000C65B6"/>
    <w:rsid w:val="000C6725"/>
    <w:rsid w:val="000C7BAA"/>
    <w:rsid w:val="000D105A"/>
    <w:rsid w:val="000D28FB"/>
    <w:rsid w:val="000D29C7"/>
    <w:rsid w:val="000D30C1"/>
    <w:rsid w:val="000D3CD0"/>
    <w:rsid w:val="000D43DA"/>
    <w:rsid w:val="000D6425"/>
    <w:rsid w:val="000D7B6B"/>
    <w:rsid w:val="000E03C9"/>
    <w:rsid w:val="000E1B72"/>
    <w:rsid w:val="000E23E2"/>
    <w:rsid w:val="000E474D"/>
    <w:rsid w:val="000E5474"/>
    <w:rsid w:val="000E5985"/>
    <w:rsid w:val="000E6D0F"/>
    <w:rsid w:val="000F02AC"/>
    <w:rsid w:val="000F035A"/>
    <w:rsid w:val="000F05B9"/>
    <w:rsid w:val="000F0776"/>
    <w:rsid w:val="000F0D13"/>
    <w:rsid w:val="000F3335"/>
    <w:rsid w:val="000F3DAC"/>
    <w:rsid w:val="000F3FF5"/>
    <w:rsid w:val="000F41BB"/>
    <w:rsid w:val="000F4622"/>
    <w:rsid w:val="000F46FC"/>
    <w:rsid w:val="000F49BF"/>
    <w:rsid w:val="000F64C0"/>
    <w:rsid w:val="000F6834"/>
    <w:rsid w:val="000F6874"/>
    <w:rsid w:val="000F708B"/>
    <w:rsid w:val="000F7806"/>
    <w:rsid w:val="001003DF"/>
    <w:rsid w:val="00101365"/>
    <w:rsid w:val="001017A9"/>
    <w:rsid w:val="0010252E"/>
    <w:rsid w:val="00104053"/>
    <w:rsid w:val="00104C3F"/>
    <w:rsid w:val="00104CAE"/>
    <w:rsid w:val="00104F20"/>
    <w:rsid w:val="00105190"/>
    <w:rsid w:val="0010538F"/>
    <w:rsid w:val="00107033"/>
    <w:rsid w:val="001074AB"/>
    <w:rsid w:val="0010750D"/>
    <w:rsid w:val="00110404"/>
    <w:rsid w:val="00111521"/>
    <w:rsid w:val="00111AC5"/>
    <w:rsid w:val="00112673"/>
    <w:rsid w:val="00112AC3"/>
    <w:rsid w:val="001132C0"/>
    <w:rsid w:val="00115682"/>
    <w:rsid w:val="001158B6"/>
    <w:rsid w:val="00117AD0"/>
    <w:rsid w:val="001204D9"/>
    <w:rsid w:val="00121BBE"/>
    <w:rsid w:val="0012206A"/>
    <w:rsid w:val="001227A9"/>
    <w:rsid w:val="00123E19"/>
    <w:rsid w:val="001252A0"/>
    <w:rsid w:val="00126256"/>
    <w:rsid w:val="00126300"/>
    <w:rsid w:val="00126403"/>
    <w:rsid w:val="00126633"/>
    <w:rsid w:val="001267B5"/>
    <w:rsid w:val="00127057"/>
    <w:rsid w:val="00127ECE"/>
    <w:rsid w:val="001301A4"/>
    <w:rsid w:val="00130C19"/>
    <w:rsid w:val="00130E5F"/>
    <w:rsid w:val="00131804"/>
    <w:rsid w:val="001323FE"/>
    <w:rsid w:val="00132454"/>
    <w:rsid w:val="0013317E"/>
    <w:rsid w:val="00134F1E"/>
    <w:rsid w:val="0013559F"/>
    <w:rsid w:val="00135615"/>
    <w:rsid w:val="00135806"/>
    <w:rsid w:val="00135FC5"/>
    <w:rsid w:val="00136221"/>
    <w:rsid w:val="001367DD"/>
    <w:rsid w:val="0013764A"/>
    <w:rsid w:val="00137703"/>
    <w:rsid w:val="00140E40"/>
    <w:rsid w:val="001411B2"/>
    <w:rsid w:val="00142DF2"/>
    <w:rsid w:val="001435E4"/>
    <w:rsid w:val="00144754"/>
    <w:rsid w:val="00144771"/>
    <w:rsid w:val="00144A23"/>
    <w:rsid w:val="00146930"/>
    <w:rsid w:val="00147214"/>
    <w:rsid w:val="001474E4"/>
    <w:rsid w:val="00147E77"/>
    <w:rsid w:val="001517A9"/>
    <w:rsid w:val="0015214B"/>
    <w:rsid w:val="0015217E"/>
    <w:rsid w:val="00153288"/>
    <w:rsid w:val="00154579"/>
    <w:rsid w:val="00154FEC"/>
    <w:rsid w:val="00155238"/>
    <w:rsid w:val="0015625D"/>
    <w:rsid w:val="00156ED3"/>
    <w:rsid w:val="001577CA"/>
    <w:rsid w:val="00157ED5"/>
    <w:rsid w:val="00161687"/>
    <w:rsid w:val="001619A6"/>
    <w:rsid w:val="001622B1"/>
    <w:rsid w:val="001624DB"/>
    <w:rsid w:val="001624F1"/>
    <w:rsid w:val="00162769"/>
    <w:rsid w:val="0016327D"/>
    <w:rsid w:val="001633A8"/>
    <w:rsid w:val="0016449B"/>
    <w:rsid w:val="00164F02"/>
    <w:rsid w:val="001650D0"/>
    <w:rsid w:val="00165235"/>
    <w:rsid w:val="0016638D"/>
    <w:rsid w:val="001664EF"/>
    <w:rsid w:val="00166640"/>
    <w:rsid w:val="00167653"/>
    <w:rsid w:val="00170A16"/>
    <w:rsid w:val="00172B8D"/>
    <w:rsid w:val="0017385E"/>
    <w:rsid w:val="0017433F"/>
    <w:rsid w:val="0017450C"/>
    <w:rsid w:val="0017465E"/>
    <w:rsid w:val="00174C40"/>
    <w:rsid w:val="00174D82"/>
    <w:rsid w:val="00177D24"/>
    <w:rsid w:val="00180150"/>
    <w:rsid w:val="00180587"/>
    <w:rsid w:val="001805DF"/>
    <w:rsid w:val="001806CE"/>
    <w:rsid w:val="00180798"/>
    <w:rsid w:val="00180E21"/>
    <w:rsid w:val="0018158A"/>
    <w:rsid w:val="001816A3"/>
    <w:rsid w:val="0018471D"/>
    <w:rsid w:val="00184A62"/>
    <w:rsid w:val="00184E4D"/>
    <w:rsid w:val="00186388"/>
    <w:rsid w:val="00186569"/>
    <w:rsid w:val="00186827"/>
    <w:rsid w:val="00187D30"/>
    <w:rsid w:val="00190492"/>
    <w:rsid w:val="00190F3B"/>
    <w:rsid w:val="001912A0"/>
    <w:rsid w:val="00191BB6"/>
    <w:rsid w:val="00192A36"/>
    <w:rsid w:val="00193678"/>
    <w:rsid w:val="00193844"/>
    <w:rsid w:val="00193EA6"/>
    <w:rsid w:val="0019404B"/>
    <w:rsid w:val="001941D0"/>
    <w:rsid w:val="00194454"/>
    <w:rsid w:val="00194CDE"/>
    <w:rsid w:val="001956B6"/>
    <w:rsid w:val="00195F4C"/>
    <w:rsid w:val="001A06E9"/>
    <w:rsid w:val="001A1304"/>
    <w:rsid w:val="001A1486"/>
    <w:rsid w:val="001A25A3"/>
    <w:rsid w:val="001A2DC8"/>
    <w:rsid w:val="001A3A0C"/>
    <w:rsid w:val="001A48D9"/>
    <w:rsid w:val="001A4E10"/>
    <w:rsid w:val="001A51E3"/>
    <w:rsid w:val="001A73E7"/>
    <w:rsid w:val="001B0A2E"/>
    <w:rsid w:val="001B0D55"/>
    <w:rsid w:val="001B187E"/>
    <w:rsid w:val="001B1B5D"/>
    <w:rsid w:val="001B23AF"/>
    <w:rsid w:val="001B2E14"/>
    <w:rsid w:val="001B3597"/>
    <w:rsid w:val="001B374B"/>
    <w:rsid w:val="001B449D"/>
    <w:rsid w:val="001B4A4E"/>
    <w:rsid w:val="001B6E16"/>
    <w:rsid w:val="001B6FBA"/>
    <w:rsid w:val="001B76AE"/>
    <w:rsid w:val="001C10A5"/>
    <w:rsid w:val="001C1486"/>
    <w:rsid w:val="001C2205"/>
    <w:rsid w:val="001C355D"/>
    <w:rsid w:val="001C366F"/>
    <w:rsid w:val="001C4265"/>
    <w:rsid w:val="001C48D8"/>
    <w:rsid w:val="001C62C2"/>
    <w:rsid w:val="001C7135"/>
    <w:rsid w:val="001D1693"/>
    <w:rsid w:val="001D1771"/>
    <w:rsid w:val="001D1ADE"/>
    <w:rsid w:val="001D1FA9"/>
    <w:rsid w:val="001D2027"/>
    <w:rsid w:val="001D241F"/>
    <w:rsid w:val="001D2E16"/>
    <w:rsid w:val="001D2FC4"/>
    <w:rsid w:val="001D3471"/>
    <w:rsid w:val="001D3A36"/>
    <w:rsid w:val="001D4519"/>
    <w:rsid w:val="001D48F3"/>
    <w:rsid w:val="001D49C6"/>
    <w:rsid w:val="001D4D84"/>
    <w:rsid w:val="001D55C9"/>
    <w:rsid w:val="001D7B1D"/>
    <w:rsid w:val="001E20EC"/>
    <w:rsid w:val="001E2DE2"/>
    <w:rsid w:val="001E5ED2"/>
    <w:rsid w:val="001E636F"/>
    <w:rsid w:val="001E64BA"/>
    <w:rsid w:val="001E6796"/>
    <w:rsid w:val="001E73A3"/>
    <w:rsid w:val="001E782D"/>
    <w:rsid w:val="001F1750"/>
    <w:rsid w:val="001F42A2"/>
    <w:rsid w:val="001F4C9F"/>
    <w:rsid w:val="001F5614"/>
    <w:rsid w:val="001F5A5B"/>
    <w:rsid w:val="001F603F"/>
    <w:rsid w:val="001F620A"/>
    <w:rsid w:val="001F693D"/>
    <w:rsid w:val="001F6B91"/>
    <w:rsid w:val="001F6EAE"/>
    <w:rsid w:val="001F6FE7"/>
    <w:rsid w:val="001F73EF"/>
    <w:rsid w:val="001F7915"/>
    <w:rsid w:val="00200806"/>
    <w:rsid w:val="002044B8"/>
    <w:rsid w:val="0020455C"/>
    <w:rsid w:val="00205033"/>
    <w:rsid w:val="00205710"/>
    <w:rsid w:val="002067A1"/>
    <w:rsid w:val="0021014C"/>
    <w:rsid w:val="00210911"/>
    <w:rsid w:val="002118F3"/>
    <w:rsid w:val="00212698"/>
    <w:rsid w:val="00212FDB"/>
    <w:rsid w:val="00213788"/>
    <w:rsid w:val="00213C9D"/>
    <w:rsid w:val="00213D10"/>
    <w:rsid w:val="00213E7C"/>
    <w:rsid w:val="00214406"/>
    <w:rsid w:val="0021479F"/>
    <w:rsid w:val="00215D14"/>
    <w:rsid w:val="00216A42"/>
    <w:rsid w:val="00216C26"/>
    <w:rsid w:val="00216CD4"/>
    <w:rsid w:val="0021743D"/>
    <w:rsid w:val="00220E94"/>
    <w:rsid w:val="0022117F"/>
    <w:rsid w:val="00221624"/>
    <w:rsid w:val="0022170D"/>
    <w:rsid w:val="00221F51"/>
    <w:rsid w:val="00224B0C"/>
    <w:rsid w:val="00224F1F"/>
    <w:rsid w:val="002265A2"/>
    <w:rsid w:val="00226A52"/>
    <w:rsid w:val="00226E1D"/>
    <w:rsid w:val="00227605"/>
    <w:rsid w:val="002301D6"/>
    <w:rsid w:val="00233C25"/>
    <w:rsid w:val="00234F70"/>
    <w:rsid w:val="002353F4"/>
    <w:rsid w:val="00235A8B"/>
    <w:rsid w:val="00235AF9"/>
    <w:rsid w:val="00236E24"/>
    <w:rsid w:val="00237751"/>
    <w:rsid w:val="002410D6"/>
    <w:rsid w:val="00241F3F"/>
    <w:rsid w:val="0024225E"/>
    <w:rsid w:val="00243045"/>
    <w:rsid w:val="0024454B"/>
    <w:rsid w:val="0024668E"/>
    <w:rsid w:val="0024715F"/>
    <w:rsid w:val="0024727E"/>
    <w:rsid w:val="00250895"/>
    <w:rsid w:val="002522CC"/>
    <w:rsid w:val="00252F6C"/>
    <w:rsid w:val="0025372D"/>
    <w:rsid w:val="00253831"/>
    <w:rsid w:val="00256E08"/>
    <w:rsid w:val="0026007C"/>
    <w:rsid w:val="00262BC6"/>
    <w:rsid w:val="0026433C"/>
    <w:rsid w:val="0026457E"/>
    <w:rsid w:val="0026528B"/>
    <w:rsid w:val="00266A2B"/>
    <w:rsid w:val="00266BB7"/>
    <w:rsid w:val="00266DD4"/>
    <w:rsid w:val="00267689"/>
    <w:rsid w:val="00270E1A"/>
    <w:rsid w:val="00271199"/>
    <w:rsid w:val="00271C97"/>
    <w:rsid w:val="0027239E"/>
    <w:rsid w:val="00273BA3"/>
    <w:rsid w:val="00274FA6"/>
    <w:rsid w:val="002756B3"/>
    <w:rsid w:val="002777C5"/>
    <w:rsid w:val="002810FE"/>
    <w:rsid w:val="0028129A"/>
    <w:rsid w:val="0028162A"/>
    <w:rsid w:val="00281920"/>
    <w:rsid w:val="0028194D"/>
    <w:rsid w:val="0028204F"/>
    <w:rsid w:val="00284AF9"/>
    <w:rsid w:val="00284CB4"/>
    <w:rsid w:val="00286856"/>
    <w:rsid w:val="0028760D"/>
    <w:rsid w:val="0028792C"/>
    <w:rsid w:val="00290D55"/>
    <w:rsid w:val="00290E46"/>
    <w:rsid w:val="0029125D"/>
    <w:rsid w:val="00291E84"/>
    <w:rsid w:val="00292A59"/>
    <w:rsid w:val="00292E30"/>
    <w:rsid w:val="002945AC"/>
    <w:rsid w:val="00294697"/>
    <w:rsid w:val="002949A7"/>
    <w:rsid w:val="00294F88"/>
    <w:rsid w:val="00295CE5"/>
    <w:rsid w:val="00296743"/>
    <w:rsid w:val="002A0678"/>
    <w:rsid w:val="002A15B7"/>
    <w:rsid w:val="002A1FC6"/>
    <w:rsid w:val="002A20F2"/>
    <w:rsid w:val="002A65B3"/>
    <w:rsid w:val="002A7DBF"/>
    <w:rsid w:val="002B0F89"/>
    <w:rsid w:val="002B12BC"/>
    <w:rsid w:val="002B1DBA"/>
    <w:rsid w:val="002B4E53"/>
    <w:rsid w:val="002B5C42"/>
    <w:rsid w:val="002B6C77"/>
    <w:rsid w:val="002B7553"/>
    <w:rsid w:val="002C14EF"/>
    <w:rsid w:val="002C2630"/>
    <w:rsid w:val="002C2DA0"/>
    <w:rsid w:val="002C3076"/>
    <w:rsid w:val="002C43AE"/>
    <w:rsid w:val="002C52DC"/>
    <w:rsid w:val="002C5CC9"/>
    <w:rsid w:val="002C722C"/>
    <w:rsid w:val="002C7416"/>
    <w:rsid w:val="002C7B55"/>
    <w:rsid w:val="002C7CA9"/>
    <w:rsid w:val="002D1FF5"/>
    <w:rsid w:val="002D2F20"/>
    <w:rsid w:val="002D32A8"/>
    <w:rsid w:val="002D35CD"/>
    <w:rsid w:val="002D69C6"/>
    <w:rsid w:val="002D7E6E"/>
    <w:rsid w:val="002E0A50"/>
    <w:rsid w:val="002E16B3"/>
    <w:rsid w:val="002E1C47"/>
    <w:rsid w:val="002E3D4C"/>
    <w:rsid w:val="002E442A"/>
    <w:rsid w:val="002E4E0C"/>
    <w:rsid w:val="002E5D7D"/>
    <w:rsid w:val="002E5DFB"/>
    <w:rsid w:val="002E609B"/>
    <w:rsid w:val="002E642B"/>
    <w:rsid w:val="002E6559"/>
    <w:rsid w:val="002E68A6"/>
    <w:rsid w:val="002E6E48"/>
    <w:rsid w:val="002E7C3B"/>
    <w:rsid w:val="002E7C45"/>
    <w:rsid w:val="002F1E14"/>
    <w:rsid w:val="002F3400"/>
    <w:rsid w:val="002F3E5D"/>
    <w:rsid w:val="002F42A6"/>
    <w:rsid w:val="002F6A23"/>
    <w:rsid w:val="00302323"/>
    <w:rsid w:val="00304C94"/>
    <w:rsid w:val="00305F8B"/>
    <w:rsid w:val="003062A0"/>
    <w:rsid w:val="003067E1"/>
    <w:rsid w:val="0030731C"/>
    <w:rsid w:val="00307C71"/>
    <w:rsid w:val="00307EF7"/>
    <w:rsid w:val="003104C5"/>
    <w:rsid w:val="0031061C"/>
    <w:rsid w:val="00310E56"/>
    <w:rsid w:val="00310E92"/>
    <w:rsid w:val="00310FAC"/>
    <w:rsid w:val="00311D88"/>
    <w:rsid w:val="0031214B"/>
    <w:rsid w:val="00312A12"/>
    <w:rsid w:val="00314525"/>
    <w:rsid w:val="00315298"/>
    <w:rsid w:val="00315616"/>
    <w:rsid w:val="003167F3"/>
    <w:rsid w:val="0031682B"/>
    <w:rsid w:val="0031697D"/>
    <w:rsid w:val="00317716"/>
    <w:rsid w:val="00317A0C"/>
    <w:rsid w:val="00317F90"/>
    <w:rsid w:val="003208CA"/>
    <w:rsid w:val="003240BB"/>
    <w:rsid w:val="00324218"/>
    <w:rsid w:val="003248E4"/>
    <w:rsid w:val="00324E63"/>
    <w:rsid w:val="0032645F"/>
    <w:rsid w:val="00326BB9"/>
    <w:rsid w:val="003278FE"/>
    <w:rsid w:val="00330557"/>
    <w:rsid w:val="00330856"/>
    <w:rsid w:val="00330B00"/>
    <w:rsid w:val="00330F92"/>
    <w:rsid w:val="00331A12"/>
    <w:rsid w:val="003356F7"/>
    <w:rsid w:val="00335C79"/>
    <w:rsid w:val="00336E20"/>
    <w:rsid w:val="00337E67"/>
    <w:rsid w:val="00340011"/>
    <w:rsid w:val="003410A0"/>
    <w:rsid w:val="00341487"/>
    <w:rsid w:val="00342462"/>
    <w:rsid w:val="00343B04"/>
    <w:rsid w:val="00343D7C"/>
    <w:rsid w:val="00344799"/>
    <w:rsid w:val="003448A4"/>
    <w:rsid w:val="00344E8D"/>
    <w:rsid w:val="00345D5E"/>
    <w:rsid w:val="0034652F"/>
    <w:rsid w:val="00346D46"/>
    <w:rsid w:val="00346FCE"/>
    <w:rsid w:val="003475C5"/>
    <w:rsid w:val="00347DDA"/>
    <w:rsid w:val="00351A05"/>
    <w:rsid w:val="00351A12"/>
    <w:rsid w:val="003542EF"/>
    <w:rsid w:val="0035551D"/>
    <w:rsid w:val="00355857"/>
    <w:rsid w:val="00357F90"/>
    <w:rsid w:val="00360E20"/>
    <w:rsid w:val="00361401"/>
    <w:rsid w:val="00361B03"/>
    <w:rsid w:val="00362600"/>
    <w:rsid w:val="003626E5"/>
    <w:rsid w:val="00362756"/>
    <w:rsid w:val="00362B3B"/>
    <w:rsid w:val="00363833"/>
    <w:rsid w:val="00363C83"/>
    <w:rsid w:val="0036445D"/>
    <w:rsid w:val="003646E3"/>
    <w:rsid w:val="0036471A"/>
    <w:rsid w:val="0036582D"/>
    <w:rsid w:val="00366082"/>
    <w:rsid w:val="00366084"/>
    <w:rsid w:val="0036709F"/>
    <w:rsid w:val="003672A7"/>
    <w:rsid w:val="00367462"/>
    <w:rsid w:val="003675AD"/>
    <w:rsid w:val="003676A3"/>
    <w:rsid w:val="003676D8"/>
    <w:rsid w:val="00367C31"/>
    <w:rsid w:val="003705E6"/>
    <w:rsid w:val="003712CD"/>
    <w:rsid w:val="00371B8F"/>
    <w:rsid w:val="00371BCF"/>
    <w:rsid w:val="003723C6"/>
    <w:rsid w:val="003729F1"/>
    <w:rsid w:val="00372A61"/>
    <w:rsid w:val="00372C93"/>
    <w:rsid w:val="003735A5"/>
    <w:rsid w:val="00373A4B"/>
    <w:rsid w:val="003742C9"/>
    <w:rsid w:val="00375DC5"/>
    <w:rsid w:val="00377C99"/>
    <w:rsid w:val="00377F5A"/>
    <w:rsid w:val="00380C0E"/>
    <w:rsid w:val="003816F3"/>
    <w:rsid w:val="003819C2"/>
    <w:rsid w:val="00381E84"/>
    <w:rsid w:val="00381EC0"/>
    <w:rsid w:val="00381F92"/>
    <w:rsid w:val="00382729"/>
    <w:rsid w:val="003829B3"/>
    <w:rsid w:val="00382B0E"/>
    <w:rsid w:val="003830BD"/>
    <w:rsid w:val="00384161"/>
    <w:rsid w:val="003841ED"/>
    <w:rsid w:val="00384254"/>
    <w:rsid w:val="00384410"/>
    <w:rsid w:val="00384B03"/>
    <w:rsid w:val="00385E49"/>
    <w:rsid w:val="0038650D"/>
    <w:rsid w:val="00386A13"/>
    <w:rsid w:val="0038725B"/>
    <w:rsid w:val="00391236"/>
    <w:rsid w:val="00391470"/>
    <w:rsid w:val="0039195B"/>
    <w:rsid w:val="00392521"/>
    <w:rsid w:val="00393055"/>
    <w:rsid w:val="003937A5"/>
    <w:rsid w:val="00394506"/>
    <w:rsid w:val="003954E4"/>
    <w:rsid w:val="003A02D8"/>
    <w:rsid w:val="003A23EF"/>
    <w:rsid w:val="003A3D6E"/>
    <w:rsid w:val="003A3F46"/>
    <w:rsid w:val="003A4BC3"/>
    <w:rsid w:val="003A5614"/>
    <w:rsid w:val="003A5639"/>
    <w:rsid w:val="003A67D0"/>
    <w:rsid w:val="003A7AAB"/>
    <w:rsid w:val="003A7F38"/>
    <w:rsid w:val="003B0487"/>
    <w:rsid w:val="003B0FAF"/>
    <w:rsid w:val="003B19E8"/>
    <w:rsid w:val="003B1E53"/>
    <w:rsid w:val="003B1FA4"/>
    <w:rsid w:val="003B36EC"/>
    <w:rsid w:val="003B39C4"/>
    <w:rsid w:val="003B4FC6"/>
    <w:rsid w:val="003B687B"/>
    <w:rsid w:val="003C0170"/>
    <w:rsid w:val="003C0D39"/>
    <w:rsid w:val="003C17B2"/>
    <w:rsid w:val="003C26C6"/>
    <w:rsid w:val="003C29D2"/>
    <w:rsid w:val="003C343C"/>
    <w:rsid w:val="003C38DB"/>
    <w:rsid w:val="003C4757"/>
    <w:rsid w:val="003C550A"/>
    <w:rsid w:val="003D1379"/>
    <w:rsid w:val="003D1429"/>
    <w:rsid w:val="003D1B13"/>
    <w:rsid w:val="003D1FCA"/>
    <w:rsid w:val="003D2620"/>
    <w:rsid w:val="003D2B47"/>
    <w:rsid w:val="003D3220"/>
    <w:rsid w:val="003D49CC"/>
    <w:rsid w:val="003D4C38"/>
    <w:rsid w:val="003D5140"/>
    <w:rsid w:val="003D7FFC"/>
    <w:rsid w:val="003E0413"/>
    <w:rsid w:val="003E046F"/>
    <w:rsid w:val="003E08C0"/>
    <w:rsid w:val="003E0DDD"/>
    <w:rsid w:val="003E0F4E"/>
    <w:rsid w:val="003E2CE4"/>
    <w:rsid w:val="003E5C18"/>
    <w:rsid w:val="003E65C5"/>
    <w:rsid w:val="003E678A"/>
    <w:rsid w:val="003E6D21"/>
    <w:rsid w:val="003E74FB"/>
    <w:rsid w:val="003E7ED8"/>
    <w:rsid w:val="003E7EEA"/>
    <w:rsid w:val="003F0744"/>
    <w:rsid w:val="003F2464"/>
    <w:rsid w:val="003F28A0"/>
    <w:rsid w:val="003F2AD3"/>
    <w:rsid w:val="003F2FB6"/>
    <w:rsid w:val="003F3020"/>
    <w:rsid w:val="003F3416"/>
    <w:rsid w:val="003F45EF"/>
    <w:rsid w:val="003F5235"/>
    <w:rsid w:val="003F7B0D"/>
    <w:rsid w:val="003F7CA8"/>
    <w:rsid w:val="004006F9"/>
    <w:rsid w:val="00400A7E"/>
    <w:rsid w:val="004016C0"/>
    <w:rsid w:val="00402A6C"/>
    <w:rsid w:val="00403175"/>
    <w:rsid w:val="004032FE"/>
    <w:rsid w:val="00403936"/>
    <w:rsid w:val="00404649"/>
    <w:rsid w:val="00404C45"/>
    <w:rsid w:val="00404E24"/>
    <w:rsid w:val="004052C9"/>
    <w:rsid w:val="00405F7B"/>
    <w:rsid w:val="004060D9"/>
    <w:rsid w:val="00410665"/>
    <w:rsid w:val="004109A2"/>
    <w:rsid w:val="00413832"/>
    <w:rsid w:val="00413975"/>
    <w:rsid w:val="00413A45"/>
    <w:rsid w:val="004143E3"/>
    <w:rsid w:val="00415E19"/>
    <w:rsid w:val="00415F4D"/>
    <w:rsid w:val="0041640E"/>
    <w:rsid w:val="00416F03"/>
    <w:rsid w:val="004212D8"/>
    <w:rsid w:val="004239B7"/>
    <w:rsid w:val="00424E1F"/>
    <w:rsid w:val="004263AA"/>
    <w:rsid w:val="00427BF5"/>
    <w:rsid w:val="00430BC8"/>
    <w:rsid w:val="00431E4A"/>
    <w:rsid w:val="00432F81"/>
    <w:rsid w:val="00433497"/>
    <w:rsid w:val="00433ABE"/>
    <w:rsid w:val="00433E98"/>
    <w:rsid w:val="00434812"/>
    <w:rsid w:val="00434BF4"/>
    <w:rsid w:val="00435FE5"/>
    <w:rsid w:val="0043608B"/>
    <w:rsid w:val="004403C9"/>
    <w:rsid w:val="00440752"/>
    <w:rsid w:val="0044114F"/>
    <w:rsid w:val="00442ED6"/>
    <w:rsid w:val="00444029"/>
    <w:rsid w:val="00445399"/>
    <w:rsid w:val="004466FA"/>
    <w:rsid w:val="00447265"/>
    <w:rsid w:val="00447C61"/>
    <w:rsid w:val="00447DF9"/>
    <w:rsid w:val="00451761"/>
    <w:rsid w:val="00452E29"/>
    <w:rsid w:val="004543BC"/>
    <w:rsid w:val="004555DA"/>
    <w:rsid w:val="00455A2F"/>
    <w:rsid w:val="00455C29"/>
    <w:rsid w:val="00455E81"/>
    <w:rsid w:val="0045717B"/>
    <w:rsid w:val="004573C3"/>
    <w:rsid w:val="004574B1"/>
    <w:rsid w:val="0045755F"/>
    <w:rsid w:val="00460C80"/>
    <w:rsid w:val="004615F1"/>
    <w:rsid w:val="004620C9"/>
    <w:rsid w:val="004629FB"/>
    <w:rsid w:val="00463244"/>
    <w:rsid w:val="004633BD"/>
    <w:rsid w:val="00463729"/>
    <w:rsid w:val="0046435C"/>
    <w:rsid w:val="00464AA0"/>
    <w:rsid w:val="00464B11"/>
    <w:rsid w:val="00465759"/>
    <w:rsid w:val="004658C9"/>
    <w:rsid w:val="004668EF"/>
    <w:rsid w:val="00466A7A"/>
    <w:rsid w:val="00466F0C"/>
    <w:rsid w:val="00466F65"/>
    <w:rsid w:val="00467A40"/>
    <w:rsid w:val="004708E3"/>
    <w:rsid w:val="00470C35"/>
    <w:rsid w:val="00471102"/>
    <w:rsid w:val="004714B5"/>
    <w:rsid w:val="00472202"/>
    <w:rsid w:val="00472CFC"/>
    <w:rsid w:val="00473AA0"/>
    <w:rsid w:val="00474AC4"/>
    <w:rsid w:val="004770A6"/>
    <w:rsid w:val="004772FE"/>
    <w:rsid w:val="00477678"/>
    <w:rsid w:val="00477D3D"/>
    <w:rsid w:val="00480C34"/>
    <w:rsid w:val="004816C0"/>
    <w:rsid w:val="0048296E"/>
    <w:rsid w:val="00482B23"/>
    <w:rsid w:val="00482D94"/>
    <w:rsid w:val="00483F50"/>
    <w:rsid w:val="0048404E"/>
    <w:rsid w:val="004855E8"/>
    <w:rsid w:val="0048613C"/>
    <w:rsid w:val="00486C5F"/>
    <w:rsid w:val="00491143"/>
    <w:rsid w:val="00492FA4"/>
    <w:rsid w:val="0049302E"/>
    <w:rsid w:val="004947E9"/>
    <w:rsid w:val="004956C9"/>
    <w:rsid w:val="00497AB8"/>
    <w:rsid w:val="004A1140"/>
    <w:rsid w:val="004A4063"/>
    <w:rsid w:val="004A4985"/>
    <w:rsid w:val="004A4C13"/>
    <w:rsid w:val="004A57BD"/>
    <w:rsid w:val="004A65C6"/>
    <w:rsid w:val="004A6945"/>
    <w:rsid w:val="004A6CE1"/>
    <w:rsid w:val="004A6DFE"/>
    <w:rsid w:val="004A7D5D"/>
    <w:rsid w:val="004B1553"/>
    <w:rsid w:val="004B199E"/>
    <w:rsid w:val="004B27D2"/>
    <w:rsid w:val="004B3E97"/>
    <w:rsid w:val="004B3EC3"/>
    <w:rsid w:val="004B42F2"/>
    <w:rsid w:val="004B4418"/>
    <w:rsid w:val="004B4756"/>
    <w:rsid w:val="004B4894"/>
    <w:rsid w:val="004B4B71"/>
    <w:rsid w:val="004B50E2"/>
    <w:rsid w:val="004B5E43"/>
    <w:rsid w:val="004B75FB"/>
    <w:rsid w:val="004C00B9"/>
    <w:rsid w:val="004C0CC5"/>
    <w:rsid w:val="004C120E"/>
    <w:rsid w:val="004C270F"/>
    <w:rsid w:val="004C60A7"/>
    <w:rsid w:val="004C682C"/>
    <w:rsid w:val="004C6DFC"/>
    <w:rsid w:val="004D1BF3"/>
    <w:rsid w:val="004D36DE"/>
    <w:rsid w:val="004D3806"/>
    <w:rsid w:val="004D381B"/>
    <w:rsid w:val="004D3BDA"/>
    <w:rsid w:val="004D4677"/>
    <w:rsid w:val="004D59D2"/>
    <w:rsid w:val="004D765C"/>
    <w:rsid w:val="004D78A1"/>
    <w:rsid w:val="004D7F2D"/>
    <w:rsid w:val="004E0A01"/>
    <w:rsid w:val="004E20D7"/>
    <w:rsid w:val="004E2998"/>
    <w:rsid w:val="004E2F01"/>
    <w:rsid w:val="004E4F76"/>
    <w:rsid w:val="004E55D3"/>
    <w:rsid w:val="004E63EC"/>
    <w:rsid w:val="004E6E68"/>
    <w:rsid w:val="004F068C"/>
    <w:rsid w:val="004F2EB2"/>
    <w:rsid w:val="004F3061"/>
    <w:rsid w:val="004F462C"/>
    <w:rsid w:val="004F6638"/>
    <w:rsid w:val="004F756F"/>
    <w:rsid w:val="004F78B7"/>
    <w:rsid w:val="004F798C"/>
    <w:rsid w:val="00500143"/>
    <w:rsid w:val="00500364"/>
    <w:rsid w:val="005004FE"/>
    <w:rsid w:val="00500C38"/>
    <w:rsid w:val="00500E73"/>
    <w:rsid w:val="005029FF"/>
    <w:rsid w:val="00503CAF"/>
    <w:rsid w:val="00504903"/>
    <w:rsid w:val="005061E4"/>
    <w:rsid w:val="005070C7"/>
    <w:rsid w:val="005071FF"/>
    <w:rsid w:val="005075D0"/>
    <w:rsid w:val="00510BC3"/>
    <w:rsid w:val="00511057"/>
    <w:rsid w:val="00511A88"/>
    <w:rsid w:val="00513FC5"/>
    <w:rsid w:val="005140E8"/>
    <w:rsid w:val="005164F2"/>
    <w:rsid w:val="00517F94"/>
    <w:rsid w:val="005224B3"/>
    <w:rsid w:val="00522D53"/>
    <w:rsid w:val="005232CE"/>
    <w:rsid w:val="005235EB"/>
    <w:rsid w:val="00523DC5"/>
    <w:rsid w:val="00525035"/>
    <w:rsid w:val="00525332"/>
    <w:rsid w:val="00526E38"/>
    <w:rsid w:val="00527345"/>
    <w:rsid w:val="00527CB1"/>
    <w:rsid w:val="005314D9"/>
    <w:rsid w:val="00532091"/>
    <w:rsid w:val="0053311D"/>
    <w:rsid w:val="005339F2"/>
    <w:rsid w:val="00533FFE"/>
    <w:rsid w:val="00534460"/>
    <w:rsid w:val="00534DC4"/>
    <w:rsid w:val="00535168"/>
    <w:rsid w:val="005352A9"/>
    <w:rsid w:val="00535BFD"/>
    <w:rsid w:val="00535E0D"/>
    <w:rsid w:val="0053605D"/>
    <w:rsid w:val="005367B8"/>
    <w:rsid w:val="00536D3C"/>
    <w:rsid w:val="00536F3E"/>
    <w:rsid w:val="005375A1"/>
    <w:rsid w:val="005401F8"/>
    <w:rsid w:val="00541575"/>
    <w:rsid w:val="00541BD3"/>
    <w:rsid w:val="00542A87"/>
    <w:rsid w:val="00543235"/>
    <w:rsid w:val="00543466"/>
    <w:rsid w:val="005436C7"/>
    <w:rsid w:val="005446AE"/>
    <w:rsid w:val="00544EB1"/>
    <w:rsid w:val="005450DA"/>
    <w:rsid w:val="00545E20"/>
    <w:rsid w:val="005460DC"/>
    <w:rsid w:val="005471B2"/>
    <w:rsid w:val="00550B90"/>
    <w:rsid w:val="00550EA0"/>
    <w:rsid w:val="00551A7A"/>
    <w:rsid w:val="00553330"/>
    <w:rsid w:val="0055398D"/>
    <w:rsid w:val="00554745"/>
    <w:rsid w:val="00555058"/>
    <w:rsid w:val="005552C8"/>
    <w:rsid w:val="0055585A"/>
    <w:rsid w:val="0055778D"/>
    <w:rsid w:val="00557895"/>
    <w:rsid w:val="005613AB"/>
    <w:rsid w:val="00561A3C"/>
    <w:rsid w:val="00562068"/>
    <w:rsid w:val="005628A9"/>
    <w:rsid w:val="00562A7F"/>
    <w:rsid w:val="005632FC"/>
    <w:rsid w:val="005650DB"/>
    <w:rsid w:val="00565F83"/>
    <w:rsid w:val="0056679A"/>
    <w:rsid w:val="00567D34"/>
    <w:rsid w:val="00570A99"/>
    <w:rsid w:val="005725B8"/>
    <w:rsid w:val="00573325"/>
    <w:rsid w:val="005738DC"/>
    <w:rsid w:val="00575BFE"/>
    <w:rsid w:val="00576574"/>
    <w:rsid w:val="00576EC3"/>
    <w:rsid w:val="00580B4E"/>
    <w:rsid w:val="005817D1"/>
    <w:rsid w:val="00582CE9"/>
    <w:rsid w:val="00582FC3"/>
    <w:rsid w:val="005830E3"/>
    <w:rsid w:val="005838DA"/>
    <w:rsid w:val="00585C4F"/>
    <w:rsid w:val="00586FEA"/>
    <w:rsid w:val="00587ADF"/>
    <w:rsid w:val="00587BA8"/>
    <w:rsid w:val="00590458"/>
    <w:rsid w:val="00590B7D"/>
    <w:rsid w:val="005911B5"/>
    <w:rsid w:val="00591333"/>
    <w:rsid w:val="005914CA"/>
    <w:rsid w:val="005924DE"/>
    <w:rsid w:val="00592C2E"/>
    <w:rsid w:val="005930BC"/>
    <w:rsid w:val="0059326C"/>
    <w:rsid w:val="0059411F"/>
    <w:rsid w:val="0059457E"/>
    <w:rsid w:val="00594F14"/>
    <w:rsid w:val="00595A24"/>
    <w:rsid w:val="005A0359"/>
    <w:rsid w:val="005A0D0E"/>
    <w:rsid w:val="005A154C"/>
    <w:rsid w:val="005A2188"/>
    <w:rsid w:val="005A2BA4"/>
    <w:rsid w:val="005A39D3"/>
    <w:rsid w:val="005A487C"/>
    <w:rsid w:val="005A525F"/>
    <w:rsid w:val="005A6D6A"/>
    <w:rsid w:val="005A7329"/>
    <w:rsid w:val="005A7EC5"/>
    <w:rsid w:val="005B16C8"/>
    <w:rsid w:val="005B18DB"/>
    <w:rsid w:val="005B232A"/>
    <w:rsid w:val="005B43B6"/>
    <w:rsid w:val="005B479F"/>
    <w:rsid w:val="005B5541"/>
    <w:rsid w:val="005B576A"/>
    <w:rsid w:val="005B592D"/>
    <w:rsid w:val="005B5C1A"/>
    <w:rsid w:val="005B63F3"/>
    <w:rsid w:val="005B6FA9"/>
    <w:rsid w:val="005C02F0"/>
    <w:rsid w:val="005C0692"/>
    <w:rsid w:val="005C08C7"/>
    <w:rsid w:val="005C0DF8"/>
    <w:rsid w:val="005C0F85"/>
    <w:rsid w:val="005C17D5"/>
    <w:rsid w:val="005C2060"/>
    <w:rsid w:val="005C2C7D"/>
    <w:rsid w:val="005C3202"/>
    <w:rsid w:val="005C348D"/>
    <w:rsid w:val="005C3F3D"/>
    <w:rsid w:val="005C437A"/>
    <w:rsid w:val="005C472D"/>
    <w:rsid w:val="005C4BDD"/>
    <w:rsid w:val="005C52E3"/>
    <w:rsid w:val="005C58F8"/>
    <w:rsid w:val="005C5E32"/>
    <w:rsid w:val="005C5E94"/>
    <w:rsid w:val="005C60BE"/>
    <w:rsid w:val="005C73C5"/>
    <w:rsid w:val="005C7C07"/>
    <w:rsid w:val="005D124F"/>
    <w:rsid w:val="005D1A2E"/>
    <w:rsid w:val="005D1FF0"/>
    <w:rsid w:val="005D2063"/>
    <w:rsid w:val="005D331E"/>
    <w:rsid w:val="005D45B7"/>
    <w:rsid w:val="005D49C8"/>
    <w:rsid w:val="005D4BA1"/>
    <w:rsid w:val="005D4E8C"/>
    <w:rsid w:val="005D6D1B"/>
    <w:rsid w:val="005E0110"/>
    <w:rsid w:val="005E19C0"/>
    <w:rsid w:val="005E1E37"/>
    <w:rsid w:val="005E236A"/>
    <w:rsid w:val="005E52AB"/>
    <w:rsid w:val="005E52C6"/>
    <w:rsid w:val="005E5703"/>
    <w:rsid w:val="005E58BD"/>
    <w:rsid w:val="005E6AE3"/>
    <w:rsid w:val="005E701D"/>
    <w:rsid w:val="005F01D9"/>
    <w:rsid w:val="005F16E4"/>
    <w:rsid w:val="005F1702"/>
    <w:rsid w:val="005F1D99"/>
    <w:rsid w:val="005F2C9F"/>
    <w:rsid w:val="005F3B09"/>
    <w:rsid w:val="005F5547"/>
    <w:rsid w:val="005F5D88"/>
    <w:rsid w:val="006004AF"/>
    <w:rsid w:val="00600D87"/>
    <w:rsid w:val="0060186F"/>
    <w:rsid w:val="00601C22"/>
    <w:rsid w:val="00601E9E"/>
    <w:rsid w:val="0060200D"/>
    <w:rsid w:val="006038CC"/>
    <w:rsid w:val="00603B0C"/>
    <w:rsid w:val="00603C86"/>
    <w:rsid w:val="00604074"/>
    <w:rsid w:val="006044D5"/>
    <w:rsid w:val="00605853"/>
    <w:rsid w:val="006061A5"/>
    <w:rsid w:val="00606565"/>
    <w:rsid w:val="0060698B"/>
    <w:rsid w:val="00606EA9"/>
    <w:rsid w:val="006070C3"/>
    <w:rsid w:val="0060748A"/>
    <w:rsid w:val="0061087F"/>
    <w:rsid w:val="00611291"/>
    <w:rsid w:val="0061185C"/>
    <w:rsid w:val="00611E1D"/>
    <w:rsid w:val="00613E01"/>
    <w:rsid w:val="00614049"/>
    <w:rsid w:val="0061506A"/>
    <w:rsid w:val="006161FE"/>
    <w:rsid w:val="00620A0E"/>
    <w:rsid w:val="00620CB4"/>
    <w:rsid w:val="00621A68"/>
    <w:rsid w:val="00621C76"/>
    <w:rsid w:val="006244D1"/>
    <w:rsid w:val="00624AF8"/>
    <w:rsid w:val="0062578B"/>
    <w:rsid w:val="006259C5"/>
    <w:rsid w:val="00626AF6"/>
    <w:rsid w:val="00627EB4"/>
    <w:rsid w:val="00630FA9"/>
    <w:rsid w:val="0063436C"/>
    <w:rsid w:val="0063487D"/>
    <w:rsid w:val="00634A42"/>
    <w:rsid w:val="00635035"/>
    <w:rsid w:val="00635A04"/>
    <w:rsid w:val="0063659C"/>
    <w:rsid w:val="00636635"/>
    <w:rsid w:val="00640752"/>
    <w:rsid w:val="0064170F"/>
    <w:rsid w:val="00642B0F"/>
    <w:rsid w:val="006439E8"/>
    <w:rsid w:val="0064417F"/>
    <w:rsid w:val="00644614"/>
    <w:rsid w:val="00644649"/>
    <w:rsid w:val="00644DA7"/>
    <w:rsid w:val="00644FF4"/>
    <w:rsid w:val="00647FE2"/>
    <w:rsid w:val="00650496"/>
    <w:rsid w:val="0065125E"/>
    <w:rsid w:val="006512D5"/>
    <w:rsid w:val="006525CC"/>
    <w:rsid w:val="00652D0A"/>
    <w:rsid w:val="00653278"/>
    <w:rsid w:val="006538DC"/>
    <w:rsid w:val="0065471B"/>
    <w:rsid w:val="006564D0"/>
    <w:rsid w:val="00657C72"/>
    <w:rsid w:val="00657E5E"/>
    <w:rsid w:val="00661026"/>
    <w:rsid w:val="0066426D"/>
    <w:rsid w:val="00665C73"/>
    <w:rsid w:val="0066667A"/>
    <w:rsid w:val="00666811"/>
    <w:rsid w:val="006712A1"/>
    <w:rsid w:val="006713C1"/>
    <w:rsid w:val="00671E11"/>
    <w:rsid w:val="00673B7A"/>
    <w:rsid w:val="006745A2"/>
    <w:rsid w:val="006745E7"/>
    <w:rsid w:val="00674999"/>
    <w:rsid w:val="00676093"/>
    <w:rsid w:val="00676AD5"/>
    <w:rsid w:val="006771EC"/>
    <w:rsid w:val="00677EB4"/>
    <w:rsid w:val="00681F1E"/>
    <w:rsid w:val="00682C3D"/>
    <w:rsid w:val="006836A2"/>
    <w:rsid w:val="00684B52"/>
    <w:rsid w:val="00687DC4"/>
    <w:rsid w:val="00687E74"/>
    <w:rsid w:val="00692163"/>
    <w:rsid w:val="006922FC"/>
    <w:rsid w:val="00693C06"/>
    <w:rsid w:val="006948C8"/>
    <w:rsid w:val="00695CB5"/>
    <w:rsid w:val="006964C0"/>
    <w:rsid w:val="006A072B"/>
    <w:rsid w:val="006A0CF3"/>
    <w:rsid w:val="006A3FCA"/>
    <w:rsid w:val="006A45C5"/>
    <w:rsid w:val="006A4D31"/>
    <w:rsid w:val="006A51D5"/>
    <w:rsid w:val="006A59D5"/>
    <w:rsid w:val="006A620A"/>
    <w:rsid w:val="006A789E"/>
    <w:rsid w:val="006A7A1E"/>
    <w:rsid w:val="006B117A"/>
    <w:rsid w:val="006B2A4D"/>
    <w:rsid w:val="006B2DCD"/>
    <w:rsid w:val="006B4E16"/>
    <w:rsid w:val="006B4F0A"/>
    <w:rsid w:val="006B62DF"/>
    <w:rsid w:val="006B67D3"/>
    <w:rsid w:val="006C0018"/>
    <w:rsid w:val="006C0AB5"/>
    <w:rsid w:val="006C0B1E"/>
    <w:rsid w:val="006C1334"/>
    <w:rsid w:val="006C1475"/>
    <w:rsid w:val="006C1B50"/>
    <w:rsid w:val="006C352A"/>
    <w:rsid w:val="006C40FC"/>
    <w:rsid w:val="006C4C10"/>
    <w:rsid w:val="006C6580"/>
    <w:rsid w:val="006C714C"/>
    <w:rsid w:val="006C7383"/>
    <w:rsid w:val="006D13C4"/>
    <w:rsid w:val="006D1683"/>
    <w:rsid w:val="006D18B0"/>
    <w:rsid w:val="006D3D8C"/>
    <w:rsid w:val="006D3E98"/>
    <w:rsid w:val="006D5A44"/>
    <w:rsid w:val="006D6C14"/>
    <w:rsid w:val="006D6FA1"/>
    <w:rsid w:val="006D768D"/>
    <w:rsid w:val="006E0DBB"/>
    <w:rsid w:val="006E1260"/>
    <w:rsid w:val="006E3B52"/>
    <w:rsid w:val="006E4891"/>
    <w:rsid w:val="006E5931"/>
    <w:rsid w:val="006E6797"/>
    <w:rsid w:val="006E69D4"/>
    <w:rsid w:val="006E6B19"/>
    <w:rsid w:val="006E704F"/>
    <w:rsid w:val="006E71AC"/>
    <w:rsid w:val="006F03C1"/>
    <w:rsid w:val="006F05ED"/>
    <w:rsid w:val="006F0A2D"/>
    <w:rsid w:val="006F0B18"/>
    <w:rsid w:val="006F11FD"/>
    <w:rsid w:val="006F1CC5"/>
    <w:rsid w:val="006F3A6F"/>
    <w:rsid w:val="006F550B"/>
    <w:rsid w:val="006F6D51"/>
    <w:rsid w:val="006F77FD"/>
    <w:rsid w:val="006F7ACF"/>
    <w:rsid w:val="00701479"/>
    <w:rsid w:val="0070202D"/>
    <w:rsid w:val="007027BC"/>
    <w:rsid w:val="00702881"/>
    <w:rsid w:val="00702AF9"/>
    <w:rsid w:val="007031E2"/>
    <w:rsid w:val="007051E4"/>
    <w:rsid w:val="007067BB"/>
    <w:rsid w:val="00706D11"/>
    <w:rsid w:val="00707649"/>
    <w:rsid w:val="00707777"/>
    <w:rsid w:val="00711030"/>
    <w:rsid w:val="00712E0C"/>
    <w:rsid w:val="00713018"/>
    <w:rsid w:val="00714BD5"/>
    <w:rsid w:val="00714F7A"/>
    <w:rsid w:val="007154F2"/>
    <w:rsid w:val="00715779"/>
    <w:rsid w:val="0071783E"/>
    <w:rsid w:val="00720899"/>
    <w:rsid w:val="00720D3E"/>
    <w:rsid w:val="00722540"/>
    <w:rsid w:val="007233CE"/>
    <w:rsid w:val="00724660"/>
    <w:rsid w:val="00725034"/>
    <w:rsid w:val="00725119"/>
    <w:rsid w:val="00725D02"/>
    <w:rsid w:val="007262CE"/>
    <w:rsid w:val="00726A79"/>
    <w:rsid w:val="00727930"/>
    <w:rsid w:val="00727AA8"/>
    <w:rsid w:val="007305E4"/>
    <w:rsid w:val="00731742"/>
    <w:rsid w:val="007334BA"/>
    <w:rsid w:val="00733F59"/>
    <w:rsid w:val="00734D85"/>
    <w:rsid w:val="00736109"/>
    <w:rsid w:val="00737ED9"/>
    <w:rsid w:val="0074017E"/>
    <w:rsid w:val="007428C4"/>
    <w:rsid w:val="00742B28"/>
    <w:rsid w:val="007437A9"/>
    <w:rsid w:val="00744C57"/>
    <w:rsid w:val="00744D87"/>
    <w:rsid w:val="0074563D"/>
    <w:rsid w:val="00745A7B"/>
    <w:rsid w:val="00746E94"/>
    <w:rsid w:val="00747064"/>
    <w:rsid w:val="007479B7"/>
    <w:rsid w:val="00747A6D"/>
    <w:rsid w:val="00750233"/>
    <w:rsid w:val="0075032D"/>
    <w:rsid w:val="00751534"/>
    <w:rsid w:val="00751B2E"/>
    <w:rsid w:val="00752404"/>
    <w:rsid w:val="007529DD"/>
    <w:rsid w:val="00752A0B"/>
    <w:rsid w:val="007537E6"/>
    <w:rsid w:val="007547BA"/>
    <w:rsid w:val="00754C29"/>
    <w:rsid w:val="00754D1A"/>
    <w:rsid w:val="00755672"/>
    <w:rsid w:val="0075636D"/>
    <w:rsid w:val="0075710F"/>
    <w:rsid w:val="007619A0"/>
    <w:rsid w:val="007619E2"/>
    <w:rsid w:val="00762C4E"/>
    <w:rsid w:val="00764048"/>
    <w:rsid w:val="00765145"/>
    <w:rsid w:val="007662FA"/>
    <w:rsid w:val="007665C9"/>
    <w:rsid w:val="007679DE"/>
    <w:rsid w:val="0077066F"/>
    <w:rsid w:val="00770829"/>
    <w:rsid w:val="00770BD4"/>
    <w:rsid w:val="00771685"/>
    <w:rsid w:val="007728A0"/>
    <w:rsid w:val="00772C4B"/>
    <w:rsid w:val="00773AA0"/>
    <w:rsid w:val="00773DC0"/>
    <w:rsid w:val="0077484A"/>
    <w:rsid w:val="0077497E"/>
    <w:rsid w:val="00775833"/>
    <w:rsid w:val="0077641B"/>
    <w:rsid w:val="00776467"/>
    <w:rsid w:val="00776ACC"/>
    <w:rsid w:val="00776EE0"/>
    <w:rsid w:val="007819C4"/>
    <w:rsid w:val="00781AA9"/>
    <w:rsid w:val="00781F6E"/>
    <w:rsid w:val="0078292D"/>
    <w:rsid w:val="007837D9"/>
    <w:rsid w:val="00783993"/>
    <w:rsid w:val="007844C5"/>
    <w:rsid w:val="007844FE"/>
    <w:rsid w:val="00784B9D"/>
    <w:rsid w:val="00784BBB"/>
    <w:rsid w:val="00785A1D"/>
    <w:rsid w:val="00786515"/>
    <w:rsid w:val="007865E6"/>
    <w:rsid w:val="0079022F"/>
    <w:rsid w:val="00790EB2"/>
    <w:rsid w:val="00790FFD"/>
    <w:rsid w:val="00792B26"/>
    <w:rsid w:val="00794201"/>
    <w:rsid w:val="00794D5A"/>
    <w:rsid w:val="00794F15"/>
    <w:rsid w:val="00795338"/>
    <w:rsid w:val="00795D71"/>
    <w:rsid w:val="00796405"/>
    <w:rsid w:val="007971C1"/>
    <w:rsid w:val="00797778"/>
    <w:rsid w:val="007A0A33"/>
    <w:rsid w:val="007A0B07"/>
    <w:rsid w:val="007A13C6"/>
    <w:rsid w:val="007A191B"/>
    <w:rsid w:val="007A19E0"/>
    <w:rsid w:val="007A21D8"/>
    <w:rsid w:val="007A2232"/>
    <w:rsid w:val="007A2BD9"/>
    <w:rsid w:val="007A2D29"/>
    <w:rsid w:val="007A3C20"/>
    <w:rsid w:val="007A4BB9"/>
    <w:rsid w:val="007A4D9F"/>
    <w:rsid w:val="007A57D0"/>
    <w:rsid w:val="007A5F41"/>
    <w:rsid w:val="007A6440"/>
    <w:rsid w:val="007A7131"/>
    <w:rsid w:val="007A73A3"/>
    <w:rsid w:val="007A770E"/>
    <w:rsid w:val="007A7C53"/>
    <w:rsid w:val="007B0423"/>
    <w:rsid w:val="007B0FA0"/>
    <w:rsid w:val="007B4285"/>
    <w:rsid w:val="007B56EE"/>
    <w:rsid w:val="007B5E89"/>
    <w:rsid w:val="007C0382"/>
    <w:rsid w:val="007C3265"/>
    <w:rsid w:val="007C3D16"/>
    <w:rsid w:val="007C407E"/>
    <w:rsid w:val="007C4AC0"/>
    <w:rsid w:val="007C53EA"/>
    <w:rsid w:val="007C5BBF"/>
    <w:rsid w:val="007C64FF"/>
    <w:rsid w:val="007C7300"/>
    <w:rsid w:val="007C79CB"/>
    <w:rsid w:val="007D15DE"/>
    <w:rsid w:val="007D2408"/>
    <w:rsid w:val="007D247F"/>
    <w:rsid w:val="007D344F"/>
    <w:rsid w:val="007D3DCB"/>
    <w:rsid w:val="007D4236"/>
    <w:rsid w:val="007D440F"/>
    <w:rsid w:val="007D4917"/>
    <w:rsid w:val="007D58DC"/>
    <w:rsid w:val="007D5C58"/>
    <w:rsid w:val="007D63E1"/>
    <w:rsid w:val="007D6A34"/>
    <w:rsid w:val="007D7847"/>
    <w:rsid w:val="007D7E4A"/>
    <w:rsid w:val="007E0EDB"/>
    <w:rsid w:val="007E1081"/>
    <w:rsid w:val="007E134E"/>
    <w:rsid w:val="007E154A"/>
    <w:rsid w:val="007E43CC"/>
    <w:rsid w:val="007E486D"/>
    <w:rsid w:val="007E4C94"/>
    <w:rsid w:val="007E5596"/>
    <w:rsid w:val="007E5CA6"/>
    <w:rsid w:val="007E5F81"/>
    <w:rsid w:val="007F03EC"/>
    <w:rsid w:val="007F1673"/>
    <w:rsid w:val="007F1CAE"/>
    <w:rsid w:val="007F2024"/>
    <w:rsid w:val="007F2FC9"/>
    <w:rsid w:val="007F3710"/>
    <w:rsid w:val="007F4AEB"/>
    <w:rsid w:val="007F5095"/>
    <w:rsid w:val="007F5490"/>
    <w:rsid w:val="007F5BDA"/>
    <w:rsid w:val="007F76A6"/>
    <w:rsid w:val="007F7E34"/>
    <w:rsid w:val="00800E62"/>
    <w:rsid w:val="00801172"/>
    <w:rsid w:val="008020B9"/>
    <w:rsid w:val="008035B0"/>
    <w:rsid w:val="00804998"/>
    <w:rsid w:val="0080648A"/>
    <w:rsid w:val="00806CC0"/>
    <w:rsid w:val="00807938"/>
    <w:rsid w:val="00810689"/>
    <w:rsid w:val="00810692"/>
    <w:rsid w:val="00810C7D"/>
    <w:rsid w:val="008113C4"/>
    <w:rsid w:val="00811E1A"/>
    <w:rsid w:val="008123EB"/>
    <w:rsid w:val="008132B6"/>
    <w:rsid w:val="008141BD"/>
    <w:rsid w:val="008150CF"/>
    <w:rsid w:val="00815715"/>
    <w:rsid w:val="00815A23"/>
    <w:rsid w:val="00816273"/>
    <w:rsid w:val="00816FF8"/>
    <w:rsid w:val="008171BF"/>
    <w:rsid w:val="00817A12"/>
    <w:rsid w:val="00817C32"/>
    <w:rsid w:val="00820258"/>
    <w:rsid w:val="00820E6C"/>
    <w:rsid w:val="00822554"/>
    <w:rsid w:val="00822728"/>
    <w:rsid w:val="00822B36"/>
    <w:rsid w:val="00822E2E"/>
    <w:rsid w:val="008231E7"/>
    <w:rsid w:val="008236B8"/>
    <w:rsid w:val="00823897"/>
    <w:rsid w:val="0082403A"/>
    <w:rsid w:val="00824894"/>
    <w:rsid w:val="00824D73"/>
    <w:rsid w:val="008252CD"/>
    <w:rsid w:val="00825574"/>
    <w:rsid w:val="008268F9"/>
    <w:rsid w:val="00826E43"/>
    <w:rsid w:val="00826FEC"/>
    <w:rsid w:val="00831E93"/>
    <w:rsid w:val="00832D03"/>
    <w:rsid w:val="008339C9"/>
    <w:rsid w:val="00834586"/>
    <w:rsid w:val="0083583A"/>
    <w:rsid w:val="00836365"/>
    <w:rsid w:val="00836DAB"/>
    <w:rsid w:val="008371FB"/>
    <w:rsid w:val="00837E8C"/>
    <w:rsid w:val="0084174D"/>
    <w:rsid w:val="00841B9F"/>
    <w:rsid w:val="00842066"/>
    <w:rsid w:val="0084265F"/>
    <w:rsid w:val="00842CFB"/>
    <w:rsid w:val="008437E8"/>
    <w:rsid w:val="0084386C"/>
    <w:rsid w:val="00843933"/>
    <w:rsid w:val="00843DA7"/>
    <w:rsid w:val="008448EC"/>
    <w:rsid w:val="0084584F"/>
    <w:rsid w:val="008459E3"/>
    <w:rsid w:val="00845BC3"/>
    <w:rsid w:val="00846855"/>
    <w:rsid w:val="00846859"/>
    <w:rsid w:val="00846A30"/>
    <w:rsid w:val="00846A6F"/>
    <w:rsid w:val="00847166"/>
    <w:rsid w:val="008500AA"/>
    <w:rsid w:val="008502A3"/>
    <w:rsid w:val="00850B41"/>
    <w:rsid w:val="00850C95"/>
    <w:rsid w:val="00852108"/>
    <w:rsid w:val="008522E2"/>
    <w:rsid w:val="00852302"/>
    <w:rsid w:val="00856163"/>
    <w:rsid w:val="00856317"/>
    <w:rsid w:val="00856E8A"/>
    <w:rsid w:val="0085754B"/>
    <w:rsid w:val="00860300"/>
    <w:rsid w:val="00860453"/>
    <w:rsid w:val="00860925"/>
    <w:rsid w:val="0086170E"/>
    <w:rsid w:val="00861C6B"/>
    <w:rsid w:val="00863433"/>
    <w:rsid w:val="00863F11"/>
    <w:rsid w:val="0086435E"/>
    <w:rsid w:val="00864754"/>
    <w:rsid w:val="008654D8"/>
    <w:rsid w:val="00865BF1"/>
    <w:rsid w:val="00865F46"/>
    <w:rsid w:val="00870835"/>
    <w:rsid w:val="00871F5A"/>
    <w:rsid w:val="00873947"/>
    <w:rsid w:val="00873D45"/>
    <w:rsid w:val="008744C9"/>
    <w:rsid w:val="00875C62"/>
    <w:rsid w:val="00875C8F"/>
    <w:rsid w:val="00876094"/>
    <w:rsid w:val="00876C31"/>
    <w:rsid w:val="008773A2"/>
    <w:rsid w:val="00877962"/>
    <w:rsid w:val="00881099"/>
    <w:rsid w:val="008810FA"/>
    <w:rsid w:val="00881F23"/>
    <w:rsid w:val="00883479"/>
    <w:rsid w:val="00883497"/>
    <w:rsid w:val="00886739"/>
    <w:rsid w:val="00886E73"/>
    <w:rsid w:val="00886EF9"/>
    <w:rsid w:val="00887A51"/>
    <w:rsid w:val="00887F40"/>
    <w:rsid w:val="00890D41"/>
    <w:rsid w:val="00891C6A"/>
    <w:rsid w:val="008932F0"/>
    <w:rsid w:val="0089350F"/>
    <w:rsid w:val="00893F0B"/>
    <w:rsid w:val="00893F41"/>
    <w:rsid w:val="008943CE"/>
    <w:rsid w:val="00895D8E"/>
    <w:rsid w:val="00895D94"/>
    <w:rsid w:val="008967AA"/>
    <w:rsid w:val="00897B46"/>
    <w:rsid w:val="00897E10"/>
    <w:rsid w:val="008A0461"/>
    <w:rsid w:val="008A0C75"/>
    <w:rsid w:val="008A12A3"/>
    <w:rsid w:val="008A132E"/>
    <w:rsid w:val="008A17E9"/>
    <w:rsid w:val="008A34C8"/>
    <w:rsid w:val="008A520D"/>
    <w:rsid w:val="008A55C6"/>
    <w:rsid w:val="008A5636"/>
    <w:rsid w:val="008A5D05"/>
    <w:rsid w:val="008A5F63"/>
    <w:rsid w:val="008A6106"/>
    <w:rsid w:val="008A683C"/>
    <w:rsid w:val="008A7108"/>
    <w:rsid w:val="008A7CF2"/>
    <w:rsid w:val="008B06EE"/>
    <w:rsid w:val="008B1211"/>
    <w:rsid w:val="008B13B9"/>
    <w:rsid w:val="008B22BE"/>
    <w:rsid w:val="008B3453"/>
    <w:rsid w:val="008B36B5"/>
    <w:rsid w:val="008B39B0"/>
    <w:rsid w:val="008B4783"/>
    <w:rsid w:val="008B4B4D"/>
    <w:rsid w:val="008B4F05"/>
    <w:rsid w:val="008B4F2F"/>
    <w:rsid w:val="008B5E57"/>
    <w:rsid w:val="008B61B3"/>
    <w:rsid w:val="008B67B3"/>
    <w:rsid w:val="008B6940"/>
    <w:rsid w:val="008B69E4"/>
    <w:rsid w:val="008B7BD0"/>
    <w:rsid w:val="008C0CC4"/>
    <w:rsid w:val="008C161F"/>
    <w:rsid w:val="008C16B0"/>
    <w:rsid w:val="008C23EA"/>
    <w:rsid w:val="008C2A34"/>
    <w:rsid w:val="008C2BCA"/>
    <w:rsid w:val="008C31EE"/>
    <w:rsid w:val="008C4319"/>
    <w:rsid w:val="008C5CF8"/>
    <w:rsid w:val="008C5F7D"/>
    <w:rsid w:val="008C6A95"/>
    <w:rsid w:val="008C6B56"/>
    <w:rsid w:val="008C7452"/>
    <w:rsid w:val="008C75DA"/>
    <w:rsid w:val="008D05C2"/>
    <w:rsid w:val="008D0C17"/>
    <w:rsid w:val="008D1E51"/>
    <w:rsid w:val="008D2548"/>
    <w:rsid w:val="008D27A4"/>
    <w:rsid w:val="008D2F52"/>
    <w:rsid w:val="008D39F0"/>
    <w:rsid w:val="008D455E"/>
    <w:rsid w:val="008D4A41"/>
    <w:rsid w:val="008D5463"/>
    <w:rsid w:val="008D7A9D"/>
    <w:rsid w:val="008E0135"/>
    <w:rsid w:val="008E1230"/>
    <w:rsid w:val="008E2233"/>
    <w:rsid w:val="008E2C9C"/>
    <w:rsid w:val="008E3378"/>
    <w:rsid w:val="008E3643"/>
    <w:rsid w:val="008E3CF7"/>
    <w:rsid w:val="008E45E2"/>
    <w:rsid w:val="008E4CF5"/>
    <w:rsid w:val="008E59E6"/>
    <w:rsid w:val="008E5D31"/>
    <w:rsid w:val="008E715E"/>
    <w:rsid w:val="008E760D"/>
    <w:rsid w:val="008F06C1"/>
    <w:rsid w:val="008F14BC"/>
    <w:rsid w:val="008F14CA"/>
    <w:rsid w:val="008F14E3"/>
    <w:rsid w:val="008F2503"/>
    <w:rsid w:val="008F2C70"/>
    <w:rsid w:val="008F398F"/>
    <w:rsid w:val="008F54D2"/>
    <w:rsid w:val="008F5DEB"/>
    <w:rsid w:val="008F7264"/>
    <w:rsid w:val="008F7B15"/>
    <w:rsid w:val="00900C1D"/>
    <w:rsid w:val="00900CFF"/>
    <w:rsid w:val="00900E4C"/>
    <w:rsid w:val="00901F35"/>
    <w:rsid w:val="009021C6"/>
    <w:rsid w:val="009042CC"/>
    <w:rsid w:val="0090463C"/>
    <w:rsid w:val="009061C5"/>
    <w:rsid w:val="0090778D"/>
    <w:rsid w:val="00912A32"/>
    <w:rsid w:val="0091375F"/>
    <w:rsid w:val="009139A6"/>
    <w:rsid w:val="00914C49"/>
    <w:rsid w:val="00914CB9"/>
    <w:rsid w:val="00914EE8"/>
    <w:rsid w:val="00915079"/>
    <w:rsid w:val="009152EC"/>
    <w:rsid w:val="0091662E"/>
    <w:rsid w:val="00916D9E"/>
    <w:rsid w:val="00916E8D"/>
    <w:rsid w:val="009172D6"/>
    <w:rsid w:val="00917A2E"/>
    <w:rsid w:val="009201A6"/>
    <w:rsid w:val="00920FA3"/>
    <w:rsid w:val="00921F33"/>
    <w:rsid w:val="009226B3"/>
    <w:rsid w:val="009242E4"/>
    <w:rsid w:val="00924B13"/>
    <w:rsid w:val="00925C19"/>
    <w:rsid w:val="00926025"/>
    <w:rsid w:val="00926477"/>
    <w:rsid w:val="00927ACF"/>
    <w:rsid w:val="00927DAA"/>
    <w:rsid w:val="00930455"/>
    <w:rsid w:val="00931899"/>
    <w:rsid w:val="00932742"/>
    <w:rsid w:val="00934394"/>
    <w:rsid w:val="00934478"/>
    <w:rsid w:val="0093450D"/>
    <w:rsid w:val="009347B8"/>
    <w:rsid w:val="0093628E"/>
    <w:rsid w:val="00936F57"/>
    <w:rsid w:val="00936FFF"/>
    <w:rsid w:val="00940D3E"/>
    <w:rsid w:val="00940FCD"/>
    <w:rsid w:val="00941421"/>
    <w:rsid w:val="00942C40"/>
    <w:rsid w:val="0094336D"/>
    <w:rsid w:val="00943AB4"/>
    <w:rsid w:val="00943B44"/>
    <w:rsid w:val="009452CB"/>
    <w:rsid w:val="00945D8E"/>
    <w:rsid w:val="00950CD9"/>
    <w:rsid w:val="00950F35"/>
    <w:rsid w:val="00952097"/>
    <w:rsid w:val="009523AB"/>
    <w:rsid w:val="00952D2B"/>
    <w:rsid w:val="00953714"/>
    <w:rsid w:val="00954048"/>
    <w:rsid w:val="00961E7A"/>
    <w:rsid w:val="00961FD8"/>
    <w:rsid w:val="009620B8"/>
    <w:rsid w:val="00963F4B"/>
    <w:rsid w:val="00965336"/>
    <w:rsid w:val="0096578F"/>
    <w:rsid w:val="009657C9"/>
    <w:rsid w:val="00967F98"/>
    <w:rsid w:val="00970601"/>
    <w:rsid w:val="009714D6"/>
    <w:rsid w:val="00972443"/>
    <w:rsid w:val="009750D7"/>
    <w:rsid w:val="009759B6"/>
    <w:rsid w:val="00975ECE"/>
    <w:rsid w:val="009769C3"/>
    <w:rsid w:val="0097733F"/>
    <w:rsid w:val="00977A92"/>
    <w:rsid w:val="00977D77"/>
    <w:rsid w:val="00983256"/>
    <w:rsid w:val="00983BE8"/>
    <w:rsid w:val="00984162"/>
    <w:rsid w:val="00985B75"/>
    <w:rsid w:val="00986936"/>
    <w:rsid w:val="00987E9F"/>
    <w:rsid w:val="0099096D"/>
    <w:rsid w:val="00990DB7"/>
    <w:rsid w:val="0099106A"/>
    <w:rsid w:val="00991F64"/>
    <w:rsid w:val="00992357"/>
    <w:rsid w:val="00992603"/>
    <w:rsid w:val="00992C1C"/>
    <w:rsid w:val="00992E7B"/>
    <w:rsid w:val="0099387C"/>
    <w:rsid w:val="00995235"/>
    <w:rsid w:val="00995895"/>
    <w:rsid w:val="0099657E"/>
    <w:rsid w:val="00996F5A"/>
    <w:rsid w:val="00997AB6"/>
    <w:rsid w:val="009A17A5"/>
    <w:rsid w:val="009A1CE4"/>
    <w:rsid w:val="009A2B2C"/>
    <w:rsid w:val="009A4637"/>
    <w:rsid w:val="009A4A94"/>
    <w:rsid w:val="009A4E0C"/>
    <w:rsid w:val="009A6317"/>
    <w:rsid w:val="009A7F5A"/>
    <w:rsid w:val="009B1452"/>
    <w:rsid w:val="009B16B2"/>
    <w:rsid w:val="009B2053"/>
    <w:rsid w:val="009B2836"/>
    <w:rsid w:val="009B366D"/>
    <w:rsid w:val="009B390B"/>
    <w:rsid w:val="009B5414"/>
    <w:rsid w:val="009B5C99"/>
    <w:rsid w:val="009B7564"/>
    <w:rsid w:val="009C007C"/>
    <w:rsid w:val="009C175A"/>
    <w:rsid w:val="009C1B13"/>
    <w:rsid w:val="009C1C27"/>
    <w:rsid w:val="009C245C"/>
    <w:rsid w:val="009C2541"/>
    <w:rsid w:val="009C2D67"/>
    <w:rsid w:val="009C3A4A"/>
    <w:rsid w:val="009C3D86"/>
    <w:rsid w:val="009C70CC"/>
    <w:rsid w:val="009C7530"/>
    <w:rsid w:val="009D00BA"/>
    <w:rsid w:val="009D033D"/>
    <w:rsid w:val="009D1097"/>
    <w:rsid w:val="009D340F"/>
    <w:rsid w:val="009D3C9C"/>
    <w:rsid w:val="009D445C"/>
    <w:rsid w:val="009D658D"/>
    <w:rsid w:val="009D66DE"/>
    <w:rsid w:val="009D69FA"/>
    <w:rsid w:val="009D707E"/>
    <w:rsid w:val="009D74DA"/>
    <w:rsid w:val="009D7A44"/>
    <w:rsid w:val="009E1469"/>
    <w:rsid w:val="009E2698"/>
    <w:rsid w:val="009E2D09"/>
    <w:rsid w:val="009E3202"/>
    <w:rsid w:val="009E4095"/>
    <w:rsid w:val="009E4F44"/>
    <w:rsid w:val="009E5739"/>
    <w:rsid w:val="009E6333"/>
    <w:rsid w:val="009E6600"/>
    <w:rsid w:val="009E7077"/>
    <w:rsid w:val="009F000F"/>
    <w:rsid w:val="009F3865"/>
    <w:rsid w:val="009F40C9"/>
    <w:rsid w:val="009F4266"/>
    <w:rsid w:val="009F426D"/>
    <w:rsid w:val="009F5352"/>
    <w:rsid w:val="009F5930"/>
    <w:rsid w:val="009F7C6C"/>
    <w:rsid w:val="00A0013A"/>
    <w:rsid w:val="00A01FC9"/>
    <w:rsid w:val="00A020A7"/>
    <w:rsid w:val="00A04733"/>
    <w:rsid w:val="00A0481C"/>
    <w:rsid w:val="00A05E4B"/>
    <w:rsid w:val="00A07ADA"/>
    <w:rsid w:val="00A07CEE"/>
    <w:rsid w:val="00A106D9"/>
    <w:rsid w:val="00A10FF0"/>
    <w:rsid w:val="00A119EF"/>
    <w:rsid w:val="00A142FC"/>
    <w:rsid w:val="00A151EC"/>
    <w:rsid w:val="00A15C20"/>
    <w:rsid w:val="00A17169"/>
    <w:rsid w:val="00A20543"/>
    <w:rsid w:val="00A21D1E"/>
    <w:rsid w:val="00A2354A"/>
    <w:rsid w:val="00A23C4A"/>
    <w:rsid w:val="00A23EA0"/>
    <w:rsid w:val="00A24FCC"/>
    <w:rsid w:val="00A250DC"/>
    <w:rsid w:val="00A25941"/>
    <w:rsid w:val="00A2754F"/>
    <w:rsid w:val="00A27E80"/>
    <w:rsid w:val="00A30370"/>
    <w:rsid w:val="00A3090E"/>
    <w:rsid w:val="00A31B76"/>
    <w:rsid w:val="00A31E06"/>
    <w:rsid w:val="00A33135"/>
    <w:rsid w:val="00A336AA"/>
    <w:rsid w:val="00A33F31"/>
    <w:rsid w:val="00A35572"/>
    <w:rsid w:val="00A35C35"/>
    <w:rsid w:val="00A364AE"/>
    <w:rsid w:val="00A36A18"/>
    <w:rsid w:val="00A40AAD"/>
    <w:rsid w:val="00A413F5"/>
    <w:rsid w:val="00A41663"/>
    <w:rsid w:val="00A42577"/>
    <w:rsid w:val="00A429FA"/>
    <w:rsid w:val="00A4349F"/>
    <w:rsid w:val="00A44BCB"/>
    <w:rsid w:val="00A44CF8"/>
    <w:rsid w:val="00A4505C"/>
    <w:rsid w:val="00A45342"/>
    <w:rsid w:val="00A455D8"/>
    <w:rsid w:val="00A456A7"/>
    <w:rsid w:val="00A46526"/>
    <w:rsid w:val="00A46B90"/>
    <w:rsid w:val="00A51DC7"/>
    <w:rsid w:val="00A51E40"/>
    <w:rsid w:val="00A52338"/>
    <w:rsid w:val="00A5265D"/>
    <w:rsid w:val="00A52921"/>
    <w:rsid w:val="00A54505"/>
    <w:rsid w:val="00A56307"/>
    <w:rsid w:val="00A56F7E"/>
    <w:rsid w:val="00A57AA3"/>
    <w:rsid w:val="00A600B8"/>
    <w:rsid w:val="00A60560"/>
    <w:rsid w:val="00A60628"/>
    <w:rsid w:val="00A60B81"/>
    <w:rsid w:val="00A61240"/>
    <w:rsid w:val="00A6159E"/>
    <w:rsid w:val="00A636B7"/>
    <w:rsid w:val="00A64292"/>
    <w:rsid w:val="00A64D9D"/>
    <w:rsid w:val="00A6582C"/>
    <w:rsid w:val="00A65916"/>
    <w:rsid w:val="00A6604B"/>
    <w:rsid w:val="00A66683"/>
    <w:rsid w:val="00A6708A"/>
    <w:rsid w:val="00A67548"/>
    <w:rsid w:val="00A67FBF"/>
    <w:rsid w:val="00A70302"/>
    <w:rsid w:val="00A70E14"/>
    <w:rsid w:val="00A71E03"/>
    <w:rsid w:val="00A71E16"/>
    <w:rsid w:val="00A73563"/>
    <w:rsid w:val="00A7389C"/>
    <w:rsid w:val="00A739FE"/>
    <w:rsid w:val="00A73A3F"/>
    <w:rsid w:val="00A81970"/>
    <w:rsid w:val="00A824EE"/>
    <w:rsid w:val="00A830FE"/>
    <w:rsid w:val="00A8349E"/>
    <w:rsid w:val="00A8434F"/>
    <w:rsid w:val="00A8453D"/>
    <w:rsid w:val="00A85F82"/>
    <w:rsid w:val="00A866AA"/>
    <w:rsid w:val="00A86C47"/>
    <w:rsid w:val="00A90BAE"/>
    <w:rsid w:val="00A90D3F"/>
    <w:rsid w:val="00A92534"/>
    <w:rsid w:val="00A93B02"/>
    <w:rsid w:val="00A94740"/>
    <w:rsid w:val="00AA0AEB"/>
    <w:rsid w:val="00AA17CB"/>
    <w:rsid w:val="00AA18DD"/>
    <w:rsid w:val="00AA29AD"/>
    <w:rsid w:val="00AA555B"/>
    <w:rsid w:val="00AA676A"/>
    <w:rsid w:val="00AA6DE9"/>
    <w:rsid w:val="00AA74D4"/>
    <w:rsid w:val="00AA7638"/>
    <w:rsid w:val="00AA7828"/>
    <w:rsid w:val="00AB340F"/>
    <w:rsid w:val="00AB3912"/>
    <w:rsid w:val="00AB3C21"/>
    <w:rsid w:val="00AB3DE8"/>
    <w:rsid w:val="00AB46FA"/>
    <w:rsid w:val="00AB68D4"/>
    <w:rsid w:val="00AC0030"/>
    <w:rsid w:val="00AC076C"/>
    <w:rsid w:val="00AC0E0B"/>
    <w:rsid w:val="00AC160B"/>
    <w:rsid w:val="00AC1C03"/>
    <w:rsid w:val="00AC2A0A"/>
    <w:rsid w:val="00AC2E81"/>
    <w:rsid w:val="00AC2EDD"/>
    <w:rsid w:val="00AC35B4"/>
    <w:rsid w:val="00AC398F"/>
    <w:rsid w:val="00AC6B68"/>
    <w:rsid w:val="00AC6BD0"/>
    <w:rsid w:val="00AC6E9E"/>
    <w:rsid w:val="00AD03BA"/>
    <w:rsid w:val="00AD0C5D"/>
    <w:rsid w:val="00AD1656"/>
    <w:rsid w:val="00AD1A4E"/>
    <w:rsid w:val="00AD204C"/>
    <w:rsid w:val="00AD21C0"/>
    <w:rsid w:val="00AD2D34"/>
    <w:rsid w:val="00AD2F48"/>
    <w:rsid w:val="00AD3864"/>
    <w:rsid w:val="00AD3B0C"/>
    <w:rsid w:val="00AD3BA7"/>
    <w:rsid w:val="00AD4886"/>
    <w:rsid w:val="00AD509E"/>
    <w:rsid w:val="00AD55A7"/>
    <w:rsid w:val="00AD6932"/>
    <w:rsid w:val="00AD72E1"/>
    <w:rsid w:val="00AE03F7"/>
    <w:rsid w:val="00AE045D"/>
    <w:rsid w:val="00AE169F"/>
    <w:rsid w:val="00AE1889"/>
    <w:rsid w:val="00AE2F98"/>
    <w:rsid w:val="00AE3467"/>
    <w:rsid w:val="00AE3A8B"/>
    <w:rsid w:val="00AE447C"/>
    <w:rsid w:val="00AE554A"/>
    <w:rsid w:val="00AE571E"/>
    <w:rsid w:val="00AE5F90"/>
    <w:rsid w:val="00AE61E0"/>
    <w:rsid w:val="00AE6281"/>
    <w:rsid w:val="00AF1176"/>
    <w:rsid w:val="00AF1907"/>
    <w:rsid w:val="00AF4C36"/>
    <w:rsid w:val="00AF7CDF"/>
    <w:rsid w:val="00B00D3F"/>
    <w:rsid w:val="00B011EF"/>
    <w:rsid w:val="00B03318"/>
    <w:rsid w:val="00B03936"/>
    <w:rsid w:val="00B05252"/>
    <w:rsid w:val="00B058E2"/>
    <w:rsid w:val="00B05A27"/>
    <w:rsid w:val="00B05F1E"/>
    <w:rsid w:val="00B06386"/>
    <w:rsid w:val="00B06545"/>
    <w:rsid w:val="00B0670E"/>
    <w:rsid w:val="00B06AF2"/>
    <w:rsid w:val="00B07821"/>
    <w:rsid w:val="00B07AF8"/>
    <w:rsid w:val="00B1022D"/>
    <w:rsid w:val="00B14726"/>
    <w:rsid w:val="00B14D8D"/>
    <w:rsid w:val="00B154D1"/>
    <w:rsid w:val="00B15DC7"/>
    <w:rsid w:val="00B167B8"/>
    <w:rsid w:val="00B16B2E"/>
    <w:rsid w:val="00B179B6"/>
    <w:rsid w:val="00B179BA"/>
    <w:rsid w:val="00B212E9"/>
    <w:rsid w:val="00B2131E"/>
    <w:rsid w:val="00B221DF"/>
    <w:rsid w:val="00B2282C"/>
    <w:rsid w:val="00B23536"/>
    <w:rsid w:val="00B2389C"/>
    <w:rsid w:val="00B23ECC"/>
    <w:rsid w:val="00B241BC"/>
    <w:rsid w:val="00B2477F"/>
    <w:rsid w:val="00B2606A"/>
    <w:rsid w:val="00B27552"/>
    <w:rsid w:val="00B3052B"/>
    <w:rsid w:val="00B30595"/>
    <w:rsid w:val="00B31EE9"/>
    <w:rsid w:val="00B32997"/>
    <w:rsid w:val="00B32CA1"/>
    <w:rsid w:val="00B3389F"/>
    <w:rsid w:val="00B339C7"/>
    <w:rsid w:val="00B33BBB"/>
    <w:rsid w:val="00B3409D"/>
    <w:rsid w:val="00B354D0"/>
    <w:rsid w:val="00B36B93"/>
    <w:rsid w:val="00B3770B"/>
    <w:rsid w:val="00B3786B"/>
    <w:rsid w:val="00B37E22"/>
    <w:rsid w:val="00B37EBC"/>
    <w:rsid w:val="00B425DD"/>
    <w:rsid w:val="00B452BA"/>
    <w:rsid w:val="00B453B9"/>
    <w:rsid w:val="00B4641A"/>
    <w:rsid w:val="00B47804"/>
    <w:rsid w:val="00B47B33"/>
    <w:rsid w:val="00B504CB"/>
    <w:rsid w:val="00B50C0A"/>
    <w:rsid w:val="00B527F2"/>
    <w:rsid w:val="00B53BDA"/>
    <w:rsid w:val="00B54214"/>
    <w:rsid w:val="00B54824"/>
    <w:rsid w:val="00B558D7"/>
    <w:rsid w:val="00B55CF9"/>
    <w:rsid w:val="00B6563C"/>
    <w:rsid w:val="00B6761F"/>
    <w:rsid w:val="00B71F78"/>
    <w:rsid w:val="00B72AB3"/>
    <w:rsid w:val="00B7315B"/>
    <w:rsid w:val="00B7523E"/>
    <w:rsid w:val="00B755FA"/>
    <w:rsid w:val="00B75928"/>
    <w:rsid w:val="00B75AFD"/>
    <w:rsid w:val="00B75C11"/>
    <w:rsid w:val="00B7615B"/>
    <w:rsid w:val="00B76A72"/>
    <w:rsid w:val="00B76FAF"/>
    <w:rsid w:val="00B831C3"/>
    <w:rsid w:val="00B837CC"/>
    <w:rsid w:val="00B841F9"/>
    <w:rsid w:val="00B84B69"/>
    <w:rsid w:val="00B85DBE"/>
    <w:rsid w:val="00B86835"/>
    <w:rsid w:val="00B87170"/>
    <w:rsid w:val="00B87AB0"/>
    <w:rsid w:val="00B90409"/>
    <w:rsid w:val="00B905FC"/>
    <w:rsid w:val="00B907B9"/>
    <w:rsid w:val="00B9089A"/>
    <w:rsid w:val="00B91919"/>
    <w:rsid w:val="00B927B0"/>
    <w:rsid w:val="00B92D81"/>
    <w:rsid w:val="00B966BB"/>
    <w:rsid w:val="00B96964"/>
    <w:rsid w:val="00B96F6D"/>
    <w:rsid w:val="00B972F6"/>
    <w:rsid w:val="00BA0020"/>
    <w:rsid w:val="00BA00CB"/>
    <w:rsid w:val="00BA22B8"/>
    <w:rsid w:val="00BA40B9"/>
    <w:rsid w:val="00BA500C"/>
    <w:rsid w:val="00BA5B3D"/>
    <w:rsid w:val="00BA5C56"/>
    <w:rsid w:val="00BA7141"/>
    <w:rsid w:val="00BA789B"/>
    <w:rsid w:val="00BA7BFC"/>
    <w:rsid w:val="00BB0271"/>
    <w:rsid w:val="00BB0C09"/>
    <w:rsid w:val="00BB1659"/>
    <w:rsid w:val="00BB285D"/>
    <w:rsid w:val="00BB397A"/>
    <w:rsid w:val="00BB499F"/>
    <w:rsid w:val="00BC0D24"/>
    <w:rsid w:val="00BC0D6D"/>
    <w:rsid w:val="00BC0E1C"/>
    <w:rsid w:val="00BC1CF1"/>
    <w:rsid w:val="00BC24E0"/>
    <w:rsid w:val="00BC3B57"/>
    <w:rsid w:val="00BC4432"/>
    <w:rsid w:val="00BC45AC"/>
    <w:rsid w:val="00BC4796"/>
    <w:rsid w:val="00BC6645"/>
    <w:rsid w:val="00BC7953"/>
    <w:rsid w:val="00BD009B"/>
    <w:rsid w:val="00BD088F"/>
    <w:rsid w:val="00BD214D"/>
    <w:rsid w:val="00BD25E8"/>
    <w:rsid w:val="00BD282D"/>
    <w:rsid w:val="00BD3107"/>
    <w:rsid w:val="00BD3E57"/>
    <w:rsid w:val="00BD5943"/>
    <w:rsid w:val="00BD6A11"/>
    <w:rsid w:val="00BD7996"/>
    <w:rsid w:val="00BD7BF7"/>
    <w:rsid w:val="00BE0F43"/>
    <w:rsid w:val="00BE1006"/>
    <w:rsid w:val="00BE33DE"/>
    <w:rsid w:val="00BE35C6"/>
    <w:rsid w:val="00BE4373"/>
    <w:rsid w:val="00BE50B1"/>
    <w:rsid w:val="00BE5D1F"/>
    <w:rsid w:val="00BF03E4"/>
    <w:rsid w:val="00BF3CFF"/>
    <w:rsid w:val="00BF4305"/>
    <w:rsid w:val="00BF4C33"/>
    <w:rsid w:val="00BF5E2D"/>
    <w:rsid w:val="00BF6338"/>
    <w:rsid w:val="00BF6DE5"/>
    <w:rsid w:val="00BF6FB9"/>
    <w:rsid w:val="00BF740E"/>
    <w:rsid w:val="00BF7BEE"/>
    <w:rsid w:val="00BF7D8A"/>
    <w:rsid w:val="00C001FF"/>
    <w:rsid w:val="00C02D4E"/>
    <w:rsid w:val="00C03AC1"/>
    <w:rsid w:val="00C0426E"/>
    <w:rsid w:val="00C04614"/>
    <w:rsid w:val="00C056F9"/>
    <w:rsid w:val="00C0785F"/>
    <w:rsid w:val="00C07AD8"/>
    <w:rsid w:val="00C104BF"/>
    <w:rsid w:val="00C10FDF"/>
    <w:rsid w:val="00C116C6"/>
    <w:rsid w:val="00C12AF7"/>
    <w:rsid w:val="00C135B2"/>
    <w:rsid w:val="00C13ECE"/>
    <w:rsid w:val="00C14213"/>
    <w:rsid w:val="00C14C0B"/>
    <w:rsid w:val="00C14C93"/>
    <w:rsid w:val="00C14DAD"/>
    <w:rsid w:val="00C151F9"/>
    <w:rsid w:val="00C15C33"/>
    <w:rsid w:val="00C16AA4"/>
    <w:rsid w:val="00C16EE9"/>
    <w:rsid w:val="00C17A4D"/>
    <w:rsid w:val="00C20116"/>
    <w:rsid w:val="00C20AED"/>
    <w:rsid w:val="00C211F7"/>
    <w:rsid w:val="00C21453"/>
    <w:rsid w:val="00C2155D"/>
    <w:rsid w:val="00C21C42"/>
    <w:rsid w:val="00C231EE"/>
    <w:rsid w:val="00C23AD1"/>
    <w:rsid w:val="00C24179"/>
    <w:rsid w:val="00C2421C"/>
    <w:rsid w:val="00C24278"/>
    <w:rsid w:val="00C243CC"/>
    <w:rsid w:val="00C24841"/>
    <w:rsid w:val="00C250E6"/>
    <w:rsid w:val="00C25B94"/>
    <w:rsid w:val="00C315C8"/>
    <w:rsid w:val="00C31F16"/>
    <w:rsid w:val="00C3216C"/>
    <w:rsid w:val="00C3335C"/>
    <w:rsid w:val="00C33FDB"/>
    <w:rsid w:val="00C348AB"/>
    <w:rsid w:val="00C35453"/>
    <w:rsid w:val="00C3663D"/>
    <w:rsid w:val="00C368AE"/>
    <w:rsid w:val="00C36C11"/>
    <w:rsid w:val="00C36D13"/>
    <w:rsid w:val="00C3731C"/>
    <w:rsid w:val="00C3734D"/>
    <w:rsid w:val="00C37C07"/>
    <w:rsid w:val="00C402FD"/>
    <w:rsid w:val="00C4128E"/>
    <w:rsid w:val="00C41343"/>
    <w:rsid w:val="00C414A3"/>
    <w:rsid w:val="00C4252B"/>
    <w:rsid w:val="00C43EE1"/>
    <w:rsid w:val="00C44A6D"/>
    <w:rsid w:val="00C454DB"/>
    <w:rsid w:val="00C467AF"/>
    <w:rsid w:val="00C5071E"/>
    <w:rsid w:val="00C50FA7"/>
    <w:rsid w:val="00C51279"/>
    <w:rsid w:val="00C52FD6"/>
    <w:rsid w:val="00C53B50"/>
    <w:rsid w:val="00C54944"/>
    <w:rsid w:val="00C54B54"/>
    <w:rsid w:val="00C55A1E"/>
    <w:rsid w:val="00C55F14"/>
    <w:rsid w:val="00C56B00"/>
    <w:rsid w:val="00C576D3"/>
    <w:rsid w:val="00C603CB"/>
    <w:rsid w:val="00C60EF7"/>
    <w:rsid w:val="00C60F1E"/>
    <w:rsid w:val="00C61ACF"/>
    <w:rsid w:val="00C61B9F"/>
    <w:rsid w:val="00C64325"/>
    <w:rsid w:val="00C65005"/>
    <w:rsid w:val="00C654DF"/>
    <w:rsid w:val="00C6567B"/>
    <w:rsid w:val="00C73011"/>
    <w:rsid w:val="00C73240"/>
    <w:rsid w:val="00C73589"/>
    <w:rsid w:val="00C737EB"/>
    <w:rsid w:val="00C741E1"/>
    <w:rsid w:val="00C74C1F"/>
    <w:rsid w:val="00C753CC"/>
    <w:rsid w:val="00C7546B"/>
    <w:rsid w:val="00C81915"/>
    <w:rsid w:val="00C82034"/>
    <w:rsid w:val="00C8360F"/>
    <w:rsid w:val="00C839A5"/>
    <w:rsid w:val="00C83BCD"/>
    <w:rsid w:val="00C848AC"/>
    <w:rsid w:val="00C84C30"/>
    <w:rsid w:val="00C86123"/>
    <w:rsid w:val="00C86FDC"/>
    <w:rsid w:val="00C902C7"/>
    <w:rsid w:val="00C902DD"/>
    <w:rsid w:val="00C91508"/>
    <w:rsid w:val="00C92427"/>
    <w:rsid w:val="00C929FC"/>
    <w:rsid w:val="00C93E4C"/>
    <w:rsid w:val="00C940FF"/>
    <w:rsid w:val="00C9538D"/>
    <w:rsid w:val="00C958F0"/>
    <w:rsid w:val="00C95BC3"/>
    <w:rsid w:val="00C95E22"/>
    <w:rsid w:val="00C976D6"/>
    <w:rsid w:val="00C978B7"/>
    <w:rsid w:val="00C97C6D"/>
    <w:rsid w:val="00CA10CC"/>
    <w:rsid w:val="00CA1344"/>
    <w:rsid w:val="00CA275C"/>
    <w:rsid w:val="00CA44A7"/>
    <w:rsid w:val="00CA5893"/>
    <w:rsid w:val="00CA5EDB"/>
    <w:rsid w:val="00CA62B5"/>
    <w:rsid w:val="00CA64F3"/>
    <w:rsid w:val="00CB11BC"/>
    <w:rsid w:val="00CB1DFA"/>
    <w:rsid w:val="00CB1E8A"/>
    <w:rsid w:val="00CB281B"/>
    <w:rsid w:val="00CB5225"/>
    <w:rsid w:val="00CC1226"/>
    <w:rsid w:val="00CC36BE"/>
    <w:rsid w:val="00CC3A51"/>
    <w:rsid w:val="00CC4699"/>
    <w:rsid w:val="00CC483A"/>
    <w:rsid w:val="00CC5A44"/>
    <w:rsid w:val="00CD0701"/>
    <w:rsid w:val="00CD0FBD"/>
    <w:rsid w:val="00CD4B6B"/>
    <w:rsid w:val="00CD4EC5"/>
    <w:rsid w:val="00CD552C"/>
    <w:rsid w:val="00CD61A8"/>
    <w:rsid w:val="00CD6B78"/>
    <w:rsid w:val="00CD74D2"/>
    <w:rsid w:val="00CE09BF"/>
    <w:rsid w:val="00CE0F4C"/>
    <w:rsid w:val="00CE198A"/>
    <w:rsid w:val="00CE250F"/>
    <w:rsid w:val="00CE330E"/>
    <w:rsid w:val="00CE333C"/>
    <w:rsid w:val="00CE541A"/>
    <w:rsid w:val="00CE5677"/>
    <w:rsid w:val="00CE56B2"/>
    <w:rsid w:val="00CE57B2"/>
    <w:rsid w:val="00CE580D"/>
    <w:rsid w:val="00CE6831"/>
    <w:rsid w:val="00CF0FEB"/>
    <w:rsid w:val="00CF105E"/>
    <w:rsid w:val="00CF142C"/>
    <w:rsid w:val="00CF1737"/>
    <w:rsid w:val="00CF2852"/>
    <w:rsid w:val="00CF341D"/>
    <w:rsid w:val="00CF3C61"/>
    <w:rsid w:val="00CF4FE4"/>
    <w:rsid w:val="00CF756B"/>
    <w:rsid w:val="00CF7C09"/>
    <w:rsid w:val="00D0108B"/>
    <w:rsid w:val="00D021DF"/>
    <w:rsid w:val="00D02C7B"/>
    <w:rsid w:val="00D04CE3"/>
    <w:rsid w:val="00D059B4"/>
    <w:rsid w:val="00D05A1A"/>
    <w:rsid w:val="00D07A95"/>
    <w:rsid w:val="00D1064A"/>
    <w:rsid w:val="00D10F78"/>
    <w:rsid w:val="00D160E3"/>
    <w:rsid w:val="00D17CC3"/>
    <w:rsid w:val="00D208C1"/>
    <w:rsid w:val="00D2091E"/>
    <w:rsid w:val="00D21655"/>
    <w:rsid w:val="00D24ABD"/>
    <w:rsid w:val="00D253E5"/>
    <w:rsid w:val="00D264DB"/>
    <w:rsid w:val="00D27C6D"/>
    <w:rsid w:val="00D31AF0"/>
    <w:rsid w:val="00D31F8B"/>
    <w:rsid w:val="00D32FDC"/>
    <w:rsid w:val="00D33B84"/>
    <w:rsid w:val="00D33F9F"/>
    <w:rsid w:val="00D3412E"/>
    <w:rsid w:val="00D34F5A"/>
    <w:rsid w:val="00D3525A"/>
    <w:rsid w:val="00D352F2"/>
    <w:rsid w:val="00D40C51"/>
    <w:rsid w:val="00D4161D"/>
    <w:rsid w:val="00D4448A"/>
    <w:rsid w:val="00D44524"/>
    <w:rsid w:val="00D44CB8"/>
    <w:rsid w:val="00D44CD4"/>
    <w:rsid w:val="00D44E30"/>
    <w:rsid w:val="00D45B52"/>
    <w:rsid w:val="00D470D8"/>
    <w:rsid w:val="00D47722"/>
    <w:rsid w:val="00D507CF"/>
    <w:rsid w:val="00D50C29"/>
    <w:rsid w:val="00D50DFA"/>
    <w:rsid w:val="00D50F49"/>
    <w:rsid w:val="00D52B00"/>
    <w:rsid w:val="00D52F6E"/>
    <w:rsid w:val="00D53244"/>
    <w:rsid w:val="00D532DB"/>
    <w:rsid w:val="00D54212"/>
    <w:rsid w:val="00D55A70"/>
    <w:rsid w:val="00D55DCC"/>
    <w:rsid w:val="00D573DC"/>
    <w:rsid w:val="00D60D04"/>
    <w:rsid w:val="00D624FD"/>
    <w:rsid w:val="00D632D7"/>
    <w:rsid w:val="00D63DC0"/>
    <w:rsid w:val="00D63E1A"/>
    <w:rsid w:val="00D64140"/>
    <w:rsid w:val="00D6430D"/>
    <w:rsid w:val="00D644DF"/>
    <w:rsid w:val="00D64AE6"/>
    <w:rsid w:val="00D67063"/>
    <w:rsid w:val="00D70D2F"/>
    <w:rsid w:val="00D70D54"/>
    <w:rsid w:val="00D7177B"/>
    <w:rsid w:val="00D71B76"/>
    <w:rsid w:val="00D71C93"/>
    <w:rsid w:val="00D720D9"/>
    <w:rsid w:val="00D72842"/>
    <w:rsid w:val="00D72BEF"/>
    <w:rsid w:val="00D743BE"/>
    <w:rsid w:val="00D74DB3"/>
    <w:rsid w:val="00D7571F"/>
    <w:rsid w:val="00D76033"/>
    <w:rsid w:val="00D77651"/>
    <w:rsid w:val="00D77717"/>
    <w:rsid w:val="00D814A8"/>
    <w:rsid w:val="00D816A7"/>
    <w:rsid w:val="00D82931"/>
    <w:rsid w:val="00D831A0"/>
    <w:rsid w:val="00D83929"/>
    <w:rsid w:val="00D84B69"/>
    <w:rsid w:val="00D84D1B"/>
    <w:rsid w:val="00D859F2"/>
    <w:rsid w:val="00D860C2"/>
    <w:rsid w:val="00D8711F"/>
    <w:rsid w:val="00D8786F"/>
    <w:rsid w:val="00D907F0"/>
    <w:rsid w:val="00D91098"/>
    <w:rsid w:val="00D913A7"/>
    <w:rsid w:val="00D9205A"/>
    <w:rsid w:val="00D92843"/>
    <w:rsid w:val="00D9304C"/>
    <w:rsid w:val="00D9516C"/>
    <w:rsid w:val="00D953A9"/>
    <w:rsid w:val="00D954C3"/>
    <w:rsid w:val="00D96436"/>
    <w:rsid w:val="00D97713"/>
    <w:rsid w:val="00DA1157"/>
    <w:rsid w:val="00DA1483"/>
    <w:rsid w:val="00DA1772"/>
    <w:rsid w:val="00DA1920"/>
    <w:rsid w:val="00DA2142"/>
    <w:rsid w:val="00DA240A"/>
    <w:rsid w:val="00DA2EA1"/>
    <w:rsid w:val="00DA4BF8"/>
    <w:rsid w:val="00DA4C2E"/>
    <w:rsid w:val="00DA74CA"/>
    <w:rsid w:val="00DA7B65"/>
    <w:rsid w:val="00DA7B84"/>
    <w:rsid w:val="00DB07A5"/>
    <w:rsid w:val="00DB1BA3"/>
    <w:rsid w:val="00DB1DC2"/>
    <w:rsid w:val="00DB21C2"/>
    <w:rsid w:val="00DB2258"/>
    <w:rsid w:val="00DB4FDD"/>
    <w:rsid w:val="00DB5B25"/>
    <w:rsid w:val="00DB6F74"/>
    <w:rsid w:val="00DC0151"/>
    <w:rsid w:val="00DC1166"/>
    <w:rsid w:val="00DC1535"/>
    <w:rsid w:val="00DC186F"/>
    <w:rsid w:val="00DC26BE"/>
    <w:rsid w:val="00DC2AD3"/>
    <w:rsid w:val="00DC4111"/>
    <w:rsid w:val="00DC4677"/>
    <w:rsid w:val="00DC6017"/>
    <w:rsid w:val="00DC670F"/>
    <w:rsid w:val="00DC6E7E"/>
    <w:rsid w:val="00DD054B"/>
    <w:rsid w:val="00DD19DC"/>
    <w:rsid w:val="00DD1A41"/>
    <w:rsid w:val="00DD339D"/>
    <w:rsid w:val="00DD53F4"/>
    <w:rsid w:val="00DD5D3C"/>
    <w:rsid w:val="00DD6676"/>
    <w:rsid w:val="00DE0118"/>
    <w:rsid w:val="00DE177F"/>
    <w:rsid w:val="00DE1EE8"/>
    <w:rsid w:val="00DE223A"/>
    <w:rsid w:val="00DE30AC"/>
    <w:rsid w:val="00DE3C87"/>
    <w:rsid w:val="00DE4D36"/>
    <w:rsid w:val="00DE5012"/>
    <w:rsid w:val="00DE5885"/>
    <w:rsid w:val="00DE58CB"/>
    <w:rsid w:val="00DE5D98"/>
    <w:rsid w:val="00DE5DE6"/>
    <w:rsid w:val="00DE5EF7"/>
    <w:rsid w:val="00DE5F92"/>
    <w:rsid w:val="00DE61A8"/>
    <w:rsid w:val="00DE6F70"/>
    <w:rsid w:val="00DF049E"/>
    <w:rsid w:val="00DF176D"/>
    <w:rsid w:val="00DF17DF"/>
    <w:rsid w:val="00DF1E3F"/>
    <w:rsid w:val="00DF23A1"/>
    <w:rsid w:val="00DF2A19"/>
    <w:rsid w:val="00DF3E11"/>
    <w:rsid w:val="00DF4A11"/>
    <w:rsid w:val="00DF4C1E"/>
    <w:rsid w:val="00DF558E"/>
    <w:rsid w:val="00DF5812"/>
    <w:rsid w:val="00DF681C"/>
    <w:rsid w:val="00DF7669"/>
    <w:rsid w:val="00DF7C3B"/>
    <w:rsid w:val="00DF7EEA"/>
    <w:rsid w:val="00E00082"/>
    <w:rsid w:val="00E012B1"/>
    <w:rsid w:val="00E01CBE"/>
    <w:rsid w:val="00E022EE"/>
    <w:rsid w:val="00E043A9"/>
    <w:rsid w:val="00E04DF8"/>
    <w:rsid w:val="00E05A00"/>
    <w:rsid w:val="00E06694"/>
    <w:rsid w:val="00E06957"/>
    <w:rsid w:val="00E06FCA"/>
    <w:rsid w:val="00E07694"/>
    <w:rsid w:val="00E07983"/>
    <w:rsid w:val="00E100F7"/>
    <w:rsid w:val="00E12FB1"/>
    <w:rsid w:val="00E13C8C"/>
    <w:rsid w:val="00E14180"/>
    <w:rsid w:val="00E14B89"/>
    <w:rsid w:val="00E15755"/>
    <w:rsid w:val="00E16544"/>
    <w:rsid w:val="00E16F70"/>
    <w:rsid w:val="00E208FC"/>
    <w:rsid w:val="00E209BD"/>
    <w:rsid w:val="00E20A0E"/>
    <w:rsid w:val="00E20B58"/>
    <w:rsid w:val="00E20DB8"/>
    <w:rsid w:val="00E21987"/>
    <w:rsid w:val="00E21C27"/>
    <w:rsid w:val="00E232C6"/>
    <w:rsid w:val="00E24B69"/>
    <w:rsid w:val="00E26F75"/>
    <w:rsid w:val="00E279FB"/>
    <w:rsid w:val="00E27F40"/>
    <w:rsid w:val="00E305E5"/>
    <w:rsid w:val="00E30763"/>
    <w:rsid w:val="00E30A7D"/>
    <w:rsid w:val="00E31ECE"/>
    <w:rsid w:val="00E36035"/>
    <w:rsid w:val="00E36215"/>
    <w:rsid w:val="00E362BA"/>
    <w:rsid w:val="00E36556"/>
    <w:rsid w:val="00E36E2C"/>
    <w:rsid w:val="00E376DA"/>
    <w:rsid w:val="00E379B7"/>
    <w:rsid w:val="00E37A11"/>
    <w:rsid w:val="00E40290"/>
    <w:rsid w:val="00E40912"/>
    <w:rsid w:val="00E41E4A"/>
    <w:rsid w:val="00E42361"/>
    <w:rsid w:val="00E42AD2"/>
    <w:rsid w:val="00E42BFB"/>
    <w:rsid w:val="00E43291"/>
    <w:rsid w:val="00E43691"/>
    <w:rsid w:val="00E44E89"/>
    <w:rsid w:val="00E4522A"/>
    <w:rsid w:val="00E45DEC"/>
    <w:rsid w:val="00E51841"/>
    <w:rsid w:val="00E52947"/>
    <w:rsid w:val="00E54A58"/>
    <w:rsid w:val="00E54B87"/>
    <w:rsid w:val="00E54BF4"/>
    <w:rsid w:val="00E556BC"/>
    <w:rsid w:val="00E56509"/>
    <w:rsid w:val="00E5666A"/>
    <w:rsid w:val="00E603FC"/>
    <w:rsid w:val="00E6086B"/>
    <w:rsid w:val="00E61C97"/>
    <w:rsid w:val="00E625D5"/>
    <w:rsid w:val="00E64799"/>
    <w:rsid w:val="00E64D27"/>
    <w:rsid w:val="00E64D28"/>
    <w:rsid w:val="00E6550E"/>
    <w:rsid w:val="00E65DAA"/>
    <w:rsid w:val="00E67306"/>
    <w:rsid w:val="00E702BC"/>
    <w:rsid w:val="00E712E8"/>
    <w:rsid w:val="00E71605"/>
    <w:rsid w:val="00E7211B"/>
    <w:rsid w:val="00E728B9"/>
    <w:rsid w:val="00E73225"/>
    <w:rsid w:val="00E74576"/>
    <w:rsid w:val="00E757EB"/>
    <w:rsid w:val="00E76E4E"/>
    <w:rsid w:val="00E772DC"/>
    <w:rsid w:val="00E80BF2"/>
    <w:rsid w:val="00E8107D"/>
    <w:rsid w:val="00E82611"/>
    <w:rsid w:val="00E8288B"/>
    <w:rsid w:val="00E83221"/>
    <w:rsid w:val="00E83C46"/>
    <w:rsid w:val="00E85604"/>
    <w:rsid w:val="00E85D50"/>
    <w:rsid w:val="00E86088"/>
    <w:rsid w:val="00E874C8"/>
    <w:rsid w:val="00E9235B"/>
    <w:rsid w:val="00E9371A"/>
    <w:rsid w:val="00E9458F"/>
    <w:rsid w:val="00E95A79"/>
    <w:rsid w:val="00E965E0"/>
    <w:rsid w:val="00E96AE4"/>
    <w:rsid w:val="00E975A6"/>
    <w:rsid w:val="00E97BCD"/>
    <w:rsid w:val="00EA0509"/>
    <w:rsid w:val="00EA172D"/>
    <w:rsid w:val="00EA19C4"/>
    <w:rsid w:val="00EA1A1E"/>
    <w:rsid w:val="00EA1CC3"/>
    <w:rsid w:val="00EA3ED7"/>
    <w:rsid w:val="00EA7602"/>
    <w:rsid w:val="00EA7758"/>
    <w:rsid w:val="00EA7760"/>
    <w:rsid w:val="00EB01EC"/>
    <w:rsid w:val="00EB07D2"/>
    <w:rsid w:val="00EB0D4D"/>
    <w:rsid w:val="00EB0F0B"/>
    <w:rsid w:val="00EB3072"/>
    <w:rsid w:val="00EB38E6"/>
    <w:rsid w:val="00EB38F3"/>
    <w:rsid w:val="00EB504C"/>
    <w:rsid w:val="00EB5499"/>
    <w:rsid w:val="00EB6950"/>
    <w:rsid w:val="00EB6962"/>
    <w:rsid w:val="00EB6D07"/>
    <w:rsid w:val="00EB6EC7"/>
    <w:rsid w:val="00EB6F07"/>
    <w:rsid w:val="00EB7949"/>
    <w:rsid w:val="00EC0188"/>
    <w:rsid w:val="00EC01F5"/>
    <w:rsid w:val="00EC0BAD"/>
    <w:rsid w:val="00EC149D"/>
    <w:rsid w:val="00EC210D"/>
    <w:rsid w:val="00EC3DAF"/>
    <w:rsid w:val="00EC4805"/>
    <w:rsid w:val="00EC5C57"/>
    <w:rsid w:val="00EC5C5B"/>
    <w:rsid w:val="00EC5CE0"/>
    <w:rsid w:val="00ED0040"/>
    <w:rsid w:val="00ED01B8"/>
    <w:rsid w:val="00ED34EC"/>
    <w:rsid w:val="00ED453B"/>
    <w:rsid w:val="00ED53B7"/>
    <w:rsid w:val="00ED7034"/>
    <w:rsid w:val="00ED76EA"/>
    <w:rsid w:val="00EE017C"/>
    <w:rsid w:val="00EE0774"/>
    <w:rsid w:val="00EE2A40"/>
    <w:rsid w:val="00EE302B"/>
    <w:rsid w:val="00EE3C2F"/>
    <w:rsid w:val="00EE55AC"/>
    <w:rsid w:val="00EE6229"/>
    <w:rsid w:val="00EE7ADB"/>
    <w:rsid w:val="00EE7B3A"/>
    <w:rsid w:val="00EF006C"/>
    <w:rsid w:val="00EF3634"/>
    <w:rsid w:val="00EF4437"/>
    <w:rsid w:val="00EF45D0"/>
    <w:rsid w:val="00EF50C1"/>
    <w:rsid w:val="00EF579B"/>
    <w:rsid w:val="00EF79D6"/>
    <w:rsid w:val="00EF79E3"/>
    <w:rsid w:val="00F00216"/>
    <w:rsid w:val="00F006D3"/>
    <w:rsid w:val="00F017E9"/>
    <w:rsid w:val="00F0481B"/>
    <w:rsid w:val="00F07106"/>
    <w:rsid w:val="00F0742A"/>
    <w:rsid w:val="00F07EE8"/>
    <w:rsid w:val="00F1128B"/>
    <w:rsid w:val="00F11FEC"/>
    <w:rsid w:val="00F14174"/>
    <w:rsid w:val="00F14382"/>
    <w:rsid w:val="00F14791"/>
    <w:rsid w:val="00F147A8"/>
    <w:rsid w:val="00F14CFD"/>
    <w:rsid w:val="00F15029"/>
    <w:rsid w:val="00F15C80"/>
    <w:rsid w:val="00F17B5F"/>
    <w:rsid w:val="00F2147B"/>
    <w:rsid w:val="00F2526D"/>
    <w:rsid w:val="00F2697D"/>
    <w:rsid w:val="00F26AEA"/>
    <w:rsid w:val="00F27F2F"/>
    <w:rsid w:val="00F303D5"/>
    <w:rsid w:val="00F31155"/>
    <w:rsid w:val="00F31A8C"/>
    <w:rsid w:val="00F33B1A"/>
    <w:rsid w:val="00F342CA"/>
    <w:rsid w:val="00F345F9"/>
    <w:rsid w:val="00F34872"/>
    <w:rsid w:val="00F352D6"/>
    <w:rsid w:val="00F360A8"/>
    <w:rsid w:val="00F363B4"/>
    <w:rsid w:val="00F36EB9"/>
    <w:rsid w:val="00F377D0"/>
    <w:rsid w:val="00F37ECB"/>
    <w:rsid w:val="00F37F5E"/>
    <w:rsid w:val="00F40E2C"/>
    <w:rsid w:val="00F41053"/>
    <w:rsid w:val="00F41065"/>
    <w:rsid w:val="00F421E7"/>
    <w:rsid w:val="00F438B7"/>
    <w:rsid w:val="00F456C4"/>
    <w:rsid w:val="00F45BF5"/>
    <w:rsid w:val="00F475AD"/>
    <w:rsid w:val="00F478A8"/>
    <w:rsid w:val="00F47A9F"/>
    <w:rsid w:val="00F515C2"/>
    <w:rsid w:val="00F522FE"/>
    <w:rsid w:val="00F52AC8"/>
    <w:rsid w:val="00F52B9F"/>
    <w:rsid w:val="00F5342B"/>
    <w:rsid w:val="00F53B3F"/>
    <w:rsid w:val="00F54F47"/>
    <w:rsid w:val="00F56224"/>
    <w:rsid w:val="00F5692F"/>
    <w:rsid w:val="00F606E7"/>
    <w:rsid w:val="00F622E9"/>
    <w:rsid w:val="00F62427"/>
    <w:rsid w:val="00F62E1D"/>
    <w:rsid w:val="00F63545"/>
    <w:rsid w:val="00F63A0D"/>
    <w:rsid w:val="00F63DBE"/>
    <w:rsid w:val="00F64CE8"/>
    <w:rsid w:val="00F64D50"/>
    <w:rsid w:val="00F64FE9"/>
    <w:rsid w:val="00F65DEF"/>
    <w:rsid w:val="00F667B1"/>
    <w:rsid w:val="00F6707E"/>
    <w:rsid w:val="00F70222"/>
    <w:rsid w:val="00F70C4C"/>
    <w:rsid w:val="00F71710"/>
    <w:rsid w:val="00F71E61"/>
    <w:rsid w:val="00F7250F"/>
    <w:rsid w:val="00F73211"/>
    <w:rsid w:val="00F7361E"/>
    <w:rsid w:val="00F740C2"/>
    <w:rsid w:val="00F75BF9"/>
    <w:rsid w:val="00F7704B"/>
    <w:rsid w:val="00F770EB"/>
    <w:rsid w:val="00F779BC"/>
    <w:rsid w:val="00F80800"/>
    <w:rsid w:val="00F80D2E"/>
    <w:rsid w:val="00F82ADA"/>
    <w:rsid w:val="00F83239"/>
    <w:rsid w:val="00F8373E"/>
    <w:rsid w:val="00F83EF6"/>
    <w:rsid w:val="00F85CB6"/>
    <w:rsid w:val="00F90811"/>
    <w:rsid w:val="00F92441"/>
    <w:rsid w:val="00F93672"/>
    <w:rsid w:val="00F93763"/>
    <w:rsid w:val="00F93C0F"/>
    <w:rsid w:val="00F9475F"/>
    <w:rsid w:val="00F950C8"/>
    <w:rsid w:val="00F96F92"/>
    <w:rsid w:val="00F97A45"/>
    <w:rsid w:val="00FA0210"/>
    <w:rsid w:val="00FA06B7"/>
    <w:rsid w:val="00FA0BF9"/>
    <w:rsid w:val="00FA19F7"/>
    <w:rsid w:val="00FA1E1B"/>
    <w:rsid w:val="00FA250D"/>
    <w:rsid w:val="00FA2F5F"/>
    <w:rsid w:val="00FA3825"/>
    <w:rsid w:val="00FA3E6F"/>
    <w:rsid w:val="00FA59FA"/>
    <w:rsid w:val="00FA6B17"/>
    <w:rsid w:val="00FB01D4"/>
    <w:rsid w:val="00FB2A26"/>
    <w:rsid w:val="00FB4CC2"/>
    <w:rsid w:val="00FB5DEA"/>
    <w:rsid w:val="00FB618D"/>
    <w:rsid w:val="00FB72BB"/>
    <w:rsid w:val="00FC0AAD"/>
    <w:rsid w:val="00FC0E01"/>
    <w:rsid w:val="00FC13F7"/>
    <w:rsid w:val="00FC1A26"/>
    <w:rsid w:val="00FC2CF7"/>
    <w:rsid w:val="00FC3846"/>
    <w:rsid w:val="00FC4C24"/>
    <w:rsid w:val="00FC6DB6"/>
    <w:rsid w:val="00FC7BFD"/>
    <w:rsid w:val="00FD175E"/>
    <w:rsid w:val="00FD1B4F"/>
    <w:rsid w:val="00FD2AD1"/>
    <w:rsid w:val="00FD2B10"/>
    <w:rsid w:val="00FD3141"/>
    <w:rsid w:val="00FD3A16"/>
    <w:rsid w:val="00FD5937"/>
    <w:rsid w:val="00FD6559"/>
    <w:rsid w:val="00FD70F2"/>
    <w:rsid w:val="00FD72FB"/>
    <w:rsid w:val="00FD7494"/>
    <w:rsid w:val="00FD7CB8"/>
    <w:rsid w:val="00FE00EA"/>
    <w:rsid w:val="00FE0FCA"/>
    <w:rsid w:val="00FE10B4"/>
    <w:rsid w:val="00FE19C1"/>
    <w:rsid w:val="00FE2091"/>
    <w:rsid w:val="00FE2704"/>
    <w:rsid w:val="00FE2FAE"/>
    <w:rsid w:val="00FE3B80"/>
    <w:rsid w:val="00FE3D96"/>
    <w:rsid w:val="00FE3DFB"/>
    <w:rsid w:val="00FE422D"/>
    <w:rsid w:val="00FE5A18"/>
    <w:rsid w:val="00FE7611"/>
    <w:rsid w:val="00FE7B30"/>
    <w:rsid w:val="00FE7F76"/>
    <w:rsid w:val="00FF4979"/>
    <w:rsid w:val="00FF4AB4"/>
    <w:rsid w:val="00FF4FC6"/>
    <w:rsid w:val="00FF557B"/>
    <w:rsid w:val="00FF5BEF"/>
    <w:rsid w:val="00FF6F39"/>
    <w:rsid w:val="00FF7DE7"/>
    <w:rsid w:val="020D81BE"/>
    <w:rsid w:val="027677C6"/>
    <w:rsid w:val="027D1E12"/>
    <w:rsid w:val="03B5FF42"/>
    <w:rsid w:val="05398724"/>
    <w:rsid w:val="05F89314"/>
    <w:rsid w:val="05FB4391"/>
    <w:rsid w:val="06565908"/>
    <w:rsid w:val="08A42924"/>
    <w:rsid w:val="0944484A"/>
    <w:rsid w:val="0B2DE05F"/>
    <w:rsid w:val="0CE380F1"/>
    <w:rsid w:val="0E71CBF6"/>
    <w:rsid w:val="0EBDE314"/>
    <w:rsid w:val="0F73D455"/>
    <w:rsid w:val="0FAE4A2A"/>
    <w:rsid w:val="10C1BF44"/>
    <w:rsid w:val="10C925B2"/>
    <w:rsid w:val="115BB5FE"/>
    <w:rsid w:val="144409A8"/>
    <w:rsid w:val="14D92EAB"/>
    <w:rsid w:val="15A9F58E"/>
    <w:rsid w:val="15AC9B76"/>
    <w:rsid w:val="1605970B"/>
    <w:rsid w:val="1640C125"/>
    <w:rsid w:val="16C366A6"/>
    <w:rsid w:val="16FD872D"/>
    <w:rsid w:val="17F86395"/>
    <w:rsid w:val="1A4D76F8"/>
    <w:rsid w:val="1AB66D56"/>
    <w:rsid w:val="1AC611C1"/>
    <w:rsid w:val="1B28D995"/>
    <w:rsid w:val="1B7AA901"/>
    <w:rsid w:val="1C2B605D"/>
    <w:rsid w:val="1E38B4D2"/>
    <w:rsid w:val="1E5CD511"/>
    <w:rsid w:val="1EB2BC31"/>
    <w:rsid w:val="1F4530EC"/>
    <w:rsid w:val="1FB20E84"/>
    <w:rsid w:val="2132C1F5"/>
    <w:rsid w:val="21DFA144"/>
    <w:rsid w:val="22851CC0"/>
    <w:rsid w:val="22CA6930"/>
    <w:rsid w:val="2401F2FE"/>
    <w:rsid w:val="24E8B4A5"/>
    <w:rsid w:val="28167FC8"/>
    <w:rsid w:val="28B3BE80"/>
    <w:rsid w:val="2B48A874"/>
    <w:rsid w:val="2C195D2D"/>
    <w:rsid w:val="2E4755B9"/>
    <w:rsid w:val="2FF7F0D3"/>
    <w:rsid w:val="3164CD58"/>
    <w:rsid w:val="320F1674"/>
    <w:rsid w:val="32C984B9"/>
    <w:rsid w:val="33798E10"/>
    <w:rsid w:val="35902F45"/>
    <w:rsid w:val="37600D98"/>
    <w:rsid w:val="37E4E4E0"/>
    <w:rsid w:val="3821FF8B"/>
    <w:rsid w:val="3C5B89DE"/>
    <w:rsid w:val="3DB2F054"/>
    <w:rsid w:val="3DF2AA7B"/>
    <w:rsid w:val="3E509C11"/>
    <w:rsid w:val="3FF8AEE3"/>
    <w:rsid w:val="401DB89C"/>
    <w:rsid w:val="416A9BE6"/>
    <w:rsid w:val="4320C758"/>
    <w:rsid w:val="452C07F0"/>
    <w:rsid w:val="457E86CF"/>
    <w:rsid w:val="45ACE688"/>
    <w:rsid w:val="45EB01E3"/>
    <w:rsid w:val="47344477"/>
    <w:rsid w:val="475AD5FC"/>
    <w:rsid w:val="47B50DD4"/>
    <w:rsid w:val="489C3B98"/>
    <w:rsid w:val="498510AF"/>
    <w:rsid w:val="4AD90023"/>
    <w:rsid w:val="4B32278A"/>
    <w:rsid w:val="4C233658"/>
    <w:rsid w:val="4D042EB2"/>
    <w:rsid w:val="4D04B3FA"/>
    <w:rsid w:val="4DBB2B47"/>
    <w:rsid w:val="4E70FA9B"/>
    <w:rsid w:val="4EB75C44"/>
    <w:rsid w:val="4F9EDD27"/>
    <w:rsid w:val="510EEECD"/>
    <w:rsid w:val="51308F2E"/>
    <w:rsid w:val="53EBE1F3"/>
    <w:rsid w:val="53F86661"/>
    <w:rsid w:val="540125E8"/>
    <w:rsid w:val="54074251"/>
    <w:rsid w:val="54E59D7F"/>
    <w:rsid w:val="5852D4AA"/>
    <w:rsid w:val="5B03BD05"/>
    <w:rsid w:val="5B39E467"/>
    <w:rsid w:val="5B7A1F8F"/>
    <w:rsid w:val="5B8C04AE"/>
    <w:rsid w:val="5CFE2047"/>
    <w:rsid w:val="5EC468CD"/>
    <w:rsid w:val="608F4E3E"/>
    <w:rsid w:val="611D1A4D"/>
    <w:rsid w:val="62191347"/>
    <w:rsid w:val="62253BAC"/>
    <w:rsid w:val="631E77CD"/>
    <w:rsid w:val="6335A81F"/>
    <w:rsid w:val="6357FDC8"/>
    <w:rsid w:val="63FFCF6E"/>
    <w:rsid w:val="652AC60E"/>
    <w:rsid w:val="653C2328"/>
    <w:rsid w:val="65A4A40C"/>
    <w:rsid w:val="668AD32F"/>
    <w:rsid w:val="66B4FEC6"/>
    <w:rsid w:val="671662DE"/>
    <w:rsid w:val="6788E970"/>
    <w:rsid w:val="67CFEBAA"/>
    <w:rsid w:val="67E8F5A8"/>
    <w:rsid w:val="68536D11"/>
    <w:rsid w:val="69749B7A"/>
    <w:rsid w:val="6A2C583E"/>
    <w:rsid w:val="6A8DA8D9"/>
    <w:rsid w:val="6B2CB6FD"/>
    <w:rsid w:val="6BAAC3B1"/>
    <w:rsid w:val="6D6A4BEF"/>
    <w:rsid w:val="6D9EF71C"/>
    <w:rsid w:val="70291844"/>
    <w:rsid w:val="713CA067"/>
    <w:rsid w:val="716A4DC4"/>
    <w:rsid w:val="721BDB14"/>
    <w:rsid w:val="72CA8DEC"/>
    <w:rsid w:val="72CAD441"/>
    <w:rsid w:val="743360E4"/>
    <w:rsid w:val="75AA84DD"/>
    <w:rsid w:val="75EE4CD3"/>
    <w:rsid w:val="76702E97"/>
    <w:rsid w:val="76894827"/>
    <w:rsid w:val="7879E9A6"/>
    <w:rsid w:val="78F028EB"/>
    <w:rsid w:val="7B425249"/>
    <w:rsid w:val="7B425BB4"/>
    <w:rsid w:val="7B95D471"/>
    <w:rsid w:val="7DD0392D"/>
    <w:rsid w:val="7DD09501"/>
    <w:rsid w:val="7F7CAB71"/>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666068"/>
  <w15:chartTrackingRefBased/>
  <w15:docId w15:val="{1E6AE3E1-0D0D-4481-AF47-9AB1F72C7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AU"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338"/>
    <w:rPr>
      <w:rFonts w:ascii="Times New Roman" w:eastAsia="Times New Roman" w:hAnsi="Times New Roman" w:cs="Times New Roman"/>
      <w:kern w:val="0"/>
      <w:szCs w:val="24"/>
      <w:lang w:val="en-US"/>
      <w14:ligatures w14:val="none"/>
    </w:rPr>
  </w:style>
  <w:style w:type="paragraph" w:styleId="Heading1">
    <w:name w:val="heading 1"/>
    <w:basedOn w:val="Normal"/>
    <w:next w:val="Normal"/>
    <w:link w:val="Heading1Char"/>
    <w:uiPriority w:val="9"/>
    <w:qFormat/>
    <w:rsid w:val="00864754"/>
    <w:pPr>
      <w:keepNext/>
      <w:keepLines/>
      <w:numPr>
        <w:numId w:val="13"/>
      </w:numPr>
      <w:spacing w:before="120" w:after="160"/>
      <w:jc w:val="center"/>
      <w:outlineLvl w:val="0"/>
    </w:pPr>
    <w:rPr>
      <w:rFonts w:eastAsia="Calibri Light"/>
      <w:b/>
      <w:bCs/>
      <w:sz w:val="32"/>
      <w:szCs w:val="32"/>
      <w:lang w:bidi="ar-SA"/>
    </w:rPr>
  </w:style>
  <w:style w:type="paragraph" w:styleId="Heading2">
    <w:name w:val="heading 2"/>
    <w:basedOn w:val="Normal"/>
    <w:next w:val="Normal"/>
    <w:link w:val="Heading2Char"/>
    <w:uiPriority w:val="9"/>
    <w:unhideWhenUsed/>
    <w:qFormat/>
    <w:rsid w:val="006161FE"/>
    <w:pPr>
      <w:keepNext/>
      <w:keepLines/>
      <w:numPr>
        <w:ilvl w:val="1"/>
        <w:numId w:val="13"/>
      </w:numPr>
      <w:outlineLvl w:val="1"/>
    </w:pPr>
    <w:rPr>
      <w:rFonts w:eastAsia="Calibri Light"/>
      <w:b/>
      <w:bCs/>
      <w:sz w:val="28"/>
      <w:szCs w:val="28"/>
      <w:lang w:bidi="ar-SA"/>
    </w:rPr>
  </w:style>
  <w:style w:type="paragraph" w:styleId="Heading3">
    <w:name w:val="heading 3"/>
    <w:basedOn w:val="Normal"/>
    <w:next w:val="Normal"/>
    <w:link w:val="Heading3Char"/>
    <w:uiPriority w:val="9"/>
    <w:unhideWhenUsed/>
    <w:qFormat/>
    <w:rsid w:val="00E96AE4"/>
    <w:pPr>
      <w:keepNext/>
      <w:keepLines/>
      <w:numPr>
        <w:ilvl w:val="2"/>
        <w:numId w:val="13"/>
      </w:numPr>
      <w:spacing w:before="40"/>
      <w:outlineLvl w:val="2"/>
    </w:pPr>
    <w:rPr>
      <w:rFonts w:eastAsiaTheme="majorEastAsia"/>
      <w:b/>
      <w:bCs/>
      <w:lang w:bidi="ar-SA"/>
    </w:rPr>
  </w:style>
  <w:style w:type="paragraph" w:styleId="Heading4">
    <w:name w:val="heading 4"/>
    <w:basedOn w:val="Heading3"/>
    <w:next w:val="Normal"/>
    <w:link w:val="Heading4Char"/>
    <w:uiPriority w:val="9"/>
    <w:unhideWhenUsed/>
    <w:qFormat/>
    <w:rsid w:val="009E5739"/>
    <w:pPr>
      <w:numPr>
        <w:ilvl w:val="3"/>
      </w:numPr>
      <w:ind w:hanging="11"/>
      <w:outlineLvl w:val="3"/>
    </w:pPr>
    <w:rPr>
      <w:b w:val="0"/>
      <w:bCs w:val="0"/>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F6874"/>
    <w:pPr>
      <w:tabs>
        <w:tab w:val="center" w:pos="4680"/>
        <w:tab w:val="right" w:pos="9360"/>
      </w:tabs>
    </w:pPr>
    <w:rPr>
      <w:rFonts w:eastAsiaTheme="minorHAnsi" w:cs="Angsana New"/>
      <w:kern w:val="2"/>
      <w:szCs w:val="30"/>
      <w14:ligatures w14:val="standardContextual"/>
    </w:rPr>
  </w:style>
  <w:style w:type="character" w:customStyle="1" w:styleId="FooterChar">
    <w:name w:val="Footer Char"/>
    <w:basedOn w:val="DefaultParagraphFont"/>
    <w:link w:val="Footer"/>
    <w:uiPriority w:val="99"/>
    <w:rsid w:val="000F6874"/>
    <w:rPr>
      <w:rFonts w:cs="Angsana New"/>
    </w:rPr>
  </w:style>
  <w:style w:type="character" w:styleId="PageNumber">
    <w:name w:val="page number"/>
    <w:basedOn w:val="DefaultParagraphFont"/>
    <w:uiPriority w:val="99"/>
    <w:semiHidden/>
    <w:unhideWhenUsed/>
    <w:rsid w:val="000F6874"/>
  </w:style>
  <w:style w:type="paragraph" w:styleId="Header">
    <w:name w:val="header"/>
    <w:basedOn w:val="Normal"/>
    <w:link w:val="HeaderChar"/>
    <w:uiPriority w:val="99"/>
    <w:unhideWhenUsed/>
    <w:rsid w:val="000F6874"/>
    <w:pPr>
      <w:tabs>
        <w:tab w:val="center" w:pos="4680"/>
        <w:tab w:val="right" w:pos="9360"/>
      </w:tabs>
    </w:pPr>
    <w:rPr>
      <w:rFonts w:eastAsiaTheme="minorHAnsi" w:cs="Angsana New"/>
      <w:kern w:val="2"/>
      <w:szCs w:val="30"/>
      <w14:ligatures w14:val="standardContextual"/>
    </w:rPr>
  </w:style>
  <w:style w:type="character" w:customStyle="1" w:styleId="HeaderChar">
    <w:name w:val="Header Char"/>
    <w:basedOn w:val="DefaultParagraphFont"/>
    <w:link w:val="Header"/>
    <w:uiPriority w:val="99"/>
    <w:rsid w:val="000F6874"/>
    <w:rPr>
      <w:rFonts w:cs="Angsana New"/>
    </w:rPr>
  </w:style>
  <w:style w:type="character" w:customStyle="1" w:styleId="Heading1Char">
    <w:name w:val="Heading 1 Char"/>
    <w:basedOn w:val="DefaultParagraphFont"/>
    <w:link w:val="Heading1"/>
    <w:uiPriority w:val="9"/>
    <w:rsid w:val="00864754"/>
    <w:rPr>
      <w:rFonts w:ascii="Times New Roman" w:eastAsia="Calibri Light" w:hAnsi="Times New Roman" w:cs="Times New Roman"/>
      <w:b/>
      <w:bCs/>
      <w:kern w:val="0"/>
      <w:sz w:val="32"/>
      <w:szCs w:val="32"/>
      <w:lang w:val="en-US" w:bidi="ar-SA"/>
      <w14:ligatures w14:val="none"/>
    </w:rPr>
  </w:style>
  <w:style w:type="character" w:customStyle="1" w:styleId="Heading2Char">
    <w:name w:val="Heading 2 Char"/>
    <w:basedOn w:val="DefaultParagraphFont"/>
    <w:link w:val="Heading2"/>
    <w:uiPriority w:val="9"/>
    <w:rsid w:val="006161FE"/>
    <w:rPr>
      <w:rFonts w:ascii="Times New Roman" w:eastAsia="Calibri Light" w:hAnsi="Times New Roman" w:cs="Times New Roman"/>
      <w:b/>
      <w:bCs/>
      <w:kern w:val="0"/>
      <w:sz w:val="28"/>
      <w:szCs w:val="28"/>
      <w:lang w:val="en-US" w:bidi="ar-SA"/>
      <w14:ligatures w14:val="none"/>
    </w:rPr>
  </w:style>
  <w:style w:type="paragraph" w:styleId="ListParagraph">
    <w:name w:val="List Paragraph"/>
    <w:basedOn w:val="Normal"/>
    <w:uiPriority w:val="34"/>
    <w:qFormat/>
    <w:rsid w:val="00A04733"/>
    <w:pPr>
      <w:spacing w:after="160" w:line="259" w:lineRule="auto"/>
      <w:ind w:left="720"/>
      <w:contextualSpacing/>
    </w:pPr>
    <w:rPr>
      <w:rFonts w:eastAsiaTheme="minorHAnsi" w:cstheme="minorBidi"/>
      <w:sz w:val="22"/>
      <w:szCs w:val="22"/>
      <w:lang w:bidi="ar-SA"/>
    </w:rPr>
  </w:style>
  <w:style w:type="paragraph" w:styleId="TOCHeading">
    <w:name w:val="TOC Heading"/>
    <w:basedOn w:val="Heading1"/>
    <w:next w:val="Normal"/>
    <w:uiPriority w:val="39"/>
    <w:unhideWhenUsed/>
    <w:qFormat/>
    <w:rsid w:val="009C2541"/>
    <w:pPr>
      <w:spacing w:before="480" w:after="0" w:line="276" w:lineRule="auto"/>
      <w:outlineLvl w:val="9"/>
    </w:pPr>
    <w:rPr>
      <w:b w:val="0"/>
      <w:bCs w:val="0"/>
      <w:sz w:val="28"/>
      <w:szCs w:val="28"/>
    </w:rPr>
  </w:style>
  <w:style w:type="paragraph" w:styleId="TOC1">
    <w:name w:val="toc 1"/>
    <w:basedOn w:val="Normal"/>
    <w:next w:val="Normal"/>
    <w:autoRedefine/>
    <w:uiPriority w:val="39"/>
    <w:unhideWhenUsed/>
    <w:rsid w:val="006A4D31"/>
    <w:pPr>
      <w:tabs>
        <w:tab w:val="left" w:pos="480"/>
        <w:tab w:val="right" w:leader="dot" w:pos="9350"/>
      </w:tabs>
      <w:spacing w:before="120" w:line="276" w:lineRule="auto"/>
    </w:pPr>
    <w:rPr>
      <w:rFonts w:eastAsiaTheme="minorHAnsi" w:cstheme="majorBidi"/>
      <w:b/>
      <w:bCs/>
      <w:i/>
      <w:iCs/>
      <w:kern w:val="2"/>
      <w:szCs w:val="28"/>
      <w14:ligatures w14:val="standardContextual"/>
    </w:rPr>
  </w:style>
  <w:style w:type="paragraph" w:styleId="TOC2">
    <w:name w:val="toc 2"/>
    <w:basedOn w:val="Normal"/>
    <w:next w:val="Normal"/>
    <w:autoRedefine/>
    <w:uiPriority w:val="39"/>
    <w:unhideWhenUsed/>
    <w:rsid w:val="004C120E"/>
    <w:pPr>
      <w:tabs>
        <w:tab w:val="left" w:pos="960"/>
        <w:tab w:val="right" w:leader="dot" w:pos="9350"/>
      </w:tabs>
      <w:spacing w:before="120"/>
      <w:ind w:left="240"/>
    </w:pPr>
    <w:rPr>
      <w:rFonts w:eastAsiaTheme="minorHAnsi" w:cstheme="majorBidi"/>
      <w:noProof/>
      <w:kern w:val="2"/>
      <w:lang w:bidi="ar-SA"/>
      <w14:ligatures w14:val="standardContextual"/>
    </w:rPr>
  </w:style>
  <w:style w:type="character" w:styleId="Hyperlink">
    <w:name w:val="Hyperlink"/>
    <w:basedOn w:val="DefaultParagraphFont"/>
    <w:uiPriority w:val="99"/>
    <w:unhideWhenUsed/>
    <w:rsid w:val="009C2541"/>
    <w:rPr>
      <w:color w:val="0563C1" w:themeColor="hyperlink"/>
      <w:u w:val="single"/>
    </w:rPr>
  </w:style>
  <w:style w:type="paragraph" w:styleId="TOC3">
    <w:name w:val="toc 3"/>
    <w:basedOn w:val="Normal"/>
    <w:next w:val="Normal"/>
    <w:autoRedefine/>
    <w:uiPriority w:val="39"/>
    <w:unhideWhenUsed/>
    <w:rsid w:val="009C2541"/>
    <w:pPr>
      <w:ind w:left="480"/>
    </w:pPr>
    <w:rPr>
      <w:rFonts w:eastAsiaTheme="minorHAnsi" w:cstheme="majorBidi"/>
      <w:kern w:val="2"/>
      <w:sz w:val="20"/>
      <w:szCs w:val="23"/>
      <w14:ligatures w14:val="standardContextual"/>
    </w:rPr>
  </w:style>
  <w:style w:type="paragraph" w:styleId="TOC4">
    <w:name w:val="toc 4"/>
    <w:basedOn w:val="Normal"/>
    <w:next w:val="Normal"/>
    <w:autoRedefine/>
    <w:uiPriority w:val="39"/>
    <w:semiHidden/>
    <w:unhideWhenUsed/>
    <w:rsid w:val="009C2541"/>
    <w:pPr>
      <w:ind w:left="720"/>
    </w:pPr>
    <w:rPr>
      <w:rFonts w:eastAsiaTheme="minorHAnsi" w:cstheme="majorBidi"/>
      <w:kern w:val="2"/>
      <w:sz w:val="20"/>
      <w:szCs w:val="23"/>
      <w14:ligatures w14:val="standardContextual"/>
    </w:rPr>
  </w:style>
  <w:style w:type="paragraph" w:styleId="TOC5">
    <w:name w:val="toc 5"/>
    <w:basedOn w:val="Normal"/>
    <w:next w:val="Normal"/>
    <w:autoRedefine/>
    <w:uiPriority w:val="39"/>
    <w:semiHidden/>
    <w:unhideWhenUsed/>
    <w:rsid w:val="009C2541"/>
    <w:pPr>
      <w:ind w:left="960"/>
    </w:pPr>
    <w:rPr>
      <w:rFonts w:eastAsiaTheme="minorHAnsi" w:cstheme="majorBidi"/>
      <w:kern w:val="2"/>
      <w:sz w:val="20"/>
      <w:szCs w:val="23"/>
      <w14:ligatures w14:val="standardContextual"/>
    </w:rPr>
  </w:style>
  <w:style w:type="paragraph" w:styleId="TOC6">
    <w:name w:val="toc 6"/>
    <w:basedOn w:val="Normal"/>
    <w:next w:val="Normal"/>
    <w:autoRedefine/>
    <w:uiPriority w:val="39"/>
    <w:semiHidden/>
    <w:unhideWhenUsed/>
    <w:rsid w:val="009C2541"/>
    <w:pPr>
      <w:ind w:left="1200"/>
    </w:pPr>
    <w:rPr>
      <w:rFonts w:eastAsiaTheme="minorHAnsi" w:cstheme="majorBidi"/>
      <w:kern w:val="2"/>
      <w:sz w:val="20"/>
      <w:szCs w:val="23"/>
      <w14:ligatures w14:val="standardContextual"/>
    </w:rPr>
  </w:style>
  <w:style w:type="paragraph" w:styleId="TOC7">
    <w:name w:val="toc 7"/>
    <w:basedOn w:val="Normal"/>
    <w:next w:val="Normal"/>
    <w:autoRedefine/>
    <w:uiPriority w:val="39"/>
    <w:semiHidden/>
    <w:unhideWhenUsed/>
    <w:rsid w:val="009C2541"/>
    <w:pPr>
      <w:ind w:left="1440"/>
    </w:pPr>
    <w:rPr>
      <w:rFonts w:eastAsiaTheme="minorHAnsi" w:cstheme="majorBidi"/>
      <w:kern w:val="2"/>
      <w:sz w:val="20"/>
      <w:szCs w:val="23"/>
      <w14:ligatures w14:val="standardContextual"/>
    </w:rPr>
  </w:style>
  <w:style w:type="paragraph" w:styleId="TOC8">
    <w:name w:val="toc 8"/>
    <w:basedOn w:val="Normal"/>
    <w:next w:val="Normal"/>
    <w:autoRedefine/>
    <w:uiPriority w:val="39"/>
    <w:semiHidden/>
    <w:unhideWhenUsed/>
    <w:rsid w:val="009C2541"/>
    <w:pPr>
      <w:ind w:left="1680"/>
    </w:pPr>
    <w:rPr>
      <w:rFonts w:eastAsiaTheme="minorHAnsi" w:cstheme="majorBidi"/>
      <w:kern w:val="2"/>
      <w:sz w:val="20"/>
      <w:szCs w:val="23"/>
      <w14:ligatures w14:val="standardContextual"/>
    </w:rPr>
  </w:style>
  <w:style w:type="paragraph" w:styleId="TOC9">
    <w:name w:val="toc 9"/>
    <w:basedOn w:val="Normal"/>
    <w:next w:val="Normal"/>
    <w:autoRedefine/>
    <w:uiPriority w:val="39"/>
    <w:semiHidden/>
    <w:unhideWhenUsed/>
    <w:rsid w:val="009C2541"/>
    <w:pPr>
      <w:ind w:left="1920"/>
    </w:pPr>
    <w:rPr>
      <w:rFonts w:eastAsiaTheme="minorHAnsi" w:cstheme="majorBidi"/>
      <w:kern w:val="2"/>
      <w:sz w:val="20"/>
      <w:szCs w:val="23"/>
      <w14:ligatures w14:val="standardContextual"/>
    </w:rPr>
  </w:style>
  <w:style w:type="paragraph" w:styleId="CommentText">
    <w:name w:val="annotation text"/>
    <w:basedOn w:val="Normal"/>
    <w:link w:val="CommentTextChar"/>
    <w:uiPriority w:val="99"/>
    <w:semiHidden/>
    <w:unhideWhenUsed/>
    <w:rPr>
      <w:rFonts w:eastAsiaTheme="minorHAnsi" w:cs="Angsana New"/>
      <w:kern w:val="2"/>
      <w:sz w:val="20"/>
      <w:szCs w:val="25"/>
      <w14:ligatures w14:val="standardContextual"/>
    </w:rPr>
  </w:style>
  <w:style w:type="character" w:customStyle="1" w:styleId="CommentTextChar">
    <w:name w:val="Comment Text Char"/>
    <w:basedOn w:val="DefaultParagraphFont"/>
    <w:link w:val="CommentText"/>
    <w:uiPriority w:val="99"/>
    <w:semiHidden/>
    <w:rPr>
      <w:rFonts w:cs="Angsana New"/>
      <w:sz w:val="20"/>
      <w:szCs w:val="25"/>
    </w:rPr>
  </w:style>
  <w:style w:type="character" w:styleId="CommentReference">
    <w:name w:val="annotation reference"/>
    <w:basedOn w:val="DefaultParagraphFont"/>
    <w:uiPriority w:val="99"/>
    <w:semiHidden/>
    <w:unhideWhenUsed/>
    <w:rPr>
      <w:sz w:val="16"/>
      <w:szCs w:val="16"/>
    </w:rPr>
  </w:style>
  <w:style w:type="character" w:styleId="UnresolvedMention">
    <w:name w:val="Unresolved Mention"/>
    <w:basedOn w:val="DefaultParagraphFont"/>
    <w:uiPriority w:val="99"/>
    <w:semiHidden/>
    <w:unhideWhenUsed/>
    <w:rsid w:val="00856163"/>
    <w:rPr>
      <w:color w:val="605E5C"/>
      <w:shd w:val="clear" w:color="auto" w:fill="E1DFDD"/>
    </w:rPr>
  </w:style>
  <w:style w:type="paragraph" w:styleId="NormalWeb">
    <w:name w:val="Normal (Web)"/>
    <w:basedOn w:val="Normal"/>
    <w:uiPriority w:val="99"/>
    <w:unhideWhenUsed/>
    <w:rsid w:val="00D352F2"/>
    <w:pPr>
      <w:spacing w:before="100" w:beforeAutospacing="1" w:after="100" w:afterAutospacing="1"/>
    </w:pPr>
  </w:style>
  <w:style w:type="character" w:customStyle="1" w:styleId="apple-tab-span">
    <w:name w:val="apple-tab-span"/>
    <w:basedOn w:val="DefaultParagraphFont"/>
    <w:rsid w:val="00410665"/>
  </w:style>
  <w:style w:type="character" w:customStyle="1" w:styleId="Heading3Char">
    <w:name w:val="Heading 3 Char"/>
    <w:basedOn w:val="DefaultParagraphFont"/>
    <w:link w:val="Heading3"/>
    <w:uiPriority w:val="9"/>
    <w:rsid w:val="00E96AE4"/>
    <w:rPr>
      <w:rFonts w:ascii="Times New Roman" w:eastAsiaTheme="majorEastAsia" w:hAnsi="Times New Roman" w:cs="Times New Roman"/>
      <w:b/>
      <w:bCs/>
      <w:kern w:val="0"/>
      <w:szCs w:val="24"/>
      <w:lang w:val="en-US" w:bidi="ar-SA"/>
      <w14:ligatures w14:val="none"/>
    </w:rPr>
  </w:style>
  <w:style w:type="paragraph" w:styleId="BodyText">
    <w:name w:val="Body Text"/>
    <w:basedOn w:val="Normal"/>
    <w:link w:val="BodyTextChar"/>
    <w:uiPriority w:val="1"/>
    <w:qFormat/>
    <w:rsid w:val="00726A79"/>
    <w:pPr>
      <w:autoSpaceDE w:val="0"/>
      <w:autoSpaceDN w:val="0"/>
      <w:adjustRightInd w:val="0"/>
      <w:ind w:left="39"/>
    </w:pPr>
    <w:rPr>
      <w:rFonts w:eastAsiaTheme="minorHAnsi"/>
      <w:sz w:val="19"/>
      <w:szCs w:val="19"/>
      <w14:ligatures w14:val="standardContextual"/>
    </w:rPr>
  </w:style>
  <w:style w:type="character" w:customStyle="1" w:styleId="BodyTextChar">
    <w:name w:val="Body Text Char"/>
    <w:basedOn w:val="DefaultParagraphFont"/>
    <w:link w:val="BodyText"/>
    <w:uiPriority w:val="1"/>
    <w:rsid w:val="00726A79"/>
    <w:rPr>
      <w:rFonts w:ascii="Times New Roman" w:hAnsi="Times New Roman" w:cs="Times New Roman"/>
      <w:kern w:val="0"/>
      <w:sz w:val="19"/>
      <w:szCs w:val="19"/>
      <w:lang w:val="en-US"/>
    </w:rPr>
  </w:style>
  <w:style w:type="paragraph" w:customStyle="1" w:styleId="Default">
    <w:name w:val="Default"/>
    <w:rsid w:val="006038CC"/>
    <w:pPr>
      <w:autoSpaceDE w:val="0"/>
      <w:autoSpaceDN w:val="0"/>
      <w:adjustRightInd w:val="0"/>
    </w:pPr>
    <w:rPr>
      <w:rFonts w:ascii="IEFPAI+TimesNewRomanPSMT" w:hAnsi="IEFPAI+TimesNewRomanPSMT" w:cs="IEFPAI+TimesNewRomanPSMT"/>
      <w:color w:val="000000"/>
      <w:kern w:val="0"/>
      <w:szCs w:val="24"/>
      <w:lang w:val="en-US"/>
    </w:rPr>
  </w:style>
  <w:style w:type="character" w:styleId="IntenseReference">
    <w:name w:val="Intense Reference"/>
    <w:uiPriority w:val="32"/>
    <w:qFormat/>
    <w:rsid w:val="00C753CC"/>
  </w:style>
  <w:style w:type="paragraph" w:styleId="Subtitle">
    <w:name w:val="Subtitle"/>
    <w:aliases w:val="ChatGPT made"/>
    <w:basedOn w:val="ListParagraph"/>
    <w:next w:val="Normal"/>
    <w:link w:val="SubtitleChar"/>
    <w:uiPriority w:val="11"/>
    <w:qFormat/>
    <w:rsid w:val="00AC6E9E"/>
    <w:pPr>
      <w:numPr>
        <w:numId w:val="14"/>
      </w:numPr>
    </w:pPr>
    <w:rPr>
      <w:rFonts w:ascii="Segoe UI" w:hAnsi="Segoe UI" w:cs="Segoe UI"/>
      <w:color w:val="7030A0"/>
      <w:shd w:val="clear" w:color="auto" w:fill="FFFFFF"/>
    </w:rPr>
  </w:style>
  <w:style w:type="character" w:customStyle="1" w:styleId="SubtitleChar">
    <w:name w:val="Subtitle Char"/>
    <w:aliases w:val="ChatGPT made Char"/>
    <w:basedOn w:val="DefaultParagraphFont"/>
    <w:link w:val="Subtitle"/>
    <w:uiPriority w:val="11"/>
    <w:rsid w:val="00AC6E9E"/>
    <w:rPr>
      <w:rFonts w:ascii="Segoe UI" w:hAnsi="Segoe UI" w:cs="Segoe UI"/>
      <w:color w:val="7030A0"/>
      <w:kern w:val="0"/>
      <w:sz w:val="22"/>
      <w:szCs w:val="22"/>
      <w:lang w:val="en-US" w:bidi="ar-SA"/>
      <w14:ligatures w14:val="none"/>
    </w:rPr>
  </w:style>
  <w:style w:type="character" w:styleId="Emphasis">
    <w:name w:val="Emphasis"/>
    <w:basedOn w:val="DefaultParagraphFont"/>
    <w:uiPriority w:val="20"/>
    <w:qFormat/>
    <w:rsid w:val="00841B9F"/>
    <w:rPr>
      <w:i/>
      <w:iCs/>
    </w:rPr>
  </w:style>
  <w:style w:type="paragraph" w:styleId="Title">
    <w:name w:val="Title"/>
    <w:aliases w:val="Ref"/>
    <w:basedOn w:val="Normal"/>
    <w:next w:val="Normal"/>
    <w:link w:val="TitleChar"/>
    <w:uiPriority w:val="10"/>
    <w:qFormat/>
    <w:rsid w:val="00DD339D"/>
    <w:pPr>
      <w:spacing w:line="276" w:lineRule="auto"/>
    </w:pPr>
  </w:style>
  <w:style w:type="character" w:customStyle="1" w:styleId="TitleChar">
    <w:name w:val="Title Char"/>
    <w:aliases w:val="Ref Char"/>
    <w:basedOn w:val="DefaultParagraphFont"/>
    <w:link w:val="Title"/>
    <w:uiPriority w:val="10"/>
    <w:rsid w:val="00DD339D"/>
    <w:rPr>
      <w:rFonts w:eastAsia="Times New Roman" w:cstheme="minorHAnsi"/>
      <w:kern w:val="0"/>
      <w:szCs w:val="24"/>
      <w:lang w:val="en-US"/>
      <w14:ligatures w14:val="none"/>
    </w:rPr>
  </w:style>
  <w:style w:type="character" w:styleId="SubtleEmphasis">
    <w:name w:val="Subtle Emphasis"/>
    <w:aliases w:val="Paraphase"/>
    <w:uiPriority w:val="19"/>
    <w:qFormat/>
    <w:rsid w:val="00DB1BA3"/>
    <w:rPr>
      <w:rFonts w:ascii="Calibri" w:hAnsi="Calibri" w:cs="Calibri"/>
      <w:color w:val="538135" w:themeColor="accent6" w:themeShade="BF"/>
    </w:rPr>
  </w:style>
  <w:style w:type="paragraph" w:styleId="Caption">
    <w:name w:val="caption"/>
    <w:basedOn w:val="Normal"/>
    <w:next w:val="Normal"/>
    <w:uiPriority w:val="35"/>
    <w:unhideWhenUsed/>
    <w:qFormat/>
    <w:rsid w:val="00EB6F07"/>
    <w:pPr>
      <w:spacing w:after="200"/>
    </w:pPr>
    <w:rPr>
      <w:rFonts w:cs="Angsana New"/>
      <w:i/>
      <w:iCs/>
      <w:color w:val="44546A" w:themeColor="text2"/>
      <w:sz w:val="18"/>
      <w:szCs w:val="22"/>
    </w:rPr>
  </w:style>
  <w:style w:type="paragraph" w:styleId="TableofFigures">
    <w:name w:val="table of figures"/>
    <w:basedOn w:val="Normal"/>
    <w:next w:val="Normal"/>
    <w:uiPriority w:val="99"/>
    <w:unhideWhenUsed/>
    <w:rsid w:val="00816273"/>
    <w:rPr>
      <w:rFonts w:cs="Angsana New"/>
      <w:szCs w:val="30"/>
    </w:rPr>
  </w:style>
  <w:style w:type="table" w:styleId="TableGrid">
    <w:name w:val="Table Grid"/>
    <w:basedOn w:val="TableNormal"/>
    <w:uiPriority w:val="59"/>
    <w:rsid w:val="00FC6D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25574"/>
    <w:rPr>
      <w:b/>
      <w:bCs/>
    </w:rPr>
  </w:style>
  <w:style w:type="character" w:customStyle="1" w:styleId="Heading4Char">
    <w:name w:val="Heading 4 Char"/>
    <w:basedOn w:val="DefaultParagraphFont"/>
    <w:link w:val="Heading4"/>
    <w:uiPriority w:val="9"/>
    <w:rsid w:val="009E5739"/>
    <w:rPr>
      <w:rFonts w:ascii="Times New Roman" w:eastAsiaTheme="majorEastAsia" w:hAnsi="Times New Roman" w:cs="Times New Roman"/>
      <w:color w:val="000000" w:themeColor="text1"/>
      <w:kern w:val="0"/>
      <w:szCs w:val="24"/>
      <w:lang w:val="en-US" w:bidi="ar-SA"/>
      <w14:ligatures w14:val="none"/>
    </w:rPr>
  </w:style>
  <w:style w:type="character" w:customStyle="1" w:styleId="screenreader-only">
    <w:name w:val="screenreader-only"/>
    <w:basedOn w:val="DefaultParagraphFont"/>
    <w:rsid w:val="005C7C07"/>
  </w:style>
  <w:style w:type="table" w:styleId="GridTable1Light-Accent1">
    <w:name w:val="Grid Table 1 Light Accent 1"/>
    <w:basedOn w:val="TableNormal"/>
    <w:uiPriority w:val="46"/>
    <w:rsid w:val="0048296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48296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48296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FollowedHyperlink">
    <w:name w:val="FollowedHyperlink"/>
    <w:basedOn w:val="DefaultParagraphFont"/>
    <w:uiPriority w:val="99"/>
    <w:semiHidden/>
    <w:unhideWhenUsed/>
    <w:rsid w:val="00883479"/>
    <w:rPr>
      <w:color w:val="954F72" w:themeColor="followedHyperlink"/>
      <w:u w:val="single"/>
    </w:rPr>
  </w:style>
  <w:style w:type="character" w:styleId="HTMLCode">
    <w:name w:val="HTML Code"/>
    <w:basedOn w:val="DefaultParagraphFont"/>
    <w:uiPriority w:val="99"/>
    <w:semiHidden/>
    <w:unhideWhenUsed/>
    <w:rsid w:val="00C02D4E"/>
    <w:rPr>
      <w:rFonts w:ascii="Courier New" w:eastAsia="Times New Roman" w:hAnsi="Courier New" w:cs="Courier New"/>
      <w:sz w:val="20"/>
      <w:szCs w:val="20"/>
    </w:rPr>
  </w:style>
  <w:style w:type="paragraph" w:styleId="NoSpacing">
    <w:name w:val="No Spacing"/>
    <w:uiPriority w:val="1"/>
    <w:qFormat/>
    <w:rsid w:val="009061C5"/>
    <w:rPr>
      <w:rFonts w:ascii="Times New Roman" w:eastAsia="Times New Roman" w:hAnsi="Times New Roman" w:cs="Angsana New"/>
      <w:kern w:val="0"/>
      <w:lang w:val="en-US"/>
      <w14:ligatures w14:val="none"/>
    </w:rPr>
  </w:style>
  <w:style w:type="character" w:styleId="LineNumber">
    <w:name w:val="line number"/>
    <w:basedOn w:val="DefaultParagraphFont"/>
    <w:uiPriority w:val="99"/>
    <w:semiHidden/>
    <w:unhideWhenUsed/>
    <w:rsid w:val="00A456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84011">
      <w:bodyDiv w:val="1"/>
      <w:marLeft w:val="0"/>
      <w:marRight w:val="0"/>
      <w:marTop w:val="0"/>
      <w:marBottom w:val="0"/>
      <w:divBdr>
        <w:top w:val="none" w:sz="0" w:space="0" w:color="auto"/>
        <w:left w:val="none" w:sz="0" w:space="0" w:color="auto"/>
        <w:bottom w:val="none" w:sz="0" w:space="0" w:color="auto"/>
        <w:right w:val="none" w:sz="0" w:space="0" w:color="auto"/>
      </w:divBdr>
    </w:div>
    <w:div w:id="6449067">
      <w:bodyDiv w:val="1"/>
      <w:marLeft w:val="0"/>
      <w:marRight w:val="0"/>
      <w:marTop w:val="0"/>
      <w:marBottom w:val="0"/>
      <w:divBdr>
        <w:top w:val="none" w:sz="0" w:space="0" w:color="auto"/>
        <w:left w:val="none" w:sz="0" w:space="0" w:color="auto"/>
        <w:bottom w:val="none" w:sz="0" w:space="0" w:color="auto"/>
        <w:right w:val="none" w:sz="0" w:space="0" w:color="auto"/>
      </w:divBdr>
    </w:div>
    <w:div w:id="18051155">
      <w:bodyDiv w:val="1"/>
      <w:marLeft w:val="0"/>
      <w:marRight w:val="0"/>
      <w:marTop w:val="0"/>
      <w:marBottom w:val="0"/>
      <w:divBdr>
        <w:top w:val="none" w:sz="0" w:space="0" w:color="auto"/>
        <w:left w:val="none" w:sz="0" w:space="0" w:color="auto"/>
        <w:bottom w:val="none" w:sz="0" w:space="0" w:color="auto"/>
        <w:right w:val="none" w:sz="0" w:space="0" w:color="auto"/>
      </w:divBdr>
    </w:div>
    <w:div w:id="23486573">
      <w:bodyDiv w:val="1"/>
      <w:marLeft w:val="0"/>
      <w:marRight w:val="0"/>
      <w:marTop w:val="0"/>
      <w:marBottom w:val="0"/>
      <w:divBdr>
        <w:top w:val="none" w:sz="0" w:space="0" w:color="auto"/>
        <w:left w:val="none" w:sz="0" w:space="0" w:color="auto"/>
        <w:bottom w:val="none" w:sz="0" w:space="0" w:color="auto"/>
        <w:right w:val="none" w:sz="0" w:space="0" w:color="auto"/>
      </w:divBdr>
      <w:divsChild>
        <w:div w:id="2127300">
          <w:marLeft w:val="-720"/>
          <w:marRight w:val="0"/>
          <w:marTop w:val="0"/>
          <w:marBottom w:val="0"/>
          <w:divBdr>
            <w:top w:val="none" w:sz="0" w:space="0" w:color="auto"/>
            <w:left w:val="none" w:sz="0" w:space="0" w:color="auto"/>
            <w:bottom w:val="none" w:sz="0" w:space="0" w:color="auto"/>
            <w:right w:val="none" w:sz="0" w:space="0" w:color="auto"/>
          </w:divBdr>
        </w:div>
      </w:divsChild>
    </w:div>
    <w:div w:id="27607493">
      <w:bodyDiv w:val="1"/>
      <w:marLeft w:val="0"/>
      <w:marRight w:val="0"/>
      <w:marTop w:val="0"/>
      <w:marBottom w:val="0"/>
      <w:divBdr>
        <w:top w:val="none" w:sz="0" w:space="0" w:color="auto"/>
        <w:left w:val="none" w:sz="0" w:space="0" w:color="auto"/>
        <w:bottom w:val="none" w:sz="0" w:space="0" w:color="auto"/>
        <w:right w:val="none" w:sz="0" w:space="0" w:color="auto"/>
      </w:divBdr>
    </w:div>
    <w:div w:id="32118850">
      <w:bodyDiv w:val="1"/>
      <w:marLeft w:val="0"/>
      <w:marRight w:val="0"/>
      <w:marTop w:val="0"/>
      <w:marBottom w:val="0"/>
      <w:divBdr>
        <w:top w:val="none" w:sz="0" w:space="0" w:color="auto"/>
        <w:left w:val="none" w:sz="0" w:space="0" w:color="auto"/>
        <w:bottom w:val="none" w:sz="0" w:space="0" w:color="auto"/>
        <w:right w:val="none" w:sz="0" w:space="0" w:color="auto"/>
      </w:divBdr>
    </w:div>
    <w:div w:id="37978022">
      <w:bodyDiv w:val="1"/>
      <w:marLeft w:val="0"/>
      <w:marRight w:val="0"/>
      <w:marTop w:val="0"/>
      <w:marBottom w:val="0"/>
      <w:divBdr>
        <w:top w:val="none" w:sz="0" w:space="0" w:color="auto"/>
        <w:left w:val="none" w:sz="0" w:space="0" w:color="auto"/>
        <w:bottom w:val="none" w:sz="0" w:space="0" w:color="auto"/>
        <w:right w:val="none" w:sz="0" w:space="0" w:color="auto"/>
      </w:divBdr>
    </w:div>
    <w:div w:id="51316985">
      <w:bodyDiv w:val="1"/>
      <w:marLeft w:val="0"/>
      <w:marRight w:val="0"/>
      <w:marTop w:val="0"/>
      <w:marBottom w:val="0"/>
      <w:divBdr>
        <w:top w:val="none" w:sz="0" w:space="0" w:color="auto"/>
        <w:left w:val="none" w:sz="0" w:space="0" w:color="auto"/>
        <w:bottom w:val="none" w:sz="0" w:space="0" w:color="auto"/>
        <w:right w:val="none" w:sz="0" w:space="0" w:color="auto"/>
      </w:divBdr>
    </w:div>
    <w:div w:id="51542751">
      <w:bodyDiv w:val="1"/>
      <w:marLeft w:val="0"/>
      <w:marRight w:val="0"/>
      <w:marTop w:val="0"/>
      <w:marBottom w:val="0"/>
      <w:divBdr>
        <w:top w:val="none" w:sz="0" w:space="0" w:color="auto"/>
        <w:left w:val="none" w:sz="0" w:space="0" w:color="auto"/>
        <w:bottom w:val="none" w:sz="0" w:space="0" w:color="auto"/>
        <w:right w:val="none" w:sz="0" w:space="0" w:color="auto"/>
      </w:divBdr>
    </w:div>
    <w:div w:id="54015123">
      <w:bodyDiv w:val="1"/>
      <w:marLeft w:val="0"/>
      <w:marRight w:val="0"/>
      <w:marTop w:val="0"/>
      <w:marBottom w:val="0"/>
      <w:divBdr>
        <w:top w:val="none" w:sz="0" w:space="0" w:color="auto"/>
        <w:left w:val="none" w:sz="0" w:space="0" w:color="auto"/>
        <w:bottom w:val="none" w:sz="0" w:space="0" w:color="auto"/>
        <w:right w:val="none" w:sz="0" w:space="0" w:color="auto"/>
      </w:divBdr>
    </w:div>
    <w:div w:id="60373423">
      <w:bodyDiv w:val="1"/>
      <w:marLeft w:val="0"/>
      <w:marRight w:val="0"/>
      <w:marTop w:val="0"/>
      <w:marBottom w:val="0"/>
      <w:divBdr>
        <w:top w:val="none" w:sz="0" w:space="0" w:color="auto"/>
        <w:left w:val="none" w:sz="0" w:space="0" w:color="auto"/>
        <w:bottom w:val="none" w:sz="0" w:space="0" w:color="auto"/>
        <w:right w:val="none" w:sz="0" w:space="0" w:color="auto"/>
      </w:divBdr>
    </w:div>
    <w:div w:id="67920111">
      <w:bodyDiv w:val="1"/>
      <w:marLeft w:val="0"/>
      <w:marRight w:val="0"/>
      <w:marTop w:val="0"/>
      <w:marBottom w:val="0"/>
      <w:divBdr>
        <w:top w:val="none" w:sz="0" w:space="0" w:color="auto"/>
        <w:left w:val="none" w:sz="0" w:space="0" w:color="auto"/>
        <w:bottom w:val="none" w:sz="0" w:space="0" w:color="auto"/>
        <w:right w:val="none" w:sz="0" w:space="0" w:color="auto"/>
      </w:divBdr>
    </w:div>
    <w:div w:id="76633235">
      <w:bodyDiv w:val="1"/>
      <w:marLeft w:val="0"/>
      <w:marRight w:val="0"/>
      <w:marTop w:val="0"/>
      <w:marBottom w:val="0"/>
      <w:divBdr>
        <w:top w:val="none" w:sz="0" w:space="0" w:color="auto"/>
        <w:left w:val="none" w:sz="0" w:space="0" w:color="auto"/>
        <w:bottom w:val="none" w:sz="0" w:space="0" w:color="auto"/>
        <w:right w:val="none" w:sz="0" w:space="0" w:color="auto"/>
      </w:divBdr>
    </w:div>
    <w:div w:id="91975831">
      <w:bodyDiv w:val="1"/>
      <w:marLeft w:val="0"/>
      <w:marRight w:val="0"/>
      <w:marTop w:val="0"/>
      <w:marBottom w:val="0"/>
      <w:divBdr>
        <w:top w:val="none" w:sz="0" w:space="0" w:color="auto"/>
        <w:left w:val="none" w:sz="0" w:space="0" w:color="auto"/>
        <w:bottom w:val="none" w:sz="0" w:space="0" w:color="auto"/>
        <w:right w:val="none" w:sz="0" w:space="0" w:color="auto"/>
      </w:divBdr>
      <w:divsChild>
        <w:div w:id="1973709359">
          <w:marLeft w:val="0"/>
          <w:marRight w:val="0"/>
          <w:marTop w:val="0"/>
          <w:marBottom w:val="0"/>
          <w:divBdr>
            <w:top w:val="none" w:sz="0" w:space="0" w:color="auto"/>
            <w:left w:val="none" w:sz="0" w:space="0" w:color="auto"/>
            <w:bottom w:val="none" w:sz="0" w:space="0" w:color="auto"/>
            <w:right w:val="none" w:sz="0" w:space="0" w:color="auto"/>
          </w:divBdr>
        </w:div>
        <w:div w:id="694842383">
          <w:marLeft w:val="0"/>
          <w:marRight w:val="0"/>
          <w:marTop w:val="0"/>
          <w:marBottom w:val="0"/>
          <w:divBdr>
            <w:top w:val="none" w:sz="0" w:space="0" w:color="auto"/>
            <w:left w:val="none" w:sz="0" w:space="0" w:color="auto"/>
            <w:bottom w:val="none" w:sz="0" w:space="0" w:color="auto"/>
            <w:right w:val="none" w:sz="0" w:space="0" w:color="auto"/>
          </w:divBdr>
        </w:div>
        <w:div w:id="313946645">
          <w:marLeft w:val="0"/>
          <w:marRight w:val="0"/>
          <w:marTop w:val="0"/>
          <w:marBottom w:val="0"/>
          <w:divBdr>
            <w:top w:val="none" w:sz="0" w:space="0" w:color="auto"/>
            <w:left w:val="none" w:sz="0" w:space="0" w:color="auto"/>
            <w:bottom w:val="none" w:sz="0" w:space="0" w:color="auto"/>
            <w:right w:val="none" w:sz="0" w:space="0" w:color="auto"/>
          </w:divBdr>
        </w:div>
        <w:div w:id="723069751">
          <w:marLeft w:val="0"/>
          <w:marRight w:val="0"/>
          <w:marTop w:val="0"/>
          <w:marBottom w:val="0"/>
          <w:divBdr>
            <w:top w:val="none" w:sz="0" w:space="0" w:color="auto"/>
            <w:left w:val="none" w:sz="0" w:space="0" w:color="auto"/>
            <w:bottom w:val="none" w:sz="0" w:space="0" w:color="auto"/>
            <w:right w:val="none" w:sz="0" w:space="0" w:color="auto"/>
          </w:divBdr>
        </w:div>
        <w:div w:id="696858727">
          <w:marLeft w:val="0"/>
          <w:marRight w:val="0"/>
          <w:marTop w:val="0"/>
          <w:marBottom w:val="0"/>
          <w:divBdr>
            <w:top w:val="none" w:sz="0" w:space="0" w:color="auto"/>
            <w:left w:val="none" w:sz="0" w:space="0" w:color="auto"/>
            <w:bottom w:val="none" w:sz="0" w:space="0" w:color="auto"/>
            <w:right w:val="none" w:sz="0" w:space="0" w:color="auto"/>
          </w:divBdr>
        </w:div>
        <w:div w:id="1544440136">
          <w:marLeft w:val="0"/>
          <w:marRight w:val="0"/>
          <w:marTop w:val="0"/>
          <w:marBottom w:val="0"/>
          <w:divBdr>
            <w:top w:val="none" w:sz="0" w:space="0" w:color="auto"/>
            <w:left w:val="none" w:sz="0" w:space="0" w:color="auto"/>
            <w:bottom w:val="none" w:sz="0" w:space="0" w:color="auto"/>
            <w:right w:val="none" w:sz="0" w:space="0" w:color="auto"/>
          </w:divBdr>
        </w:div>
        <w:div w:id="491334692">
          <w:marLeft w:val="0"/>
          <w:marRight w:val="0"/>
          <w:marTop w:val="0"/>
          <w:marBottom w:val="0"/>
          <w:divBdr>
            <w:top w:val="none" w:sz="0" w:space="0" w:color="auto"/>
            <w:left w:val="none" w:sz="0" w:space="0" w:color="auto"/>
            <w:bottom w:val="none" w:sz="0" w:space="0" w:color="auto"/>
            <w:right w:val="none" w:sz="0" w:space="0" w:color="auto"/>
          </w:divBdr>
        </w:div>
        <w:div w:id="1021319606">
          <w:marLeft w:val="0"/>
          <w:marRight w:val="0"/>
          <w:marTop w:val="0"/>
          <w:marBottom w:val="0"/>
          <w:divBdr>
            <w:top w:val="none" w:sz="0" w:space="0" w:color="auto"/>
            <w:left w:val="none" w:sz="0" w:space="0" w:color="auto"/>
            <w:bottom w:val="none" w:sz="0" w:space="0" w:color="auto"/>
            <w:right w:val="none" w:sz="0" w:space="0" w:color="auto"/>
          </w:divBdr>
        </w:div>
        <w:div w:id="1108740600">
          <w:marLeft w:val="0"/>
          <w:marRight w:val="0"/>
          <w:marTop w:val="0"/>
          <w:marBottom w:val="0"/>
          <w:divBdr>
            <w:top w:val="none" w:sz="0" w:space="0" w:color="auto"/>
            <w:left w:val="none" w:sz="0" w:space="0" w:color="auto"/>
            <w:bottom w:val="none" w:sz="0" w:space="0" w:color="auto"/>
            <w:right w:val="none" w:sz="0" w:space="0" w:color="auto"/>
          </w:divBdr>
        </w:div>
      </w:divsChild>
    </w:div>
    <w:div w:id="96095884">
      <w:bodyDiv w:val="1"/>
      <w:marLeft w:val="0"/>
      <w:marRight w:val="0"/>
      <w:marTop w:val="0"/>
      <w:marBottom w:val="0"/>
      <w:divBdr>
        <w:top w:val="none" w:sz="0" w:space="0" w:color="auto"/>
        <w:left w:val="none" w:sz="0" w:space="0" w:color="auto"/>
        <w:bottom w:val="none" w:sz="0" w:space="0" w:color="auto"/>
        <w:right w:val="none" w:sz="0" w:space="0" w:color="auto"/>
      </w:divBdr>
    </w:div>
    <w:div w:id="102385396">
      <w:bodyDiv w:val="1"/>
      <w:marLeft w:val="0"/>
      <w:marRight w:val="0"/>
      <w:marTop w:val="0"/>
      <w:marBottom w:val="0"/>
      <w:divBdr>
        <w:top w:val="none" w:sz="0" w:space="0" w:color="auto"/>
        <w:left w:val="none" w:sz="0" w:space="0" w:color="auto"/>
        <w:bottom w:val="none" w:sz="0" w:space="0" w:color="auto"/>
        <w:right w:val="none" w:sz="0" w:space="0" w:color="auto"/>
      </w:divBdr>
    </w:div>
    <w:div w:id="106581380">
      <w:bodyDiv w:val="1"/>
      <w:marLeft w:val="0"/>
      <w:marRight w:val="0"/>
      <w:marTop w:val="0"/>
      <w:marBottom w:val="0"/>
      <w:divBdr>
        <w:top w:val="none" w:sz="0" w:space="0" w:color="auto"/>
        <w:left w:val="none" w:sz="0" w:space="0" w:color="auto"/>
        <w:bottom w:val="none" w:sz="0" w:space="0" w:color="auto"/>
        <w:right w:val="none" w:sz="0" w:space="0" w:color="auto"/>
      </w:divBdr>
    </w:div>
    <w:div w:id="114253340">
      <w:bodyDiv w:val="1"/>
      <w:marLeft w:val="0"/>
      <w:marRight w:val="0"/>
      <w:marTop w:val="0"/>
      <w:marBottom w:val="0"/>
      <w:divBdr>
        <w:top w:val="none" w:sz="0" w:space="0" w:color="auto"/>
        <w:left w:val="none" w:sz="0" w:space="0" w:color="auto"/>
        <w:bottom w:val="none" w:sz="0" w:space="0" w:color="auto"/>
        <w:right w:val="none" w:sz="0" w:space="0" w:color="auto"/>
      </w:divBdr>
    </w:div>
    <w:div w:id="118376544">
      <w:bodyDiv w:val="1"/>
      <w:marLeft w:val="0"/>
      <w:marRight w:val="0"/>
      <w:marTop w:val="0"/>
      <w:marBottom w:val="0"/>
      <w:divBdr>
        <w:top w:val="none" w:sz="0" w:space="0" w:color="auto"/>
        <w:left w:val="none" w:sz="0" w:space="0" w:color="auto"/>
        <w:bottom w:val="none" w:sz="0" w:space="0" w:color="auto"/>
        <w:right w:val="none" w:sz="0" w:space="0" w:color="auto"/>
      </w:divBdr>
    </w:div>
    <w:div w:id="126559005">
      <w:bodyDiv w:val="1"/>
      <w:marLeft w:val="0"/>
      <w:marRight w:val="0"/>
      <w:marTop w:val="0"/>
      <w:marBottom w:val="0"/>
      <w:divBdr>
        <w:top w:val="none" w:sz="0" w:space="0" w:color="auto"/>
        <w:left w:val="none" w:sz="0" w:space="0" w:color="auto"/>
        <w:bottom w:val="none" w:sz="0" w:space="0" w:color="auto"/>
        <w:right w:val="none" w:sz="0" w:space="0" w:color="auto"/>
      </w:divBdr>
    </w:div>
    <w:div w:id="127482785">
      <w:bodyDiv w:val="1"/>
      <w:marLeft w:val="0"/>
      <w:marRight w:val="0"/>
      <w:marTop w:val="0"/>
      <w:marBottom w:val="0"/>
      <w:divBdr>
        <w:top w:val="none" w:sz="0" w:space="0" w:color="auto"/>
        <w:left w:val="none" w:sz="0" w:space="0" w:color="auto"/>
        <w:bottom w:val="none" w:sz="0" w:space="0" w:color="auto"/>
        <w:right w:val="none" w:sz="0" w:space="0" w:color="auto"/>
      </w:divBdr>
    </w:div>
    <w:div w:id="128788444">
      <w:bodyDiv w:val="1"/>
      <w:marLeft w:val="0"/>
      <w:marRight w:val="0"/>
      <w:marTop w:val="0"/>
      <w:marBottom w:val="0"/>
      <w:divBdr>
        <w:top w:val="none" w:sz="0" w:space="0" w:color="auto"/>
        <w:left w:val="none" w:sz="0" w:space="0" w:color="auto"/>
        <w:bottom w:val="none" w:sz="0" w:space="0" w:color="auto"/>
        <w:right w:val="none" w:sz="0" w:space="0" w:color="auto"/>
      </w:divBdr>
      <w:divsChild>
        <w:div w:id="936255040">
          <w:marLeft w:val="0"/>
          <w:marRight w:val="0"/>
          <w:marTop w:val="0"/>
          <w:marBottom w:val="0"/>
          <w:divBdr>
            <w:top w:val="none" w:sz="0" w:space="0" w:color="auto"/>
            <w:left w:val="none" w:sz="0" w:space="0" w:color="auto"/>
            <w:bottom w:val="none" w:sz="0" w:space="0" w:color="auto"/>
            <w:right w:val="none" w:sz="0" w:space="0" w:color="auto"/>
          </w:divBdr>
          <w:divsChild>
            <w:div w:id="1309826335">
              <w:marLeft w:val="0"/>
              <w:marRight w:val="0"/>
              <w:marTop w:val="0"/>
              <w:marBottom w:val="0"/>
              <w:divBdr>
                <w:top w:val="none" w:sz="0" w:space="0" w:color="auto"/>
                <w:left w:val="none" w:sz="0" w:space="0" w:color="auto"/>
                <w:bottom w:val="none" w:sz="0" w:space="0" w:color="auto"/>
                <w:right w:val="none" w:sz="0" w:space="0" w:color="auto"/>
              </w:divBdr>
            </w:div>
            <w:div w:id="1521550135">
              <w:marLeft w:val="0"/>
              <w:marRight w:val="0"/>
              <w:marTop w:val="0"/>
              <w:marBottom w:val="0"/>
              <w:divBdr>
                <w:top w:val="none" w:sz="0" w:space="0" w:color="auto"/>
                <w:left w:val="none" w:sz="0" w:space="0" w:color="auto"/>
                <w:bottom w:val="none" w:sz="0" w:space="0" w:color="auto"/>
                <w:right w:val="none" w:sz="0" w:space="0" w:color="auto"/>
              </w:divBdr>
            </w:div>
            <w:div w:id="133527388">
              <w:marLeft w:val="0"/>
              <w:marRight w:val="0"/>
              <w:marTop w:val="0"/>
              <w:marBottom w:val="0"/>
              <w:divBdr>
                <w:top w:val="none" w:sz="0" w:space="0" w:color="auto"/>
                <w:left w:val="none" w:sz="0" w:space="0" w:color="auto"/>
                <w:bottom w:val="none" w:sz="0" w:space="0" w:color="auto"/>
                <w:right w:val="none" w:sz="0" w:space="0" w:color="auto"/>
              </w:divBdr>
            </w:div>
            <w:div w:id="66436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6983">
      <w:bodyDiv w:val="1"/>
      <w:marLeft w:val="0"/>
      <w:marRight w:val="0"/>
      <w:marTop w:val="0"/>
      <w:marBottom w:val="0"/>
      <w:divBdr>
        <w:top w:val="none" w:sz="0" w:space="0" w:color="auto"/>
        <w:left w:val="none" w:sz="0" w:space="0" w:color="auto"/>
        <w:bottom w:val="none" w:sz="0" w:space="0" w:color="auto"/>
        <w:right w:val="none" w:sz="0" w:space="0" w:color="auto"/>
      </w:divBdr>
    </w:div>
    <w:div w:id="138889203">
      <w:bodyDiv w:val="1"/>
      <w:marLeft w:val="0"/>
      <w:marRight w:val="0"/>
      <w:marTop w:val="0"/>
      <w:marBottom w:val="0"/>
      <w:divBdr>
        <w:top w:val="none" w:sz="0" w:space="0" w:color="auto"/>
        <w:left w:val="none" w:sz="0" w:space="0" w:color="auto"/>
        <w:bottom w:val="none" w:sz="0" w:space="0" w:color="auto"/>
        <w:right w:val="none" w:sz="0" w:space="0" w:color="auto"/>
      </w:divBdr>
    </w:div>
    <w:div w:id="154995986">
      <w:bodyDiv w:val="1"/>
      <w:marLeft w:val="0"/>
      <w:marRight w:val="0"/>
      <w:marTop w:val="0"/>
      <w:marBottom w:val="0"/>
      <w:divBdr>
        <w:top w:val="none" w:sz="0" w:space="0" w:color="auto"/>
        <w:left w:val="none" w:sz="0" w:space="0" w:color="auto"/>
        <w:bottom w:val="none" w:sz="0" w:space="0" w:color="auto"/>
        <w:right w:val="none" w:sz="0" w:space="0" w:color="auto"/>
      </w:divBdr>
    </w:div>
    <w:div w:id="155147497">
      <w:bodyDiv w:val="1"/>
      <w:marLeft w:val="0"/>
      <w:marRight w:val="0"/>
      <w:marTop w:val="0"/>
      <w:marBottom w:val="0"/>
      <w:divBdr>
        <w:top w:val="none" w:sz="0" w:space="0" w:color="auto"/>
        <w:left w:val="none" w:sz="0" w:space="0" w:color="auto"/>
        <w:bottom w:val="none" w:sz="0" w:space="0" w:color="auto"/>
        <w:right w:val="none" w:sz="0" w:space="0" w:color="auto"/>
      </w:divBdr>
    </w:div>
    <w:div w:id="156574046">
      <w:bodyDiv w:val="1"/>
      <w:marLeft w:val="0"/>
      <w:marRight w:val="0"/>
      <w:marTop w:val="0"/>
      <w:marBottom w:val="0"/>
      <w:divBdr>
        <w:top w:val="none" w:sz="0" w:space="0" w:color="auto"/>
        <w:left w:val="none" w:sz="0" w:space="0" w:color="auto"/>
        <w:bottom w:val="none" w:sz="0" w:space="0" w:color="auto"/>
        <w:right w:val="none" w:sz="0" w:space="0" w:color="auto"/>
      </w:divBdr>
    </w:div>
    <w:div w:id="160200906">
      <w:bodyDiv w:val="1"/>
      <w:marLeft w:val="0"/>
      <w:marRight w:val="0"/>
      <w:marTop w:val="0"/>
      <w:marBottom w:val="0"/>
      <w:divBdr>
        <w:top w:val="none" w:sz="0" w:space="0" w:color="auto"/>
        <w:left w:val="none" w:sz="0" w:space="0" w:color="auto"/>
        <w:bottom w:val="none" w:sz="0" w:space="0" w:color="auto"/>
        <w:right w:val="none" w:sz="0" w:space="0" w:color="auto"/>
      </w:divBdr>
    </w:div>
    <w:div w:id="165487984">
      <w:bodyDiv w:val="1"/>
      <w:marLeft w:val="0"/>
      <w:marRight w:val="0"/>
      <w:marTop w:val="0"/>
      <w:marBottom w:val="0"/>
      <w:divBdr>
        <w:top w:val="none" w:sz="0" w:space="0" w:color="auto"/>
        <w:left w:val="none" w:sz="0" w:space="0" w:color="auto"/>
        <w:bottom w:val="none" w:sz="0" w:space="0" w:color="auto"/>
        <w:right w:val="none" w:sz="0" w:space="0" w:color="auto"/>
      </w:divBdr>
      <w:divsChild>
        <w:div w:id="105855010">
          <w:marLeft w:val="0"/>
          <w:marRight w:val="0"/>
          <w:marTop w:val="0"/>
          <w:marBottom w:val="0"/>
          <w:divBdr>
            <w:top w:val="none" w:sz="0" w:space="0" w:color="auto"/>
            <w:left w:val="none" w:sz="0" w:space="0" w:color="auto"/>
            <w:bottom w:val="none" w:sz="0" w:space="0" w:color="auto"/>
            <w:right w:val="none" w:sz="0" w:space="0" w:color="auto"/>
          </w:divBdr>
          <w:divsChild>
            <w:div w:id="1356735210">
              <w:marLeft w:val="0"/>
              <w:marRight w:val="0"/>
              <w:marTop w:val="0"/>
              <w:marBottom w:val="0"/>
              <w:divBdr>
                <w:top w:val="none" w:sz="0" w:space="0" w:color="auto"/>
                <w:left w:val="none" w:sz="0" w:space="0" w:color="auto"/>
                <w:bottom w:val="none" w:sz="0" w:space="0" w:color="auto"/>
                <w:right w:val="none" w:sz="0" w:space="0" w:color="auto"/>
              </w:divBdr>
            </w:div>
            <w:div w:id="1578591175">
              <w:marLeft w:val="0"/>
              <w:marRight w:val="0"/>
              <w:marTop w:val="0"/>
              <w:marBottom w:val="0"/>
              <w:divBdr>
                <w:top w:val="none" w:sz="0" w:space="0" w:color="auto"/>
                <w:left w:val="none" w:sz="0" w:space="0" w:color="auto"/>
                <w:bottom w:val="none" w:sz="0" w:space="0" w:color="auto"/>
                <w:right w:val="none" w:sz="0" w:space="0" w:color="auto"/>
              </w:divBdr>
            </w:div>
            <w:div w:id="543716774">
              <w:marLeft w:val="0"/>
              <w:marRight w:val="0"/>
              <w:marTop w:val="0"/>
              <w:marBottom w:val="0"/>
              <w:divBdr>
                <w:top w:val="none" w:sz="0" w:space="0" w:color="auto"/>
                <w:left w:val="none" w:sz="0" w:space="0" w:color="auto"/>
                <w:bottom w:val="none" w:sz="0" w:space="0" w:color="auto"/>
                <w:right w:val="none" w:sz="0" w:space="0" w:color="auto"/>
              </w:divBdr>
            </w:div>
            <w:div w:id="613755110">
              <w:marLeft w:val="0"/>
              <w:marRight w:val="0"/>
              <w:marTop w:val="0"/>
              <w:marBottom w:val="0"/>
              <w:divBdr>
                <w:top w:val="none" w:sz="0" w:space="0" w:color="auto"/>
                <w:left w:val="none" w:sz="0" w:space="0" w:color="auto"/>
                <w:bottom w:val="none" w:sz="0" w:space="0" w:color="auto"/>
                <w:right w:val="none" w:sz="0" w:space="0" w:color="auto"/>
              </w:divBdr>
            </w:div>
            <w:div w:id="1915968023">
              <w:marLeft w:val="0"/>
              <w:marRight w:val="0"/>
              <w:marTop w:val="0"/>
              <w:marBottom w:val="0"/>
              <w:divBdr>
                <w:top w:val="none" w:sz="0" w:space="0" w:color="auto"/>
                <w:left w:val="none" w:sz="0" w:space="0" w:color="auto"/>
                <w:bottom w:val="none" w:sz="0" w:space="0" w:color="auto"/>
                <w:right w:val="none" w:sz="0" w:space="0" w:color="auto"/>
              </w:divBdr>
            </w:div>
            <w:div w:id="970867810">
              <w:marLeft w:val="0"/>
              <w:marRight w:val="0"/>
              <w:marTop w:val="0"/>
              <w:marBottom w:val="0"/>
              <w:divBdr>
                <w:top w:val="none" w:sz="0" w:space="0" w:color="auto"/>
                <w:left w:val="none" w:sz="0" w:space="0" w:color="auto"/>
                <w:bottom w:val="none" w:sz="0" w:space="0" w:color="auto"/>
                <w:right w:val="none" w:sz="0" w:space="0" w:color="auto"/>
              </w:divBdr>
            </w:div>
            <w:div w:id="504785977">
              <w:marLeft w:val="0"/>
              <w:marRight w:val="0"/>
              <w:marTop w:val="0"/>
              <w:marBottom w:val="0"/>
              <w:divBdr>
                <w:top w:val="none" w:sz="0" w:space="0" w:color="auto"/>
                <w:left w:val="none" w:sz="0" w:space="0" w:color="auto"/>
                <w:bottom w:val="none" w:sz="0" w:space="0" w:color="auto"/>
                <w:right w:val="none" w:sz="0" w:space="0" w:color="auto"/>
              </w:divBdr>
            </w:div>
            <w:div w:id="165317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4208">
      <w:bodyDiv w:val="1"/>
      <w:marLeft w:val="0"/>
      <w:marRight w:val="0"/>
      <w:marTop w:val="0"/>
      <w:marBottom w:val="0"/>
      <w:divBdr>
        <w:top w:val="none" w:sz="0" w:space="0" w:color="auto"/>
        <w:left w:val="none" w:sz="0" w:space="0" w:color="auto"/>
        <w:bottom w:val="none" w:sz="0" w:space="0" w:color="auto"/>
        <w:right w:val="none" w:sz="0" w:space="0" w:color="auto"/>
      </w:divBdr>
    </w:div>
    <w:div w:id="172111517">
      <w:bodyDiv w:val="1"/>
      <w:marLeft w:val="0"/>
      <w:marRight w:val="0"/>
      <w:marTop w:val="0"/>
      <w:marBottom w:val="0"/>
      <w:divBdr>
        <w:top w:val="none" w:sz="0" w:space="0" w:color="auto"/>
        <w:left w:val="none" w:sz="0" w:space="0" w:color="auto"/>
        <w:bottom w:val="none" w:sz="0" w:space="0" w:color="auto"/>
        <w:right w:val="none" w:sz="0" w:space="0" w:color="auto"/>
      </w:divBdr>
    </w:div>
    <w:div w:id="183708712">
      <w:bodyDiv w:val="1"/>
      <w:marLeft w:val="0"/>
      <w:marRight w:val="0"/>
      <w:marTop w:val="0"/>
      <w:marBottom w:val="0"/>
      <w:divBdr>
        <w:top w:val="none" w:sz="0" w:space="0" w:color="auto"/>
        <w:left w:val="none" w:sz="0" w:space="0" w:color="auto"/>
        <w:bottom w:val="none" w:sz="0" w:space="0" w:color="auto"/>
        <w:right w:val="none" w:sz="0" w:space="0" w:color="auto"/>
      </w:divBdr>
    </w:div>
    <w:div w:id="183833999">
      <w:bodyDiv w:val="1"/>
      <w:marLeft w:val="0"/>
      <w:marRight w:val="0"/>
      <w:marTop w:val="0"/>
      <w:marBottom w:val="0"/>
      <w:divBdr>
        <w:top w:val="none" w:sz="0" w:space="0" w:color="auto"/>
        <w:left w:val="none" w:sz="0" w:space="0" w:color="auto"/>
        <w:bottom w:val="none" w:sz="0" w:space="0" w:color="auto"/>
        <w:right w:val="none" w:sz="0" w:space="0" w:color="auto"/>
      </w:divBdr>
    </w:div>
    <w:div w:id="188645219">
      <w:bodyDiv w:val="1"/>
      <w:marLeft w:val="0"/>
      <w:marRight w:val="0"/>
      <w:marTop w:val="0"/>
      <w:marBottom w:val="0"/>
      <w:divBdr>
        <w:top w:val="none" w:sz="0" w:space="0" w:color="auto"/>
        <w:left w:val="none" w:sz="0" w:space="0" w:color="auto"/>
        <w:bottom w:val="none" w:sz="0" w:space="0" w:color="auto"/>
        <w:right w:val="none" w:sz="0" w:space="0" w:color="auto"/>
      </w:divBdr>
      <w:divsChild>
        <w:div w:id="1023941060">
          <w:marLeft w:val="0"/>
          <w:marRight w:val="0"/>
          <w:marTop w:val="0"/>
          <w:marBottom w:val="0"/>
          <w:divBdr>
            <w:top w:val="none" w:sz="0" w:space="0" w:color="auto"/>
            <w:left w:val="none" w:sz="0" w:space="0" w:color="auto"/>
            <w:bottom w:val="none" w:sz="0" w:space="0" w:color="auto"/>
            <w:right w:val="none" w:sz="0" w:space="0" w:color="auto"/>
          </w:divBdr>
          <w:divsChild>
            <w:div w:id="1884825744">
              <w:marLeft w:val="0"/>
              <w:marRight w:val="0"/>
              <w:marTop w:val="0"/>
              <w:marBottom w:val="0"/>
              <w:divBdr>
                <w:top w:val="none" w:sz="0" w:space="0" w:color="auto"/>
                <w:left w:val="none" w:sz="0" w:space="0" w:color="auto"/>
                <w:bottom w:val="none" w:sz="0" w:space="0" w:color="auto"/>
                <w:right w:val="none" w:sz="0" w:space="0" w:color="auto"/>
              </w:divBdr>
            </w:div>
            <w:div w:id="1085955736">
              <w:marLeft w:val="0"/>
              <w:marRight w:val="0"/>
              <w:marTop w:val="0"/>
              <w:marBottom w:val="0"/>
              <w:divBdr>
                <w:top w:val="none" w:sz="0" w:space="0" w:color="auto"/>
                <w:left w:val="none" w:sz="0" w:space="0" w:color="auto"/>
                <w:bottom w:val="none" w:sz="0" w:space="0" w:color="auto"/>
                <w:right w:val="none" w:sz="0" w:space="0" w:color="auto"/>
              </w:divBdr>
            </w:div>
            <w:div w:id="703099728">
              <w:marLeft w:val="0"/>
              <w:marRight w:val="0"/>
              <w:marTop w:val="0"/>
              <w:marBottom w:val="0"/>
              <w:divBdr>
                <w:top w:val="none" w:sz="0" w:space="0" w:color="auto"/>
                <w:left w:val="none" w:sz="0" w:space="0" w:color="auto"/>
                <w:bottom w:val="none" w:sz="0" w:space="0" w:color="auto"/>
                <w:right w:val="none" w:sz="0" w:space="0" w:color="auto"/>
              </w:divBdr>
            </w:div>
            <w:div w:id="1018963379">
              <w:marLeft w:val="0"/>
              <w:marRight w:val="0"/>
              <w:marTop w:val="0"/>
              <w:marBottom w:val="0"/>
              <w:divBdr>
                <w:top w:val="none" w:sz="0" w:space="0" w:color="auto"/>
                <w:left w:val="none" w:sz="0" w:space="0" w:color="auto"/>
                <w:bottom w:val="none" w:sz="0" w:space="0" w:color="auto"/>
                <w:right w:val="none" w:sz="0" w:space="0" w:color="auto"/>
              </w:divBdr>
            </w:div>
            <w:div w:id="432408809">
              <w:marLeft w:val="0"/>
              <w:marRight w:val="0"/>
              <w:marTop w:val="0"/>
              <w:marBottom w:val="0"/>
              <w:divBdr>
                <w:top w:val="none" w:sz="0" w:space="0" w:color="auto"/>
                <w:left w:val="none" w:sz="0" w:space="0" w:color="auto"/>
                <w:bottom w:val="none" w:sz="0" w:space="0" w:color="auto"/>
                <w:right w:val="none" w:sz="0" w:space="0" w:color="auto"/>
              </w:divBdr>
            </w:div>
            <w:div w:id="157450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766">
      <w:bodyDiv w:val="1"/>
      <w:marLeft w:val="0"/>
      <w:marRight w:val="0"/>
      <w:marTop w:val="0"/>
      <w:marBottom w:val="0"/>
      <w:divBdr>
        <w:top w:val="none" w:sz="0" w:space="0" w:color="auto"/>
        <w:left w:val="none" w:sz="0" w:space="0" w:color="auto"/>
        <w:bottom w:val="none" w:sz="0" w:space="0" w:color="auto"/>
        <w:right w:val="none" w:sz="0" w:space="0" w:color="auto"/>
      </w:divBdr>
      <w:divsChild>
        <w:div w:id="781925671">
          <w:marLeft w:val="150"/>
          <w:marRight w:val="0"/>
          <w:marTop w:val="0"/>
          <w:marBottom w:val="0"/>
          <w:divBdr>
            <w:top w:val="none" w:sz="0" w:space="0" w:color="auto"/>
            <w:left w:val="none" w:sz="0" w:space="0" w:color="auto"/>
            <w:bottom w:val="none" w:sz="0" w:space="0" w:color="auto"/>
            <w:right w:val="none" w:sz="0" w:space="0" w:color="auto"/>
          </w:divBdr>
        </w:div>
      </w:divsChild>
    </w:div>
    <w:div w:id="215626071">
      <w:bodyDiv w:val="1"/>
      <w:marLeft w:val="0"/>
      <w:marRight w:val="0"/>
      <w:marTop w:val="0"/>
      <w:marBottom w:val="0"/>
      <w:divBdr>
        <w:top w:val="none" w:sz="0" w:space="0" w:color="auto"/>
        <w:left w:val="none" w:sz="0" w:space="0" w:color="auto"/>
        <w:bottom w:val="none" w:sz="0" w:space="0" w:color="auto"/>
        <w:right w:val="none" w:sz="0" w:space="0" w:color="auto"/>
      </w:divBdr>
    </w:div>
    <w:div w:id="216401841">
      <w:bodyDiv w:val="1"/>
      <w:marLeft w:val="0"/>
      <w:marRight w:val="0"/>
      <w:marTop w:val="0"/>
      <w:marBottom w:val="0"/>
      <w:divBdr>
        <w:top w:val="none" w:sz="0" w:space="0" w:color="auto"/>
        <w:left w:val="none" w:sz="0" w:space="0" w:color="auto"/>
        <w:bottom w:val="none" w:sz="0" w:space="0" w:color="auto"/>
        <w:right w:val="none" w:sz="0" w:space="0" w:color="auto"/>
      </w:divBdr>
    </w:div>
    <w:div w:id="236089700">
      <w:bodyDiv w:val="1"/>
      <w:marLeft w:val="0"/>
      <w:marRight w:val="0"/>
      <w:marTop w:val="0"/>
      <w:marBottom w:val="0"/>
      <w:divBdr>
        <w:top w:val="none" w:sz="0" w:space="0" w:color="auto"/>
        <w:left w:val="none" w:sz="0" w:space="0" w:color="auto"/>
        <w:bottom w:val="none" w:sz="0" w:space="0" w:color="auto"/>
        <w:right w:val="none" w:sz="0" w:space="0" w:color="auto"/>
      </w:divBdr>
    </w:div>
    <w:div w:id="243416017">
      <w:bodyDiv w:val="1"/>
      <w:marLeft w:val="0"/>
      <w:marRight w:val="0"/>
      <w:marTop w:val="0"/>
      <w:marBottom w:val="0"/>
      <w:divBdr>
        <w:top w:val="none" w:sz="0" w:space="0" w:color="auto"/>
        <w:left w:val="none" w:sz="0" w:space="0" w:color="auto"/>
        <w:bottom w:val="none" w:sz="0" w:space="0" w:color="auto"/>
        <w:right w:val="none" w:sz="0" w:space="0" w:color="auto"/>
      </w:divBdr>
    </w:div>
    <w:div w:id="244267450">
      <w:bodyDiv w:val="1"/>
      <w:marLeft w:val="0"/>
      <w:marRight w:val="0"/>
      <w:marTop w:val="0"/>
      <w:marBottom w:val="0"/>
      <w:divBdr>
        <w:top w:val="none" w:sz="0" w:space="0" w:color="auto"/>
        <w:left w:val="none" w:sz="0" w:space="0" w:color="auto"/>
        <w:bottom w:val="none" w:sz="0" w:space="0" w:color="auto"/>
        <w:right w:val="none" w:sz="0" w:space="0" w:color="auto"/>
      </w:divBdr>
    </w:div>
    <w:div w:id="245579925">
      <w:bodyDiv w:val="1"/>
      <w:marLeft w:val="0"/>
      <w:marRight w:val="0"/>
      <w:marTop w:val="0"/>
      <w:marBottom w:val="0"/>
      <w:divBdr>
        <w:top w:val="none" w:sz="0" w:space="0" w:color="auto"/>
        <w:left w:val="none" w:sz="0" w:space="0" w:color="auto"/>
        <w:bottom w:val="none" w:sz="0" w:space="0" w:color="auto"/>
        <w:right w:val="none" w:sz="0" w:space="0" w:color="auto"/>
      </w:divBdr>
    </w:div>
    <w:div w:id="253633684">
      <w:bodyDiv w:val="1"/>
      <w:marLeft w:val="0"/>
      <w:marRight w:val="0"/>
      <w:marTop w:val="0"/>
      <w:marBottom w:val="0"/>
      <w:divBdr>
        <w:top w:val="none" w:sz="0" w:space="0" w:color="auto"/>
        <w:left w:val="none" w:sz="0" w:space="0" w:color="auto"/>
        <w:bottom w:val="none" w:sz="0" w:space="0" w:color="auto"/>
        <w:right w:val="none" w:sz="0" w:space="0" w:color="auto"/>
      </w:divBdr>
    </w:div>
    <w:div w:id="268850979">
      <w:bodyDiv w:val="1"/>
      <w:marLeft w:val="0"/>
      <w:marRight w:val="0"/>
      <w:marTop w:val="0"/>
      <w:marBottom w:val="0"/>
      <w:divBdr>
        <w:top w:val="none" w:sz="0" w:space="0" w:color="auto"/>
        <w:left w:val="none" w:sz="0" w:space="0" w:color="auto"/>
        <w:bottom w:val="none" w:sz="0" w:space="0" w:color="auto"/>
        <w:right w:val="none" w:sz="0" w:space="0" w:color="auto"/>
      </w:divBdr>
    </w:div>
    <w:div w:id="270019649">
      <w:bodyDiv w:val="1"/>
      <w:marLeft w:val="0"/>
      <w:marRight w:val="0"/>
      <w:marTop w:val="0"/>
      <w:marBottom w:val="0"/>
      <w:divBdr>
        <w:top w:val="none" w:sz="0" w:space="0" w:color="auto"/>
        <w:left w:val="none" w:sz="0" w:space="0" w:color="auto"/>
        <w:bottom w:val="none" w:sz="0" w:space="0" w:color="auto"/>
        <w:right w:val="none" w:sz="0" w:space="0" w:color="auto"/>
      </w:divBdr>
    </w:div>
    <w:div w:id="285164952">
      <w:bodyDiv w:val="1"/>
      <w:marLeft w:val="0"/>
      <w:marRight w:val="0"/>
      <w:marTop w:val="0"/>
      <w:marBottom w:val="0"/>
      <w:divBdr>
        <w:top w:val="none" w:sz="0" w:space="0" w:color="auto"/>
        <w:left w:val="none" w:sz="0" w:space="0" w:color="auto"/>
        <w:bottom w:val="none" w:sz="0" w:space="0" w:color="auto"/>
        <w:right w:val="none" w:sz="0" w:space="0" w:color="auto"/>
      </w:divBdr>
    </w:div>
    <w:div w:id="293681977">
      <w:bodyDiv w:val="1"/>
      <w:marLeft w:val="0"/>
      <w:marRight w:val="0"/>
      <w:marTop w:val="0"/>
      <w:marBottom w:val="0"/>
      <w:divBdr>
        <w:top w:val="none" w:sz="0" w:space="0" w:color="auto"/>
        <w:left w:val="none" w:sz="0" w:space="0" w:color="auto"/>
        <w:bottom w:val="none" w:sz="0" w:space="0" w:color="auto"/>
        <w:right w:val="none" w:sz="0" w:space="0" w:color="auto"/>
      </w:divBdr>
    </w:div>
    <w:div w:id="305740989">
      <w:bodyDiv w:val="1"/>
      <w:marLeft w:val="0"/>
      <w:marRight w:val="0"/>
      <w:marTop w:val="0"/>
      <w:marBottom w:val="0"/>
      <w:divBdr>
        <w:top w:val="none" w:sz="0" w:space="0" w:color="auto"/>
        <w:left w:val="none" w:sz="0" w:space="0" w:color="auto"/>
        <w:bottom w:val="none" w:sz="0" w:space="0" w:color="auto"/>
        <w:right w:val="none" w:sz="0" w:space="0" w:color="auto"/>
      </w:divBdr>
    </w:div>
    <w:div w:id="314802162">
      <w:bodyDiv w:val="1"/>
      <w:marLeft w:val="0"/>
      <w:marRight w:val="0"/>
      <w:marTop w:val="0"/>
      <w:marBottom w:val="0"/>
      <w:divBdr>
        <w:top w:val="none" w:sz="0" w:space="0" w:color="auto"/>
        <w:left w:val="none" w:sz="0" w:space="0" w:color="auto"/>
        <w:bottom w:val="none" w:sz="0" w:space="0" w:color="auto"/>
        <w:right w:val="none" w:sz="0" w:space="0" w:color="auto"/>
      </w:divBdr>
    </w:div>
    <w:div w:id="322316942">
      <w:bodyDiv w:val="1"/>
      <w:marLeft w:val="0"/>
      <w:marRight w:val="0"/>
      <w:marTop w:val="0"/>
      <w:marBottom w:val="0"/>
      <w:divBdr>
        <w:top w:val="none" w:sz="0" w:space="0" w:color="auto"/>
        <w:left w:val="none" w:sz="0" w:space="0" w:color="auto"/>
        <w:bottom w:val="none" w:sz="0" w:space="0" w:color="auto"/>
        <w:right w:val="none" w:sz="0" w:space="0" w:color="auto"/>
      </w:divBdr>
    </w:div>
    <w:div w:id="355497772">
      <w:bodyDiv w:val="1"/>
      <w:marLeft w:val="0"/>
      <w:marRight w:val="0"/>
      <w:marTop w:val="0"/>
      <w:marBottom w:val="0"/>
      <w:divBdr>
        <w:top w:val="none" w:sz="0" w:space="0" w:color="auto"/>
        <w:left w:val="none" w:sz="0" w:space="0" w:color="auto"/>
        <w:bottom w:val="none" w:sz="0" w:space="0" w:color="auto"/>
        <w:right w:val="none" w:sz="0" w:space="0" w:color="auto"/>
      </w:divBdr>
    </w:div>
    <w:div w:id="359555567">
      <w:bodyDiv w:val="1"/>
      <w:marLeft w:val="0"/>
      <w:marRight w:val="0"/>
      <w:marTop w:val="0"/>
      <w:marBottom w:val="0"/>
      <w:divBdr>
        <w:top w:val="none" w:sz="0" w:space="0" w:color="auto"/>
        <w:left w:val="none" w:sz="0" w:space="0" w:color="auto"/>
        <w:bottom w:val="none" w:sz="0" w:space="0" w:color="auto"/>
        <w:right w:val="none" w:sz="0" w:space="0" w:color="auto"/>
      </w:divBdr>
    </w:div>
    <w:div w:id="368069680">
      <w:bodyDiv w:val="1"/>
      <w:marLeft w:val="0"/>
      <w:marRight w:val="0"/>
      <w:marTop w:val="0"/>
      <w:marBottom w:val="0"/>
      <w:divBdr>
        <w:top w:val="none" w:sz="0" w:space="0" w:color="auto"/>
        <w:left w:val="none" w:sz="0" w:space="0" w:color="auto"/>
        <w:bottom w:val="none" w:sz="0" w:space="0" w:color="auto"/>
        <w:right w:val="none" w:sz="0" w:space="0" w:color="auto"/>
      </w:divBdr>
    </w:div>
    <w:div w:id="374499829">
      <w:bodyDiv w:val="1"/>
      <w:marLeft w:val="0"/>
      <w:marRight w:val="0"/>
      <w:marTop w:val="0"/>
      <w:marBottom w:val="0"/>
      <w:divBdr>
        <w:top w:val="none" w:sz="0" w:space="0" w:color="auto"/>
        <w:left w:val="none" w:sz="0" w:space="0" w:color="auto"/>
        <w:bottom w:val="none" w:sz="0" w:space="0" w:color="auto"/>
        <w:right w:val="none" w:sz="0" w:space="0" w:color="auto"/>
      </w:divBdr>
    </w:div>
    <w:div w:id="374697413">
      <w:bodyDiv w:val="1"/>
      <w:marLeft w:val="0"/>
      <w:marRight w:val="0"/>
      <w:marTop w:val="0"/>
      <w:marBottom w:val="0"/>
      <w:divBdr>
        <w:top w:val="none" w:sz="0" w:space="0" w:color="auto"/>
        <w:left w:val="none" w:sz="0" w:space="0" w:color="auto"/>
        <w:bottom w:val="none" w:sz="0" w:space="0" w:color="auto"/>
        <w:right w:val="none" w:sz="0" w:space="0" w:color="auto"/>
      </w:divBdr>
      <w:divsChild>
        <w:div w:id="340356556">
          <w:marLeft w:val="0"/>
          <w:marRight w:val="0"/>
          <w:marTop w:val="0"/>
          <w:marBottom w:val="0"/>
          <w:divBdr>
            <w:top w:val="none" w:sz="0" w:space="0" w:color="auto"/>
            <w:left w:val="none" w:sz="0" w:space="0" w:color="auto"/>
            <w:bottom w:val="none" w:sz="0" w:space="0" w:color="auto"/>
            <w:right w:val="none" w:sz="0" w:space="0" w:color="auto"/>
          </w:divBdr>
        </w:div>
        <w:div w:id="1285313557">
          <w:marLeft w:val="0"/>
          <w:marRight w:val="0"/>
          <w:marTop w:val="0"/>
          <w:marBottom w:val="0"/>
          <w:divBdr>
            <w:top w:val="none" w:sz="0" w:space="0" w:color="auto"/>
            <w:left w:val="none" w:sz="0" w:space="0" w:color="auto"/>
            <w:bottom w:val="none" w:sz="0" w:space="0" w:color="auto"/>
            <w:right w:val="none" w:sz="0" w:space="0" w:color="auto"/>
          </w:divBdr>
        </w:div>
        <w:div w:id="1954896829">
          <w:marLeft w:val="0"/>
          <w:marRight w:val="0"/>
          <w:marTop w:val="0"/>
          <w:marBottom w:val="0"/>
          <w:divBdr>
            <w:top w:val="none" w:sz="0" w:space="0" w:color="auto"/>
            <w:left w:val="none" w:sz="0" w:space="0" w:color="auto"/>
            <w:bottom w:val="none" w:sz="0" w:space="0" w:color="auto"/>
            <w:right w:val="none" w:sz="0" w:space="0" w:color="auto"/>
          </w:divBdr>
        </w:div>
        <w:div w:id="2129468744">
          <w:marLeft w:val="0"/>
          <w:marRight w:val="0"/>
          <w:marTop w:val="0"/>
          <w:marBottom w:val="0"/>
          <w:divBdr>
            <w:top w:val="none" w:sz="0" w:space="0" w:color="auto"/>
            <w:left w:val="none" w:sz="0" w:space="0" w:color="auto"/>
            <w:bottom w:val="none" w:sz="0" w:space="0" w:color="auto"/>
            <w:right w:val="none" w:sz="0" w:space="0" w:color="auto"/>
          </w:divBdr>
        </w:div>
        <w:div w:id="97214894">
          <w:marLeft w:val="0"/>
          <w:marRight w:val="0"/>
          <w:marTop w:val="0"/>
          <w:marBottom w:val="0"/>
          <w:divBdr>
            <w:top w:val="none" w:sz="0" w:space="0" w:color="auto"/>
            <w:left w:val="none" w:sz="0" w:space="0" w:color="auto"/>
            <w:bottom w:val="none" w:sz="0" w:space="0" w:color="auto"/>
            <w:right w:val="none" w:sz="0" w:space="0" w:color="auto"/>
          </w:divBdr>
        </w:div>
        <w:div w:id="252010606">
          <w:marLeft w:val="0"/>
          <w:marRight w:val="0"/>
          <w:marTop w:val="0"/>
          <w:marBottom w:val="0"/>
          <w:divBdr>
            <w:top w:val="none" w:sz="0" w:space="0" w:color="auto"/>
            <w:left w:val="none" w:sz="0" w:space="0" w:color="auto"/>
            <w:bottom w:val="none" w:sz="0" w:space="0" w:color="auto"/>
            <w:right w:val="none" w:sz="0" w:space="0" w:color="auto"/>
          </w:divBdr>
        </w:div>
        <w:div w:id="611403935">
          <w:marLeft w:val="0"/>
          <w:marRight w:val="0"/>
          <w:marTop w:val="0"/>
          <w:marBottom w:val="0"/>
          <w:divBdr>
            <w:top w:val="none" w:sz="0" w:space="0" w:color="auto"/>
            <w:left w:val="none" w:sz="0" w:space="0" w:color="auto"/>
            <w:bottom w:val="none" w:sz="0" w:space="0" w:color="auto"/>
            <w:right w:val="none" w:sz="0" w:space="0" w:color="auto"/>
          </w:divBdr>
        </w:div>
        <w:div w:id="474179113">
          <w:marLeft w:val="0"/>
          <w:marRight w:val="0"/>
          <w:marTop w:val="0"/>
          <w:marBottom w:val="0"/>
          <w:divBdr>
            <w:top w:val="none" w:sz="0" w:space="0" w:color="auto"/>
            <w:left w:val="none" w:sz="0" w:space="0" w:color="auto"/>
            <w:bottom w:val="none" w:sz="0" w:space="0" w:color="auto"/>
            <w:right w:val="none" w:sz="0" w:space="0" w:color="auto"/>
          </w:divBdr>
        </w:div>
        <w:div w:id="1236283024">
          <w:marLeft w:val="0"/>
          <w:marRight w:val="0"/>
          <w:marTop w:val="0"/>
          <w:marBottom w:val="0"/>
          <w:divBdr>
            <w:top w:val="none" w:sz="0" w:space="0" w:color="auto"/>
            <w:left w:val="none" w:sz="0" w:space="0" w:color="auto"/>
            <w:bottom w:val="none" w:sz="0" w:space="0" w:color="auto"/>
            <w:right w:val="none" w:sz="0" w:space="0" w:color="auto"/>
          </w:divBdr>
        </w:div>
        <w:div w:id="883247312">
          <w:marLeft w:val="0"/>
          <w:marRight w:val="0"/>
          <w:marTop w:val="0"/>
          <w:marBottom w:val="0"/>
          <w:divBdr>
            <w:top w:val="none" w:sz="0" w:space="0" w:color="auto"/>
            <w:left w:val="none" w:sz="0" w:space="0" w:color="auto"/>
            <w:bottom w:val="none" w:sz="0" w:space="0" w:color="auto"/>
            <w:right w:val="none" w:sz="0" w:space="0" w:color="auto"/>
          </w:divBdr>
        </w:div>
        <w:div w:id="1392195702">
          <w:marLeft w:val="0"/>
          <w:marRight w:val="0"/>
          <w:marTop w:val="0"/>
          <w:marBottom w:val="0"/>
          <w:divBdr>
            <w:top w:val="none" w:sz="0" w:space="0" w:color="auto"/>
            <w:left w:val="none" w:sz="0" w:space="0" w:color="auto"/>
            <w:bottom w:val="none" w:sz="0" w:space="0" w:color="auto"/>
            <w:right w:val="none" w:sz="0" w:space="0" w:color="auto"/>
          </w:divBdr>
        </w:div>
        <w:div w:id="1336685579">
          <w:marLeft w:val="0"/>
          <w:marRight w:val="0"/>
          <w:marTop w:val="0"/>
          <w:marBottom w:val="0"/>
          <w:divBdr>
            <w:top w:val="none" w:sz="0" w:space="0" w:color="auto"/>
            <w:left w:val="none" w:sz="0" w:space="0" w:color="auto"/>
            <w:bottom w:val="none" w:sz="0" w:space="0" w:color="auto"/>
            <w:right w:val="none" w:sz="0" w:space="0" w:color="auto"/>
          </w:divBdr>
        </w:div>
        <w:div w:id="2022968720">
          <w:marLeft w:val="0"/>
          <w:marRight w:val="0"/>
          <w:marTop w:val="0"/>
          <w:marBottom w:val="0"/>
          <w:divBdr>
            <w:top w:val="none" w:sz="0" w:space="0" w:color="auto"/>
            <w:left w:val="none" w:sz="0" w:space="0" w:color="auto"/>
            <w:bottom w:val="none" w:sz="0" w:space="0" w:color="auto"/>
            <w:right w:val="none" w:sz="0" w:space="0" w:color="auto"/>
          </w:divBdr>
        </w:div>
        <w:div w:id="32775994">
          <w:marLeft w:val="0"/>
          <w:marRight w:val="0"/>
          <w:marTop w:val="0"/>
          <w:marBottom w:val="0"/>
          <w:divBdr>
            <w:top w:val="none" w:sz="0" w:space="0" w:color="auto"/>
            <w:left w:val="none" w:sz="0" w:space="0" w:color="auto"/>
            <w:bottom w:val="none" w:sz="0" w:space="0" w:color="auto"/>
            <w:right w:val="none" w:sz="0" w:space="0" w:color="auto"/>
          </w:divBdr>
        </w:div>
        <w:div w:id="1321620560">
          <w:marLeft w:val="0"/>
          <w:marRight w:val="0"/>
          <w:marTop w:val="0"/>
          <w:marBottom w:val="0"/>
          <w:divBdr>
            <w:top w:val="none" w:sz="0" w:space="0" w:color="auto"/>
            <w:left w:val="none" w:sz="0" w:space="0" w:color="auto"/>
            <w:bottom w:val="none" w:sz="0" w:space="0" w:color="auto"/>
            <w:right w:val="none" w:sz="0" w:space="0" w:color="auto"/>
          </w:divBdr>
        </w:div>
        <w:div w:id="1930233213">
          <w:marLeft w:val="0"/>
          <w:marRight w:val="0"/>
          <w:marTop w:val="0"/>
          <w:marBottom w:val="0"/>
          <w:divBdr>
            <w:top w:val="none" w:sz="0" w:space="0" w:color="auto"/>
            <w:left w:val="none" w:sz="0" w:space="0" w:color="auto"/>
            <w:bottom w:val="none" w:sz="0" w:space="0" w:color="auto"/>
            <w:right w:val="none" w:sz="0" w:space="0" w:color="auto"/>
          </w:divBdr>
        </w:div>
      </w:divsChild>
    </w:div>
    <w:div w:id="384570838">
      <w:bodyDiv w:val="1"/>
      <w:marLeft w:val="0"/>
      <w:marRight w:val="0"/>
      <w:marTop w:val="0"/>
      <w:marBottom w:val="0"/>
      <w:divBdr>
        <w:top w:val="none" w:sz="0" w:space="0" w:color="auto"/>
        <w:left w:val="none" w:sz="0" w:space="0" w:color="auto"/>
        <w:bottom w:val="none" w:sz="0" w:space="0" w:color="auto"/>
        <w:right w:val="none" w:sz="0" w:space="0" w:color="auto"/>
      </w:divBdr>
    </w:div>
    <w:div w:id="391461822">
      <w:bodyDiv w:val="1"/>
      <w:marLeft w:val="0"/>
      <w:marRight w:val="0"/>
      <w:marTop w:val="0"/>
      <w:marBottom w:val="0"/>
      <w:divBdr>
        <w:top w:val="none" w:sz="0" w:space="0" w:color="auto"/>
        <w:left w:val="none" w:sz="0" w:space="0" w:color="auto"/>
        <w:bottom w:val="none" w:sz="0" w:space="0" w:color="auto"/>
        <w:right w:val="none" w:sz="0" w:space="0" w:color="auto"/>
      </w:divBdr>
    </w:div>
    <w:div w:id="401876105">
      <w:bodyDiv w:val="1"/>
      <w:marLeft w:val="0"/>
      <w:marRight w:val="0"/>
      <w:marTop w:val="0"/>
      <w:marBottom w:val="0"/>
      <w:divBdr>
        <w:top w:val="none" w:sz="0" w:space="0" w:color="auto"/>
        <w:left w:val="none" w:sz="0" w:space="0" w:color="auto"/>
        <w:bottom w:val="none" w:sz="0" w:space="0" w:color="auto"/>
        <w:right w:val="none" w:sz="0" w:space="0" w:color="auto"/>
      </w:divBdr>
    </w:div>
    <w:div w:id="407463465">
      <w:bodyDiv w:val="1"/>
      <w:marLeft w:val="0"/>
      <w:marRight w:val="0"/>
      <w:marTop w:val="0"/>
      <w:marBottom w:val="0"/>
      <w:divBdr>
        <w:top w:val="none" w:sz="0" w:space="0" w:color="auto"/>
        <w:left w:val="none" w:sz="0" w:space="0" w:color="auto"/>
        <w:bottom w:val="none" w:sz="0" w:space="0" w:color="auto"/>
        <w:right w:val="none" w:sz="0" w:space="0" w:color="auto"/>
      </w:divBdr>
    </w:div>
    <w:div w:id="415322788">
      <w:bodyDiv w:val="1"/>
      <w:marLeft w:val="0"/>
      <w:marRight w:val="0"/>
      <w:marTop w:val="0"/>
      <w:marBottom w:val="0"/>
      <w:divBdr>
        <w:top w:val="none" w:sz="0" w:space="0" w:color="auto"/>
        <w:left w:val="none" w:sz="0" w:space="0" w:color="auto"/>
        <w:bottom w:val="none" w:sz="0" w:space="0" w:color="auto"/>
        <w:right w:val="none" w:sz="0" w:space="0" w:color="auto"/>
      </w:divBdr>
    </w:div>
    <w:div w:id="423916794">
      <w:bodyDiv w:val="1"/>
      <w:marLeft w:val="0"/>
      <w:marRight w:val="0"/>
      <w:marTop w:val="0"/>
      <w:marBottom w:val="0"/>
      <w:divBdr>
        <w:top w:val="none" w:sz="0" w:space="0" w:color="auto"/>
        <w:left w:val="none" w:sz="0" w:space="0" w:color="auto"/>
        <w:bottom w:val="none" w:sz="0" w:space="0" w:color="auto"/>
        <w:right w:val="none" w:sz="0" w:space="0" w:color="auto"/>
      </w:divBdr>
    </w:div>
    <w:div w:id="433135717">
      <w:bodyDiv w:val="1"/>
      <w:marLeft w:val="0"/>
      <w:marRight w:val="0"/>
      <w:marTop w:val="0"/>
      <w:marBottom w:val="0"/>
      <w:divBdr>
        <w:top w:val="none" w:sz="0" w:space="0" w:color="auto"/>
        <w:left w:val="none" w:sz="0" w:space="0" w:color="auto"/>
        <w:bottom w:val="none" w:sz="0" w:space="0" w:color="auto"/>
        <w:right w:val="none" w:sz="0" w:space="0" w:color="auto"/>
      </w:divBdr>
      <w:divsChild>
        <w:div w:id="1941373713">
          <w:marLeft w:val="0"/>
          <w:marRight w:val="0"/>
          <w:marTop w:val="0"/>
          <w:marBottom w:val="0"/>
          <w:divBdr>
            <w:top w:val="none" w:sz="0" w:space="0" w:color="auto"/>
            <w:left w:val="none" w:sz="0" w:space="0" w:color="auto"/>
            <w:bottom w:val="none" w:sz="0" w:space="0" w:color="auto"/>
            <w:right w:val="none" w:sz="0" w:space="0" w:color="auto"/>
          </w:divBdr>
        </w:div>
        <w:div w:id="437679104">
          <w:marLeft w:val="0"/>
          <w:marRight w:val="0"/>
          <w:marTop w:val="0"/>
          <w:marBottom w:val="0"/>
          <w:divBdr>
            <w:top w:val="none" w:sz="0" w:space="0" w:color="auto"/>
            <w:left w:val="none" w:sz="0" w:space="0" w:color="auto"/>
            <w:bottom w:val="none" w:sz="0" w:space="0" w:color="auto"/>
            <w:right w:val="none" w:sz="0" w:space="0" w:color="auto"/>
          </w:divBdr>
        </w:div>
        <w:div w:id="1578172563">
          <w:marLeft w:val="0"/>
          <w:marRight w:val="0"/>
          <w:marTop w:val="0"/>
          <w:marBottom w:val="0"/>
          <w:divBdr>
            <w:top w:val="none" w:sz="0" w:space="0" w:color="auto"/>
            <w:left w:val="none" w:sz="0" w:space="0" w:color="auto"/>
            <w:bottom w:val="none" w:sz="0" w:space="0" w:color="auto"/>
            <w:right w:val="none" w:sz="0" w:space="0" w:color="auto"/>
          </w:divBdr>
        </w:div>
      </w:divsChild>
    </w:div>
    <w:div w:id="445735785">
      <w:bodyDiv w:val="1"/>
      <w:marLeft w:val="0"/>
      <w:marRight w:val="0"/>
      <w:marTop w:val="0"/>
      <w:marBottom w:val="0"/>
      <w:divBdr>
        <w:top w:val="none" w:sz="0" w:space="0" w:color="auto"/>
        <w:left w:val="none" w:sz="0" w:space="0" w:color="auto"/>
        <w:bottom w:val="none" w:sz="0" w:space="0" w:color="auto"/>
        <w:right w:val="none" w:sz="0" w:space="0" w:color="auto"/>
      </w:divBdr>
    </w:div>
    <w:div w:id="449980405">
      <w:bodyDiv w:val="1"/>
      <w:marLeft w:val="0"/>
      <w:marRight w:val="0"/>
      <w:marTop w:val="0"/>
      <w:marBottom w:val="0"/>
      <w:divBdr>
        <w:top w:val="none" w:sz="0" w:space="0" w:color="auto"/>
        <w:left w:val="none" w:sz="0" w:space="0" w:color="auto"/>
        <w:bottom w:val="none" w:sz="0" w:space="0" w:color="auto"/>
        <w:right w:val="none" w:sz="0" w:space="0" w:color="auto"/>
      </w:divBdr>
    </w:div>
    <w:div w:id="475873591">
      <w:bodyDiv w:val="1"/>
      <w:marLeft w:val="0"/>
      <w:marRight w:val="0"/>
      <w:marTop w:val="0"/>
      <w:marBottom w:val="0"/>
      <w:divBdr>
        <w:top w:val="none" w:sz="0" w:space="0" w:color="auto"/>
        <w:left w:val="none" w:sz="0" w:space="0" w:color="auto"/>
        <w:bottom w:val="none" w:sz="0" w:space="0" w:color="auto"/>
        <w:right w:val="none" w:sz="0" w:space="0" w:color="auto"/>
      </w:divBdr>
    </w:div>
    <w:div w:id="483474575">
      <w:bodyDiv w:val="1"/>
      <w:marLeft w:val="0"/>
      <w:marRight w:val="0"/>
      <w:marTop w:val="0"/>
      <w:marBottom w:val="0"/>
      <w:divBdr>
        <w:top w:val="none" w:sz="0" w:space="0" w:color="auto"/>
        <w:left w:val="none" w:sz="0" w:space="0" w:color="auto"/>
        <w:bottom w:val="none" w:sz="0" w:space="0" w:color="auto"/>
        <w:right w:val="none" w:sz="0" w:space="0" w:color="auto"/>
      </w:divBdr>
    </w:div>
    <w:div w:id="493496804">
      <w:bodyDiv w:val="1"/>
      <w:marLeft w:val="0"/>
      <w:marRight w:val="0"/>
      <w:marTop w:val="0"/>
      <w:marBottom w:val="0"/>
      <w:divBdr>
        <w:top w:val="none" w:sz="0" w:space="0" w:color="auto"/>
        <w:left w:val="none" w:sz="0" w:space="0" w:color="auto"/>
        <w:bottom w:val="none" w:sz="0" w:space="0" w:color="auto"/>
        <w:right w:val="none" w:sz="0" w:space="0" w:color="auto"/>
      </w:divBdr>
    </w:div>
    <w:div w:id="513039496">
      <w:bodyDiv w:val="1"/>
      <w:marLeft w:val="0"/>
      <w:marRight w:val="0"/>
      <w:marTop w:val="0"/>
      <w:marBottom w:val="0"/>
      <w:divBdr>
        <w:top w:val="none" w:sz="0" w:space="0" w:color="auto"/>
        <w:left w:val="none" w:sz="0" w:space="0" w:color="auto"/>
        <w:bottom w:val="none" w:sz="0" w:space="0" w:color="auto"/>
        <w:right w:val="none" w:sz="0" w:space="0" w:color="auto"/>
      </w:divBdr>
    </w:div>
    <w:div w:id="516697351">
      <w:bodyDiv w:val="1"/>
      <w:marLeft w:val="0"/>
      <w:marRight w:val="0"/>
      <w:marTop w:val="0"/>
      <w:marBottom w:val="0"/>
      <w:divBdr>
        <w:top w:val="none" w:sz="0" w:space="0" w:color="auto"/>
        <w:left w:val="none" w:sz="0" w:space="0" w:color="auto"/>
        <w:bottom w:val="none" w:sz="0" w:space="0" w:color="auto"/>
        <w:right w:val="none" w:sz="0" w:space="0" w:color="auto"/>
      </w:divBdr>
    </w:div>
    <w:div w:id="525481262">
      <w:bodyDiv w:val="1"/>
      <w:marLeft w:val="0"/>
      <w:marRight w:val="0"/>
      <w:marTop w:val="0"/>
      <w:marBottom w:val="0"/>
      <w:divBdr>
        <w:top w:val="none" w:sz="0" w:space="0" w:color="auto"/>
        <w:left w:val="none" w:sz="0" w:space="0" w:color="auto"/>
        <w:bottom w:val="none" w:sz="0" w:space="0" w:color="auto"/>
        <w:right w:val="none" w:sz="0" w:space="0" w:color="auto"/>
      </w:divBdr>
    </w:div>
    <w:div w:id="531303821">
      <w:bodyDiv w:val="1"/>
      <w:marLeft w:val="0"/>
      <w:marRight w:val="0"/>
      <w:marTop w:val="0"/>
      <w:marBottom w:val="0"/>
      <w:divBdr>
        <w:top w:val="none" w:sz="0" w:space="0" w:color="auto"/>
        <w:left w:val="none" w:sz="0" w:space="0" w:color="auto"/>
        <w:bottom w:val="none" w:sz="0" w:space="0" w:color="auto"/>
        <w:right w:val="none" w:sz="0" w:space="0" w:color="auto"/>
      </w:divBdr>
    </w:div>
    <w:div w:id="537015916">
      <w:bodyDiv w:val="1"/>
      <w:marLeft w:val="0"/>
      <w:marRight w:val="0"/>
      <w:marTop w:val="0"/>
      <w:marBottom w:val="0"/>
      <w:divBdr>
        <w:top w:val="none" w:sz="0" w:space="0" w:color="auto"/>
        <w:left w:val="none" w:sz="0" w:space="0" w:color="auto"/>
        <w:bottom w:val="none" w:sz="0" w:space="0" w:color="auto"/>
        <w:right w:val="none" w:sz="0" w:space="0" w:color="auto"/>
      </w:divBdr>
    </w:div>
    <w:div w:id="537549359">
      <w:bodyDiv w:val="1"/>
      <w:marLeft w:val="0"/>
      <w:marRight w:val="0"/>
      <w:marTop w:val="0"/>
      <w:marBottom w:val="0"/>
      <w:divBdr>
        <w:top w:val="none" w:sz="0" w:space="0" w:color="auto"/>
        <w:left w:val="none" w:sz="0" w:space="0" w:color="auto"/>
        <w:bottom w:val="none" w:sz="0" w:space="0" w:color="auto"/>
        <w:right w:val="none" w:sz="0" w:space="0" w:color="auto"/>
      </w:divBdr>
    </w:div>
    <w:div w:id="544171923">
      <w:bodyDiv w:val="1"/>
      <w:marLeft w:val="0"/>
      <w:marRight w:val="0"/>
      <w:marTop w:val="0"/>
      <w:marBottom w:val="0"/>
      <w:divBdr>
        <w:top w:val="none" w:sz="0" w:space="0" w:color="auto"/>
        <w:left w:val="none" w:sz="0" w:space="0" w:color="auto"/>
        <w:bottom w:val="none" w:sz="0" w:space="0" w:color="auto"/>
        <w:right w:val="none" w:sz="0" w:space="0" w:color="auto"/>
      </w:divBdr>
    </w:div>
    <w:div w:id="545680524">
      <w:bodyDiv w:val="1"/>
      <w:marLeft w:val="0"/>
      <w:marRight w:val="0"/>
      <w:marTop w:val="0"/>
      <w:marBottom w:val="0"/>
      <w:divBdr>
        <w:top w:val="none" w:sz="0" w:space="0" w:color="auto"/>
        <w:left w:val="none" w:sz="0" w:space="0" w:color="auto"/>
        <w:bottom w:val="none" w:sz="0" w:space="0" w:color="auto"/>
        <w:right w:val="none" w:sz="0" w:space="0" w:color="auto"/>
      </w:divBdr>
      <w:divsChild>
        <w:div w:id="385106612">
          <w:marLeft w:val="0"/>
          <w:marRight w:val="0"/>
          <w:marTop w:val="0"/>
          <w:marBottom w:val="0"/>
          <w:divBdr>
            <w:top w:val="none" w:sz="0" w:space="0" w:color="auto"/>
            <w:left w:val="none" w:sz="0" w:space="0" w:color="auto"/>
            <w:bottom w:val="none" w:sz="0" w:space="0" w:color="auto"/>
            <w:right w:val="none" w:sz="0" w:space="0" w:color="auto"/>
          </w:divBdr>
          <w:divsChild>
            <w:div w:id="2134668507">
              <w:marLeft w:val="0"/>
              <w:marRight w:val="0"/>
              <w:marTop w:val="0"/>
              <w:marBottom w:val="0"/>
              <w:divBdr>
                <w:top w:val="none" w:sz="0" w:space="0" w:color="auto"/>
                <w:left w:val="none" w:sz="0" w:space="0" w:color="auto"/>
                <w:bottom w:val="none" w:sz="0" w:space="0" w:color="auto"/>
                <w:right w:val="none" w:sz="0" w:space="0" w:color="auto"/>
              </w:divBdr>
              <w:divsChild>
                <w:div w:id="1513184819">
                  <w:marLeft w:val="0"/>
                  <w:marRight w:val="0"/>
                  <w:marTop w:val="0"/>
                  <w:marBottom w:val="0"/>
                  <w:divBdr>
                    <w:top w:val="none" w:sz="0" w:space="0" w:color="auto"/>
                    <w:left w:val="none" w:sz="0" w:space="0" w:color="auto"/>
                    <w:bottom w:val="none" w:sz="0" w:space="0" w:color="auto"/>
                    <w:right w:val="none" w:sz="0" w:space="0" w:color="auto"/>
                  </w:divBdr>
                </w:div>
                <w:div w:id="232391603">
                  <w:marLeft w:val="0"/>
                  <w:marRight w:val="0"/>
                  <w:marTop w:val="0"/>
                  <w:marBottom w:val="0"/>
                  <w:divBdr>
                    <w:top w:val="none" w:sz="0" w:space="0" w:color="auto"/>
                    <w:left w:val="none" w:sz="0" w:space="0" w:color="auto"/>
                    <w:bottom w:val="none" w:sz="0" w:space="0" w:color="auto"/>
                    <w:right w:val="none" w:sz="0" w:space="0" w:color="auto"/>
                  </w:divBdr>
                </w:div>
                <w:div w:id="653947431">
                  <w:marLeft w:val="0"/>
                  <w:marRight w:val="0"/>
                  <w:marTop w:val="0"/>
                  <w:marBottom w:val="0"/>
                  <w:divBdr>
                    <w:top w:val="none" w:sz="0" w:space="0" w:color="auto"/>
                    <w:left w:val="none" w:sz="0" w:space="0" w:color="auto"/>
                    <w:bottom w:val="none" w:sz="0" w:space="0" w:color="auto"/>
                    <w:right w:val="none" w:sz="0" w:space="0" w:color="auto"/>
                  </w:divBdr>
                </w:div>
                <w:div w:id="1817254645">
                  <w:marLeft w:val="0"/>
                  <w:marRight w:val="0"/>
                  <w:marTop w:val="0"/>
                  <w:marBottom w:val="0"/>
                  <w:divBdr>
                    <w:top w:val="none" w:sz="0" w:space="0" w:color="auto"/>
                    <w:left w:val="none" w:sz="0" w:space="0" w:color="auto"/>
                    <w:bottom w:val="none" w:sz="0" w:space="0" w:color="auto"/>
                    <w:right w:val="none" w:sz="0" w:space="0" w:color="auto"/>
                  </w:divBdr>
                </w:div>
                <w:div w:id="1523469598">
                  <w:marLeft w:val="0"/>
                  <w:marRight w:val="0"/>
                  <w:marTop w:val="0"/>
                  <w:marBottom w:val="0"/>
                  <w:divBdr>
                    <w:top w:val="none" w:sz="0" w:space="0" w:color="auto"/>
                    <w:left w:val="none" w:sz="0" w:space="0" w:color="auto"/>
                    <w:bottom w:val="none" w:sz="0" w:space="0" w:color="auto"/>
                    <w:right w:val="none" w:sz="0" w:space="0" w:color="auto"/>
                  </w:divBdr>
                </w:div>
                <w:div w:id="1040936591">
                  <w:marLeft w:val="0"/>
                  <w:marRight w:val="0"/>
                  <w:marTop w:val="0"/>
                  <w:marBottom w:val="0"/>
                  <w:divBdr>
                    <w:top w:val="none" w:sz="0" w:space="0" w:color="auto"/>
                    <w:left w:val="none" w:sz="0" w:space="0" w:color="auto"/>
                    <w:bottom w:val="none" w:sz="0" w:space="0" w:color="auto"/>
                    <w:right w:val="none" w:sz="0" w:space="0" w:color="auto"/>
                  </w:divBdr>
                </w:div>
                <w:div w:id="1527987545">
                  <w:marLeft w:val="0"/>
                  <w:marRight w:val="0"/>
                  <w:marTop w:val="0"/>
                  <w:marBottom w:val="0"/>
                  <w:divBdr>
                    <w:top w:val="none" w:sz="0" w:space="0" w:color="auto"/>
                    <w:left w:val="none" w:sz="0" w:space="0" w:color="auto"/>
                    <w:bottom w:val="none" w:sz="0" w:space="0" w:color="auto"/>
                    <w:right w:val="none" w:sz="0" w:space="0" w:color="auto"/>
                  </w:divBdr>
                </w:div>
                <w:div w:id="2050689757">
                  <w:marLeft w:val="0"/>
                  <w:marRight w:val="0"/>
                  <w:marTop w:val="0"/>
                  <w:marBottom w:val="0"/>
                  <w:divBdr>
                    <w:top w:val="none" w:sz="0" w:space="0" w:color="auto"/>
                    <w:left w:val="none" w:sz="0" w:space="0" w:color="auto"/>
                    <w:bottom w:val="none" w:sz="0" w:space="0" w:color="auto"/>
                    <w:right w:val="none" w:sz="0" w:space="0" w:color="auto"/>
                  </w:divBdr>
                </w:div>
                <w:div w:id="774642512">
                  <w:marLeft w:val="0"/>
                  <w:marRight w:val="0"/>
                  <w:marTop w:val="0"/>
                  <w:marBottom w:val="0"/>
                  <w:divBdr>
                    <w:top w:val="none" w:sz="0" w:space="0" w:color="auto"/>
                    <w:left w:val="none" w:sz="0" w:space="0" w:color="auto"/>
                    <w:bottom w:val="none" w:sz="0" w:space="0" w:color="auto"/>
                    <w:right w:val="none" w:sz="0" w:space="0" w:color="auto"/>
                  </w:divBdr>
                </w:div>
                <w:div w:id="860624917">
                  <w:marLeft w:val="0"/>
                  <w:marRight w:val="0"/>
                  <w:marTop w:val="0"/>
                  <w:marBottom w:val="0"/>
                  <w:divBdr>
                    <w:top w:val="none" w:sz="0" w:space="0" w:color="auto"/>
                    <w:left w:val="none" w:sz="0" w:space="0" w:color="auto"/>
                    <w:bottom w:val="none" w:sz="0" w:space="0" w:color="auto"/>
                    <w:right w:val="none" w:sz="0" w:space="0" w:color="auto"/>
                  </w:divBdr>
                </w:div>
                <w:div w:id="1173061200">
                  <w:marLeft w:val="0"/>
                  <w:marRight w:val="0"/>
                  <w:marTop w:val="0"/>
                  <w:marBottom w:val="0"/>
                  <w:divBdr>
                    <w:top w:val="none" w:sz="0" w:space="0" w:color="auto"/>
                    <w:left w:val="none" w:sz="0" w:space="0" w:color="auto"/>
                    <w:bottom w:val="none" w:sz="0" w:space="0" w:color="auto"/>
                    <w:right w:val="none" w:sz="0" w:space="0" w:color="auto"/>
                  </w:divBdr>
                </w:div>
                <w:div w:id="803891370">
                  <w:marLeft w:val="0"/>
                  <w:marRight w:val="0"/>
                  <w:marTop w:val="0"/>
                  <w:marBottom w:val="0"/>
                  <w:divBdr>
                    <w:top w:val="none" w:sz="0" w:space="0" w:color="auto"/>
                    <w:left w:val="none" w:sz="0" w:space="0" w:color="auto"/>
                    <w:bottom w:val="none" w:sz="0" w:space="0" w:color="auto"/>
                    <w:right w:val="none" w:sz="0" w:space="0" w:color="auto"/>
                  </w:divBdr>
                </w:div>
                <w:div w:id="2133015155">
                  <w:marLeft w:val="0"/>
                  <w:marRight w:val="0"/>
                  <w:marTop w:val="0"/>
                  <w:marBottom w:val="0"/>
                  <w:divBdr>
                    <w:top w:val="none" w:sz="0" w:space="0" w:color="auto"/>
                    <w:left w:val="none" w:sz="0" w:space="0" w:color="auto"/>
                    <w:bottom w:val="none" w:sz="0" w:space="0" w:color="auto"/>
                    <w:right w:val="none" w:sz="0" w:space="0" w:color="auto"/>
                  </w:divBdr>
                </w:div>
                <w:div w:id="1563369339">
                  <w:marLeft w:val="0"/>
                  <w:marRight w:val="0"/>
                  <w:marTop w:val="0"/>
                  <w:marBottom w:val="0"/>
                  <w:divBdr>
                    <w:top w:val="none" w:sz="0" w:space="0" w:color="auto"/>
                    <w:left w:val="none" w:sz="0" w:space="0" w:color="auto"/>
                    <w:bottom w:val="none" w:sz="0" w:space="0" w:color="auto"/>
                    <w:right w:val="none" w:sz="0" w:space="0" w:color="auto"/>
                  </w:divBdr>
                </w:div>
                <w:div w:id="18060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375021">
      <w:bodyDiv w:val="1"/>
      <w:marLeft w:val="0"/>
      <w:marRight w:val="0"/>
      <w:marTop w:val="0"/>
      <w:marBottom w:val="0"/>
      <w:divBdr>
        <w:top w:val="none" w:sz="0" w:space="0" w:color="auto"/>
        <w:left w:val="none" w:sz="0" w:space="0" w:color="auto"/>
        <w:bottom w:val="none" w:sz="0" w:space="0" w:color="auto"/>
        <w:right w:val="none" w:sz="0" w:space="0" w:color="auto"/>
      </w:divBdr>
    </w:div>
    <w:div w:id="560285950">
      <w:bodyDiv w:val="1"/>
      <w:marLeft w:val="0"/>
      <w:marRight w:val="0"/>
      <w:marTop w:val="0"/>
      <w:marBottom w:val="0"/>
      <w:divBdr>
        <w:top w:val="none" w:sz="0" w:space="0" w:color="auto"/>
        <w:left w:val="none" w:sz="0" w:space="0" w:color="auto"/>
        <w:bottom w:val="none" w:sz="0" w:space="0" w:color="auto"/>
        <w:right w:val="none" w:sz="0" w:space="0" w:color="auto"/>
      </w:divBdr>
    </w:div>
    <w:div w:id="580677211">
      <w:bodyDiv w:val="1"/>
      <w:marLeft w:val="0"/>
      <w:marRight w:val="0"/>
      <w:marTop w:val="0"/>
      <w:marBottom w:val="0"/>
      <w:divBdr>
        <w:top w:val="none" w:sz="0" w:space="0" w:color="auto"/>
        <w:left w:val="none" w:sz="0" w:space="0" w:color="auto"/>
        <w:bottom w:val="none" w:sz="0" w:space="0" w:color="auto"/>
        <w:right w:val="none" w:sz="0" w:space="0" w:color="auto"/>
      </w:divBdr>
    </w:div>
    <w:div w:id="604582875">
      <w:bodyDiv w:val="1"/>
      <w:marLeft w:val="0"/>
      <w:marRight w:val="0"/>
      <w:marTop w:val="0"/>
      <w:marBottom w:val="0"/>
      <w:divBdr>
        <w:top w:val="none" w:sz="0" w:space="0" w:color="auto"/>
        <w:left w:val="none" w:sz="0" w:space="0" w:color="auto"/>
        <w:bottom w:val="none" w:sz="0" w:space="0" w:color="auto"/>
        <w:right w:val="none" w:sz="0" w:space="0" w:color="auto"/>
      </w:divBdr>
    </w:div>
    <w:div w:id="618488879">
      <w:bodyDiv w:val="1"/>
      <w:marLeft w:val="0"/>
      <w:marRight w:val="0"/>
      <w:marTop w:val="0"/>
      <w:marBottom w:val="0"/>
      <w:divBdr>
        <w:top w:val="none" w:sz="0" w:space="0" w:color="auto"/>
        <w:left w:val="none" w:sz="0" w:space="0" w:color="auto"/>
        <w:bottom w:val="none" w:sz="0" w:space="0" w:color="auto"/>
        <w:right w:val="none" w:sz="0" w:space="0" w:color="auto"/>
      </w:divBdr>
    </w:div>
    <w:div w:id="619456148">
      <w:bodyDiv w:val="1"/>
      <w:marLeft w:val="0"/>
      <w:marRight w:val="0"/>
      <w:marTop w:val="0"/>
      <w:marBottom w:val="0"/>
      <w:divBdr>
        <w:top w:val="none" w:sz="0" w:space="0" w:color="auto"/>
        <w:left w:val="none" w:sz="0" w:space="0" w:color="auto"/>
        <w:bottom w:val="none" w:sz="0" w:space="0" w:color="auto"/>
        <w:right w:val="none" w:sz="0" w:space="0" w:color="auto"/>
      </w:divBdr>
    </w:div>
    <w:div w:id="626592193">
      <w:bodyDiv w:val="1"/>
      <w:marLeft w:val="0"/>
      <w:marRight w:val="0"/>
      <w:marTop w:val="0"/>
      <w:marBottom w:val="0"/>
      <w:divBdr>
        <w:top w:val="none" w:sz="0" w:space="0" w:color="auto"/>
        <w:left w:val="none" w:sz="0" w:space="0" w:color="auto"/>
        <w:bottom w:val="none" w:sz="0" w:space="0" w:color="auto"/>
        <w:right w:val="none" w:sz="0" w:space="0" w:color="auto"/>
      </w:divBdr>
    </w:div>
    <w:div w:id="635793153">
      <w:bodyDiv w:val="1"/>
      <w:marLeft w:val="0"/>
      <w:marRight w:val="0"/>
      <w:marTop w:val="0"/>
      <w:marBottom w:val="0"/>
      <w:divBdr>
        <w:top w:val="none" w:sz="0" w:space="0" w:color="auto"/>
        <w:left w:val="none" w:sz="0" w:space="0" w:color="auto"/>
        <w:bottom w:val="none" w:sz="0" w:space="0" w:color="auto"/>
        <w:right w:val="none" w:sz="0" w:space="0" w:color="auto"/>
      </w:divBdr>
    </w:div>
    <w:div w:id="637875290">
      <w:bodyDiv w:val="1"/>
      <w:marLeft w:val="0"/>
      <w:marRight w:val="0"/>
      <w:marTop w:val="0"/>
      <w:marBottom w:val="0"/>
      <w:divBdr>
        <w:top w:val="none" w:sz="0" w:space="0" w:color="auto"/>
        <w:left w:val="none" w:sz="0" w:space="0" w:color="auto"/>
        <w:bottom w:val="none" w:sz="0" w:space="0" w:color="auto"/>
        <w:right w:val="none" w:sz="0" w:space="0" w:color="auto"/>
      </w:divBdr>
    </w:div>
    <w:div w:id="645940601">
      <w:bodyDiv w:val="1"/>
      <w:marLeft w:val="0"/>
      <w:marRight w:val="0"/>
      <w:marTop w:val="0"/>
      <w:marBottom w:val="0"/>
      <w:divBdr>
        <w:top w:val="none" w:sz="0" w:space="0" w:color="auto"/>
        <w:left w:val="none" w:sz="0" w:space="0" w:color="auto"/>
        <w:bottom w:val="none" w:sz="0" w:space="0" w:color="auto"/>
        <w:right w:val="none" w:sz="0" w:space="0" w:color="auto"/>
      </w:divBdr>
    </w:div>
    <w:div w:id="646740149">
      <w:bodyDiv w:val="1"/>
      <w:marLeft w:val="0"/>
      <w:marRight w:val="0"/>
      <w:marTop w:val="0"/>
      <w:marBottom w:val="0"/>
      <w:divBdr>
        <w:top w:val="none" w:sz="0" w:space="0" w:color="auto"/>
        <w:left w:val="none" w:sz="0" w:space="0" w:color="auto"/>
        <w:bottom w:val="none" w:sz="0" w:space="0" w:color="auto"/>
        <w:right w:val="none" w:sz="0" w:space="0" w:color="auto"/>
      </w:divBdr>
      <w:divsChild>
        <w:div w:id="553544081">
          <w:marLeft w:val="0"/>
          <w:marRight w:val="0"/>
          <w:marTop w:val="0"/>
          <w:marBottom w:val="0"/>
          <w:divBdr>
            <w:top w:val="none" w:sz="0" w:space="0" w:color="auto"/>
            <w:left w:val="none" w:sz="0" w:space="0" w:color="auto"/>
            <w:bottom w:val="none" w:sz="0" w:space="0" w:color="auto"/>
            <w:right w:val="none" w:sz="0" w:space="0" w:color="auto"/>
          </w:divBdr>
        </w:div>
        <w:div w:id="1537936192">
          <w:marLeft w:val="0"/>
          <w:marRight w:val="0"/>
          <w:marTop w:val="0"/>
          <w:marBottom w:val="0"/>
          <w:divBdr>
            <w:top w:val="none" w:sz="0" w:space="0" w:color="auto"/>
            <w:left w:val="none" w:sz="0" w:space="0" w:color="auto"/>
            <w:bottom w:val="none" w:sz="0" w:space="0" w:color="auto"/>
            <w:right w:val="none" w:sz="0" w:space="0" w:color="auto"/>
          </w:divBdr>
        </w:div>
        <w:div w:id="1737118576">
          <w:marLeft w:val="0"/>
          <w:marRight w:val="0"/>
          <w:marTop w:val="0"/>
          <w:marBottom w:val="0"/>
          <w:divBdr>
            <w:top w:val="none" w:sz="0" w:space="0" w:color="auto"/>
            <w:left w:val="none" w:sz="0" w:space="0" w:color="auto"/>
            <w:bottom w:val="none" w:sz="0" w:space="0" w:color="auto"/>
            <w:right w:val="none" w:sz="0" w:space="0" w:color="auto"/>
          </w:divBdr>
        </w:div>
        <w:div w:id="206644744">
          <w:marLeft w:val="0"/>
          <w:marRight w:val="0"/>
          <w:marTop w:val="0"/>
          <w:marBottom w:val="0"/>
          <w:divBdr>
            <w:top w:val="none" w:sz="0" w:space="0" w:color="auto"/>
            <w:left w:val="none" w:sz="0" w:space="0" w:color="auto"/>
            <w:bottom w:val="none" w:sz="0" w:space="0" w:color="auto"/>
            <w:right w:val="none" w:sz="0" w:space="0" w:color="auto"/>
          </w:divBdr>
        </w:div>
        <w:div w:id="496384470">
          <w:marLeft w:val="0"/>
          <w:marRight w:val="0"/>
          <w:marTop w:val="0"/>
          <w:marBottom w:val="0"/>
          <w:divBdr>
            <w:top w:val="none" w:sz="0" w:space="0" w:color="auto"/>
            <w:left w:val="none" w:sz="0" w:space="0" w:color="auto"/>
            <w:bottom w:val="none" w:sz="0" w:space="0" w:color="auto"/>
            <w:right w:val="none" w:sz="0" w:space="0" w:color="auto"/>
          </w:divBdr>
        </w:div>
        <w:div w:id="392244032">
          <w:marLeft w:val="0"/>
          <w:marRight w:val="0"/>
          <w:marTop w:val="0"/>
          <w:marBottom w:val="0"/>
          <w:divBdr>
            <w:top w:val="none" w:sz="0" w:space="0" w:color="auto"/>
            <w:left w:val="none" w:sz="0" w:space="0" w:color="auto"/>
            <w:bottom w:val="none" w:sz="0" w:space="0" w:color="auto"/>
            <w:right w:val="none" w:sz="0" w:space="0" w:color="auto"/>
          </w:divBdr>
        </w:div>
        <w:div w:id="1498229745">
          <w:marLeft w:val="0"/>
          <w:marRight w:val="0"/>
          <w:marTop w:val="0"/>
          <w:marBottom w:val="0"/>
          <w:divBdr>
            <w:top w:val="none" w:sz="0" w:space="0" w:color="auto"/>
            <w:left w:val="none" w:sz="0" w:space="0" w:color="auto"/>
            <w:bottom w:val="none" w:sz="0" w:space="0" w:color="auto"/>
            <w:right w:val="none" w:sz="0" w:space="0" w:color="auto"/>
          </w:divBdr>
        </w:div>
        <w:div w:id="1815872644">
          <w:marLeft w:val="0"/>
          <w:marRight w:val="0"/>
          <w:marTop w:val="0"/>
          <w:marBottom w:val="0"/>
          <w:divBdr>
            <w:top w:val="none" w:sz="0" w:space="0" w:color="auto"/>
            <w:left w:val="none" w:sz="0" w:space="0" w:color="auto"/>
            <w:bottom w:val="none" w:sz="0" w:space="0" w:color="auto"/>
            <w:right w:val="none" w:sz="0" w:space="0" w:color="auto"/>
          </w:divBdr>
        </w:div>
        <w:div w:id="2096856693">
          <w:marLeft w:val="0"/>
          <w:marRight w:val="0"/>
          <w:marTop w:val="0"/>
          <w:marBottom w:val="0"/>
          <w:divBdr>
            <w:top w:val="none" w:sz="0" w:space="0" w:color="auto"/>
            <w:left w:val="none" w:sz="0" w:space="0" w:color="auto"/>
            <w:bottom w:val="none" w:sz="0" w:space="0" w:color="auto"/>
            <w:right w:val="none" w:sz="0" w:space="0" w:color="auto"/>
          </w:divBdr>
        </w:div>
        <w:div w:id="490368814">
          <w:marLeft w:val="0"/>
          <w:marRight w:val="0"/>
          <w:marTop w:val="0"/>
          <w:marBottom w:val="0"/>
          <w:divBdr>
            <w:top w:val="none" w:sz="0" w:space="0" w:color="auto"/>
            <w:left w:val="none" w:sz="0" w:space="0" w:color="auto"/>
            <w:bottom w:val="none" w:sz="0" w:space="0" w:color="auto"/>
            <w:right w:val="none" w:sz="0" w:space="0" w:color="auto"/>
          </w:divBdr>
        </w:div>
        <w:div w:id="1108499613">
          <w:marLeft w:val="0"/>
          <w:marRight w:val="0"/>
          <w:marTop w:val="0"/>
          <w:marBottom w:val="0"/>
          <w:divBdr>
            <w:top w:val="none" w:sz="0" w:space="0" w:color="auto"/>
            <w:left w:val="none" w:sz="0" w:space="0" w:color="auto"/>
            <w:bottom w:val="none" w:sz="0" w:space="0" w:color="auto"/>
            <w:right w:val="none" w:sz="0" w:space="0" w:color="auto"/>
          </w:divBdr>
        </w:div>
        <w:div w:id="1919248369">
          <w:marLeft w:val="0"/>
          <w:marRight w:val="0"/>
          <w:marTop w:val="0"/>
          <w:marBottom w:val="0"/>
          <w:divBdr>
            <w:top w:val="none" w:sz="0" w:space="0" w:color="auto"/>
            <w:left w:val="none" w:sz="0" w:space="0" w:color="auto"/>
            <w:bottom w:val="none" w:sz="0" w:space="0" w:color="auto"/>
            <w:right w:val="none" w:sz="0" w:space="0" w:color="auto"/>
          </w:divBdr>
        </w:div>
        <w:div w:id="388572209">
          <w:marLeft w:val="0"/>
          <w:marRight w:val="0"/>
          <w:marTop w:val="0"/>
          <w:marBottom w:val="0"/>
          <w:divBdr>
            <w:top w:val="none" w:sz="0" w:space="0" w:color="auto"/>
            <w:left w:val="none" w:sz="0" w:space="0" w:color="auto"/>
            <w:bottom w:val="none" w:sz="0" w:space="0" w:color="auto"/>
            <w:right w:val="none" w:sz="0" w:space="0" w:color="auto"/>
          </w:divBdr>
        </w:div>
        <w:div w:id="928537691">
          <w:marLeft w:val="0"/>
          <w:marRight w:val="0"/>
          <w:marTop w:val="0"/>
          <w:marBottom w:val="0"/>
          <w:divBdr>
            <w:top w:val="none" w:sz="0" w:space="0" w:color="auto"/>
            <w:left w:val="none" w:sz="0" w:space="0" w:color="auto"/>
            <w:bottom w:val="none" w:sz="0" w:space="0" w:color="auto"/>
            <w:right w:val="none" w:sz="0" w:space="0" w:color="auto"/>
          </w:divBdr>
        </w:div>
        <w:div w:id="1827935913">
          <w:marLeft w:val="0"/>
          <w:marRight w:val="0"/>
          <w:marTop w:val="0"/>
          <w:marBottom w:val="0"/>
          <w:divBdr>
            <w:top w:val="none" w:sz="0" w:space="0" w:color="auto"/>
            <w:left w:val="none" w:sz="0" w:space="0" w:color="auto"/>
            <w:bottom w:val="none" w:sz="0" w:space="0" w:color="auto"/>
            <w:right w:val="none" w:sz="0" w:space="0" w:color="auto"/>
          </w:divBdr>
        </w:div>
        <w:div w:id="1433821729">
          <w:marLeft w:val="0"/>
          <w:marRight w:val="0"/>
          <w:marTop w:val="0"/>
          <w:marBottom w:val="0"/>
          <w:divBdr>
            <w:top w:val="none" w:sz="0" w:space="0" w:color="auto"/>
            <w:left w:val="none" w:sz="0" w:space="0" w:color="auto"/>
            <w:bottom w:val="none" w:sz="0" w:space="0" w:color="auto"/>
            <w:right w:val="none" w:sz="0" w:space="0" w:color="auto"/>
          </w:divBdr>
        </w:div>
      </w:divsChild>
    </w:div>
    <w:div w:id="656958559">
      <w:bodyDiv w:val="1"/>
      <w:marLeft w:val="0"/>
      <w:marRight w:val="0"/>
      <w:marTop w:val="0"/>
      <w:marBottom w:val="0"/>
      <w:divBdr>
        <w:top w:val="none" w:sz="0" w:space="0" w:color="auto"/>
        <w:left w:val="none" w:sz="0" w:space="0" w:color="auto"/>
        <w:bottom w:val="none" w:sz="0" w:space="0" w:color="auto"/>
        <w:right w:val="none" w:sz="0" w:space="0" w:color="auto"/>
      </w:divBdr>
    </w:div>
    <w:div w:id="662658241">
      <w:bodyDiv w:val="1"/>
      <w:marLeft w:val="0"/>
      <w:marRight w:val="0"/>
      <w:marTop w:val="0"/>
      <w:marBottom w:val="0"/>
      <w:divBdr>
        <w:top w:val="none" w:sz="0" w:space="0" w:color="auto"/>
        <w:left w:val="none" w:sz="0" w:space="0" w:color="auto"/>
        <w:bottom w:val="none" w:sz="0" w:space="0" w:color="auto"/>
        <w:right w:val="none" w:sz="0" w:space="0" w:color="auto"/>
      </w:divBdr>
    </w:div>
    <w:div w:id="663434405">
      <w:bodyDiv w:val="1"/>
      <w:marLeft w:val="0"/>
      <w:marRight w:val="0"/>
      <w:marTop w:val="0"/>
      <w:marBottom w:val="0"/>
      <w:divBdr>
        <w:top w:val="none" w:sz="0" w:space="0" w:color="auto"/>
        <w:left w:val="none" w:sz="0" w:space="0" w:color="auto"/>
        <w:bottom w:val="none" w:sz="0" w:space="0" w:color="auto"/>
        <w:right w:val="none" w:sz="0" w:space="0" w:color="auto"/>
      </w:divBdr>
    </w:div>
    <w:div w:id="668826482">
      <w:bodyDiv w:val="1"/>
      <w:marLeft w:val="0"/>
      <w:marRight w:val="0"/>
      <w:marTop w:val="0"/>
      <w:marBottom w:val="0"/>
      <w:divBdr>
        <w:top w:val="none" w:sz="0" w:space="0" w:color="auto"/>
        <w:left w:val="none" w:sz="0" w:space="0" w:color="auto"/>
        <w:bottom w:val="none" w:sz="0" w:space="0" w:color="auto"/>
        <w:right w:val="none" w:sz="0" w:space="0" w:color="auto"/>
      </w:divBdr>
    </w:div>
    <w:div w:id="680595407">
      <w:bodyDiv w:val="1"/>
      <w:marLeft w:val="0"/>
      <w:marRight w:val="0"/>
      <w:marTop w:val="0"/>
      <w:marBottom w:val="0"/>
      <w:divBdr>
        <w:top w:val="none" w:sz="0" w:space="0" w:color="auto"/>
        <w:left w:val="none" w:sz="0" w:space="0" w:color="auto"/>
        <w:bottom w:val="none" w:sz="0" w:space="0" w:color="auto"/>
        <w:right w:val="none" w:sz="0" w:space="0" w:color="auto"/>
      </w:divBdr>
    </w:div>
    <w:div w:id="686248959">
      <w:bodyDiv w:val="1"/>
      <w:marLeft w:val="0"/>
      <w:marRight w:val="0"/>
      <w:marTop w:val="0"/>
      <w:marBottom w:val="0"/>
      <w:divBdr>
        <w:top w:val="none" w:sz="0" w:space="0" w:color="auto"/>
        <w:left w:val="none" w:sz="0" w:space="0" w:color="auto"/>
        <w:bottom w:val="none" w:sz="0" w:space="0" w:color="auto"/>
        <w:right w:val="none" w:sz="0" w:space="0" w:color="auto"/>
      </w:divBdr>
    </w:div>
    <w:div w:id="705058787">
      <w:bodyDiv w:val="1"/>
      <w:marLeft w:val="0"/>
      <w:marRight w:val="0"/>
      <w:marTop w:val="0"/>
      <w:marBottom w:val="0"/>
      <w:divBdr>
        <w:top w:val="none" w:sz="0" w:space="0" w:color="auto"/>
        <w:left w:val="none" w:sz="0" w:space="0" w:color="auto"/>
        <w:bottom w:val="none" w:sz="0" w:space="0" w:color="auto"/>
        <w:right w:val="none" w:sz="0" w:space="0" w:color="auto"/>
      </w:divBdr>
    </w:div>
    <w:div w:id="705133362">
      <w:bodyDiv w:val="1"/>
      <w:marLeft w:val="0"/>
      <w:marRight w:val="0"/>
      <w:marTop w:val="0"/>
      <w:marBottom w:val="0"/>
      <w:divBdr>
        <w:top w:val="none" w:sz="0" w:space="0" w:color="auto"/>
        <w:left w:val="none" w:sz="0" w:space="0" w:color="auto"/>
        <w:bottom w:val="none" w:sz="0" w:space="0" w:color="auto"/>
        <w:right w:val="none" w:sz="0" w:space="0" w:color="auto"/>
      </w:divBdr>
    </w:div>
    <w:div w:id="706878245">
      <w:bodyDiv w:val="1"/>
      <w:marLeft w:val="0"/>
      <w:marRight w:val="0"/>
      <w:marTop w:val="0"/>
      <w:marBottom w:val="0"/>
      <w:divBdr>
        <w:top w:val="none" w:sz="0" w:space="0" w:color="auto"/>
        <w:left w:val="none" w:sz="0" w:space="0" w:color="auto"/>
        <w:bottom w:val="none" w:sz="0" w:space="0" w:color="auto"/>
        <w:right w:val="none" w:sz="0" w:space="0" w:color="auto"/>
      </w:divBdr>
      <w:divsChild>
        <w:div w:id="613904603">
          <w:marLeft w:val="0"/>
          <w:marRight w:val="0"/>
          <w:marTop w:val="0"/>
          <w:marBottom w:val="0"/>
          <w:divBdr>
            <w:top w:val="none" w:sz="0" w:space="0" w:color="auto"/>
            <w:left w:val="none" w:sz="0" w:space="0" w:color="auto"/>
            <w:bottom w:val="none" w:sz="0" w:space="0" w:color="auto"/>
            <w:right w:val="none" w:sz="0" w:space="0" w:color="auto"/>
          </w:divBdr>
          <w:divsChild>
            <w:div w:id="1770546842">
              <w:marLeft w:val="0"/>
              <w:marRight w:val="0"/>
              <w:marTop w:val="0"/>
              <w:marBottom w:val="0"/>
              <w:divBdr>
                <w:top w:val="none" w:sz="0" w:space="0" w:color="auto"/>
                <w:left w:val="none" w:sz="0" w:space="0" w:color="auto"/>
                <w:bottom w:val="none" w:sz="0" w:space="0" w:color="auto"/>
                <w:right w:val="none" w:sz="0" w:space="0" w:color="auto"/>
              </w:divBdr>
            </w:div>
            <w:div w:id="323819204">
              <w:marLeft w:val="0"/>
              <w:marRight w:val="0"/>
              <w:marTop w:val="0"/>
              <w:marBottom w:val="0"/>
              <w:divBdr>
                <w:top w:val="none" w:sz="0" w:space="0" w:color="auto"/>
                <w:left w:val="none" w:sz="0" w:space="0" w:color="auto"/>
                <w:bottom w:val="none" w:sz="0" w:space="0" w:color="auto"/>
                <w:right w:val="none" w:sz="0" w:space="0" w:color="auto"/>
              </w:divBdr>
            </w:div>
            <w:div w:id="1366370047">
              <w:marLeft w:val="0"/>
              <w:marRight w:val="0"/>
              <w:marTop w:val="0"/>
              <w:marBottom w:val="0"/>
              <w:divBdr>
                <w:top w:val="none" w:sz="0" w:space="0" w:color="auto"/>
                <w:left w:val="none" w:sz="0" w:space="0" w:color="auto"/>
                <w:bottom w:val="none" w:sz="0" w:space="0" w:color="auto"/>
                <w:right w:val="none" w:sz="0" w:space="0" w:color="auto"/>
              </w:divBdr>
            </w:div>
            <w:div w:id="808596905">
              <w:marLeft w:val="0"/>
              <w:marRight w:val="0"/>
              <w:marTop w:val="0"/>
              <w:marBottom w:val="0"/>
              <w:divBdr>
                <w:top w:val="none" w:sz="0" w:space="0" w:color="auto"/>
                <w:left w:val="none" w:sz="0" w:space="0" w:color="auto"/>
                <w:bottom w:val="none" w:sz="0" w:space="0" w:color="auto"/>
                <w:right w:val="none" w:sz="0" w:space="0" w:color="auto"/>
              </w:divBdr>
            </w:div>
            <w:div w:id="87165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38309">
      <w:bodyDiv w:val="1"/>
      <w:marLeft w:val="0"/>
      <w:marRight w:val="0"/>
      <w:marTop w:val="0"/>
      <w:marBottom w:val="0"/>
      <w:divBdr>
        <w:top w:val="none" w:sz="0" w:space="0" w:color="auto"/>
        <w:left w:val="none" w:sz="0" w:space="0" w:color="auto"/>
        <w:bottom w:val="none" w:sz="0" w:space="0" w:color="auto"/>
        <w:right w:val="none" w:sz="0" w:space="0" w:color="auto"/>
      </w:divBdr>
    </w:div>
    <w:div w:id="715356547">
      <w:bodyDiv w:val="1"/>
      <w:marLeft w:val="0"/>
      <w:marRight w:val="0"/>
      <w:marTop w:val="0"/>
      <w:marBottom w:val="0"/>
      <w:divBdr>
        <w:top w:val="none" w:sz="0" w:space="0" w:color="auto"/>
        <w:left w:val="none" w:sz="0" w:space="0" w:color="auto"/>
        <w:bottom w:val="none" w:sz="0" w:space="0" w:color="auto"/>
        <w:right w:val="none" w:sz="0" w:space="0" w:color="auto"/>
      </w:divBdr>
    </w:div>
    <w:div w:id="718089233">
      <w:bodyDiv w:val="1"/>
      <w:marLeft w:val="0"/>
      <w:marRight w:val="0"/>
      <w:marTop w:val="0"/>
      <w:marBottom w:val="0"/>
      <w:divBdr>
        <w:top w:val="none" w:sz="0" w:space="0" w:color="auto"/>
        <w:left w:val="none" w:sz="0" w:space="0" w:color="auto"/>
        <w:bottom w:val="none" w:sz="0" w:space="0" w:color="auto"/>
        <w:right w:val="none" w:sz="0" w:space="0" w:color="auto"/>
      </w:divBdr>
    </w:div>
    <w:div w:id="718091033">
      <w:bodyDiv w:val="1"/>
      <w:marLeft w:val="0"/>
      <w:marRight w:val="0"/>
      <w:marTop w:val="0"/>
      <w:marBottom w:val="0"/>
      <w:divBdr>
        <w:top w:val="none" w:sz="0" w:space="0" w:color="auto"/>
        <w:left w:val="none" w:sz="0" w:space="0" w:color="auto"/>
        <w:bottom w:val="none" w:sz="0" w:space="0" w:color="auto"/>
        <w:right w:val="none" w:sz="0" w:space="0" w:color="auto"/>
      </w:divBdr>
    </w:div>
    <w:div w:id="718939618">
      <w:bodyDiv w:val="1"/>
      <w:marLeft w:val="0"/>
      <w:marRight w:val="0"/>
      <w:marTop w:val="0"/>
      <w:marBottom w:val="0"/>
      <w:divBdr>
        <w:top w:val="none" w:sz="0" w:space="0" w:color="auto"/>
        <w:left w:val="none" w:sz="0" w:space="0" w:color="auto"/>
        <w:bottom w:val="none" w:sz="0" w:space="0" w:color="auto"/>
        <w:right w:val="none" w:sz="0" w:space="0" w:color="auto"/>
      </w:divBdr>
      <w:divsChild>
        <w:div w:id="180125664">
          <w:marLeft w:val="0"/>
          <w:marRight w:val="0"/>
          <w:marTop w:val="0"/>
          <w:marBottom w:val="0"/>
          <w:divBdr>
            <w:top w:val="none" w:sz="0" w:space="0" w:color="auto"/>
            <w:left w:val="none" w:sz="0" w:space="0" w:color="auto"/>
            <w:bottom w:val="none" w:sz="0" w:space="0" w:color="auto"/>
            <w:right w:val="none" w:sz="0" w:space="0" w:color="auto"/>
          </w:divBdr>
        </w:div>
        <w:div w:id="64843641">
          <w:marLeft w:val="0"/>
          <w:marRight w:val="0"/>
          <w:marTop w:val="0"/>
          <w:marBottom w:val="0"/>
          <w:divBdr>
            <w:top w:val="none" w:sz="0" w:space="0" w:color="auto"/>
            <w:left w:val="none" w:sz="0" w:space="0" w:color="auto"/>
            <w:bottom w:val="none" w:sz="0" w:space="0" w:color="auto"/>
            <w:right w:val="none" w:sz="0" w:space="0" w:color="auto"/>
          </w:divBdr>
        </w:div>
        <w:div w:id="493572546">
          <w:marLeft w:val="0"/>
          <w:marRight w:val="0"/>
          <w:marTop w:val="0"/>
          <w:marBottom w:val="0"/>
          <w:divBdr>
            <w:top w:val="none" w:sz="0" w:space="0" w:color="auto"/>
            <w:left w:val="none" w:sz="0" w:space="0" w:color="auto"/>
            <w:bottom w:val="none" w:sz="0" w:space="0" w:color="auto"/>
            <w:right w:val="none" w:sz="0" w:space="0" w:color="auto"/>
          </w:divBdr>
        </w:div>
        <w:div w:id="1438057142">
          <w:marLeft w:val="0"/>
          <w:marRight w:val="0"/>
          <w:marTop w:val="0"/>
          <w:marBottom w:val="0"/>
          <w:divBdr>
            <w:top w:val="none" w:sz="0" w:space="0" w:color="auto"/>
            <w:left w:val="none" w:sz="0" w:space="0" w:color="auto"/>
            <w:bottom w:val="none" w:sz="0" w:space="0" w:color="auto"/>
            <w:right w:val="none" w:sz="0" w:space="0" w:color="auto"/>
          </w:divBdr>
        </w:div>
        <w:div w:id="1183393413">
          <w:marLeft w:val="0"/>
          <w:marRight w:val="0"/>
          <w:marTop w:val="0"/>
          <w:marBottom w:val="0"/>
          <w:divBdr>
            <w:top w:val="none" w:sz="0" w:space="0" w:color="auto"/>
            <w:left w:val="none" w:sz="0" w:space="0" w:color="auto"/>
            <w:bottom w:val="none" w:sz="0" w:space="0" w:color="auto"/>
            <w:right w:val="none" w:sz="0" w:space="0" w:color="auto"/>
          </w:divBdr>
        </w:div>
        <w:div w:id="2127117806">
          <w:marLeft w:val="0"/>
          <w:marRight w:val="0"/>
          <w:marTop w:val="0"/>
          <w:marBottom w:val="0"/>
          <w:divBdr>
            <w:top w:val="none" w:sz="0" w:space="0" w:color="auto"/>
            <w:left w:val="none" w:sz="0" w:space="0" w:color="auto"/>
            <w:bottom w:val="none" w:sz="0" w:space="0" w:color="auto"/>
            <w:right w:val="none" w:sz="0" w:space="0" w:color="auto"/>
          </w:divBdr>
        </w:div>
        <w:div w:id="9190449">
          <w:marLeft w:val="0"/>
          <w:marRight w:val="0"/>
          <w:marTop w:val="0"/>
          <w:marBottom w:val="0"/>
          <w:divBdr>
            <w:top w:val="none" w:sz="0" w:space="0" w:color="auto"/>
            <w:left w:val="none" w:sz="0" w:space="0" w:color="auto"/>
            <w:bottom w:val="none" w:sz="0" w:space="0" w:color="auto"/>
            <w:right w:val="none" w:sz="0" w:space="0" w:color="auto"/>
          </w:divBdr>
        </w:div>
        <w:div w:id="1168248482">
          <w:marLeft w:val="0"/>
          <w:marRight w:val="0"/>
          <w:marTop w:val="0"/>
          <w:marBottom w:val="0"/>
          <w:divBdr>
            <w:top w:val="none" w:sz="0" w:space="0" w:color="auto"/>
            <w:left w:val="none" w:sz="0" w:space="0" w:color="auto"/>
            <w:bottom w:val="none" w:sz="0" w:space="0" w:color="auto"/>
            <w:right w:val="none" w:sz="0" w:space="0" w:color="auto"/>
          </w:divBdr>
        </w:div>
        <w:div w:id="380788603">
          <w:marLeft w:val="0"/>
          <w:marRight w:val="0"/>
          <w:marTop w:val="0"/>
          <w:marBottom w:val="0"/>
          <w:divBdr>
            <w:top w:val="none" w:sz="0" w:space="0" w:color="auto"/>
            <w:left w:val="none" w:sz="0" w:space="0" w:color="auto"/>
            <w:bottom w:val="none" w:sz="0" w:space="0" w:color="auto"/>
            <w:right w:val="none" w:sz="0" w:space="0" w:color="auto"/>
          </w:divBdr>
        </w:div>
        <w:div w:id="370422861">
          <w:marLeft w:val="0"/>
          <w:marRight w:val="0"/>
          <w:marTop w:val="0"/>
          <w:marBottom w:val="0"/>
          <w:divBdr>
            <w:top w:val="none" w:sz="0" w:space="0" w:color="auto"/>
            <w:left w:val="none" w:sz="0" w:space="0" w:color="auto"/>
            <w:bottom w:val="none" w:sz="0" w:space="0" w:color="auto"/>
            <w:right w:val="none" w:sz="0" w:space="0" w:color="auto"/>
          </w:divBdr>
        </w:div>
        <w:div w:id="1970161363">
          <w:marLeft w:val="0"/>
          <w:marRight w:val="0"/>
          <w:marTop w:val="0"/>
          <w:marBottom w:val="0"/>
          <w:divBdr>
            <w:top w:val="none" w:sz="0" w:space="0" w:color="auto"/>
            <w:left w:val="none" w:sz="0" w:space="0" w:color="auto"/>
            <w:bottom w:val="none" w:sz="0" w:space="0" w:color="auto"/>
            <w:right w:val="none" w:sz="0" w:space="0" w:color="auto"/>
          </w:divBdr>
        </w:div>
        <w:div w:id="498736011">
          <w:marLeft w:val="0"/>
          <w:marRight w:val="0"/>
          <w:marTop w:val="0"/>
          <w:marBottom w:val="0"/>
          <w:divBdr>
            <w:top w:val="none" w:sz="0" w:space="0" w:color="auto"/>
            <w:left w:val="none" w:sz="0" w:space="0" w:color="auto"/>
            <w:bottom w:val="none" w:sz="0" w:space="0" w:color="auto"/>
            <w:right w:val="none" w:sz="0" w:space="0" w:color="auto"/>
          </w:divBdr>
        </w:div>
        <w:div w:id="385764402">
          <w:marLeft w:val="0"/>
          <w:marRight w:val="0"/>
          <w:marTop w:val="0"/>
          <w:marBottom w:val="0"/>
          <w:divBdr>
            <w:top w:val="none" w:sz="0" w:space="0" w:color="auto"/>
            <w:left w:val="none" w:sz="0" w:space="0" w:color="auto"/>
            <w:bottom w:val="none" w:sz="0" w:space="0" w:color="auto"/>
            <w:right w:val="none" w:sz="0" w:space="0" w:color="auto"/>
          </w:divBdr>
        </w:div>
        <w:div w:id="182985096">
          <w:marLeft w:val="0"/>
          <w:marRight w:val="0"/>
          <w:marTop w:val="0"/>
          <w:marBottom w:val="0"/>
          <w:divBdr>
            <w:top w:val="none" w:sz="0" w:space="0" w:color="auto"/>
            <w:left w:val="none" w:sz="0" w:space="0" w:color="auto"/>
            <w:bottom w:val="none" w:sz="0" w:space="0" w:color="auto"/>
            <w:right w:val="none" w:sz="0" w:space="0" w:color="auto"/>
          </w:divBdr>
        </w:div>
        <w:div w:id="43867931">
          <w:marLeft w:val="0"/>
          <w:marRight w:val="0"/>
          <w:marTop w:val="0"/>
          <w:marBottom w:val="0"/>
          <w:divBdr>
            <w:top w:val="none" w:sz="0" w:space="0" w:color="auto"/>
            <w:left w:val="none" w:sz="0" w:space="0" w:color="auto"/>
            <w:bottom w:val="none" w:sz="0" w:space="0" w:color="auto"/>
            <w:right w:val="none" w:sz="0" w:space="0" w:color="auto"/>
          </w:divBdr>
        </w:div>
        <w:div w:id="266154919">
          <w:marLeft w:val="0"/>
          <w:marRight w:val="0"/>
          <w:marTop w:val="0"/>
          <w:marBottom w:val="0"/>
          <w:divBdr>
            <w:top w:val="none" w:sz="0" w:space="0" w:color="auto"/>
            <w:left w:val="none" w:sz="0" w:space="0" w:color="auto"/>
            <w:bottom w:val="none" w:sz="0" w:space="0" w:color="auto"/>
            <w:right w:val="none" w:sz="0" w:space="0" w:color="auto"/>
          </w:divBdr>
        </w:div>
      </w:divsChild>
    </w:div>
    <w:div w:id="720593606">
      <w:bodyDiv w:val="1"/>
      <w:marLeft w:val="0"/>
      <w:marRight w:val="0"/>
      <w:marTop w:val="0"/>
      <w:marBottom w:val="0"/>
      <w:divBdr>
        <w:top w:val="none" w:sz="0" w:space="0" w:color="auto"/>
        <w:left w:val="none" w:sz="0" w:space="0" w:color="auto"/>
        <w:bottom w:val="none" w:sz="0" w:space="0" w:color="auto"/>
        <w:right w:val="none" w:sz="0" w:space="0" w:color="auto"/>
      </w:divBdr>
    </w:div>
    <w:div w:id="741295786">
      <w:bodyDiv w:val="1"/>
      <w:marLeft w:val="0"/>
      <w:marRight w:val="0"/>
      <w:marTop w:val="0"/>
      <w:marBottom w:val="0"/>
      <w:divBdr>
        <w:top w:val="none" w:sz="0" w:space="0" w:color="auto"/>
        <w:left w:val="none" w:sz="0" w:space="0" w:color="auto"/>
        <w:bottom w:val="none" w:sz="0" w:space="0" w:color="auto"/>
        <w:right w:val="none" w:sz="0" w:space="0" w:color="auto"/>
      </w:divBdr>
    </w:div>
    <w:div w:id="751976454">
      <w:bodyDiv w:val="1"/>
      <w:marLeft w:val="0"/>
      <w:marRight w:val="0"/>
      <w:marTop w:val="0"/>
      <w:marBottom w:val="0"/>
      <w:divBdr>
        <w:top w:val="none" w:sz="0" w:space="0" w:color="auto"/>
        <w:left w:val="none" w:sz="0" w:space="0" w:color="auto"/>
        <w:bottom w:val="none" w:sz="0" w:space="0" w:color="auto"/>
        <w:right w:val="none" w:sz="0" w:space="0" w:color="auto"/>
      </w:divBdr>
      <w:divsChild>
        <w:div w:id="1540823396">
          <w:marLeft w:val="0"/>
          <w:marRight w:val="0"/>
          <w:marTop w:val="0"/>
          <w:marBottom w:val="0"/>
          <w:divBdr>
            <w:top w:val="none" w:sz="0" w:space="0" w:color="auto"/>
            <w:left w:val="none" w:sz="0" w:space="0" w:color="auto"/>
            <w:bottom w:val="none" w:sz="0" w:space="0" w:color="auto"/>
            <w:right w:val="none" w:sz="0" w:space="0" w:color="auto"/>
          </w:divBdr>
          <w:divsChild>
            <w:div w:id="360984258">
              <w:marLeft w:val="0"/>
              <w:marRight w:val="0"/>
              <w:marTop w:val="0"/>
              <w:marBottom w:val="0"/>
              <w:divBdr>
                <w:top w:val="none" w:sz="0" w:space="0" w:color="auto"/>
                <w:left w:val="none" w:sz="0" w:space="0" w:color="auto"/>
                <w:bottom w:val="none" w:sz="0" w:space="0" w:color="auto"/>
                <w:right w:val="none" w:sz="0" w:space="0" w:color="auto"/>
              </w:divBdr>
              <w:divsChild>
                <w:div w:id="1131628868">
                  <w:marLeft w:val="0"/>
                  <w:marRight w:val="0"/>
                  <w:marTop w:val="0"/>
                  <w:marBottom w:val="0"/>
                  <w:divBdr>
                    <w:top w:val="none" w:sz="0" w:space="0" w:color="auto"/>
                    <w:left w:val="none" w:sz="0" w:space="0" w:color="auto"/>
                    <w:bottom w:val="none" w:sz="0" w:space="0" w:color="auto"/>
                    <w:right w:val="none" w:sz="0" w:space="0" w:color="auto"/>
                  </w:divBdr>
                </w:div>
                <w:div w:id="1604532371">
                  <w:marLeft w:val="0"/>
                  <w:marRight w:val="0"/>
                  <w:marTop w:val="0"/>
                  <w:marBottom w:val="0"/>
                  <w:divBdr>
                    <w:top w:val="none" w:sz="0" w:space="0" w:color="auto"/>
                    <w:left w:val="none" w:sz="0" w:space="0" w:color="auto"/>
                    <w:bottom w:val="none" w:sz="0" w:space="0" w:color="auto"/>
                    <w:right w:val="none" w:sz="0" w:space="0" w:color="auto"/>
                  </w:divBdr>
                </w:div>
                <w:div w:id="1846626644">
                  <w:marLeft w:val="0"/>
                  <w:marRight w:val="0"/>
                  <w:marTop w:val="0"/>
                  <w:marBottom w:val="0"/>
                  <w:divBdr>
                    <w:top w:val="none" w:sz="0" w:space="0" w:color="auto"/>
                    <w:left w:val="none" w:sz="0" w:space="0" w:color="auto"/>
                    <w:bottom w:val="none" w:sz="0" w:space="0" w:color="auto"/>
                    <w:right w:val="none" w:sz="0" w:space="0" w:color="auto"/>
                  </w:divBdr>
                </w:div>
                <w:div w:id="794063208">
                  <w:marLeft w:val="0"/>
                  <w:marRight w:val="0"/>
                  <w:marTop w:val="0"/>
                  <w:marBottom w:val="0"/>
                  <w:divBdr>
                    <w:top w:val="none" w:sz="0" w:space="0" w:color="auto"/>
                    <w:left w:val="none" w:sz="0" w:space="0" w:color="auto"/>
                    <w:bottom w:val="none" w:sz="0" w:space="0" w:color="auto"/>
                    <w:right w:val="none" w:sz="0" w:space="0" w:color="auto"/>
                  </w:divBdr>
                </w:div>
                <w:div w:id="1639721862">
                  <w:marLeft w:val="0"/>
                  <w:marRight w:val="0"/>
                  <w:marTop w:val="0"/>
                  <w:marBottom w:val="0"/>
                  <w:divBdr>
                    <w:top w:val="none" w:sz="0" w:space="0" w:color="auto"/>
                    <w:left w:val="none" w:sz="0" w:space="0" w:color="auto"/>
                    <w:bottom w:val="none" w:sz="0" w:space="0" w:color="auto"/>
                    <w:right w:val="none" w:sz="0" w:space="0" w:color="auto"/>
                  </w:divBdr>
                </w:div>
                <w:div w:id="586155948">
                  <w:marLeft w:val="0"/>
                  <w:marRight w:val="0"/>
                  <w:marTop w:val="0"/>
                  <w:marBottom w:val="0"/>
                  <w:divBdr>
                    <w:top w:val="none" w:sz="0" w:space="0" w:color="auto"/>
                    <w:left w:val="none" w:sz="0" w:space="0" w:color="auto"/>
                    <w:bottom w:val="none" w:sz="0" w:space="0" w:color="auto"/>
                    <w:right w:val="none" w:sz="0" w:space="0" w:color="auto"/>
                  </w:divBdr>
                </w:div>
                <w:div w:id="416169271">
                  <w:marLeft w:val="0"/>
                  <w:marRight w:val="0"/>
                  <w:marTop w:val="0"/>
                  <w:marBottom w:val="0"/>
                  <w:divBdr>
                    <w:top w:val="none" w:sz="0" w:space="0" w:color="auto"/>
                    <w:left w:val="none" w:sz="0" w:space="0" w:color="auto"/>
                    <w:bottom w:val="none" w:sz="0" w:space="0" w:color="auto"/>
                    <w:right w:val="none" w:sz="0" w:space="0" w:color="auto"/>
                  </w:divBdr>
                </w:div>
                <w:div w:id="1429541955">
                  <w:marLeft w:val="0"/>
                  <w:marRight w:val="0"/>
                  <w:marTop w:val="0"/>
                  <w:marBottom w:val="0"/>
                  <w:divBdr>
                    <w:top w:val="none" w:sz="0" w:space="0" w:color="auto"/>
                    <w:left w:val="none" w:sz="0" w:space="0" w:color="auto"/>
                    <w:bottom w:val="none" w:sz="0" w:space="0" w:color="auto"/>
                    <w:right w:val="none" w:sz="0" w:space="0" w:color="auto"/>
                  </w:divBdr>
                </w:div>
                <w:div w:id="2059472185">
                  <w:marLeft w:val="0"/>
                  <w:marRight w:val="0"/>
                  <w:marTop w:val="0"/>
                  <w:marBottom w:val="0"/>
                  <w:divBdr>
                    <w:top w:val="none" w:sz="0" w:space="0" w:color="auto"/>
                    <w:left w:val="none" w:sz="0" w:space="0" w:color="auto"/>
                    <w:bottom w:val="none" w:sz="0" w:space="0" w:color="auto"/>
                    <w:right w:val="none" w:sz="0" w:space="0" w:color="auto"/>
                  </w:divBdr>
                </w:div>
                <w:div w:id="626090084">
                  <w:marLeft w:val="0"/>
                  <w:marRight w:val="0"/>
                  <w:marTop w:val="0"/>
                  <w:marBottom w:val="0"/>
                  <w:divBdr>
                    <w:top w:val="none" w:sz="0" w:space="0" w:color="auto"/>
                    <w:left w:val="none" w:sz="0" w:space="0" w:color="auto"/>
                    <w:bottom w:val="none" w:sz="0" w:space="0" w:color="auto"/>
                    <w:right w:val="none" w:sz="0" w:space="0" w:color="auto"/>
                  </w:divBdr>
                </w:div>
                <w:div w:id="1553733209">
                  <w:marLeft w:val="0"/>
                  <w:marRight w:val="0"/>
                  <w:marTop w:val="0"/>
                  <w:marBottom w:val="0"/>
                  <w:divBdr>
                    <w:top w:val="none" w:sz="0" w:space="0" w:color="auto"/>
                    <w:left w:val="none" w:sz="0" w:space="0" w:color="auto"/>
                    <w:bottom w:val="none" w:sz="0" w:space="0" w:color="auto"/>
                    <w:right w:val="none" w:sz="0" w:space="0" w:color="auto"/>
                  </w:divBdr>
                </w:div>
                <w:div w:id="137919865">
                  <w:marLeft w:val="0"/>
                  <w:marRight w:val="0"/>
                  <w:marTop w:val="0"/>
                  <w:marBottom w:val="0"/>
                  <w:divBdr>
                    <w:top w:val="none" w:sz="0" w:space="0" w:color="auto"/>
                    <w:left w:val="none" w:sz="0" w:space="0" w:color="auto"/>
                    <w:bottom w:val="none" w:sz="0" w:space="0" w:color="auto"/>
                    <w:right w:val="none" w:sz="0" w:space="0" w:color="auto"/>
                  </w:divBdr>
                </w:div>
                <w:div w:id="884174705">
                  <w:marLeft w:val="0"/>
                  <w:marRight w:val="0"/>
                  <w:marTop w:val="0"/>
                  <w:marBottom w:val="0"/>
                  <w:divBdr>
                    <w:top w:val="none" w:sz="0" w:space="0" w:color="auto"/>
                    <w:left w:val="none" w:sz="0" w:space="0" w:color="auto"/>
                    <w:bottom w:val="none" w:sz="0" w:space="0" w:color="auto"/>
                    <w:right w:val="none" w:sz="0" w:space="0" w:color="auto"/>
                  </w:divBdr>
                </w:div>
                <w:div w:id="1781218132">
                  <w:marLeft w:val="0"/>
                  <w:marRight w:val="0"/>
                  <w:marTop w:val="0"/>
                  <w:marBottom w:val="0"/>
                  <w:divBdr>
                    <w:top w:val="none" w:sz="0" w:space="0" w:color="auto"/>
                    <w:left w:val="none" w:sz="0" w:space="0" w:color="auto"/>
                    <w:bottom w:val="none" w:sz="0" w:space="0" w:color="auto"/>
                    <w:right w:val="none" w:sz="0" w:space="0" w:color="auto"/>
                  </w:divBdr>
                </w:div>
                <w:div w:id="31414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216899">
      <w:bodyDiv w:val="1"/>
      <w:marLeft w:val="0"/>
      <w:marRight w:val="0"/>
      <w:marTop w:val="0"/>
      <w:marBottom w:val="0"/>
      <w:divBdr>
        <w:top w:val="none" w:sz="0" w:space="0" w:color="auto"/>
        <w:left w:val="none" w:sz="0" w:space="0" w:color="auto"/>
        <w:bottom w:val="none" w:sz="0" w:space="0" w:color="auto"/>
        <w:right w:val="none" w:sz="0" w:space="0" w:color="auto"/>
      </w:divBdr>
    </w:div>
    <w:div w:id="773138031">
      <w:bodyDiv w:val="1"/>
      <w:marLeft w:val="0"/>
      <w:marRight w:val="0"/>
      <w:marTop w:val="0"/>
      <w:marBottom w:val="0"/>
      <w:divBdr>
        <w:top w:val="none" w:sz="0" w:space="0" w:color="auto"/>
        <w:left w:val="none" w:sz="0" w:space="0" w:color="auto"/>
        <w:bottom w:val="none" w:sz="0" w:space="0" w:color="auto"/>
        <w:right w:val="none" w:sz="0" w:space="0" w:color="auto"/>
      </w:divBdr>
    </w:div>
    <w:div w:id="776828951">
      <w:bodyDiv w:val="1"/>
      <w:marLeft w:val="0"/>
      <w:marRight w:val="0"/>
      <w:marTop w:val="0"/>
      <w:marBottom w:val="0"/>
      <w:divBdr>
        <w:top w:val="none" w:sz="0" w:space="0" w:color="auto"/>
        <w:left w:val="none" w:sz="0" w:space="0" w:color="auto"/>
        <w:bottom w:val="none" w:sz="0" w:space="0" w:color="auto"/>
        <w:right w:val="none" w:sz="0" w:space="0" w:color="auto"/>
      </w:divBdr>
    </w:div>
    <w:div w:id="784814634">
      <w:bodyDiv w:val="1"/>
      <w:marLeft w:val="0"/>
      <w:marRight w:val="0"/>
      <w:marTop w:val="0"/>
      <w:marBottom w:val="0"/>
      <w:divBdr>
        <w:top w:val="none" w:sz="0" w:space="0" w:color="auto"/>
        <w:left w:val="none" w:sz="0" w:space="0" w:color="auto"/>
        <w:bottom w:val="none" w:sz="0" w:space="0" w:color="auto"/>
        <w:right w:val="none" w:sz="0" w:space="0" w:color="auto"/>
      </w:divBdr>
    </w:div>
    <w:div w:id="792863226">
      <w:bodyDiv w:val="1"/>
      <w:marLeft w:val="0"/>
      <w:marRight w:val="0"/>
      <w:marTop w:val="0"/>
      <w:marBottom w:val="0"/>
      <w:divBdr>
        <w:top w:val="none" w:sz="0" w:space="0" w:color="auto"/>
        <w:left w:val="none" w:sz="0" w:space="0" w:color="auto"/>
        <w:bottom w:val="none" w:sz="0" w:space="0" w:color="auto"/>
        <w:right w:val="none" w:sz="0" w:space="0" w:color="auto"/>
      </w:divBdr>
    </w:div>
    <w:div w:id="809446681">
      <w:bodyDiv w:val="1"/>
      <w:marLeft w:val="0"/>
      <w:marRight w:val="0"/>
      <w:marTop w:val="0"/>
      <w:marBottom w:val="0"/>
      <w:divBdr>
        <w:top w:val="none" w:sz="0" w:space="0" w:color="auto"/>
        <w:left w:val="none" w:sz="0" w:space="0" w:color="auto"/>
        <w:bottom w:val="none" w:sz="0" w:space="0" w:color="auto"/>
        <w:right w:val="none" w:sz="0" w:space="0" w:color="auto"/>
      </w:divBdr>
    </w:div>
    <w:div w:id="818772051">
      <w:bodyDiv w:val="1"/>
      <w:marLeft w:val="0"/>
      <w:marRight w:val="0"/>
      <w:marTop w:val="0"/>
      <w:marBottom w:val="0"/>
      <w:divBdr>
        <w:top w:val="none" w:sz="0" w:space="0" w:color="auto"/>
        <w:left w:val="none" w:sz="0" w:space="0" w:color="auto"/>
        <w:bottom w:val="none" w:sz="0" w:space="0" w:color="auto"/>
        <w:right w:val="none" w:sz="0" w:space="0" w:color="auto"/>
      </w:divBdr>
    </w:div>
    <w:div w:id="822429255">
      <w:bodyDiv w:val="1"/>
      <w:marLeft w:val="0"/>
      <w:marRight w:val="0"/>
      <w:marTop w:val="0"/>
      <w:marBottom w:val="0"/>
      <w:divBdr>
        <w:top w:val="none" w:sz="0" w:space="0" w:color="auto"/>
        <w:left w:val="none" w:sz="0" w:space="0" w:color="auto"/>
        <w:bottom w:val="none" w:sz="0" w:space="0" w:color="auto"/>
        <w:right w:val="none" w:sz="0" w:space="0" w:color="auto"/>
      </w:divBdr>
    </w:div>
    <w:div w:id="830411025">
      <w:bodyDiv w:val="1"/>
      <w:marLeft w:val="0"/>
      <w:marRight w:val="0"/>
      <w:marTop w:val="0"/>
      <w:marBottom w:val="0"/>
      <w:divBdr>
        <w:top w:val="none" w:sz="0" w:space="0" w:color="auto"/>
        <w:left w:val="none" w:sz="0" w:space="0" w:color="auto"/>
        <w:bottom w:val="none" w:sz="0" w:space="0" w:color="auto"/>
        <w:right w:val="none" w:sz="0" w:space="0" w:color="auto"/>
      </w:divBdr>
    </w:div>
    <w:div w:id="832186508">
      <w:bodyDiv w:val="1"/>
      <w:marLeft w:val="0"/>
      <w:marRight w:val="0"/>
      <w:marTop w:val="0"/>
      <w:marBottom w:val="0"/>
      <w:divBdr>
        <w:top w:val="none" w:sz="0" w:space="0" w:color="auto"/>
        <w:left w:val="none" w:sz="0" w:space="0" w:color="auto"/>
        <w:bottom w:val="none" w:sz="0" w:space="0" w:color="auto"/>
        <w:right w:val="none" w:sz="0" w:space="0" w:color="auto"/>
      </w:divBdr>
    </w:div>
    <w:div w:id="840464104">
      <w:bodyDiv w:val="1"/>
      <w:marLeft w:val="0"/>
      <w:marRight w:val="0"/>
      <w:marTop w:val="0"/>
      <w:marBottom w:val="0"/>
      <w:divBdr>
        <w:top w:val="none" w:sz="0" w:space="0" w:color="auto"/>
        <w:left w:val="none" w:sz="0" w:space="0" w:color="auto"/>
        <w:bottom w:val="none" w:sz="0" w:space="0" w:color="auto"/>
        <w:right w:val="none" w:sz="0" w:space="0" w:color="auto"/>
      </w:divBdr>
    </w:div>
    <w:div w:id="851990512">
      <w:bodyDiv w:val="1"/>
      <w:marLeft w:val="0"/>
      <w:marRight w:val="0"/>
      <w:marTop w:val="0"/>
      <w:marBottom w:val="0"/>
      <w:divBdr>
        <w:top w:val="none" w:sz="0" w:space="0" w:color="auto"/>
        <w:left w:val="none" w:sz="0" w:space="0" w:color="auto"/>
        <w:bottom w:val="none" w:sz="0" w:space="0" w:color="auto"/>
        <w:right w:val="none" w:sz="0" w:space="0" w:color="auto"/>
      </w:divBdr>
    </w:div>
    <w:div w:id="853223634">
      <w:bodyDiv w:val="1"/>
      <w:marLeft w:val="0"/>
      <w:marRight w:val="0"/>
      <w:marTop w:val="0"/>
      <w:marBottom w:val="0"/>
      <w:divBdr>
        <w:top w:val="none" w:sz="0" w:space="0" w:color="auto"/>
        <w:left w:val="none" w:sz="0" w:space="0" w:color="auto"/>
        <w:bottom w:val="none" w:sz="0" w:space="0" w:color="auto"/>
        <w:right w:val="none" w:sz="0" w:space="0" w:color="auto"/>
      </w:divBdr>
    </w:div>
    <w:div w:id="858542627">
      <w:bodyDiv w:val="1"/>
      <w:marLeft w:val="0"/>
      <w:marRight w:val="0"/>
      <w:marTop w:val="0"/>
      <w:marBottom w:val="0"/>
      <w:divBdr>
        <w:top w:val="none" w:sz="0" w:space="0" w:color="auto"/>
        <w:left w:val="none" w:sz="0" w:space="0" w:color="auto"/>
        <w:bottom w:val="none" w:sz="0" w:space="0" w:color="auto"/>
        <w:right w:val="none" w:sz="0" w:space="0" w:color="auto"/>
      </w:divBdr>
    </w:div>
    <w:div w:id="879628236">
      <w:bodyDiv w:val="1"/>
      <w:marLeft w:val="0"/>
      <w:marRight w:val="0"/>
      <w:marTop w:val="0"/>
      <w:marBottom w:val="0"/>
      <w:divBdr>
        <w:top w:val="none" w:sz="0" w:space="0" w:color="auto"/>
        <w:left w:val="none" w:sz="0" w:space="0" w:color="auto"/>
        <w:bottom w:val="none" w:sz="0" w:space="0" w:color="auto"/>
        <w:right w:val="none" w:sz="0" w:space="0" w:color="auto"/>
      </w:divBdr>
    </w:div>
    <w:div w:id="885947683">
      <w:bodyDiv w:val="1"/>
      <w:marLeft w:val="0"/>
      <w:marRight w:val="0"/>
      <w:marTop w:val="0"/>
      <w:marBottom w:val="0"/>
      <w:divBdr>
        <w:top w:val="none" w:sz="0" w:space="0" w:color="auto"/>
        <w:left w:val="none" w:sz="0" w:space="0" w:color="auto"/>
        <w:bottom w:val="none" w:sz="0" w:space="0" w:color="auto"/>
        <w:right w:val="none" w:sz="0" w:space="0" w:color="auto"/>
      </w:divBdr>
    </w:div>
    <w:div w:id="893345784">
      <w:bodyDiv w:val="1"/>
      <w:marLeft w:val="0"/>
      <w:marRight w:val="0"/>
      <w:marTop w:val="0"/>
      <w:marBottom w:val="0"/>
      <w:divBdr>
        <w:top w:val="none" w:sz="0" w:space="0" w:color="auto"/>
        <w:left w:val="none" w:sz="0" w:space="0" w:color="auto"/>
        <w:bottom w:val="none" w:sz="0" w:space="0" w:color="auto"/>
        <w:right w:val="none" w:sz="0" w:space="0" w:color="auto"/>
      </w:divBdr>
    </w:div>
    <w:div w:id="895051899">
      <w:bodyDiv w:val="1"/>
      <w:marLeft w:val="0"/>
      <w:marRight w:val="0"/>
      <w:marTop w:val="0"/>
      <w:marBottom w:val="0"/>
      <w:divBdr>
        <w:top w:val="none" w:sz="0" w:space="0" w:color="auto"/>
        <w:left w:val="none" w:sz="0" w:space="0" w:color="auto"/>
        <w:bottom w:val="none" w:sz="0" w:space="0" w:color="auto"/>
        <w:right w:val="none" w:sz="0" w:space="0" w:color="auto"/>
      </w:divBdr>
    </w:div>
    <w:div w:id="902911352">
      <w:bodyDiv w:val="1"/>
      <w:marLeft w:val="0"/>
      <w:marRight w:val="0"/>
      <w:marTop w:val="0"/>
      <w:marBottom w:val="0"/>
      <w:divBdr>
        <w:top w:val="none" w:sz="0" w:space="0" w:color="auto"/>
        <w:left w:val="none" w:sz="0" w:space="0" w:color="auto"/>
        <w:bottom w:val="none" w:sz="0" w:space="0" w:color="auto"/>
        <w:right w:val="none" w:sz="0" w:space="0" w:color="auto"/>
      </w:divBdr>
    </w:div>
    <w:div w:id="903566764">
      <w:bodyDiv w:val="1"/>
      <w:marLeft w:val="0"/>
      <w:marRight w:val="0"/>
      <w:marTop w:val="0"/>
      <w:marBottom w:val="0"/>
      <w:divBdr>
        <w:top w:val="none" w:sz="0" w:space="0" w:color="auto"/>
        <w:left w:val="none" w:sz="0" w:space="0" w:color="auto"/>
        <w:bottom w:val="none" w:sz="0" w:space="0" w:color="auto"/>
        <w:right w:val="none" w:sz="0" w:space="0" w:color="auto"/>
      </w:divBdr>
    </w:div>
    <w:div w:id="914777285">
      <w:bodyDiv w:val="1"/>
      <w:marLeft w:val="0"/>
      <w:marRight w:val="0"/>
      <w:marTop w:val="0"/>
      <w:marBottom w:val="0"/>
      <w:divBdr>
        <w:top w:val="none" w:sz="0" w:space="0" w:color="auto"/>
        <w:left w:val="none" w:sz="0" w:space="0" w:color="auto"/>
        <w:bottom w:val="none" w:sz="0" w:space="0" w:color="auto"/>
        <w:right w:val="none" w:sz="0" w:space="0" w:color="auto"/>
      </w:divBdr>
    </w:div>
    <w:div w:id="923106217">
      <w:bodyDiv w:val="1"/>
      <w:marLeft w:val="0"/>
      <w:marRight w:val="0"/>
      <w:marTop w:val="0"/>
      <w:marBottom w:val="0"/>
      <w:divBdr>
        <w:top w:val="none" w:sz="0" w:space="0" w:color="auto"/>
        <w:left w:val="none" w:sz="0" w:space="0" w:color="auto"/>
        <w:bottom w:val="none" w:sz="0" w:space="0" w:color="auto"/>
        <w:right w:val="none" w:sz="0" w:space="0" w:color="auto"/>
      </w:divBdr>
    </w:div>
    <w:div w:id="931468927">
      <w:bodyDiv w:val="1"/>
      <w:marLeft w:val="0"/>
      <w:marRight w:val="0"/>
      <w:marTop w:val="0"/>
      <w:marBottom w:val="0"/>
      <w:divBdr>
        <w:top w:val="none" w:sz="0" w:space="0" w:color="auto"/>
        <w:left w:val="none" w:sz="0" w:space="0" w:color="auto"/>
        <w:bottom w:val="none" w:sz="0" w:space="0" w:color="auto"/>
        <w:right w:val="none" w:sz="0" w:space="0" w:color="auto"/>
      </w:divBdr>
      <w:divsChild>
        <w:div w:id="125003204">
          <w:marLeft w:val="0"/>
          <w:marRight w:val="0"/>
          <w:marTop w:val="0"/>
          <w:marBottom w:val="0"/>
          <w:divBdr>
            <w:top w:val="none" w:sz="0" w:space="0" w:color="auto"/>
            <w:left w:val="none" w:sz="0" w:space="0" w:color="auto"/>
            <w:bottom w:val="none" w:sz="0" w:space="0" w:color="auto"/>
            <w:right w:val="none" w:sz="0" w:space="0" w:color="auto"/>
          </w:divBdr>
          <w:divsChild>
            <w:div w:id="1870987921">
              <w:marLeft w:val="0"/>
              <w:marRight w:val="0"/>
              <w:marTop w:val="0"/>
              <w:marBottom w:val="0"/>
              <w:divBdr>
                <w:top w:val="none" w:sz="0" w:space="0" w:color="auto"/>
                <w:left w:val="none" w:sz="0" w:space="0" w:color="auto"/>
                <w:bottom w:val="none" w:sz="0" w:space="0" w:color="auto"/>
                <w:right w:val="none" w:sz="0" w:space="0" w:color="auto"/>
              </w:divBdr>
              <w:divsChild>
                <w:div w:id="639069680">
                  <w:marLeft w:val="0"/>
                  <w:marRight w:val="0"/>
                  <w:marTop w:val="0"/>
                  <w:marBottom w:val="0"/>
                  <w:divBdr>
                    <w:top w:val="none" w:sz="0" w:space="0" w:color="auto"/>
                    <w:left w:val="none" w:sz="0" w:space="0" w:color="auto"/>
                    <w:bottom w:val="none" w:sz="0" w:space="0" w:color="auto"/>
                    <w:right w:val="none" w:sz="0" w:space="0" w:color="auto"/>
                  </w:divBdr>
                </w:div>
                <w:div w:id="1335181745">
                  <w:marLeft w:val="0"/>
                  <w:marRight w:val="0"/>
                  <w:marTop w:val="0"/>
                  <w:marBottom w:val="0"/>
                  <w:divBdr>
                    <w:top w:val="none" w:sz="0" w:space="0" w:color="auto"/>
                    <w:left w:val="none" w:sz="0" w:space="0" w:color="auto"/>
                    <w:bottom w:val="none" w:sz="0" w:space="0" w:color="auto"/>
                    <w:right w:val="none" w:sz="0" w:space="0" w:color="auto"/>
                  </w:divBdr>
                </w:div>
                <w:div w:id="1482769773">
                  <w:marLeft w:val="0"/>
                  <w:marRight w:val="0"/>
                  <w:marTop w:val="0"/>
                  <w:marBottom w:val="0"/>
                  <w:divBdr>
                    <w:top w:val="none" w:sz="0" w:space="0" w:color="auto"/>
                    <w:left w:val="none" w:sz="0" w:space="0" w:color="auto"/>
                    <w:bottom w:val="none" w:sz="0" w:space="0" w:color="auto"/>
                    <w:right w:val="none" w:sz="0" w:space="0" w:color="auto"/>
                  </w:divBdr>
                </w:div>
                <w:div w:id="930087610">
                  <w:marLeft w:val="0"/>
                  <w:marRight w:val="0"/>
                  <w:marTop w:val="0"/>
                  <w:marBottom w:val="0"/>
                  <w:divBdr>
                    <w:top w:val="none" w:sz="0" w:space="0" w:color="auto"/>
                    <w:left w:val="none" w:sz="0" w:space="0" w:color="auto"/>
                    <w:bottom w:val="none" w:sz="0" w:space="0" w:color="auto"/>
                    <w:right w:val="none" w:sz="0" w:space="0" w:color="auto"/>
                  </w:divBdr>
                </w:div>
                <w:div w:id="704908977">
                  <w:marLeft w:val="0"/>
                  <w:marRight w:val="0"/>
                  <w:marTop w:val="0"/>
                  <w:marBottom w:val="0"/>
                  <w:divBdr>
                    <w:top w:val="none" w:sz="0" w:space="0" w:color="auto"/>
                    <w:left w:val="none" w:sz="0" w:space="0" w:color="auto"/>
                    <w:bottom w:val="none" w:sz="0" w:space="0" w:color="auto"/>
                    <w:right w:val="none" w:sz="0" w:space="0" w:color="auto"/>
                  </w:divBdr>
                </w:div>
                <w:div w:id="1382902522">
                  <w:marLeft w:val="0"/>
                  <w:marRight w:val="0"/>
                  <w:marTop w:val="0"/>
                  <w:marBottom w:val="0"/>
                  <w:divBdr>
                    <w:top w:val="none" w:sz="0" w:space="0" w:color="auto"/>
                    <w:left w:val="none" w:sz="0" w:space="0" w:color="auto"/>
                    <w:bottom w:val="none" w:sz="0" w:space="0" w:color="auto"/>
                    <w:right w:val="none" w:sz="0" w:space="0" w:color="auto"/>
                  </w:divBdr>
                </w:div>
                <w:div w:id="1748724808">
                  <w:marLeft w:val="0"/>
                  <w:marRight w:val="0"/>
                  <w:marTop w:val="0"/>
                  <w:marBottom w:val="0"/>
                  <w:divBdr>
                    <w:top w:val="none" w:sz="0" w:space="0" w:color="auto"/>
                    <w:left w:val="none" w:sz="0" w:space="0" w:color="auto"/>
                    <w:bottom w:val="none" w:sz="0" w:space="0" w:color="auto"/>
                    <w:right w:val="none" w:sz="0" w:space="0" w:color="auto"/>
                  </w:divBdr>
                </w:div>
                <w:div w:id="1117990052">
                  <w:marLeft w:val="0"/>
                  <w:marRight w:val="0"/>
                  <w:marTop w:val="0"/>
                  <w:marBottom w:val="0"/>
                  <w:divBdr>
                    <w:top w:val="none" w:sz="0" w:space="0" w:color="auto"/>
                    <w:left w:val="none" w:sz="0" w:space="0" w:color="auto"/>
                    <w:bottom w:val="none" w:sz="0" w:space="0" w:color="auto"/>
                    <w:right w:val="none" w:sz="0" w:space="0" w:color="auto"/>
                  </w:divBdr>
                </w:div>
                <w:div w:id="538207047">
                  <w:marLeft w:val="0"/>
                  <w:marRight w:val="0"/>
                  <w:marTop w:val="0"/>
                  <w:marBottom w:val="0"/>
                  <w:divBdr>
                    <w:top w:val="none" w:sz="0" w:space="0" w:color="auto"/>
                    <w:left w:val="none" w:sz="0" w:space="0" w:color="auto"/>
                    <w:bottom w:val="none" w:sz="0" w:space="0" w:color="auto"/>
                    <w:right w:val="none" w:sz="0" w:space="0" w:color="auto"/>
                  </w:divBdr>
                </w:div>
                <w:div w:id="454103401">
                  <w:marLeft w:val="0"/>
                  <w:marRight w:val="0"/>
                  <w:marTop w:val="0"/>
                  <w:marBottom w:val="0"/>
                  <w:divBdr>
                    <w:top w:val="none" w:sz="0" w:space="0" w:color="auto"/>
                    <w:left w:val="none" w:sz="0" w:space="0" w:color="auto"/>
                    <w:bottom w:val="none" w:sz="0" w:space="0" w:color="auto"/>
                    <w:right w:val="none" w:sz="0" w:space="0" w:color="auto"/>
                  </w:divBdr>
                </w:div>
                <w:div w:id="1250457327">
                  <w:marLeft w:val="0"/>
                  <w:marRight w:val="0"/>
                  <w:marTop w:val="0"/>
                  <w:marBottom w:val="0"/>
                  <w:divBdr>
                    <w:top w:val="none" w:sz="0" w:space="0" w:color="auto"/>
                    <w:left w:val="none" w:sz="0" w:space="0" w:color="auto"/>
                    <w:bottom w:val="none" w:sz="0" w:space="0" w:color="auto"/>
                    <w:right w:val="none" w:sz="0" w:space="0" w:color="auto"/>
                  </w:divBdr>
                </w:div>
                <w:div w:id="1215700647">
                  <w:marLeft w:val="0"/>
                  <w:marRight w:val="0"/>
                  <w:marTop w:val="0"/>
                  <w:marBottom w:val="0"/>
                  <w:divBdr>
                    <w:top w:val="none" w:sz="0" w:space="0" w:color="auto"/>
                    <w:left w:val="none" w:sz="0" w:space="0" w:color="auto"/>
                    <w:bottom w:val="none" w:sz="0" w:space="0" w:color="auto"/>
                    <w:right w:val="none" w:sz="0" w:space="0" w:color="auto"/>
                  </w:divBdr>
                </w:div>
                <w:div w:id="1378820760">
                  <w:marLeft w:val="0"/>
                  <w:marRight w:val="0"/>
                  <w:marTop w:val="0"/>
                  <w:marBottom w:val="0"/>
                  <w:divBdr>
                    <w:top w:val="none" w:sz="0" w:space="0" w:color="auto"/>
                    <w:left w:val="none" w:sz="0" w:space="0" w:color="auto"/>
                    <w:bottom w:val="none" w:sz="0" w:space="0" w:color="auto"/>
                    <w:right w:val="none" w:sz="0" w:space="0" w:color="auto"/>
                  </w:divBdr>
                </w:div>
                <w:div w:id="1856528238">
                  <w:marLeft w:val="0"/>
                  <w:marRight w:val="0"/>
                  <w:marTop w:val="0"/>
                  <w:marBottom w:val="0"/>
                  <w:divBdr>
                    <w:top w:val="none" w:sz="0" w:space="0" w:color="auto"/>
                    <w:left w:val="none" w:sz="0" w:space="0" w:color="auto"/>
                    <w:bottom w:val="none" w:sz="0" w:space="0" w:color="auto"/>
                    <w:right w:val="none" w:sz="0" w:space="0" w:color="auto"/>
                  </w:divBdr>
                </w:div>
                <w:div w:id="8626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563878">
      <w:bodyDiv w:val="1"/>
      <w:marLeft w:val="0"/>
      <w:marRight w:val="0"/>
      <w:marTop w:val="0"/>
      <w:marBottom w:val="0"/>
      <w:divBdr>
        <w:top w:val="none" w:sz="0" w:space="0" w:color="auto"/>
        <w:left w:val="none" w:sz="0" w:space="0" w:color="auto"/>
        <w:bottom w:val="none" w:sz="0" w:space="0" w:color="auto"/>
        <w:right w:val="none" w:sz="0" w:space="0" w:color="auto"/>
      </w:divBdr>
    </w:div>
    <w:div w:id="943226428">
      <w:bodyDiv w:val="1"/>
      <w:marLeft w:val="0"/>
      <w:marRight w:val="0"/>
      <w:marTop w:val="0"/>
      <w:marBottom w:val="0"/>
      <w:divBdr>
        <w:top w:val="none" w:sz="0" w:space="0" w:color="auto"/>
        <w:left w:val="none" w:sz="0" w:space="0" w:color="auto"/>
        <w:bottom w:val="none" w:sz="0" w:space="0" w:color="auto"/>
        <w:right w:val="none" w:sz="0" w:space="0" w:color="auto"/>
      </w:divBdr>
    </w:div>
    <w:div w:id="945113746">
      <w:bodyDiv w:val="1"/>
      <w:marLeft w:val="0"/>
      <w:marRight w:val="0"/>
      <w:marTop w:val="0"/>
      <w:marBottom w:val="0"/>
      <w:divBdr>
        <w:top w:val="none" w:sz="0" w:space="0" w:color="auto"/>
        <w:left w:val="none" w:sz="0" w:space="0" w:color="auto"/>
        <w:bottom w:val="none" w:sz="0" w:space="0" w:color="auto"/>
        <w:right w:val="none" w:sz="0" w:space="0" w:color="auto"/>
      </w:divBdr>
    </w:div>
    <w:div w:id="945429004">
      <w:bodyDiv w:val="1"/>
      <w:marLeft w:val="0"/>
      <w:marRight w:val="0"/>
      <w:marTop w:val="0"/>
      <w:marBottom w:val="0"/>
      <w:divBdr>
        <w:top w:val="none" w:sz="0" w:space="0" w:color="auto"/>
        <w:left w:val="none" w:sz="0" w:space="0" w:color="auto"/>
        <w:bottom w:val="none" w:sz="0" w:space="0" w:color="auto"/>
        <w:right w:val="none" w:sz="0" w:space="0" w:color="auto"/>
      </w:divBdr>
    </w:div>
    <w:div w:id="967976596">
      <w:bodyDiv w:val="1"/>
      <w:marLeft w:val="0"/>
      <w:marRight w:val="0"/>
      <w:marTop w:val="0"/>
      <w:marBottom w:val="0"/>
      <w:divBdr>
        <w:top w:val="none" w:sz="0" w:space="0" w:color="auto"/>
        <w:left w:val="none" w:sz="0" w:space="0" w:color="auto"/>
        <w:bottom w:val="none" w:sz="0" w:space="0" w:color="auto"/>
        <w:right w:val="none" w:sz="0" w:space="0" w:color="auto"/>
      </w:divBdr>
    </w:div>
    <w:div w:id="978993576">
      <w:bodyDiv w:val="1"/>
      <w:marLeft w:val="0"/>
      <w:marRight w:val="0"/>
      <w:marTop w:val="0"/>
      <w:marBottom w:val="0"/>
      <w:divBdr>
        <w:top w:val="none" w:sz="0" w:space="0" w:color="auto"/>
        <w:left w:val="none" w:sz="0" w:space="0" w:color="auto"/>
        <w:bottom w:val="none" w:sz="0" w:space="0" w:color="auto"/>
        <w:right w:val="none" w:sz="0" w:space="0" w:color="auto"/>
      </w:divBdr>
    </w:div>
    <w:div w:id="985429535">
      <w:bodyDiv w:val="1"/>
      <w:marLeft w:val="0"/>
      <w:marRight w:val="0"/>
      <w:marTop w:val="0"/>
      <w:marBottom w:val="0"/>
      <w:divBdr>
        <w:top w:val="none" w:sz="0" w:space="0" w:color="auto"/>
        <w:left w:val="none" w:sz="0" w:space="0" w:color="auto"/>
        <w:bottom w:val="none" w:sz="0" w:space="0" w:color="auto"/>
        <w:right w:val="none" w:sz="0" w:space="0" w:color="auto"/>
      </w:divBdr>
    </w:div>
    <w:div w:id="989671894">
      <w:bodyDiv w:val="1"/>
      <w:marLeft w:val="0"/>
      <w:marRight w:val="0"/>
      <w:marTop w:val="0"/>
      <w:marBottom w:val="0"/>
      <w:divBdr>
        <w:top w:val="none" w:sz="0" w:space="0" w:color="auto"/>
        <w:left w:val="none" w:sz="0" w:space="0" w:color="auto"/>
        <w:bottom w:val="none" w:sz="0" w:space="0" w:color="auto"/>
        <w:right w:val="none" w:sz="0" w:space="0" w:color="auto"/>
      </w:divBdr>
    </w:div>
    <w:div w:id="994213859">
      <w:bodyDiv w:val="1"/>
      <w:marLeft w:val="0"/>
      <w:marRight w:val="0"/>
      <w:marTop w:val="0"/>
      <w:marBottom w:val="0"/>
      <w:divBdr>
        <w:top w:val="none" w:sz="0" w:space="0" w:color="auto"/>
        <w:left w:val="none" w:sz="0" w:space="0" w:color="auto"/>
        <w:bottom w:val="none" w:sz="0" w:space="0" w:color="auto"/>
        <w:right w:val="none" w:sz="0" w:space="0" w:color="auto"/>
      </w:divBdr>
    </w:div>
    <w:div w:id="996999573">
      <w:bodyDiv w:val="1"/>
      <w:marLeft w:val="0"/>
      <w:marRight w:val="0"/>
      <w:marTop w:val="0"/>
      <w:marBottom w:val="0"/>
      <w:divBdr>
        <w:top w:val="none" w:sz="0" w:space="0" w:color="auto"/>
        <w:left w:val="none" w:sz="0" w:space="0" w:color="auto"/>
        <w:bottom w:val="none" w:sz="0" w:space="0" w:color="auto"/>
        <w:right w:val="none" w:sz="0" w:space="0" w:color="auto"/>
      </w:divBdr>
    </w:div>
    <w:div w:id="1024206124">
      <w:bodyDiv w:val="1"/>
      <w:marLeft w:val="0"/>
      <w:marRight w:val="0"/>
      <w:marTop w:val="0"/>
      <w:marBottom w:val="0"/>
      <w:divBdr>
        <w:top w:val="none" w:sz="0" w:space="0" w:color="auto"/>
        <w:left w:val="none" w:sz="0" w:space="0" w:color="auto"/>
        <w:bottom w:val="none" w:sz="0" w:space="0" w:color="auto"/>
        <w:right w:val="none" w:sz="0" w:space="0" w:color="auto"/>
      </w:divBdr>
    </w:div>
    <w:div w:id="1028408789">
      <w:bodyDiv w:val="1"/>
      <w:marLeft w:val="0"/>
      <w:marRight w:val="0"/>
      <w:marTop w:val="0"/>
      <w:marBottom w:val="0"/>
      <w:divBdr>
        <w:top w:val="none" w:sz="0" w:space="0" w:color="auto"/>
        <w:left w:val="none" w:sz="0" w:space="0" w:color="auto"/>
        <w:bottom w:val="none" w:sz="0" w:space="0" w:color="auto"/>
        <w:right w:val="none" w:sz="0" w:space="0" w:color="auto"/>
      </w:divBdr>
    </w:div>
    <w:div w:id="1030298827">
      <w:bodyDiv w:val="1"/>
      <w:marLeft w:val="0"/>
      <w:marRight w:val="0"/>
      <w:marTop w:val="0"/>
      <w:marBottom w:val="0"/>
      <w:divBdr>
        <w:top w:val="none" w:sz="0" w:space="0" w:color="auto"/>
        <w:left w:val="none" w:sz="0" w:space="0" w:color="auto"/>
        <w:bottom w:val="none" w:sz="0" w:space="0" w:color="auto"/>
        <w:right w:val="none" w:sz="0" w:space="0" w:color="auto"/>
      </w:divBdr>
    </w:div>
    <w:div w:id="1040399548">
      <w:bodyDiv w:val="1"/>
      <w:marLeft w:val="0"/>
      <w:marRight w:val="0"/>
      <w:marTop w:val="0"/>
      <w:marBottom w:val="0"/>
      <w:divBdr>
        <w:top w:val="none" w:sz="0" w:space="0" w:color="auto"/>
        <w:left w:val="none" w:sz="0" w:space="0" w:color="auto"/>
        <w:bottom w:val="none" w:sz="0" w:space="0" w:color="auto"/>
        <w:right w:val="none" w:sz="0" w:space="0" w:color="auto"/>
      </w:divBdr>
      <w:divsChild>
        <w:div w:id="420565026">
          <w:marLeft w:val="-720"/>
          <w:marRight w:val="0"/>
          <w:marTop w:val="0"/>
          <w:marBottom w:val="0"/>
          <w:divBdr>
            <w:top w:val="none" w:sz="0" w:space="0" w:color="auto"/>
            <w:left w:val="none" w:sz="0" w:space="0" w:color="auto"/>
            <w:bottom w:val="none" w:sz="0" w:space="0" w:color="auto"/>
            <w:right w:val="none" w:sz="0" w:space="0" w:color="auto"/>
          </w:divBdr>
        </w:div>
      </w:divsChild>
    </w:div>
    <w:div w:id="1049690629">
      <w:bodyDiv w:val="1"/>
      <w:marLeft w:val="0"/>
      <w:marRight w:val="0"/>
      <w:marTop w:val="0"/>
      <w:marBottom w:val="0"/>
      <w:divBdr>
        <w:top w:val="none" w:sz="0" w:space="0" w:color="auto"/>
        <w:left w:val="none" w:sz="0" w:space="0" w:color="auto"/>
        <w:bottom w:val="none" w:sz="0" w:space="0" w:color="auto"/>
        <w:right w:val="none" w:sz="0" w:space="0" w:color="auto"/>
      </w:divBdr>
    </w:div>
    <w:div w:id="1061103640">
      <w:bodyDiv w:val="1"/>
      <w:marLeft w:val="0"/>
      <w:marRight w:val="0"/>
      <w:marTop w:val="0"/>
      <w:marBottom w:val="0"/>
      <w:divBdr>
        <w:top w:val="none" w:sz="0" w:space="0" w:color="auto"/>
        <w:left w:val="none" w:sz="0" w:space="0" w:color="auto"/>
        <w:bottom w:val="none" w:sz="0" w:space="0" w:color="auto"/>
        <w:right w:val="none" w:sz="0" w:space="0" w:color="auto"/>
      </w:divBdr>
      <w:divsChild>
        <w:div w:id="859051934">
          <w:marLeft w:val="0"/>
          <w:marRight w:val="0"/>
          <w:marTop w:val="0"/>
          <w:marBottom w:val="0"/>
          <w:divBdr>
            <w:top w:val="none" w:sz="0" w:space="0" w:color="auto"/>
            <w:left w:val="none" w:sz="0" w:space="0" w:color="auto"/>
            <w:bottom w:val="none" w:sz="0" w:space="0" w:color="auto"/>
            <w:right w:val="none" w:sz="0" w:space="0" w:color="auto"/>
          </w:divBdr>
        </w:div>
        <w:div w:id="170486683">
          <w:marLeft w:val="0"/>
          <w:marRight w:val="0"/>
          <w:marTop w:val="0"/>
          <w:marBottom w:val="0"/>
          <w:divBdr>
            <w:top w:val="none" w:sz="0" w:space="0" w:color="auto"/>
            <w:left w:val="none" w:sz="0" w:space="0" w:color="auto"/>
            <w:bottom w:val="none" w:sz="0" w:space="0" w:color="auto"/>
            <w:right w:val="none" w:sz="0" w:space="0" w:color="auto"/>
          </w:divBdr>
        </w:div>
        <w:div w:id="812066497">
          <w:marLeft w:val="0"/>
          <w:marRight w:val="0"/>
          <w:marTop w:val="0"/>
          <w:marBottom w:val="0"/>
          <w:divBdr>
            <w:top w:val="none" w:sz="0" w:space="0" w:color="auto"/>
            <w:left w:val="none" w:sz="0" w:space="0" w:color="auto"/>
            <w:bottom w:val="none" w:sz="0" w:space="0" w:color="auto"/>
            <w:right w:val="none" w:sz="0" w:space="0" w:color="auto"/>
          </w:divBdr>
        </w:div>
      </w:divsChild>
    </w:div>
    <w:div w:id="1074743709">
      <w:bodyDiv w:val="1"/>
      <w:marLeft w:val="0"/>
      <w:marRight w:val="0"/>
      <w:marTop w:val="0"/>
      <w:marBottom w:val="0"/>
      <w:divBdr>
        <w:top w:val="none" w:sz="0" w:space="0" w:color="auto"/>
        <w:left w:val="none" w:sz="0" w:space="0" w:color="auto"/>
        <w:bottom w:val="none" w:sz="0" w:space="0" w:color="auto"/>
        <w:right w:val="none" w:sz="0" w:space="0" w:color="auto"/>
      </w:divBdr>
    </w:div>
    <w:div w:id="1090926635">
      <w:bodyDiv w:val="1"/>
      <w:marLeft w:val="0"/>
      <w:marRight w:val="0"/>
      <w:marTop w:val="0"/>
      <w:marBottom w:val="0"/>
      <w:divBdr>
        <w:top w:val="none" w:sz="0" w:space="0" w:color="auto"/>
        <w:left w:val="none" w:sz="0" w:space="0" w:color="auto"/>
        <w:bottom w:val="none" w:sz="0" w:space="0" w:color="auto"/>
        <w:right w:val="none" w:sz="0" w:space="0" w:color="auto"/>
      </w:divBdr>
      <w:divsChild>
        <w:div w:id="997535678">
          <w:marLeft w:val="0"/>
          <w:marRight w:val="0"/>
          <w:marTop w:val="0"/>
          <w:marBottom w:val="0"/>
          <w:divBdr>
            <w:top w:val="none" w:sz="0" w:space="0" w:color="auto"/>
            <w:left w:val="none" w:sz="0" w:space="0" w:color="auto"/>
            <w:bottom w:val="none" w:sz="0" w:space="0" w:color="auto"/>
            <w:right w:val="none" w:sz="0" w:space="0" w:color="auto"/>
          </w:divBdr>
        </w:div>
        <w:div w:id="469051900">
          <w:marLeft w:val="0"/>
          <w:marRight w:val="0"/>
          <w:marTop w:val="0"/>
          <w:marBottom w:val="0"/>
          <w:divBdr>
            <w:top w:val="none" w:sz="0" w:space="0" w:color="auto"/>
            <w:left w:val="none" w:sz="0" w:space="0" w:color="auto"/>
            <w:bottom w:val="none" w:sz="0" w:space="0" w:color="auto"/>
            <w:right w:val="none" w:sz="0" w:space="0" w:color="auto"/>
          </w:divBdr>
        </w:div>
        <w:div w:id="1110661272">
          <w:marLeft w:val="0"/>
          <w:marRight w:val="0"/>
          <w:marTop w:val="0"/>
          <w:marBottom w:val="0"/>
          <w:divBdr>
            <w:top w:val="none" w:sz="0" w:space="0" w:color="auto"/>
            <w:left w:val="none" w:sz="0" w:space="0" w:color="auto"/>
            <w:bottom w:val="none" w:sz="0" w:space="0" w:color="auto"/>
            <w:right w:val="none" w:sz="0" w:space="0" w:color="auto"/>
          </w:divBdr>
        </w:div>
        <w:div w:id="94794010">
          <w:marLeft w:val="0"/>
          <w:marRight w:val="0"/>
          <w:marTop w:val="0"/>
          <w:marBottom w:val="0"/>
          <w:divBdr>
            <w:top w:val="none" w:sz="0" w:space="0" w:color="auto"/>
            <w:left w:val="none" w:sz="0" w:space="0" w:color="auto"/>
            <w:bottom w:val="none" w:sz="0" w:space="0" w:color="auto"/>
            <w:right w:val="none" w:sz="0" w:space="0" w:color="auto"/>
          </w:divBdr>
        </w:div>
        <w:div w:id="269896461">
          <w:marLeft w:val="0"/>
          <w:marRight w:val="0"/>
          <w:marTop w:val="0"/>
          <w:marBottom w:val="0"/>
          <w:divBdr>
            <w:top w:val="none" w:sz="0" w:space="0" w:color="auto"/>
            <w:left w:val="none" w:sz="0" w:space="0" w:color="auto"/>
            <w:bottom w:val="none" w:sz="0" w:space="0" w:color="auto"/>
            <w:right w:val="none" w:sz="0" w:space="0" w:color="auto"/>
          </w:divBdr>
        </w:div>
        <w:div w:id="834761303">
          <w:marLeft w:val="0"/>
          <w:marRight w:val="0"/>
          <w:marTop w:val="0"/>
          <w:marBottom w:val="0"/>
          <w:divBdr>
            <w:top w:val="none" w:sz="0" w:space="0" w:color="auto"/>
            <w:left w:val="none" w:sz="0" w:space="0" w:color="auto"/>
            <w:bottom w:val="none" w:sz="0" w:space="0" w:color="auto"/>
            <w:right w:val="none" w:sz="0" w:space="0" w:color="auto"/>
          </w:divBdr>
        </w:div>
        <w:div w:id="1740859596">
          <w:marLeft w:val="0"/>
          <w:marRight w:val="0"/>
          <w:marTop w:val="0"/>
          <w:marBottom w:val="0"/>
          <w:divBdr>
            <w:top w:val="none" w:sz="0" w:space="0" w:color="auto"/>
            <w:left w:val="none" w:sz="0" w:space="0" w:color="auto"/>
            <w:bottom w:val="none" w:sz="0" w:space="0" w:color="auto"/>
            <w:right w:val="none" w:sz="0" w:space="0" w:color="auto"/>
          </w:divBdr>
        </w:div>
        <w:div w:id="1259369093">
          <w:marLeft w:val="0"/>
          <w:marRight w:val="0"/>
          <w:marTop w:val="0"/>
          <w:marBottom w:val="0"/>
          <w:divBdr>
            <w:top w:val="none" w:sz="0" w:space="0" w:color="auto"/>
            <w:left w:val="none" w:sz="0" w:space="0" w:color="auto"/>
            <w:bottom w:val="none" w:sz="0" w:space="0" w:color="auto"/>
            <w:right w:val="none" w:sz="0" w:space="0" w:color="auto"/>
          </w:divBdr>
        </w:div>
        <w:div w:id="1582761946">
          <w:marLeft w:val="0"/>
          <w:marRight w:val="0"/>
          <w:marTop w:val="0"/>
          <w:marBottom w:val="0"/>
          <w:divBdr>
            <w:top w:val="none" w:sz="0" w:space="0" w:color="auto"/>
            <w:left w:val="none" w:sz="0" w:space="0" w:color="auto"/>
            <w:bottom w:val="none" w:sz="0" w:space="0" w:color="auto"/>
            <w:right w:val="none" w:sz="0" w:space="0" w:color="auto"/>
          </w:divBdr>
        </w:div>
        <w:div w:id="54014199">
          <w:marLeft w:val="0"/>
          <w:marRight w:val="0"/>
          <w:marTop w:val="0"/>
          <w:marBottom w:val="0"/>
          <w:divBdr>
            <w:top w:val="none" w:sz="0" w:space="0" w:color="auto"/>
            <w:left w:val="none" w:sz="0" w:space="0" w:color="auto"/>
            <w:bottom w:val="none" w:sz="0" w:space="0" w:color="auto"/>
            <w:right w:val="none" w:sz="0" w:space="0" w:color="auto"/>
          </w:divBdr>
        </w:div>
        <w:div w:id="2073767982">
          <w:marLeft w:val="0"/>
          <w:marRight w:val="0"/>
          <w:marTop w:val="0"/>
          <w:marBottom w:val="0"/>
          <w:divBdr>
            <w:top w:val="none" w:sz="0" w:space="0" w:color="auto"/>
            <w:left w:val="none" w:sz="0" w:space="0" w:color="auto"/>
            <w:bottom w:val="none" w:sz="0" w:space="0" w:color="auto"/>
            <w:right w:val="none" w:sz="0" w:space="0" w:color="auto"/>
          </w:divBdr>
        </w:div>
        <w:div w:id="839853710">
          <w:marLeft w:val="0"/>
          <w:marRight w:val="0"/>
          <w:marTop w:val="0"/>
          <w:marBottom w:val="0"/>
          <w:divBdr>
            <w:top w:val="none" w:sz="0" w:space="0" w:color="auto"/>
            <w:left w:val="none" w:sz="0" w:space="0" w:color="auto"/>
            <w:bottom w:val="none" w:sz="0" w:space="0" w:color="auto"/>
            <w:right w:val="none" w:sz="0" w:space="0" w:color="auto"/>
          </w:divBdr>
        </w:div>
        <w:div w:id="2125726926">
          <w:marLeft w:val="0"/>
          <w:marRight w:val="0"/>
          <w:marTop w:val="0"/>
          <w:marBottom w:val="0"/>
          <w:divBdr>
            <w:top w:val="none" w:sz="0" w:space="0" w:color="auto"/>
            <w:left w:val="none" w:sz="0" w:space="0" w:color="auto"/>
            <w:bottom w:val="none" w:sz="0" w:space="0" w:color="auto"/>
            <w:right w:val="none" w:sz="0" w:space="0" w:color="auto"/>
          </w:divBdr>
        </w:div>
        <w:div w:id="1610356562">
          <w:marLeft w:val="0"/>
          <w:marRight w:val="0"/>
          <w:marTop w:val="0"/>
          <w:marBottom w:val="0"/>
          <w:divBdr>
            <w:top w:val="none" w:sz="0" w:space="0" w:color="auto"/>
            <w:left w:val="none" w:sz="0" w:space="0" w:color="auto"/>
            <w:bottom w:val="none" w:sz="0" w:space="0" w:color="auto"/>
            <w:right w:val="none" w:sz="0" w:space="0" w:color="auto"/>
          </w:divBdr>
        </w:div>
        <w:div w:id="1136215791">
          <w:marLeft w:val="0"/>
          <w:marRight w:val="0"/>
          <w:marTop w:val="0"/>
          <w:marBottom w:val="0"/>
          <w:divBdr>
            <w:top w:val="none" w:sz="0" w:space="0" w:color="auto"/>
            <w:left w:val="none" w:sz="0" w:space="0" w:color="auto"/>
            <w:bottom w:val="none" w:sz="0" w:space="0" w:color="auto"/>
            <w:right w:val="none" w:sz="0" w:space="0" w:color="auto"/>
          </w:divBdr>
        </w:div>
        <w:div w:id="1357996724">
          <w:marLeft w:val="0"/>
          <w:marRight w:val="0"/>
          <w:marTop w:val="0"/>
          <w:marBottom w:val="0"/>
          <w:divBdr>
            <w:top w:val="none" w:sz="0" w:space="0" w:color="auto"/>
            <w:left w:val="none" w:sz="0" w:space="0" w:color="auto"/>
            <w:bottom w:val="none" w:sz="0" w:space="0" w:color="auto"/>
            <w:right w:val="none" w:sz="0" w:space="0" w:color="auto"/>
          </w:divBdr>
        </w:div>
      </w:divsChild>
    </w:div>
    <w:div w:id="1093165520">
      <w:bodyDiv w:val="1"/>
      <w:marLeft w:val="0"/>
      <w:marRight w:val="0"/>
      <w:marTop w:val="0"/>
      <w:marBottom w:val="0"/>
      <w:divBdr>
        <w:top w:val="none" w:sz="0" w:space="0" w:color="auto"/>
        <w:left w:val="none" w:sz="0" w:space="0" w:color="auto"/>
        <w:bottom w:val="none" w:sz="0" w:space="0" w:color="auto"/>
        <w:right w:val="none" w:sz="0" w:space="0" w:color="auto"/>
      </w:divBdr>
    </w:div>
    <w:div w:id="1098672674">
      <w:bodyDiv w:val="1"/>
      <w:marLeft w:val="0"/>
      <w:marRight w:val="0"/>
      <w:marTop w:val="0"/>
      <w:marBottom w:val="0"/>
      <w:divBdr>
        <w:top w:val="none" w:sz="0" w:space="0" w:color="auto"/>
        <w:left w:val="none" w:sz="0" w:space="0" w:color="auto"/>
        <w:bottom w:val="none" w:sz="0" w:space="0" w:color="auto"/>
        <w:right w:val="none" w:sz="0" w:space="0" w:color="auto"/>
      </w:divBdr>
    </w:div>
    <w:div w:id="1100416847">
      <w:bodyDiv w:val="1"/>
      <w:marLeft w:val="0"/>
      <w:marRight w:val="0"/>
      <w:marTop w:val="0"/>
      <w:marBottom w:val="0"/>
      <w:divBdr>
        <w:top w:val="none" w:sz="0" w:space="0" w:color="auto"/>
        <w:left w:val="none" w:sz="0" w:space="0" w:color="auto"/>
        <w:bottom w:val="none" w:sz="0" w:space="0" w:color="auto"/>
        <w:right w:val="none" w:sz="0" w:space="0" w:color="auto"/>
      </w:divBdr>
    </w:div>
    <w:div w:id="1106001747">
      <w:bodyDiv w:val="1"/>
      <w:marLeft w:val="0"/>
      <w:marRight w:val="0"/>
      <w:marTop w:val="0"/>
      <w:marBottom w:val="0"/>
      <w:divBdr>
        <w:top w:val="none" w:sz="0" w:space="0" w:color="auto"/>
        <w:left w:val="none" w:sz="0" w:space="0" w:color="auto"/>
        <w:bottom w:val="none" w:sz="0" w:space="0" w:color="auto"/>
        <w:right w:val="none" w:sz="0" w:space="0" w:color="auto"/>
      </w:divBdr>
    </w:div>
    <w:div w:id="1109395256">
      <w:bodyDiv w:val="1"/>
      <w:marLeft w:val="0"/>
      <w:marRight w:val="0"/>
      <w:marTop w:val="0"/>
      <w:marBottom w:val="0"/>
      <w:divBdr>
        <w:top w:val="none" w:sz="0" w:space="0" w:color="auto"/>
        <w:left w:val="none" w:sz="0" w:space="0" w:color="auto"/>
        <w:bottom w:val="none" w:sz="0" w:space="0" w:color="auto"/>
        <w:right w:val="none" w:sz="0" w:space="0" w:color="auto"/>
      </w:divBdr>
    </w:div>
    <w:div w:id="1116867615">
      <w:bodyDiv w:val="1"/>
      <w:marLeft w:val="0"/>
      <w:marRight w:val="0"/>
      <w:marTop w:val="0"/>
      <w:marBottom w:val="0"/>
      <w:divBdr>
        <w:top w:val="none" w:sz="0" w:space="0" w:color="auto"/>
        <w:left w:val="none" w:sz="0" w:space="0" w:color="auto"/>
        <w:bottom w:val="none" w:sz="0" w:space="0" w:color="auto"/>
        <w:right w:val="none" w:sz="0" w:space="0" w:color="auto"/>
      </w:divBdr>
    </w:div>
    <w:div w:id="1117144491">
      <w:bodyDiv w:val="1"/>
      <w:marLeft w:val="0"/>
      <w:marRight w:val="0"/>
      <w:marTop w:val="0"/>
      <w:marBottom w:val="0"/>
      <w:divBdr>
        <w:top w:val="none" w:sz="0" w:space="0" w:color="auto"/>
        <w:left w:val="none" w:sz="0" w:space="0" w:color="auto"/>
        <w:bottom w:val="none" w:sz="0" w:space="0" w:color="auto"/>
        <w:right w:val="none" w:sz="0" w:space="0" w:color="auto"/>
      </w:divBdr>
    </w:div>
    <w:div w:id="1120803026">
      <w:bodyDiv w:val="1"/>
      <w:marLeft w:val="0"/>
      <w:marRight w:val="0"/>
      <w:marTop w:val="0"/>
      <w:marBottom w:val="0"/>
      <w:divBdr>
        <w:top w:val="none" w:sz="0" w:space="0" w:color="auto"/>
        <w:left w:val="none" w:sz="0" w:space="0" w:color="auto"/>
        <w:bottom w:val="none" w:sz="0" w:space="0" w:color="auto"/>
        <w:right w:val="none" w:sz="0" w:space="0" w:color="auto"/>
      </w:divBdr>
    </w:div>
    <w:div w:id="1125006872">
      <w:bodyDiv w:val="1"/>
      <w:marLeft w:val="0"/>
      <w:marRight w:val="0"/>
      <w:marTop w:val="0"/>
      <w:marBottom w:val="0"/>
      <w:divBdr>
        <w:top w:val="none" w:sz="0" w:space="0" w:color="auto"/>
        <w:left w:val="none" w:sz="0" w:space="0" w:color="auto"/>
        <w:bottom w:val="none" w:sz="0" w:space="0" w:color="auto"/>
        <w:right w:val="none" w:sz="0" w:space="0" w:color="auto"/>
      </w:divBdr>
    </w:div>
    <w:div w:id="1128011628">
      <w:bodyDiv w:val="1"/>
      <w:marLeft w:val="0"/>
      <w:marRight w:val="0"/>
      <w:marTop w:val="0"/>
      <w:marBottom w:val="0"/>
      <w:divBdr>
        <w:top w:val="none" w:sz="0" w:space="0" w:color="auto"/>
        <w:left w:val="none" w:sz="0" w:space="0" w:color="auto"/>
        <w:bottom w:val="none" w:sz="0" w:space="0" w:color="auto"/>
        <w:right w:val="none" w:sz="0" w:space="0" w:color="auto"/>
      </w:divBdr>
    </w:div>
    <w:div w:id="1133447689">
      <w:bodyDiv w:val="1"/>
      <w:marLeft w:val="0"/>
      <w:marRight w:val="0"/>
      <w:marTop w:val="0"/>
      <w:marBottom w:val="0"/>
      <w:divBdr>
        <w:top w:val="none" w:sz="0" w:space="0" w:color="auto"/>
        <w:left w:val="none" w:sz="0" w:space="0" w:color="auto"/>
        <w:bottom w:val="none" w:sz="0" w:space="0" w:color="auto"/>
        <w:right w:val="none" w:sz="0" w:space="0" w:color="auto"/>
      </w:divBdr>
    </w:div>
    <w:div w:id="1142383327">
      <w:bodyDiv w:val="1"/>
      <w:marLeft w:val="0"/>
      <w:marRight w:val="0"/>
      <w:marTop w:val="0"/>
      <w:marBottom w:val="0"/>
      <w:divBdr>
        <w:top w:val="none" w:sz="0" w:space="0" w:color="auto"/>
        <w:left w:val="none" w:sz="0" w:space="0" w:color="auto"/>
        <w:bottom w:val="none" w:sz="0" w:space="0" w:color="auto"/>
        <w:right w:val="none" w:sz="0" w:space="0" w:color="auto"/>
      </w:divBdr>
      <w:divsChild>
        <w:div w:id="1812213902">
          <w:marLeft w:val="0"/>
          <w:marRight w:val="0"/>
          <w:marTop w:val="0"/>
          <w:marBottom w:val="0"/>
          <w:divBdr>
            <w:top w:val="none" w:sz="0" w:space="0" w:color="auto"/>
            <w:left w:val="none" w:sz="0" w:space="0" w:color="auto"/>
            <w:bottom w:val="none" w:sz="0" w:space="0" w:color="auto"/>
            <w:right w:val="none" w:sz="0" w:space="0" w:color="auto"/>
          </w:divBdr>
          <w:divsChild>
            <w:div w:id="1355108978">
              <w:marLeft w:val="0"/>
              <w:marRight w:val="0"/>
              <w:marTop w:val="0"/>
              <w:marBottom w:val="0"/>
              <w:divBdr>
                <w:top w:val="none" w:sz="0" w:space="0" w:color="auto"/>
                <w:left w:val="none" w:sz="0" w:space="0" w:color="auto"/>
                <w:bottom w:val="none" w:sz="0" w:space="0" w:color="auto"/>
                <w:right w:val="none" w:sz="0" w:space="0" w:color="auto"/>
              </w:divBdr>
            </w:div>
            <w:div w:id="1636567588">
              <w:marLeft w:val="0"/>
              <w:marRight w:val="0"/>
              <w:marTop w:val="0"/>
              <w:marBottom w:val="0"/>
              <w:divBdr>
                <w:top w:val="none" w:sz="0" w:space="0" w:color="auto"/>
                <w:left w:val="none" w:sz="0" w:space="0" w:color="auto"/>
                <w:bottom w:val="none" w:sz="0" w:space="0" w:color="auto"/>
                <w:right w:val="none" w:sz="0" w:space="0" w:color="auto"/>
              </w:divBdr>
            </w:div>
            <w:div w:id="496387030">
              <w:marLeft w:val="0"/>
              <w:marRight w:val="0"/>
              <w:marTop w:val="0"/>
              <w:marBottom w:val="0"/>
              <w:divBdr>
                <w:top w:val="none" w:sz="0" w:space="0" w:color="auto"/>
                <w:left w:val="none" w:sz="0" w:space="0" w:color="auto"/>
                <w:bottom w:val="none" w:sz="0" w:space="0" w:color="auto"/>
                <w:right w:val="none" w:sz="0" w:space="0" w:color="auto"/>
              </w:divBdr>
            </w:div>
            <w:div w:id="1799184667">
              <w:marLeft w:val="0"/>
              <w:marRight w:val="0"/>
              <w:marTop w:val="0"/>
              <w:marBottom w:val="0"/>
              <w:divBdr>
                <w:top w:val="none" w:sz="0" w:space="0" w:color="auto"/>
                <w:left w:val="none" w:sz="0" w:space="0" w:color="auto"/>
                <w:bottom w:val="none" w:sz="0" w:space="0" w:color="auto"/>
                <w:right w:val="none" w:sz="0" w:space="0" w:color="auto"/>
              </w:divBdr>
            </w:div>
            <w:div w:id="185949496">
              <w:marLeft w:val="0"/>
              <w:marRight w:val="0"/>
              <w:marTop w:val="0"/>
              <w:marBottom w:val="0"/>
              <w:divBdr>
                <w:top w:val="none" w:sz="0" w:space="0" w:color="auto"/>
                <w:left w:val="none" w:sz="0" w:space="0" w:color="auto"/>
                <w:bottom w:val="none" w:sz="0" w:space="0" w:color="auto"/>
                <w:right w:val="none" w:sz="0" w:space="0" w:color="auto"/>
              </w:divBdr>
            </w:div>
            <w:div w:id="981498082">
              <w:marLeft w:val="0"/>
              <w:marRight w:val="0"/>
              <w:marTop w:val="0"/>
              <w:marBottom w:val="0"/>
              <w:divBdr>
                <w:top w:val="none" w:sz="0" w:space="0" w:color="auto"/>
                <w:left w:val="none" w:sz="0" w:space="0" w:color="auto"/>
                <w:bottom w:val="none" w:sz="0" w:space="0" w:color="auto"/>
                <w:right w:val="none" w:sz="0" w:space="0" w:color="auto"/>
              </w:divBdr>
            </w:div>
            <w:div w:id="884102881">
              <w:marLeft w:val="0"/>
              <w:marRight w:val="0"/>
              <w:marTop w:val="0"/>
              <w:marBottom w:val="0"/>
              <w:divBdr>
                <w:top w:val="none" w:sz="0" w:space="0" w:color="auto"/>
                <w:left w:val="none" w:sz="0" w:space="0" w:color="auto"/>
                <w:bottom w:val="none" w:sz="0" w:space="0" w:color="auto"/>
                <w:right w:val="none" w:sz="0" w:space="0" w:color="auto"/>
              </w:divBdr>
            </w:div>
            <w:div w:id="54063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18573">
      <w:bodyDiv w:val="1"/>
      <w:marLeft w:val="0"/>
      <w:marRight w:val="0"/>
      <w:marTop w:val="0"/>
      <w:marBottom w:val="0"/>
      <w:divBdr>
        <w:top w:val="none" w:sz="0" w:space="0" w:color="auto"/>
        <w:left w:val="none" w:sz="0" w:space="0" w:color="auto"/>
        <w:bottom w:val="none" w:sz="0" w:space="0" w:color="auto"/>
        <w:right w:val="none" w:sz="0" w:space="0" w:color="auto"/>
      </w:divBdr>
    </w:div>
    <w:div w:id="1177501524">
      <w:bodyDiv w:val="1"/>
      <w:marLeft w:val="0"/>
      <w:marRight w:val="0"/>
      <w:marTop w:val="0"/>
      <w:marBottom w:val="0"/>
      <w:divBdr>
        <w:top w:val="none" w:sz="0" w:space="0" w:color="auto"/>
        <w:left w:val="none" w:sz="0" w:space="0" w:color="auto"/>
        <w:bottom w:val="none" w:sz="0" w:space="0" w:color="auto"/>
        <w:right w:val="none" w:sz="0" w:space="0" w:color="auto"/>
      </w:divBdr>
    </w:div>
    <w:div w:id="1181043882">
      <w:bodyDiv w:val="1"/>
      <w:marLeft w:val="0"/>
      <w:marRight w:val="0"/>
      <w:marTop w:val="0"/>
      <w:marBottom w:val="0"/>
      <w:divBdr>
        <w:top w:val="none" w:sz="0" w:space="0" w:color="auto"/>
        <w:left w:val="none" w:sz="0" w:space="0" w:color="auto"/>
        <w:bottom w:val="none" w:sz="0" w:space="0" w:color="auto"/>
        <w:right w:val="none" w:sz="0" w:space="0" w:color="auto"/>
      </w:divBdr>
    </w:div>
    <w:div w:id="1182861286">
      <w:bodyDiv w:val="1"/>
      <w:marLeft w:val="0"/>
      <w:marRight w:val="0"/>
      <w:marTop w:val="0"/>
      <w:marBottom w:val="0"/>
      <w:divBdr>
        <w:top w:val="none" w:sz="0" w:space="0" w:color="auto"/>
        <w:left w:val="none" w:sz="0" w:space="0" w:color="auto"/>
        <w:bottom w:val="none" w:sz="0" w:space="0" w:color="auto"/>
        <w:right w:val="none" w:sz="0" w:space="0" w:color="auto"/>
      </w:divBdr>
    </w:div>
    <w:div w:id="1182934749">
      <w:bodyDiv w:val="1"/>
      <w:marLeft w:val="0"/>
      <w:marRight w:val="0"/>
      <w:marTop w:val="0"/>
      <w:marBottom w:val="0"/>
      <w:divBdr>
        <w:top w:val="none" w:sz="0" w:space="0" w:color="auto"/>
        <w:left w:val="none" w:sz="0" w:space="0" w:color="auto"/>
        <w:bottom w:val="none" w:sz="0" w:space="0" w:color="auto"/>
        <w:right w:val="none" w:sz="0" w:space="0" w:color="auto"/>
      </w:divBdr>
    </w:div>
    <w:div w:id="1189484185">
      <w:bodyDiv w:val="1"/>
      <w:marLeft w:val="0"/>
      <w:marRight w:val="0"/>
      <w:marTop w:val="0"/>
      <w:marBottom w:val="0"/>
      <w:divBdr>
        <w:top w:val="none" w:sz="0" w:space="0" w:color="auto"/>
        <w:left w:val="none" w:sz="0" w:space="0" w:color="auto"/>
        <w:bottom w:val="none" w:sz="0" w:space="0" w:color="auto"/>
        <w:right w:val="none" w:sz="0" w:space="0" w:color="auto"/>
      </w:divBdr>
      <w:divsChild>
        <w:div w:id="1404719688">
          <w:marLeft w:val="0"/>
          <w:marRight w:val="0"/>
          <w:marTop w:val="0"/>
          <w:marBottom w:val="0"/>
          <w:divBdr>
            <w:top w:val="none" w:sz="0" w:space="0" w:color="auto"/>
            <w:left w:val="none" w:sz="0" w:space="0" w:color="auto"/>
            <w:bottom w:val="none" w:sz="0" w:space="0" w:color="auto"/>
            <w:right w:val="none" w:sz="0" w:space="0" w:color="auto"/>
          </w:divBdr>
          <w:divsChild>
            <w:div w:id="1171801111">
              <w:marLeft w:val="0"/>
              <w:marRight w:val="0"/>
              <w:marTop w:val="0"/>
              <w:marBottom w:val="0"/>
              <w:divBdr>
                <w:top w:val="none" w:sz="0" w:space="0" w:color="auto"/>
                <w:left w:val="none" w:sz="0" w:space="0" w:color="auto"/>
                <w:bottom w:val="none" w:sz="0" w:space="0" w:color="auto"/>
                <w:right w:val="none" w:sz="0" w:space="0" w:color="auto"/>
              </w:divBdr>
            </w:div>
            <w:div w:id="1934587179">
              <w:marLeft w:val="0"/>
              <w:marRight w:val="0"/>
              <w:marTop w:val="0"/>
              <w:marBottom w:val="0"/>
              <w:divBdr>
                <w:top w:val="none" w:sz="0" w:space="0" w:color="auto"/>
                <w:left w:val="none" w:sz="0" w:space="0" w:color="auto"/>
                <w:bottom w:val="none" w:sz="0" w:space="0" w:color="auto"/>
                <w:right w:val="none" w:sz="0" w:space="0" w:color="auto"/>
              </w:divBdr>
            </w:div>
            <w:div w:id="2028366138">
              <w:marLeft w:val="0"/>
              <w:marRight w:val="0"/>
              <w:marTop w:val="0"/>
              <w:marBottom w:val="0"/>
              <w:divBdr>
                <w:top w:val="none" w:sz="0" w:space="0" w:color="auto"/>
                <w:left w:val="none" w:sz="0" w:space="0" w:color="auto"/>
                <w:bottom w:val="none" w:sz="0" w:space="0" w:color="auto"/>
                <w:right w:val="none" w:sz="0" w:space="0" w:color="auto"/>
              </w:divBdr>
            </w:div>
            <w:div w:id="1947154698">
              <w:marLeft w:val="0"/>
              <w:marRight w:val="0"/>
              <w:marTop w:val="0"/>
              <w:marBottom w:val="0"/>
              <w:divBdr>
                <w:top w:val="none" w:sz="0" w:space="0" w:color="auto"/>
                <w:left w:val="none" w:sz="0" w:space="0" w:color="auto"/>
                <w:bottom w:val="none" w:sz="0" w:space="0" w:color="auto"/>
                <w:right w:val="none" w:sz="0" w:space="0" w:color="auto"/>
              </w:divBdr>
            </w:div>
            <w:div w:id="986207321">
              <w:marLeft w:val="0"/>
              <w:marRight w:val="0"/>
              <w:marTop w:val="0"/>
              <w:marBottom w:val="0"/>
              <w:divBdr>
                <w:top w:val="none" w:sz="0" w:space="0" w:color="auto"/>
                <w:left w:val="none" w:sz="0" w:space="0" w:color="auto"/>
                <w:bottom w:val="none" w:sz="0" w:space="0" w:color="auto"/>
                <w:right w:val="none" w:sz="0" w:space="0" w:color="auto"/>
              </w:divBdr>
            </w:div>
            <w:div w:id="11279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2627">
      <w:bodyDiv w:val="1"/>
      <w:marLeft w:val="0"/>
      <w:marRight w:val="0"/>
      <w:marTop w:val="0"/>
      <w:marBottom w:val="0"/>
      <w:divBdr>
        <w:top w:val="none" w:sz="0" w:space="0" w:color="auto"/>
        <w:left w:val="none" w:sz="0" w:space="0" w:color="auto"/>
        <w:bottom w:val="none" w:sz="0" w:space="0" w:color="auto"/>
        <w:right w:val="none" w:sz="0" w:space="0" w:color="auto"/>
      </w:divBdr>
      <w:divsChild>
        <w:div w:id="1081561416">
          <w:marLeft w:val="0"/>
          <w:marRight w:val="0"/>
          <w:marTop w:val="0"/>
          <w:marBottom w:val="0"/>
          <w:divBdr>
            <w:top w:val="none" w:sz="0" w:space="0" w:color="auto"/>
            <w:left w:val="none" w:sz="0" w:space="0" w:color="auto"/>
            <w:bottom w:val="none" w:sz="0" w:space="0" w:color="auto"/>
            <w:right w:val="none" w:sz="0" w:space="0" w:color="auto"/>
          </w:divBdr>
          <w:divsChild>
            <w:div w:id="509026274">
              <w:marLeft w:val="0"/>
              <w:marRight w:val="0"/>
              <w:marTop w:val="0"/>
              <w:marBottom w:val="0"/>
              <w:divBdr>
                <w:top w:val="none" w:sz="0" w:space="0" w:color="auto"/>
                <w:left w:val="none" w:sz="0" w:space="0" w:color="auto"/>
                <w:bottom w:val="none" w:sz="0" w:space="0" w:color="auto"/>
                <w:right w:val="none" w:sz="0" w:space="0" w:color="auto"/>
              </w:divBdr>
              <w:divsChild>
                <w:div w:id="1161503130">
                  <w:marLeft w:val="0"/>
                  <w:marRight w:val="0"/>
                  <w:marTop w:val="0"/>
                  <w:marBottom w:val="0"/>
                  <w:divBdr>
                    <w:top w:val="none" w:sz="0" w:space="0" w:color="auto"/>
                    <w:left w:val="none" w:sz="0" w:space="0" w:color="auto"/>
                    <w:bottom w:val="none" w:sz="0" w:space="0" w:color="auto"/>
                    <w:right w:val="none" w:sz="0" w:space="0" w:color="auto"/>
                  </w:divBdr>
                  <w:divsChild>
                    <w:div w:id="170035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712898">
      <w:bodyDiv w:val="1"/>
      <w:marLeft w:val="0"/>
      <w:marRight w:val="0"/>
      <w:marTop w:val="0"/>
      <w:marBottom w:val="0"/>
      <w:divBdr>
        <w:top w:val="none" w:sz="0" w:space="0" w:color="auto"/>
        <w:left w:val="none" w:sz="0" w:space="0" w:color="auto"/>
        <w:bottom w:val="none" w:sz="0" w:space="0" w:color="auto"/>
        <w:right w:val="none" w:sz="0" w:space="0" w:color="auto"/>
      </w:divBdr>
    </w:div>
    <w:div w:id="1226256555">
      <w:bodyDiv w:val="1"/>
      <w:marLeft w:val="0"/>
      <w:marRight w:val="0"/>
      <w:marTop w:val="0"/>
      <w:marBottom w:val="0"/>
      <w:divBdr>
        <w:top w:val="none" w:sz="0" w:space="0" w:color="auto"/>
        <w:left w:val="none" w:sz="0" w:space="0" w:color="auto"/>
        <w:bottom w:val="none" w:sz="0" w:space="0" w:color="auto"/>
        <w:right w:val="none" w:sz="0" w:space="0" w:color="auto"/>
      </w:divBdr>
    </w:div>
    <w:div w:id="1233275430">
      <w:bodyDiv w:val="1"/>
      <w:marLeft w:val="0"/>
      <w:marRight w:val="0"/>
      <w:marTop w:val="0"/>
      <w:marBottom w:val="0"/>
      <w:divBdr>
        <w:top w:val="none" w:sz="0" w:space="0" w:color="auto"/>
        <w:left w:val="none" w:sz="0" w:space="0" w:color="auto"/>
        <w:bottom w:val="none" w:sz="0" w:space="0" w:color="auto"/>
        <w:right w:val="none" w:sz="0" w:space="0" w:color="auto"/>
      </w:divBdr>
    </w:div>
    <w:div w:id="1236742273">
      <w:bodyDiv w:val="1"/>
      <w:marLeft w:val="0"/>
      <w:marRight w:val="0"/>
      <w:marTop w:val="0"/>
      <w:marBottom w:val="0"/>
      <w:divBdr>
        <w:top w:val="none" w:sz="0" w:space="0" w:color="auto"/>
        <w:left w:val="none" w:sz="0" w:space="0" w:color="auto"/>
        <w:bottom w:val="none" w:sz="0" w:space="0" w:color="auto"/>
        <w:right w:val="none" w:sz="0" w:space="0" w:color="auto"/>
      </w:divBdr>
    </w:div>
    <w:div w:id="1238438607">
      <w:bodyDiv w:val="1"/>
      <w:marLeft w:val="0"/>
      <w:marRight w:val="0"/>
      <w:marTop w:val="0"/>
      <w:marBottom w:val="0"/>
      <w:divBdr>
        <w:top w:val="none" w:sz="0" w:space="0" w:color="auto"/>
        <w:left w:val="none" w:sz="0" w:space="0" w:color="auto"/>
        <w:bottom w:val="none" w:sz="0" w:space="0" w:color="auto"/>
        <w:right w:val="none" w:sz="0" w:space="0" w:color="auto"/>
      </w:divBdr>
    </w:div>
    <w:div w:id="1247425146">
      <w:bodyDiv w:val="1"/>
      <w:marLeft w:val="0"/>
      <w:marRight w:val="0"/>
      <w:marTop w:val="0"/>
      <w:marBottom w:val="0"/>
      <w:divBdr>
        <w:top w:val="none" w:sz="0" w:space="0" w:color="auto"/>
        <w:left w:val="none" w:sz="0" w:space="0" w:color="auto"/>
        <w:bottom w:val="none" w:sz="0" w:space="0" w:color="auto"/>
        <w:right w:val="none" w:sz="0" w:space="0" w:color="auto"/>
      </w:divBdr>
    </w:div>
    <w:div w:id="1248034260">
      <w:bodyDiv w:val="1"/>
      <w:marLeft w:val="0"/>
      <w:marRight w:val="0"/>
      <w:marTop w:val="0"/>
      <w:marBottom w:val="0"/>
      <w:divBdr>
        <w:top w:val="none" w:sz="0" w:space="0" w:color="auto"/>
        <w:left w:val="none" w:sz="0" w:space="0" w:color="auto"/>
        <w:bottom w:val="none" w:sz="0" w:space="0" w:color="auto"/>
        <w:right w:val="none" w:sz="0" w:space="0" w:color="auto"/>
      </w:divBdr>
    </w:div>
    <w:div w:id="1252620816">
      <w:bodyDiv w:val="1"/>
      <w:marLeft w:val="0"/>
      <w:marRight w:val="0"/>
      <w:marTop w:val="0"/>
      <w:marBottom w:val="0"/>
      <w:divBdr>
        <w:top w:val="none" w:sz="0" w:space="0" w:color="auto"/>
        <w:left w:val="none" w:sz="0" w:space="0" w:color="auto"/>
        <w:bottom w:val="none" w:sz="0" w:space="0" w:color="auto"/>
        <w:right w:val="none" w:sz="0" w:space="0" w:color="auto"/>
      </w:divBdr>
    </w:div>
    <w:div w:id="1274022702">
      <w:bodyDiv w:val="1"/>
      <w:marLeft w:val="0"/>
      <w:marRight w:val="0"/>
      <w:marTop w:val="0"/>
      <w:marBottom w:val="0"/>
      <w:divBdr>
        <w:top w:val="none" w:sz="0" w:space="0" w:color="auto"/>
        <w:left w:val="none" w:sz="0" w:space="0" w:color="auto"/>
        <w:bottom w:val="none" w:sz="0" w:space="0" w:color="auto"/>
        <w:right w:val="none" w:sz="0" w:space="0" w:color="auto"/>
      </w:divBdr>
    </w:div>
    <w:div w:id="1275361696">
      <w:bodyDiv w:val="1"/>
      <w:marLeft w:val="0"/>
      <w:marRight w:val="0"/>
      <w:marTop w:val="0"/>
      <w:marBottom w:val="0"/>
      <w:divBdr>
        <w:top w:val="none" w:sz="0" w:space="0" w:color="auto"/>
        <w:left w:val="none" w:sz="0" w:space="0" w:color="auto"/>
        <w:bottom w:val="none" w:sz="0" w:space="0" w:color="auto"/>
        <w:right w:val="none" w:sz="0" w:space="0" w:color="auto"/>
      </w:divBdr>
    </w:div>
    <w:div w:id="1290284546">
      <w:bodyDiv w:val="1"/>
      <w:marLeft w:val="0"/>
      <w:marRight w:val="0"/>
      <w:marTop w:val="0"/>
      <w:marBottom w:val="0"/>
      <w:divBdr>
        <w:top w:val="none" w:sz="0" w:space="0" w:color="auto"/>
        <w:left w:val="none" w:sz="0" w:space="0" w:color="auto"/>
        <w:bottom w:val="none" w:sz="0" w:space="0" w:color="auto"/>
        <w:right w:val="none" w:sz="0" w:space="0" w:color="auto"/>
      </w:divBdr>
    </w:div>
    <w:div w:id="1310407051">
      <w:bodyDiv w:val="1"/>
      <w:marLeft w:val="0"/>
      <w:marRight w:val="0"/>
      <w:marTop w:val="0"/>
      <w:marBottom w:val="0"/>
      <w:divBdr>
        <w:top w:val="none" w:sz="0" w:space="0" w:color="auto"/>
        <w:left w:val="none" w:sz="0" w:space="0" w:color="auto"/>
        <w:bottom w:val="none" w:sz="0" w:space="0" w:color="auto"/>
        <w:right w:val="none" w:sz="0" w:space="0" w:color="auto"/>
      </w:divBdr>
    </w:div>
    <w:div w:id="1310667538">
      <w:bodyDiv w:val="1"/>
      <w:marLeft w:val="0"/>
      <w:marRight w:val="0"/>
      <w:marTop w:val="0"/>
      <w:marBottom w:val="0"/>
      <w:divBdr>
        <w:top w:val="none" w:sz="0" w:space="0" w:color="auto"/>
        <w:left w:val="none" w:sz="0" w:space="0" w:color="auto"/>
        <w:bottom w:val="none" w:sz="0" w:space="0" w:color="auto"/>
        <w:right w:val="none" w:sz="0" w:space="0" w:color="auto"/>
      </w:divBdr>
    </w:div>
    <w:div w:id="1311515283">
      <w:bodyDiv w:val="1"/>
      <w:marLeft w:val="0"/>
      <w:marRight w:val="0"/>
      <w:marTop w:val="0"/>
      <w:marBottom w:val="0"/>
      <w:divBdr>
        <w:top w:val="none" w:sz="0" w:space="0" w:color="auto"/>
        <w:left w:val="none" w:sz="0" w:space="0" w:color="auto"/>
        <w:bottom w:val="none" w:sz="0" w:space="0" w:color="auto"/>
        <w:right w:val="none" w:sz="0" w:space="0" w:color="auto"/>
      </w:divBdr>
    </w:div>
    <w:div w:id="1311593059">
      <w:bodyDiv w:val="1"/>
      <w:marLeft w:val="0"/>
      <w:marRight w:val="0"/>
      <w:marTop w:val="0"/>
      <w:marBottom w:val="0"/>
      <w:divBdr>
        <w:top w:val="none" w:sz="0" w:space="0" w:color="auto"/>
        <w:left w:val="none" w:sz="0" w:space="0" w:color="auto"/>
        <w:bottom w:val="none" w:sz="0" w:space="0" w:color="auto"/>
        <w:right w:val="none" w:sz="0" w:space="0" w:color="auto"/>
      </w:divBdr>
    </w:div>
    <w:div w:id="1313675480">
      <w:bodyDiv w:val="1"/>
      <w:marLeft w:val="0"/>
      <w:marRight w:val="0"/>
      <w:marTop w:val="0"/>
      <w:marBottom w:val="0"/>
      <w:divBdr>
        <w:top w:val="none" w:sz="0" w:space="0" w:color="auto"/>
        <w:left w:val="none" w:sz="0" w:space="0" w:color="auto"/>
        <w:bottom w:val="none" w:sz="0" w:space="0" w:color="auto"/>
        <w:right w:val="none" w:sz="0" w:space="0" w:color="auto"/>
      </w:divBdr>
    </w:div>
    <w:div w:id="1313675919">
      <w:bodyDiv w:val="1"/>
      <w:marLeft w:val="0"/>
      <w:marRight w:val="0"/>
      <w:marTop w:val="0"/>
      <w:marBottom w:val="0"/>
      <w:divBdr>
        <w:top w:val="none" w:sz="0" w:space="0" w:color="auto"/>
        <w:left w:val="none" w:sz="0" w:space="0" w:color="auto"/>
        <w:bottom w:val="none" w:sz="0" w:space="0" w:color="auto"/>
        <w:right w:val="none" w:sz="0" w:space="0" w:color="auto"/>
      </w:divBdr>
      <w:divsChild>
        <w:div w:id="302277134">
          <w:marLeft w:val="0"/>
          <w:marRight w:val="0"/>
          <w:marTop w:val="0"/>
          <w:marBottom w:val="0"/>
          <w:divBdr>
            <w:top w:val="none" w:sz="0" w:space="0" w:color="auto"/>
            <w:left w:val="none" w:sz="0" w:space="0" w:color="auto"/>
            <w:bottom w:val="none" w:sz="0" w:space="0" w:color="auto"/>
            <w:right w:val="none" w:sz="0" w:space="0" w:color="auto"/>
          </w:divBdr>
          <w:divsChild>
            <w:div w:id="431317596">
              <w:marLeft w:val="0"/>
              <w:marRight w:val="0"/>
              <w:marTop w:val="0"/>
              <w:marBottom w:val="0"/>
              <w:divBdr>
                <w:top w:val="none" w:sz="0" w:space="0" w:color="auto"/>
                <w:left w:val="none" w:sz="0" w:space="0" w:color="auto"/>
                <w:bottom w:val="none" w:sz="0" w:space="0" w:color="auto"/>
                <w:right w:val="none" w:sz="0" w:space="0" w:color="auto"/>
              </w:divBdr>
            </w:div>
            <w:div w:id="1253079767">
              <w:marLeft w:val="0"/>
              <w:marRight w:val="0"/>
              <w:marTop w:val="0"/>
              <w:marBottom w:val="0"/>
              <w:divBdr>
                <w:top w:val="none" w:sz="0" w:space="0" w:color="auto"/>
                <w:left w:val="none" w:sz="0" w:space="0" w:color="auto"/>
                <w:bottom w:val="none" w:sz="0" w:space="0" w:color="auto"/>
                <w:right w:val="none" w:sz="0" w:space="0" w:color="auto"/>
              </w:divBdr>
            </w:div>
            <w:div w:id="404185227">
              <w:marLeft w:val="0"/>
              <w:marRight w:val="0"/>
              <w:marTop w:val="0"/>
              <w:marBottom w:val="0"/>
              <w:divBdr>
                <w:top w:val="none" w:sz="0" w:space="0" w:color="auto"/>
                <w:left w:val="none" w:sz="0" w:space="0" w:color="auto"/>
                <w:bottom w:val="none" w:sz="0" w:space="0" w:color="auto"/>
                <w:right w:val="none" w:sz="0" w:space="0" w:color="auto"/>
              </w:divBdr>
            </w:div>
            <w:div w:id="1339846870">
              <w:marLeft w:val="0"/>
              <w:marRight w:val="0"/>
              <w:marTop w:val="0"/>
              <w:marBottom w:val="0"/>
              <w:divBdr>
                <w:top w:val="none" w:sz="0" w:space="0" w:color="auto"/>
                <w:left w:val="none" w:sz="0" w:space="0" w:color="auto"/>
                <w:bottom w:val="none" w:sz="0" w:space="0" w:color="auto"/>
                <w:right w:val="none" w:sz="0" w:space="0" w:color="auto"/>
              </w:divBdr>
            </w:div>
            <w:div w:id="1161123337">
              <w:marLeft w:val="0"/>
              <w:marRight w:val="0"/>
              <w:marTop w:val="0"/>
              <w:marBottom w:val="0"/>
              <w:divBdr>
                <w:top w:val="none" w:sz="0" w:space="0" w:color="auto"/>
                <w:left w:val="none" w:sz="0" w:space="0" w:color="auto"/>
                <w:bottom w:val="none" w:sz="0" w:space="0" w:color="auto"/>
                <w:right w:val="none" w:sz="0" w:space="0" w:color="auto"/>
              </w:divBdr>
            </w:div>
            <w:div w:id="1269586301">
              <w:marLeft w:val="0"/>
              <w:marRight w:val="0"/>
              <w:marTop w:val="0"/>
              <w:marBottom w:val="0"/>
              <w:divBdr>
                <w:top w:val="none" w:sz="0" w:space="0" w:color="auto"/>
                <w:left w:val="none" w:sz="0" w:space="0" w:color="auto"/>
                <w:bottom w:val="none" w:sz="0" w:space="0" w:color="auto"/>
                <w:right w:val="none" w:sz="0" w:space="0" w:color="auto"/>
              </w:divBdr>
            </w:div>
            <w:div w:id="1968271925">
              <w:marLeft w:val="0"/>
              <w:marRight w:val="0"/>
              <w:marTop w:val="0"/>
              <w:marBottom w:val="0"/>
              <w:divBdr>
                <w:top w:val="none" w:sz="0" w:space="0" w:color="auto"/>
                <w:left w:val="none" w:sz="0" w:space="0" w:color="auto"/>
                <w:bottom w:val="none" w:sz="0" w:space="0" w:color="auto"/>
                <w:right w:val="none" w:sz="0" w:space="0" w:color="auto"/>
              </w:divBdr>
            </w:div>
            <w:div w:id="31657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87418">
      <w:bodyDiv w:val="1"/>
      <w:marLeft w:val="0"/>
      <w:marRight w:val="0"/>
      <w:marTop w:val="0"/>
      <w:marBottom w:val="0"/>
      <w:divBdr>
        <w:top w:val="none" w:sz="0" w:space="0" w:color="auto"/>
        <w:left w:val="none" w:sz="0" w:space="0" w:color="auto"/>
        <w:bottom w:val="none" w:sz="0" w:space="0" w:color="auto"/>
        <w:right w:val="none" w:sz="0" w:space="0" w:color="auto"/>
      </w:divBdr>
    </w:div>
    <w:div w:id="1318804929">
      <w:bodyDiv w:val="1"/>
      <w:marLeft w:val="0"/>
      <w:marRight w:val="0"/>
      <w:marTop w:val="0"/>
      <w:marBottom w:val="0"/>
      <w:divBdr>
        <w:top w:val="none" w:sz="0" w:space="0" w:color="auto"/>
        <w:left w:val="none" w:sz="0" w:space="0" w:color="auto"/>
        <w:bottom w:val="none" w:sz="0" w:space="0" w:color="auto"/>
        <w:right w:val="none" w:sz="0" w:space="0" w:color="auto"/>
      </w:divBdr>
    </w:div>
    <w:div w:id="1335038372">
      <w:bodyDiv w:val="1"/>
      <w:marLeft w:val="0"/>
      <w:marRight w:val="0"/>
      <w:marTop w:val="0"/>
      <w:marBottom w:val="0"/>
      <w:divBdr>
        <w:top w:val="none" w:sz="0" w:space="0" w:color="auto"/>
        <w:left w:val="none" w:sz="0" w:space="0" w:color="auto"/>
        <w:bottom w:val="none" w:sz="0" w:space="0" w:color="auto"/>
        <w:right w:val="none" w:sz="0" w:space="0" w:color="auto"/>
      </w:divBdr>
    </w:div>
    <w:div w:id="1339652225">
      <w:bodyDiv w:val="1"/>
      <w:marLeft w:val="0"/>
      <w:marRight w:val="0"/>
      <w:marTop w:val="0"/>
      <w:marBottom w:val="0"/>
      <w:divBdr>
        <w:top w:val="none" w:sz="0" w:space="0" w:color="auto"/>
        <w:left w:val="none" w:sz="0" w:space="0" w:color="auto"/>
        <w:bottom w:val="none" w:sz="0" w:space="0" w:color="auto"/>
        <w:right w:val="none" w:sz="0" w:space="0" w:color="auto"/>
      </w:divBdr>
    </w:div>
    <w:div w:id="1343168709">
      <w:bodyDiv w:val="1"/>
      <w:marLeft w:val="0"/>
      <w:marRight w:val="0"/>
      <w:marTop w:val="0"/>
      <w:marBottom w:val="0"/>
      <w:divBdr>
        <w:top w:val="none" w:sz="0" w:space="0" w:color="auto"/>
        <w:left w:val="none" w:sz="0" w:space="0" w:color="auto"/>
        <w:bottom w:val="none" w:sz="0" w:space="0" w:color="auto"/>
        <w:right w:val="none" w:sz="0" w:space="0" w:color="auto"/>
      </w:divBdr>
    </w:div>
    <w:div w:id="1350840363">
      <w:bodyDiv w:val="1"/>
      <w:marLeft w:val="0"/>
      <w:marRight w:val="0"/>
      <w:marTop w:val="0"/>
      <w:marBottom w:val="0"/>
      <w:divBdr>
        <w:top w:val="none" w:sz="0" w:space="0" w:color="auto"/>
        <w:left w:val="none" w:sz="0" w:space="0" w:color="auto"/>
        <w:bottom w:val="none" w:sz="0" w:space="0" w:color="auto"/>
        <w:right w:val="none" w:sz="0" w:space="0" w:color="auto"/>
      </w:divBdr>
      <w:divsChild>
        <w:div w:id="571234002">
          <w:marLeft w:val="0"/>
          <w:marRight w:val="0"/>
          <w:marTop w:val="0"/>
          <w:marBottom w:val="0"/>
          <w:divBdr>
            <w:top w:val="none" w:sz="0" w:space="0" w:color="auto"/>
            <w:left w:val="none" w:sz="0" w:space="0" w:color="auto"/>
            <w:bottom w:val="none" w:sz="0" w:space="0" w:color="auto"/>
            <w:right w:val="none" w:sz="0" w:space="0" w:color="auto"/>
          </w:divBdr>
          <w:divsChild>
            <w:div w:id="637221169">
              <w:marLeft w:val="0"/>
              <w:marRight w:val="0"/>
              <w:marTop w:val="0"/>
              <w:marBottom w:val="0"/>
              <w:divBdr>
                <w:top w:val="none" w:sz="0" w:space="0" w:color="auto"/>
                <w:left w:val="none" w:sz="0" w:space="0" w:color="auto"/>
                <w:bottom w:val="none" w:sz="0" w:space="0" w:color="auto"/>
                <w:right w:val="none" w:sz="0" w:space="0" w:color="auto"/>
              </w:divBdr>
              <w:divsChild>
                <w:div w:id="1044987252">
                  <w:marLeft w:val="0"/>
                  <w:marRight w:val="0"/>
                  <w:marTop w:val="0"/>
                  <w:marBottom w:val="0"/>
                  <w:divBdr>
                    <w:top w:val="none" w:sz="0" w:space="0" w:color="auto"/>
                    <w:left w:val="none" w:sz="0" w:space="0" w:color="auto"/>
                    <w:bottom w:val="none" w:sz="0" w:space="0" w:color="auto"/>
                    <w:right w:val="none" w:sz="0" w:space="0" w:color="auto"/>
                  </w:divBdr>
                  <w:divsChild>
                    <w:div w:id="36964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384492">
      <w:bodyDiv w:val="1"/>
      <w:marLeft w:val="0"/>
      <w:marRight w:val="0"/>
      <w:marTop w:val="0"/>
      <w:marBottom w:val="0"/>
      <w:divBdr>
        <w:top w:val="none" w:sz="0" w:space="0" w:color="auto"/>
        <w:left w:val="none" w:sz="0" w:space="0" w:color="auto"/>
        <w:bottom w:val="none" w:sz="0" w:space="0" w:color="auto"/>
        <w:right w:val="none" w:sz="0" w:space="0" w:color="auto"/>
      </w:divBdr>
    </w:div>
    <w:div w:id="1366785720">
      <w:bodyDiv w:val="1"/>
      <w:marLeft w:val="0"/>
      <w:marRight w:val="0"/>
      <w:marTop w:val="0"/>
      <w:marBottom w:val="0"/>
      <w:divBdr>
        <w:top w:val="none" w:sz="0" w:space="0" w:color="auto"/>
        <w:left w:val="none" w:sz="0" w:space="0" w:color="auto"/>
        <w:bottom w:val="none" w:sz="0" w:space="0" w:color="auto"/>
        <w:right w:val="none" w:sz="0" w:space="0" w:color="auto"/>
      </w:divBdr>
    </w:div>
    <w:div w:id="1376924471">
      <w:bodyDiv w:val="1"/>
      <w:marLeft w:val="0"/>
      <w:marRight w:val="0"/>
      <w:marTop w:val="0"/>
      <w:marBottom w:val="0"/>
      <w:divBdr>
        <w:top w:val="none" w:sz="0" w:space="0" w:color="auto"/>
        <w:left w:val="none" w:sz="0" w:space="0" w:color="auto"/>
        <w:bottom w:val="none" w:sz="0" w:space="0" w:color="auto"/>
        <w:right w:val="none" w:sz="0" w:space="0" w:color="auto"/>
      </w:divBdr>
    </w:div>
    <w:div w:id="1378357209">
      <w:bodyDiv w:val="1"/>
      <w:marLeft w:val="0"/>
      <w:marRight w:val="0"/>
      <w:marTop w:val="0"/>
      <w:marBottom w:val="0"/>
      <w:divBdr>
        <w:top w:val="none" w:sz="0" w:space="0" w:color="auto"/>
        <w:left w:val="none" w:sz="0" w:space="0" w:color="auto"/>
        <w:bottom w:val="none" w:sz="0" w:space="0" w:color="auto"/>
        <w:right w:val="none" w:sz="0" w:space="0" w:color="auto"/>
      </w:divBdr>
    </w:div>
    <w:div w:id="1396313400">
      <w:bodyDiv w:val="1"/>
      <w:marLeft w:val="0"/>
      <w:marRight w:val="0"/>
      <w:marTop w:val="0"/>
      <w:marBottom w:val="0"/>
      <w:divBdr>
        <w:top w:val="none" w:sz="0" w:space="0" w:color="auto"/>
        <w:left w:val="none" w:sz="0" w:space="0" w:color="auto"/>
        <w:bottom w:val="none" w:sz="0" w:space="0" w:color="auto"/>
        <w:right w:val="none" w:sz="0" w:space="0" w:color="auto"/>
      </w:divBdr>
    </w:div>
    <w:div w:id="1399742556">
      <w:bodyDiv w:val="1"/>
      <w:marLeft w:val="0"/>
      <w:marRight w:val="0"/>
      <w:marTop w:val="0"/>
      <w:marBottom w:val="0"/>
      <w:divBdr>
        <w:top w:val="none" w:sz="0" w:space="0" w:color="auto"/>
        <w:left w:val="none" w:sz="0" w:space="0" w:color="auto"/>
        <w:bottom w:val="none" w:sz="0" w:space="0" w:color="auto"/>
        <w:right w:val="none" w:sz="0" w:space="0" w:color="auto"/>
      </w:divBdr>
    </w:div>
    <w:div w:id="1407217549">
      <w:bodyDiv w:val="1"/>
      <w:marLeft w:val="0"/>
      <w:marRight w:val="0"/>
      <w:marTop w:val="0"/>
      <w:marBottom w:val="0"/>
      <w:divBdr>
        <w:top w:val="none" w:sz="0" w:space="0" w:color="auto"/>
        <w:left w:val="none" w:sz="0" w:space="0" w:color="auto"/>
        <w:bottom w:val="none" w:sz="0" w:space="0" w:color="auto"/>
        <w:right w:val="none" w:sz="0" w:space="0" w:color="auto"/>
      </w:divBdr>
    </w:div>
    <w:div w:id="1410612790">
      <w:bodyDiv w:val="1"/>
      <w:marLeft w:val="0"/>
      <w:marRight w:val="0"/>
      <w:marTop w:val="0"/>
      <w:marBottom w:val="0"/>
      <w:divBdr>
        <w:top w:val="none" w:sz="0" w:space="0" w:color="auto"/>
        <w:left w:val="none" w:sz="0" w:space="0" w:color="auto"/>
        <w:bottom w:val="none" w:sz="0" w:space="0" w:color="auto"/>
        <w:right w:val="none" w:sz="0" w:space="0" w:color="auto"/>
      </w:divBdr>
    </w:div>
    <w:div w:id="1424959710">
      <w:bodyDiv w:val="1"/>
      <w:marLeft w:val="0"/>
      <w:marRight w:val="0"/>
      <w:marTop w:val="0"/>
      <w:marBottom w:val="0"/>
      <w:divBdr>
        <w:top w:val="none" w:sz="0" w:space="0" w:color="auto"/>
        <w:left w:val="none" w:sz="0" w:space="0" w:color="auto"/>
        <w:bottom w:val="none" w:sz="0" w:space="0" w:color="auto"/>
        <w:right w:val="none" w:sz="0" w:space="0" w:color="auto"/>
      </w:divBdr>
      <w:divsChild>
        <w:div w:id="1821115648">
          <w:marLeft w:val="0"/>
          <w:marRight w:val="0"/>
          <w:marTop w:val="0"/>
          <w:marBottom w:val="0"/>
          <w:divBdr>
            <w:top w:val="none" w:sz="0" w:space="0" w:color="auto"/>
            <w:left w:val="none" w:sz="0" w:space="0" w:color="auto"/>
            <w:bottom w:val="none" w:sz="0" w:space="0" w:color="auto"/>
            <w:right w:val="none" w:sz="0" w:space="0" w:color="auto"/>
          </w:divBdr>
          <w:divsChild>
            <w:div w:id="1804888765">
              <w:marLeft w:val="0"/>
              <w:marRight w:val="0"/>
              <w:marTop w:val="0"/>
              <w:marBottom w:val="0"/>
              <w:divBdr>
                <w:top w:val="none" w:sz="0" w:space="0" w:color="auto"/>
                <w:left w:val="none" w:sz="0" w:space="0" w:color="auto"/>
                <w:bottom w:val="none" w:sz="0" w:space="0" w:color="auto"/>
                <w:right w:val="none" w:sz="0" w:space="0" w:color="auto"/>
              </w:divBdr>
            </w:div>
            <w:div w:id="1798520844">
              <w:marLeft w:val="0"/>
              <w:marRight w:val="0"/>
              <w:marTop w:val="0"/>
              <w:marBottom w:val="0"/>
              <w:divBdr>
                <w:top w:val="none" w:sz="0" w:space="0" w:color="auto"/>
                <w:left w:val="none" w:sz="0" w:space="0" w:color="auto"/>
                <w:bottom w:val="none" w:sz="0" w:space="0" w:color="auto"/>
                <w:right w:val="none" w:sz="0" w:space="0" w:color="auto"/>
              </w:divBdr>
            </w:div>
            <w:div w:id="1003703992">
              <w:marLeft w:val="0"/>
              <w:marRight w:val="0"/>
              <w:marTop w:val="0"/>
              <w:marBottom w:val="0"/>
              <w:divBdr>
                <w:top w:val="none" w:sz="0" w:space="0" w:color="auto"/>
                <w:left w:val="none" w:sz="0" w:space="0" w:color="auto"/>
                <w:bottom w:val="none" w:sz="0" w:space="0" w:color="auto"/>
                <w:right w:val="none" w:sz="0" w:space="0" w:color="auto"/>
              </w:divBdr>
            </w:div>
            <w:div w:id="2085686171">
              <w:marLeft w:val="0"/>
              <w:marRight w:val="0"/>
              <w:marTop w:val="0"/>
              <w:marBottom w:val="0"/>
              <w:divBdr>
                <w:top w:val="none" w:sz="0" w:space="0" w:color="auto"/>
                <w:left w:val="none" w:sz="0" w:space="0" w:color="auto"/>
                <w:bottom w:val="none" w:sz="0" w:space="0" w:color="auto"/>
                <w:right w:val="none" w:sz="0" w:space="0" w:color="auto"/>
              </w:divBdr>
            </w:div>
            <w:div w:id="195436792">
              <w:marLeft w:val="0"/>
              <w:marRight w:val="0"/>
              <w:marTop w:val="0"/>
              <w:marBottom w:val="0"/>
              <w:divBdr>
                <w:top w:val="none" w:sz="0" w:space="0" w:color="auto"/>
                <w:left w:val="none" w:sz="0" w:space="0" w:color="auto"/>
                <w:bottom w:val="none" w:sz="0" w:space="0" w:color="auto"/>
                <w:right w:val="none" w:sz="0" w:space="0" w:color="auto"/>
              </w:divBdr>
            </w:div>
            <w:div w:id="177806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26082">
      <w:bodyDiv w:val="1"/>
      <w:marLeft w:val="0"/>
      <w:marRight w:val="0"/>
      <w:marTop w:val="0"/>
      <w:marBottom w:val="0"/>
      <w:divBdr>
        <w:top w:val="none" w:sz="0" w:space="0" w:color="auto"/>
        <w:left w:val="none" w:sz="0" w:space="0" w:color="auto"/>
        <w:bottom w:val="none" w:sz="0" w:space="0" w:color="auto"/>
        <w:right w:val="none" w:sz="0" w:space="0" w:color="auto"/>
      </w:divBdr>
    </w:div>
    <w:div w:id="1451557677">
      <w:bodyDiv w:val="1"/>
      <w:marLeft w:val="0"/>
      <w:marRight w:val="0"/>
      <w:marTop w:val="0"/>
      <w:marBottom w:val="0"/>
      <w:divBdr>
        <w:top w:val="none" w:sz="0" w:space="0" w:color="auto"/>
        <w:left w:val="none" w:sz="0" w:space="0" w:color="auto"/>
        <w:bottom w:val="none" w:sz="0" w:space="0" w:color="auto"/>
        <w:right w:val="none" w:sz="0" w:space="0" w:color="auto"/>
      </w:divBdr>
    </w:div>
    <w:div w:id="1454862812">
      <w:bodyDiv w:val="1"/>
      <w:marLeft w:val="0"/>
      <w:marRight w:val="0"/>
      <w:marTop w:val="0"/>
      <w:marBottom w:val="0"/>
      <w:divBdr>
        <w:top w:val="none" w:sz="0" w:space="0" w:color="auto"/>
        <w:left w:val="none" w:sz="0" w:space="0" w:color="auto"/>
        <w:bottom w:val="none" w:sz="0" w:space="0" w:color="auto"/>
        <w:right w:val="none" w:sz="0" w:space="0" w:color="auto"/>
      </w:divBdr>
    </w:div>
    <w:div w:id="1470978311">
      <w:bodyDiv w:val="1"/>
      <w:marLeft w:val="0"/>
      <w:marRight w:val="0"/>
      <w:marTop w:val="0"/>
      <w:marBottom w:val="0"/>
      <w:divBdr>
        <w:top w:val="none" w:sz="0" w:space="0" w:color="auto"/>
        <w:left w:val="none" w:sz="0" w:space="0" w:color="auto"/>
        <w:bottom w:val="none" w:sz="0" w:space="0" w:color="auto"/>
        <w:right w:val="none" w:sz="0" w:space="0" w:color="auto"/>
      </w:divBdr>
    </w:div>
    <w:div w:id="1483814682">
      <w:bodyDiv w:val="1"/>
      <w:marLeft w:val="0"/>
      <w:marRight w:val="0"/>
      <w:marTop w:val="0"/>
      <w:marBottom w:val="0"/>
      <w:divBdr>
        <w:top w:val="none" w:sz="0" w:space="0" w:color="auto"/>
        <w:left w:val="none" w:sz="0" w:space="0" w:color="auto"/>
        <w:bottom w:val="none" w:sz="0" w:space="0" w:color="auto"/>
        <w:right w:val="none" w:sz="0" w:space="0" w:color="auto"/>
      </w:divBdr>
    </w:div>
    <w:div w:id="1485203314">
      <w:bodyDiv w:val="1"/>
      <w:marLeft w:val="0"/>
      <w:marRight w:val="0"/>
      <w:marTop w:val="0"/>
      <w:marBottom w:val="0"/>
      <w:divBdr>
        <w:top w:val="none" w:sz="0" w:space="0" w:color="auto"/>
        <w:left w:val="none" w:sz="0" w:space="0" w:color="auto"/>
        <w:bottom w:val="none" w:sz="0" w:space="0" w:color="auto"/>
        <w:right w:val="none" w:sz="0" w:space="0" w:color="auto"/>
      </w:divBdr>
      <w:divsChild>
        <w:div w:id="1825194741">
          <w:marLeft w:val="0"/>
          <w:marRight w:val="0"/>
          <w:marTop w:val="0"/>
          <w:marBottom w:val="0"/>
          <w:divBdr>
            <w:top w:val="none" w:sz="0" w:space="0" w:color="auto"/>
            <w:left w:val="none" w:sz="0" w:space="0" w:color="auto"/>
            <w:bottom w:val="none" w:sz="0" w:space="0" w:color="auto"/>
            <w:right w:val="none" w:sz="0" w:space="0" w:color="auto"/>
          </w:divBdr>
          <w:divsChild>
            <w:div w:id="2001079823">
              <w:marLeft w:val="0"/>
              <w:marRight w:val="0"/>
              <w:marTop w:val="0"/>
              <w:marBottom w:val="0"/>
              <w:divBdr>
                <w:top w:val="none" w:sz="0" w:space="0" w:color="auto"/>
                <w:left w:val="none" w:sz="0" w:space="0" w:color="auto"/>
                <w:bottom w:val="none" w:sz="0" w:space="0" w:color="auto"/>
                <w:right w:val="none" w:sz="0" w:space="0" w:color="auto"/>
              </w:divBdr>
              <w:divsChild>
                <w:div w:id="1528593837">
                  <w:marLeft w:val="0"/>
                  <w:marRight w:val="0"/>
                  <w:marTop w:val="0"/>
                  <w:marBottom w:val="0"/>
                  <w:divBdr>
                    <w:top w:val="none" w:sz="0" w:space="0" w:color="auto"/>
                    <w:left w:val="none" w:sz="0" w:space="0" w:color="auto"/>
                    <w:bottom w:val="none" w:sz="0" w:space="0" w:color="auto"/>
                    <w:right w:val="none" w:sz="0" w:space="0" w:color="auto"/>
                  </w:divBdr>
                  <w:divsChild>
                    <w:div w:id="2007509357">
                      <w:marLeft w:val="0"/>
                      <w:marRight w:val="0"/>
                      <w:marTop w:val="0"/>
                      <w:marBottom w:val="0"/>
                      <w:divBdr>
                        <w:top w:val="none" w:sz="0" w:space="0" w:color="auto"/>
                        <w:left w:val="none" w:sz="0" w:space="0" w:color="auto"/>
                        <w:bottom w:val="none" w:sz="0" w:space="0" w:color="auto"/>
                        <w:right w:val="none" w:sz="0" w:space="0" w:color="auto"/>
                      </w:divBdr>
                      <w:divsChild>
                        <w:div w:id="257641702">
                          <w:marLeft w:val="0"/>
                          <w:marRight w:val="0"/>
                          <w:marTop w:val="0"/>
                          <w:marBottom w:val="0"/>
                          <w:divBdr>
                            <w:top w:val="none" w:sz="0" w:space="0" w:color="auto"/>
                            <w:left w:val="none" w:sz="0" w:space="0" w:color="auto"/>
                            <w:bottom w:val="none" w:sz="0" w:space="0" w:color="auto"/>
                            <w:right w:val="none" w:sz="0" w:space="0" w:color="auto"/>
                          </w:divBdr>
                          <w:divsChild>
                            <w:div w:id="1659385894">
                              <w:marLeft w:val="0"/>
                              <w:marRight w:val="0"/>
                              <w:marTop w:val="0"/>
                              <w:marBottom w:val="0"/>
                              <w:divBdr>
                                <w:top w:val="none" w:sz="0" w:space="0" w:color="auto"/>
                                <w:left w:val="none" w:sz="0" w:space="0" w:color="auto"/>
                                <w:bottom w:val="none" w:sz="0" w:space="0" w:color="auto"/>
                                <w:right w:val="none" w:sz="0" w:space="0" w:color="auto"/>
                              </w:divBdr>
                            </w:div>
                          </w:divsChild>
                        </w:div>
                        <w:div w:id="1232933092">
                          <w:marLeft w:val="0"/>
                          <w:marRight w:val="0"/>
                          <w:marTop w:val="0"/>
                          <w:marBottom w:val="0"/>
                          <w:divBdr>
                            <w:top w:val="none" w:sz="0" w:space="0" w:color="auto"/>
                            <w:left w:val="none" w:sz="0" w:space="0" w:color="auto"/>
                            <w:bottom w:val="none" w:sz="0" w:space="0" w:color="auto"/>
                            <w:right w:val="none" w:sz="0" w:space="0" w:color="auto"/>
                          </w:divBdr>
                          <w:divsChild>
                            <w:div w:id="203449119">
                              <w:marLeft w:val="0"/>
                              <w:marRight w:val="0"/>
                              <w:marTop w:val="0"/>
                              <w:marBottom w:val="0"/>
                              <w:divBdr>
                                <w:top w:val="none" w:sz="0" w:space="0" w:color="auto"/>
                                <w:left w:val="none" w:sz="0" w:space="0" w:color="auto"/>
                                <w:bottom w:val="none" w:sz="0" w:space="0" w:color="auto"/>
                                <w:right w:val="none" w:sz="0" w:space="0" w:color="auto"/>
                              </w:divBdr>
                            </w:div>
                          </w:divsChild>
                        </w:div>
                        <w:div w:id="410010345">
                          <w:marLeft w:val="0"/>
                          <w:marRight w:val="0"/>
                          <w:marTop w:val="0"/>
                          <w:marBottom w:val="0"/>
                          <w:divBdr>
                            <w:top w:val="none" w:sz="0" w:space="0" w:color="auto"/>
                            <w:left w:val="none" w:sz="0" w:space="0" w:color="auto"/>
                            <w:bottom w:val="none" w:sz="0" w:space="0" w:color="auto"/>
                            <w:right w:val="none" w:sz="0" w:space="0" w:color="auto"/>
                          </w:divBdr>
                          <w:divsChild>
                            <w:div w:id="52861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5464579">
      <w:bodyDiv w:val="1"/>
      <w:marLeft w:val="0"/>
      <w:marRight w:val="0"/>
      <w:marTop w:val="0"/>
      <w:marBottom w:val="0"/>
      <w:divBdr>
        <w:top w:val="none" w:sz="0" w:space="0" w:color="auto"/>
        <w:left w:val="none" w:sz="0" w:space="0" w:color="auto"/>
        <w:bottom w:val="none" w:sz="0" w:space="0" w:color="auto"/>
        <w:right w:val="none" w:sz="0" w:space="0" w:color="auto"/>
      </w:divBdr>
    </w:div>
    <w:div w:id="1494907990">
      <w:bodyDiv w:val="1"/>
      <w:marLeft w:val="0"/>
      <w:marRight w:val="0"/>
      <w:marTop w:val="0"/>
      <w:marBottom w:val="0"/>
      <w:divBdr>
        <w:top w:val="none" w:sz="0" w:space="0" w:color="auto"/>
        <w:left w:val="none" w:sz="0" w:space="0" w:color="auto"/>
        <w:bottom w:val="none" w:sz="0" w:space="0" w:color="auto"/>
        <w:right w:val="none" w:sz="0" w:space="0" w:color="auto"/>
      </w:divBdr>
    </w:div>
    <w:div w:id="1497186945">
      <w:bodyDiv w:val="1"/>
      <w:marLeft w:val="0"/>
      <w:marRight w:val="0"/>
      <w:marTop w:val="0"/>
      <w:marBottom w:val="0"/>
      <w:divBdr>
        <w:top w:val="none" w:sz="0" w:space="0" w:color="auto"/>
        <w:left w:val="none" w:sz="0" w:space="0" w:color="auto"/>
        <w:bottom w:val="none" w:sz="0" w:space="0" w:color="auto"/>
        <w:right w:val="none" w:sz="0" w:space="0" w:color="auto"/>
      </w:divBdr>
    </w:div>
    <w:div w:id="1507942624">
      <w:bodyDiv w:val="1"/>
      <w:marLeft w:val="0"/>
      <w:marRight w:val="0"/>
      <w:marTop w:val="0"/>
      <w:marBottom w:val="0"/>
      <w:divBdr>
        <w:top w:val="none" w:sz="0" w:space="0" w:color="auto"/>
        <w:left w:val="none" w:sz="0" w:space="0" w:color="auto"/>
        <w:bottom w:val="none" w:sz="0" w:space="0" w:color="auto"/>
        <w:right w:val="none" w:sz="0" w:space="0" w:color="auto"/>
      </w:divBdr>
    </w:div>
    <w:div w:id="1510289117">
      <w:bodyDiv w:val="1"/>
      <w:marLeft w:val="0"/>
      <w:marRight w:val="0"/>
      <w:marTop w:val="0"/>
      <w:marBottom w:val="0"/>
      <w:divBdr>
        <w:top w:val="none" w:sz="0" w:space="0" w:color="auto"/>
        <w:left w:val="none" w:sz="0" w:space="0" w:color="auto"/>
        <w:bottom w:val="none" w:sz="0" w:space="0" w:color="auto"/>
        <w:right w:val="none" w:sz="0" w:space="0" w:color="auto"/>
      </w:divBdr>
    </w:div>
    <w:div w:id="1510485176">
      <w:bodyDiv w:val="1"/>
      <w:marLeft w:val="0"/>
      <w:marRight w:val="0"/>
      <w:marTop w:val="0"/>
      <w:marBottom w:val="0"/>
      <w:divBdr>
        <w:top w:val="none" w:sz="0" w:space="0" w:color="auto"/>
        <w:left w:val="none" w:sz="0" w:space="0" w:color="auto"/>
        <w:bottom w:val="none" w:sz="0" w:space="0" w:color="auto"/>
        <w:right w:val="none" w:sz="0" w:space="0" w:color="auto"/>
      </w:divBdr>
    </w:div>
    <w:div w:id="1514219726">
      <w:bodyDiv w:val="1"/>
      <w:marLeft w:val="0"/>
      <w:marRight w:val="0"/>
      <w:marTop w:val="0"/>
      <w:marBottom w:val="0"/>
      <w:divBdr>
        <w:top w:val="none" w:sz="0" w:space="0" w:color="auto"/>
        <w:left w:val="none" w:sz="0" w:space="0" w:color="auto"/>
        <w:bottom w:val="none" w:sz="0" w:space="0" w:color="auto"/>
        <w:right w:val="none" w:sz="0" w:space="0" w:color="auto"/>
      </w:divBdr>
    </w:div>
    <w:div w:id="1515725102">
      <w:bodyDiv w:val="1"/>
      <w:marLeft w:val="0"/>
      <w:marRight w:val="0"/>
      <w:marTop w:val="0"/>
      <w:marBottom w:val="0"/>
      <w:divBdr>
        <w:top w:val="none" w:sz="0" w:space="0" w:color="auto"/>
        <w:left w:val="none" w:sz="0" w:space="0" w:color="auto"/>
        <w:bottom w:val="none" w:sz="0" w:space="0" w:color="auto"/>
        <w:right w:val="none" w:sz="0" w:space="0" w:color="auto"/>
      </w:divBdr>
    </w:div>
    <w:div w:id="1529371760">
      <w:bodyDiv w:val="1"/>
      <w:marLeft w:val="0"/>
      <w:marRight w:val="0"/>
      <w:marTop w:val="0"/>
      <w:marBottom w:val="0"/>
      <w:divBdr>
        <w:top w:val="none" w:sz="0" w:space="0" w:color="auto"/>
        <w:left w:val="none" w:sz="0" w:space="0" w:color="auto"/>
        <w:bottom w:val="none" w:sz="0" w:space="0" w:color="auto"/>
        <w:right w:val="none" w:sz="0" w:space="0" w:color="auto"/>
      </w:divBdr>
    </w:div>
    <w:div w:id="1539969331">
      <w:bodyDiv w:val="1"/>
      <w:marLeft w:val="0"/>
      <w:marRight w:val="0"/>
      <w:marTop w:val="0"/>
      <w:marBottom w:val="0"/>
      <w:divBdr>
        <w:top w:val="none" w:sz="0" w:space="0" w:color="auto"/>
        <w:left w:val="none" w:sz="0" w:space="0" w:color="auto"/>
        <w:bottom w:val="none" w:sz="0" w:space="0" w:color="auto"/>
        <w:right w:val="none" w:sz="0" w:space="0" w:color="auto"/>
      </w:divBdr>
    </w:div>
    <w:div w:id="1563755177">
      <w:bodyDiv w:val="1"/>
      <w:marLeft w:val="0"/>
      <w:marRight w:val="0"/>
      <w:marTop w:val="0"/>
      <w:marBottom w:val="0"/>
      <w:divBdr>
        <w:top w:val="none" w:sz="0" w:space="0" w:color="auto"/>
        <w:left w:val="none" w:sz="0" w:space="0" w:color="auto"/>
        <w:bottom w:val="none" w:sz="0" w:space="0" w:color="auto"/>
        <w:right w:val="none" w:sz="0" w:space="0" w:color="auto"/>
      </w:divBdr>
    </w:div>
    <w:div w:id="1588810721">
      <w:bodyDiv w:val="1"/>
      <w:marLeft w:val="0"/>
      <w:marRight w:val="0"/>
      <w:marTop w:val="0"/>
      <w:marBottom w:val="0"/>
      <w:divBdr>
        <w:top w:val="none" w:sz="0" w:space="0" w:color="auto"/>
        <w:left w:val="none" w:sz="0" w:space="0" w:color="auto"/>
        <w:bottom w:val="none" w:sz="0" w:space="0" w:color="auto"/>
        <w:right w:val="none" w:sz="0" w:space="0" w:color="auto"/>
      </w:divBdr>
    </w:div>
    <w:div w:id="1598709786">
      <w:bodyDiv w:val="1"/>
      <w:marLeft w:val="0"/>
      <w:marRight w:val="0"/>
      <w:marTop w:val="0"/>
      <w:marBottom w:val="0"/>
      <w:divBdr>
        <w:top w:val="none" w:sz="0" w:space="0" w:color="auto"/>
        <w:left w:val="none" w:sz="0" w:space="0" w:color="auto"/>
        <w:bottom w:val="none" w:sz="0" w:space="0" w:color="auto"/>
        <w:right w:val="none" w:sz="0" w:space="0" w:color="auto"/>
      </w:divBdr>
    </w:div>
    <w:div w:id="1629235837">
      <w:bodyDiv w:val="1"/>
      <w:marLeft w:val="0"/>
      <w:marRight w:val="0"/>
      <w:marTop w:val="0"/>
      <w:marBottom w:val="0"/>
      <w:divBdr>
        <w:top w:val="none" w:sz="0" w:space="0" w:color="auto"/>
        <w:left w:val="none" w:sz="0" w:space="0" w:color="auto"/>
        <w:bottom w:val="none" w:sz="0" w:space="0" w:color="auto"/>
        <w:right w:val="none" w:sz="0" w:space="0" w:color="auto"/>
      </w:divBdr>
    </w:div>
    <w:div w:id="1639455938">
      <w:bodyDiv w:val="1"/>
      <w:marLeft w:val="0"/>
      <w:marRight w:val="0"/>
      <w:marTop w:val="0"/>
      <w:marBottom w:val="0"/>
      <w:divBdr>
        <w:top w:val="none" w:sz="0" w:space="0" w:color="auto"/>
        <w:left w:val="none" w:sz="0" w:space="0" w:color="auto"/>
        <w:bottom w:val="none" w:sz="0" w:space="0" w:color="auto"/>
        <w:right w:val="none" w:sz="0" w:space="0" w:color="auto"/>
      </w:divBdr>
    </w:div>
    <w:div w:id="1647323532">
      <w:bodyDiv w:val="1"/>
      <w:marLeft w:val="0"/>
      <w:marRight w:val="0"/>
      <w:marTop w:val="0"/>
      <w:marBottom w:val="0"/>
      <w:divBdr>
        <w:top w:val="none" w:sz="0" w:space="0" w:color="auto"/>
        <w:left w:val="none" w:sz="0" w:space="0" w:color="auto"/>
        <w:bottom w:val="none" w:sz="0" w:space="0" w:color="auto"/>
        <w:right w:val="none" w:sz="0" w:space="0" w:color="auto"/>
      </w:divBdr>
    </w:div>
    <w:div w:id="1674339074">
      <w:bodyDiv w:val="1"/>
      <w:marLeft w:val="0"/>
      <w:marRight w:val="0"/>
      <w:marTop w:val="0"/>
      <w:marBottom w:val="0"/>
      <w:divBdr>
        <w:top w:val="none" w:sz="0" w:space="0" w:color="auto"/>
        <w:left w:val="none" w:sz="0" w:space="0" w:color="auto"/>
        <w:bottom w:val="none" w:sz="0" w:space="0" w:color="auto"/>
        <w:right w:val="none" w:sz="0" w:space="0" w:color="auto"/>
      </w:divBdr>
      <w:divsChild>
        <w:div w:id="1304891075">
          <w:marLeft w:val="0"/>
          <w:marRight w:val="0"/>
          <w:marTop w:val="0"/>
          <w:marBottom w:val="0"/>
          <w:divBdr>
            <w:top w:val="none" w:sz="0" w:space="0" w:color="auto"/>
            <w:left w:val="none" w:sz="0" w:space="0" w:color="auto"/>
            <w:bottom w:val="none" w:sz="0" w:space="0" w:color="auto"/>
            <w:right w:val="none" w:sz="0" w:space="0" w:color="auto"/>
          </w:divBdr>
          <w:divsChild>
            <w:div w:id="1622418266">
              <w:marLeft w:val="0"/>
              <w:marRight w:val="0"/>
              <w:marTop w:val="0"/>
              <w:marBottom w:val="0"/>
              <w:divBdr>
                <w:top w:val="none" w:sz="0" w:space="0" w:color="auto"/>
                <w:left w:val="none" w:sz="0" w:space="0" w:color="auto"/>
                <w:bottom w:val="none" w:sz="0" w:space="0" w:color="auto"/>
                <w:right w:val="none" w:sz="0" w:space="0" w:color="auto"/>
              </w:divBdr>
              <w:divsChild>
                <w:div w:id="1908957003">
                  <w:marLeft w:val="0"/>
                  <w:marRight w:val="0"/>
                  <w:marTop w:val="0"/>
                  <w:marBottom w:val="0"/>
                  <w:divBdr>
                    <w:top w:val="none" w:sz="0" w:space="0" w:color="auto"/>
                    <w:left w:val="none" w:sz="0" w:space="0" w:color="auto"/>
                    <w:bottom w:val="none" w:sz="0" w:space="0" w:color="auto"/>
                    <w:right w:val="none" w:sz="0" w:space="0" w:color="auto"/>
                  </w:divBdr>
                  <w:divsChild>
                    <w:div w:id="1033456214">
                      <w:marLeft w:val="0"/>
                      <w:marRight w:val="0"/>
                      <w:marTop w:val="0"/>
                      <w:marBottom w:val="0"/>
                      <w:divBdr>
                        <w:top w:val="none" w:sz="0" w:space="0" w:color="auto"/>
                        <w:left w:val="none" w:sz="0" w:space="0" w:color="auto"/>
                        <w:bottom w:val="none" w:sz="0" w:space="0" w:color="auto"/>
                        <w:right w:val="none" w:sz="0" w:space="0" w:color="auto"/>
                      </w:divBdr>
                      <w:divsChild>
                        <w:div w:id="2103605942">
                          <w:marLeft w:val="0"/>
                          <w:marRight w:val="0"/>
                          <w:marTop w:val="0"/>
                          <w:marBottom w:val="0"/>
                          <w:divBdr>
                            <w:top w:val="none" w:sz="0" w:space="0" w:color="auto"/>
                            <w:left w:val="none" w:sz="0" w:space="0" w:color="auto"/>
                            <w:bottom w:val="none" w:sz="0" w:space="0" w:color="auto"/>
                            <w:right w:val="none" w:sz="0" w:space="0" w:color="auto"/>
                          </w:divBdr>
                          <w:divsChild>
                            <w:div w:id="1838766867">
                              <w:marLeft w:val="0"/>
                              <w:marRight w:val="0"/>
                              <w:marTop w:val="0"/>
                              <w:marBottom w:val="0"/>
                              <w:divBdr>
                                <w:top w:val="none" w:sz="0" w:space="0" w:color="auto"/>
                                <w:left w:val="none" w:sz="0" w:space="0" w:color="auto"/>
                                <w:bottom w:val="none" w:sz="0" w:space="0" w:color="auto"/>
                                <w:right w:val="none" w:sz="0" w:space="0" w:color="auto"/>
                              </w:divBdr>
                            </w:div>
                          </w:divsChild>
                        </w:div>
                        <w:div w:id="500779786">
                          <w:marLeft w:val="0"/>
                          <w:marRight w:val="0"/>
                          <w:marTop w:val="0"/>
                          <w:marBottom w:val="0"/>
                          <w:divBdr>
                            <w:top w:val="none" w:sz="0" w:space="0" w:color="auto"/>
                            <w:left w:val="none" w:sz="0" w:space="0" w:color="auto"/>
                            <w:bottom w:val="none" w:sz="0" w:space="0" w:color="auto"/>
                            <w:right w:val="none" w:sz="0" w:space="0" w:color="auto"/>
                          </w:divBdr>
                          <w:divsChild>
                            <w:div w:id="309527603">
                              <w:marLeft w:val="0"/>
                              <w:marRight w:val="0"/>
                              <w:marTop w:val="0"/>
                              <w:marBottom w:val="0"/>
                              <w:divBdr>
                                <w:top w:val="none" w:sz="0" w:space="0" w:color="auto"/>
                                <w:left w:val="none" w:sz="0" w:space="0" w:color="auto"/>
                                <w:bottom w:val="none" w:sz="0" w:space="0" w:color="auto"/>
                                <w:right w:val="none" w:sz="0" w:space="0" w:color="auto"/>
                              </w:divBdr>
                            </w:div>
                          </w:divsChild>
                        </w:div>
                        <w:div w:id="1676221447">
                          <w:marLeft w:val="0"/>
                          <w:marRight w:val="0"/>
                          <w:marTop w:val="0"/>
                          <w:marBottom w:val="0"/>
                          <w:divBdr>
                            <w:top w:val="none" w:sz="0" w:space="0" w:color="auto"/>
                            <w:left w:val="none" w:sz="0" w:space="0" w:color="auto"/>
                            <w:bottom w:val="none" w:sz="0" w:space="0" w:color="auto"/>
                            <w:right w:val="none" w:sz="0" w:space="0" w:color="auto"/>
                          </w:divBdr>
                          <w:divsChild>
                            <w:div w:id="16654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3482831">
      <w:bodyDiv w:val="1"/>
      <w:marLeft w:val="0"/>
      <w:marRight w:val="0"/>
      <w:marTop w:val="0"/>
      <w:marBottom w:val="0"/>
      <w:divBdr>
        <w:top w:val="none" w:sz="0" w:space="0" w:color="auto"/>
        <w:left w:val="none" w:sz="0" w:space="0" w:color="auto"/>
        <w:bottom w:val="none" w:sz="0" w:space="0" w:color="auto"/>
        <w:right w:val="none" w:sz="0" w:space="0" w:color="auto"/>
      </w:divBdr>
    </w:div>
    <w:div w:id="1707027894">
      <w:bodyDiv w:val="1"/>
      <w:marLeft w:val="0"/>
      <w:marRight w:val="0"/>
      <w:marTop w:val="0"/>
      <w:marBottom w:val="0"/>
      <w:divBdr>
        <w:top w:val="none" w:sz="0" w:space="0" w:color="auto"/>
        <w:left w:val="none" w:sz="0" w:space="0" w:color="auto"/>
        <w:bottom w:val="none" w:sz="0" w:space="0" w:color="auto"/>
        <w:right w:val="none" w:sz="0" w:space="0" w:color="auto"/>
      </w:divBdr>
    </w:div>
    <w:div w:id="1716809672">
      <w:bodyDiv w:val="1"/>
      <w:marLeft w:val="0"/>
      <w:marRight w:val="0"/>
      <w:marTop w:val="0"/>
      <w:marBottom w:val="0"/>
      <w:divBdr>
        <w:top w:val="none" w:sz="0" w:space="0" w:color="auto"/>
        <w:left w:val="none" w:sz="0" w:space="0" w:color="auto"/>
        <w:bottom w:val="none" w:sz="0" w:space="0" w:color="auto"/>
        <w:right w:val="none" w:sz="0" w:space="0" w:color="auto"/>
      </w:divBdr>
    </w:div>
    <w:div w:id="1731415801">
      <w:bodyDiv w:val="1"/>
      <w:marLeft w:val="0"/>
      <w:marRight w:val="0"/>
      <w:marTop w:val="0"/>
      <w:marBottom w:val="0"/>
      <w:divBdr>
        <w:top w:val="none" w:sz="0" w:space="0" w:color="auto"/>
        <w:left w:val="none" w:sz="0" w:space="0" w:color="auto"/>
        <w:bottom w:val="none" w:sz="0" w:space="0" w:color="auto"/>
        <w:right w:val="none" w:sz="0" w:space="0" w:color="auto"/>
      </w:divBdr>
    </w:div>
    <w:div w:id="1733194726">
      <w:bodyDiv w:val="1"/>
      <w:marLeft w:val="0"/>
      <w:marRight w:val="0"/>
      <w:marTop w:val="0"/>
      <w:marBottom w:val="0"/>
      <w:divBdr>
        <w:top w:val="none" w:sz="0" w:space="0" w:color="auto"/>
        <w:left w:val="none" w:sz="0" w:space="0" w:color="auto"/>
        <w:bottom w:val="none" w:sz="0" w:space="0" w:color="auto"/>
        <w:right w:val="none" w:sz="0" w:space="0" w:color="auto"/>
      </w:divBdr>
    </w:div>
    <w:div w:id="1736275129">
      <w:bodyDiv w:val="1"/>
      <w:marLeft w:val="0"/>
      <w:marRight w:val="0"/>
      <w:marTop w:val="0"/>
      <w:marBottom w:val="0"/>
      <w:divBdr>
        <w:top w:val="none" w:sz="0" w:space="0" w:color="auto"/>
        <w:left w:val="none" w:sz="0" w:space="0" w:color="auto"/>
        <w:bottom w:val="none" w:sz="0" w:space="0" w:color="auto"/>
        <w:right w:val="none" w:sz="0" w:space="0" w:color="auto"/>
      </w:divBdr>
    </w:div>
    <w:div w:id="1736466907">
      <w:bodyDiv w:val="1"/>
      <w:marLeft w:val="0"/>
      <w:marRight w:val="0"/>
      <w:marTop w:val="0"/>
      <w:marBottom w:val="0"/>
      <w:divBdr>
        <w:top w:val="none" w:sz="0" w:space="0" w:color="auto"/>
        <w:left w:val="none" w:sz="0" w:space="0" w:color="auto"/>
        <w:bottom w:val="none" w:sz="0" w:space="0" w:color="auto"/>
        <w:right w:val="none" w:sz="0" w:space="0" w:color="auto"/>
      </w:divBdr>
    </w:div>
    <w:div w:id="1739280199">
      <w:bodyDiv w:val="1"/>
      <w:marLeft w:val="0"/>
      <w:marRight w:val="0"/>
      <w:marTop w:val="0"/>
      <w:marBottom w:val="0"/>
      <w:divBdr>
        <w:top w:val="none" w:sz="0" w:space="0" w:color="auto"/>
        <w:left w:val="none" w:sz="0" w:space="0" w:color="auto"/>
        <w:bottom w:val="none" w:sz="0" w:space="0" w:color="auto"/>
        <w:right w:val="none" w:sz="0" w:space="0" w:color="auto"/>
      </w:divBdr>
    </w:div>
    <w:div w:id="1757168628">
      <w:bodyDiv w:val="1"/>
      <w:marLeft w:val="0"/>
      <w:marRight w:val="0"/>
      <w:marTop w:val="0"/>
      <w:marBottom w:val="0"/>
      <w:divBdr>
        <w:top w:val="none" w:sz="0" w:space="0" w:color="auto"/>
        <w:left w:val="none" w:sz="0" w:space="0" w:color="auto"/>
        <w:bottom w:val="none" w:sz="0" w:space="0" w:color="auto"/>
        <w:right w:val="none" w:sz="0" w:space="0" w:color="auto"/>
      </w:divBdr>
    </w:div>
    <w:div w:id="1767921405">
      <w:bodyDiv w:val="1"/>
      <w:marLeft w:val="0"/>
      <w:marRight w:val="0"/>
      <w:marTop w:val="0"/>
      <w:marBottom w:val="0"/>
      <w:divBdr>
        <w:top w:val="none" w:sz="0" w:space="0" w:color="auto"/>
        <w:left w:val="none" w:sz="0" w:space="0" w:color="auto"/>
        <w:bottom w:val="none" w:sz="0" w:space="0" w:color="auto"/>
        <w:right w:val="none" w:sz="0" w:space="0" w:color="auto"/>
      </w:divBdr>
    </w:div>
    <w:div w:id="1773629276">
      <w:bodyDiv w:val="1"/>
      <w:marLeft w:val="0"/>
      <w:marRight w:val="0"/>
      <w:marTop w:val="0"/>
      <w:marBottom w:val="0"/>
      <w:divBdr>
        <w:top w:val="none" w:sz="0" w:space="0" w:color="auto"/>
        <w:left w:val="none" w:sz="0" w:space="0" w:color="auto"/>
        <w:bottom w:val="none" w:sz="0" w:space="0" w:color="auto"/>
        <w:right w:val="none" w:sz="0" w:space="0" w:color="auto"/>
      </w:divBdr>
    </w:div>
    <w:div w:id="1774739486">
      <w:bodyDiv w:val="1"/>
      <w:marLeft w:val="0"/>
      <w:marRight w:val="0"/>
      <w:marTop w:val="0"/>
      <w:marBottom w:val="0"/>
      <w:divBdr>
        <w:top w:val="none" w:sz="0" w:space="0" w:color="auto"/>
        <w:left w:val="none" w:sz="0" w:space="0" w:color="auto"/>
        <w:bottom w:val="none" w:sz="0" w:space="0" w:color="auto"/>
        <w:right w:val="none" w:sz="0" w:space="0" w:color="auto"/>
      </w:divBdr>
    </w:div>
    <w:div w:id="1788159576">
      <w:bodyDiv w:val="1"/>
      <w:marLeft w:val="0"/>
      <w:marRight w:val="0"/>
      <w:marTop w:val="0"/>
      <w:marBottom w:val="0"/>
      <w:divBdr>
        <w:top w:val="none" w:sz="0" w:space="0" w:color="auto"/>
        <w:left w:val="none" w:sz="0" w:space="0" w:color="auto"/>
        <w:bottom w:val="none" w:sz="0" w:space="0" w:color="auto"/>
        <w:right w:val="none" w:sz="0" w:space="0" w:color="auto"/>
      </w:divBdr>
    </w:div>
    <w:div w:id="1790247589">
      <w:bodyDiv w:val="1"/>
      <w:marLeft w:val="0"/>
      <w:marRight w:val="0"/>
      <w:marTop w:val="0"/>
      <w:marBottom w:val="0"/>
      <w:divBdr>
        <w:top w:val="none" w:sz="0" w:space="0" w:color="auto"/>
        <w:left w:val="none" w:sz="0" w:space="0" w:color="auto"/>
        <w:bottom w:val="none" w:sz="0" w:space="0" w:color="auto"/>
        <w:right w:val="none" w:sz="0" w:space="0" w:color="auto"/>
      </w:divBdr>
    </w:div>
    <w:div w:id="1797796048">
      <w:bodyDiv w:val="1"/>
      <w:marLeft w:val="0"/>
      <w:marRight w:val="0"/>
      <w:marTop w:val="0"/>
      <w:marBottom w:val="0"/>
      <w:divBdr>
        <w:top w:val="none" w:sz="0" w:space="0" w:color="auto"/>
        <w:left w:val="none" w:sz="0" w:space="0" w:color="auto"/>
        <w:bottom w:val="none" w:sz="0" w:space="0" w:color="auto"/>
        <w:right w:val="none" w:sz="0" w:space="0" w:color="auto"/>
      </w:divBdr>
      <w:divsChild>
        <w:div w:id="1978102511">
          <w:marLeft w:val="-720"/>
          <w:marRight w:val="0"/>
          <w:marTop w:val="0"/>
          <w:marBottom w:val="0"/>
          <w:divBdr>
            <w:top w:val="none" w:sz="0" w:space="0" w:color="auto"/>
            <w:left w:val="none" w:sz="0" w:space="0" w:color="auto"/>
            <w:bottom w:val="none" w:sz="0" w:space="0" w:color="auto"/>
            <w:right w:val="none" w:sz="0" w:space="0" w:color="auto"/>
          </w:divBdr>
        </w:div>
      </w:divsChild>
    </w:div>
    <w:div w:id="18012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599670">
          <w:marLeft w:val="0"/>
          <w:marRight w:val="0"/>
          <w:marTop w:val="0"/>
          <w:marBottom w:val="0"/>
          <w:divBdr>
            <w:top w:val="none" w:sz="0" w:space="0" w:color="auto"/>
            <w:left w:val="none" w:sz="0" w:space="0" w:color="auto"/>
            <w:bottom w:val="none" w:sz="0" w:space="0" w:color="auto"/>
            <w:right w:val="none" w:sz="0" w:space="0" w:color="auto"/>
          </w:divBdr>
          <w:divsChild>
            <w:div w:id="405952790">
              <w:marLeft w:val="0"/>
              <w:marRight w:val="0"/>
              <w:marTop w:val="0"/>
              <w:marBottom w:val="0"/>
              <w:divBdr>
                <w:top w:val="none" w:sz="0" w:space="0" w:color="auto"/>
                <w:left w:val="none" w:sz="0" w:space="0" w:color="auto"/>
                <w:bottom w:val="none" w:sz="0" w:space="0" w:color="auto"/>
                <w:right w:val="none" w:sz="0" w:space="0" w:color="auto"/>
              </w:divBdr>
              <w:divsChild>
                <w:div w:id="1115442792">
                  <w:marLeft w:val="0"/>
                  <w:marRight w:val="0"/>
                  <w:marTop w:val="0"/>
                  <w:marBottom w:val="0"/>
                  <w:divBdr>
                    <w:top w:val="none" w:sz="0" w:space="0" w:color="auto"/>
                    <w:left w:val="none" w:sz="0" w:space="0" w:color="auto"/>
                    <w:bottom w:val="none" w:sz="0" w:space="0" w:color="auto"/>
                    <w:right w:val="none" w:sz="0" w:space="0" w:color="auto"/>
                  </w:divBdr>
                  <w:divsChild>
                    <w:div w:id="544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8341">
      <w:bodyDiv w:val="1"/>
      <w:marLeft w:val="0"/>
      <w:marRight w:val="0"/>
      <w:marTop w:val="0"/>
      <w:marBottom w:val="0"/>
      <w:divBdr>
        <w:top w:val="none" w:sz="0" w:space="0" w:color="auto"/>
        <w:left w:val="none" w:sz="0" w:space="0" w:color="auto"/>
        <w:bottom w:val="none" w:sz="0" w:space="0" w:color="auto"/>
        <w:right w:val="none" w:sz="0" w:space="0" w:color="auto"/>
      </w:divBdr>
    </w:div>
    <w:div w:id="1816138897">
      <w:bodyDiv w:val="1"/>
      <w:marLeft w:val="0"/>
      <w:marRight w:val="0"/>
      <w:marTop w:val="0"/>
      <w:marBottom w:val="0"/>
      <w:divBdr>
        <w:top w:val="none" w:sz="0" w:space="0" w:color="auto"/>
        <w:left w:val="none" w:sz="0" w:space="0" w:color="auto"/>
        <w:bottom w:val="none" w:sz="0" w:space="0" w:color="auto"/>
        <w:right w:val="none" w:sz="0" w:space="0" w:color="auto"/>
      </w:divBdr>
      <w:divsChild>
        <w:div w:id="94787032">
          <w:marLeft w:val="0"/>
          <w:marRight w:val="0"/>
          <w:marTop w:val="0"/>
          <w:marBottom w:val="0"/>
          <w:divBdr>
            <w:top w:val="none" w:sz="0" w:space="0" w:color="auto"/>
            <w:left w:val="none" w:sz="0" w:space="0" w:color="auto"/>
            <w:bottom w:val="none" w:sz="0" w:space="0" w:color="auto"/>
            <w:right w:val="none" w:sz="0" w:space="0" w:color="auto"/>
          </w:divBdr>
          <w:divsChild>
            <w:div w:id="268662806">
              <w:marLeft w:val="0"/>
              <w:marRight w:val="0"/>
              <w:marTop w:val="0"/>
              <w:marBottom w:val="0"/>
              <w:divBdr>
                <w:top w:val="none" w:sz="0" w:space="0" w:color="auto"/>
                <w:left w:val="none" w:sz="0" w:space="0" w:color="auto"/>
                <w:bottom w:val="none" w:sz="0" w:space="0" w:color="auto"/>
                <w:right w:val="none" w:sz="0" w:space="0" w:color="auto"/>
              </w:divBdr>
            </w:div>
            <w:div w:id="760757622">
              <w:marLeft w:val="0"/>
              <w:marRight w:val="0"/>
              <w:marTop w:val="0"/>
              <w:marBottom w:val="0"/>
              <w:divBdr>
                <w:top w:val="none" w:sz="0" w:space="0" w:color="auto"/>
                <w:left w:val="none" w:sz="0" w:space="0" w:color="auto"/>
                <w:bottom w:val="none" w:sz="0" w:space="0" w:color="auto"/>
                <w:right w:val="none" w:sz="0" w:space="0" w:color="auto"/>
              </w:divBdr>
            </w:div>
            <w:div w:id="1852335387">
              <w:marLeft w:val="0"/>
              <w:marRight w:val="0"/>
              <w:marTop w:val="0"/>
              <w:marBottom w:val="0"/>
              <w:divBdr>
                <w:top w:val="none" w:sz="0" w:space="0" w:color="auto"/>
                <w:left w:val="none" w:sz="0" w:space="0" w:color="auto"/>
                <w:bottom w:val="none" w:sz="0" w:space="0" w:color="auto"/>
                <w:right w:val="none" w:sz="0" w:space="0" w:color="auto"/>
              </w:divBdr>
            </w:div>
            <w:div w:id="2079862725">
              <w:marLeft w:val="0"/>
              <w:marRight w:val="0"/>
              <w:marTop w:val="0"/>
              <w:marBottom w:val="0"/>
              <w:divBdr>
                <w:top w:val="none" w:sz="0" w:space="0" w:color="auto"/>
                <w:left w:val="none" w:sz="0" w:space="0" w:color="auto"/>
                <w:bottom w:val="none" w:sz="0" w:space="0" w:color="auto"/>
                <w:right w:val="none" w:sz="0" w:space="0" w:color="auto"/>
              </w:divBdr>
            </w:div>
            <w:div w:id="809708622">
              <w:marLeft w:val="0"/>
              <w:marRight w:val="0"/>
              <w:marTop w:val="0"/>
              <w:marBottom w:val="0"/>
              <w:divBdr>
                <w:top w:val="none" w:sz="0" w:space="0" w:color="auto"/>
                <w:left w:val="none" w:sz="0" w:space="0" w:color="auto"/>
                <w:bottom w:val="none" w:sz="0" w:space="0" w:color="auto"/>
                <w:right w:val="none" w:sz="0" w:space="0" w:color="auto"/>
              </w:divBdr>
            </w:div>
            <w:div w:id="14893344">
              <w:marLeft w:val="0"/>
              <w:marRight w:val="0"/>
              <w:marTop w:val="0"/>
              <w:marBottom w:val="0"/>
              <w:divBdr>
                <w:top w:val="none" w:sz="0" w:space="0" w:color="auto"/>
                <w:left w:val="none" w:sz="0" w:space="0" w:color="auto"/>
                <w:bottom w:val="none" w:sz="0" w:space="0" w:color="auto"/>
                <w:right w:val="none" w:sz="0" w:space="0" w:color="auto"/>
              </w:divBdr>
            </w:div>
            <w:div w:id="2027170115">
              <w:marLeft w:val="0"/>
              <w:marRight w:val="0"/>
              <w:marTop w:val="0"/>
              <w:marBottom w:val="0"/>
              <w:divBdr>
                <w:top w:val="none" w:sz="0" w:space="0" w:color="auto"/>
                <w:left w:val="none" w:sz="0" w:space="0" w:color="auto"/>
                <w:bottom w:val="none" w:sz="0" w:space="0" w:color="auto"/>
                <w:right w:val="none" w:sz="0" w:space="0" w:color="auto"/>
              </w:divBdr>
            </w:div>
            <w:div w:id="20180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39113">
      <w:bodyDiv w:val="1"/>
      <w:marLeft w:val="0"/>
      <w:marRight w:val="0"/>
      <w:marTop w:val="0"/>
      <w:marBottom w:val="0"/>
      <w:divBdr>
        <w:top w:val="none" w:sz="0" w:space="0" w:color="auto"/>
        <w:left w:val="none" w:sz="0" w:space="0" w:color="auto"/>
        <w:bottom w:val="none" w:sz="0" w:space="0" w:color="auto"/>
        <w:right w:val="none" w:sz="0" w:space="0" w:color="auto"/>
      </w:divBdr>
    </w:div>
    <w:div w:id="1818454480">
      <w:bodyDiv w:val="1"/>
      <w:marLeft w:val="0"/>
      <w:marRight w:val="0"/>
      <w:marTop w:val="0"/>
      <w:marBottom w:val="0"/>
      <w:divBdr>
        <w:top w:val="none" w:sz="0" w:space="0" w:color="auto"/>
        <w:left w:val="none" w:sz="0" w:space="0" w:color="auto"/>
        <w:bottom w:val="none" w:sz="0" w:space="0" w:color="auto"/>
        <w:right w:val="none" w:sz="0" w:space="0" w:color="auto"/>
      </w:divBdr>
      <w:divsChild>
        <w:div w:id="464196826">
          <w:marLeft w:val="0"/>
          <w:marRight w:val="0"/>
          <w:marTop w:val="0"/>
          <w:marBottom w:val="0"/>
          <w:divBdr>
            <w:top w:val="none" w:sz="0" w:space="0" w:color="auto"/>
            <w:left w:val="none" w:sz="0" w:space="0" w:color="auto"/>
            <w:bottom w:val="none" w:sz="0" w:space="0" w:color="auto"/>
            <w:right w:val="none" w:sz="0" w:space="0" w:color="auto"/>
          </w:divBdr>
          <w:divsChild>
            <w:div w:id="389578241">
              <w:marLeft w:val="0"/>
              <w:marRight w:val="0"/>
              <w:marTop w:val="0"/>
              <w:marBottom w:val="0"/>
              <w:divBdr>
                <w:top w:val="none" w:sz="0" w:space="0" w:color="auto"/>
                <w:left w:val="none" w:sz="0" w:space="0" w:color="auto"/>
                <w:bottom w:val="none" w:sz="0" w:space="0" w:color="auto"/>
                <w:right w:val="none" w:sz="0" w:space="0" w:color="auto"/>
              </w:divBdr>
              <w:divsChild>
                <w:div w:id="311952134">
                  <w:marLeft w:val="0"/>
                  <w:marRight w:val="0"/>
                  <w:marTop w:val="0"/>
                  <w:marBottom w:val="0"/>
                  <w:divBdr>
                    <w:top w:val="none" w:sz="0" w:space="0" w:color="auto"/>
                    <w:left w:val="none" w:sz="0" w:space="0" w:color="auto"/>
                    <w:bottom w:val="none" w:sz="0" w:space="0" w:color="auto"/>
                    <w:right w:val="none" w:sz="0" w:space="0" w:color="auto"/>
                  </w:divBdr>
                </w:div>
                <w:div w:id="454299292">
                  <w:marLeft w:val="0"/>
                  <w:marRight w:val="0"/>
                  <w:marTop w:val="0"/>
                  <w:marBottom w:val="0"/>
                  <w:divBdr>
                    <w:top w:val="none" w:sz="0" w:space="0" w:color="auto"/>
                    <w:left w:val="none" w:sz="0" w:space="0" w:color="auto"/>
                    <w:bottom w:val="none" w:sz="0" w:space="0" w:color="auto"/>
                    <w:right w:val="none" w:sz="0" w:space="0" w:color="auto"/>
                  </w:divBdr>
                </w:div>
                <w:div w:id="1394084444">
                  <w:marLeft w:val="0"/>
                  <w:marRight w:val="0"/>
                  <w:marTop w:val="0"/>
                  <w:marBottom w:val="0"/>
                  <w:divBdr>
                    <w:top w:val="none" w:sz="0" w:space="0" w:color="auto"/>
                    <w:left w:val="none" w:sz="0" w:space="0" w:color="auto"/>
                    <w:bottom w:val="none" w:sz="0" w:space="0" w:color="auto"/>
                    <w:right w:val="none" w:sz="0" w:space="0" w:color="auto"/>
                  </w:divBdr>
                </w:div>
                <w:div w:id="181164666">
                  <w:marLeft w:val="0"/>
                  <w:marRight w:val="0"/>
                  <w:marTop w:val="0"/>
                  <w:marBottom w:val="0"/>
                  <w:divBdr>
                    <w:top w:val="none" w:sz="0" w:space="0" w:color="auto"/>
                    <w:left w:val="none" w:sz="0" w:space="0" w:color="auto"/>
                    <w:bottom w:val="none" w:sz="0" w:space="0" w:color="auto"/>
                    <w:right w:val="none" w:sz="0" w:space="0" w:color="auto"/>
                  </w:divBdr>
                </w:div>
                <w:div w:id="1863938589">
                  <w:marLeft w:val="0"/>
                  <w:marRight w:val="0"/>
                  <w:marTop w:val="0"/>
                  <w:marBottom w:val="0"/>
                  <w:divBdr>
                    <w:top w:val="none" w:sz="0" w:space="0" w:color="auto"/>
                    <w:left w:val="none" w:sz="0" w:space="0" w:color="auto"/>
                    <w:bottom w:val="none" w:sz="0" w:space="0" w:color="auto"/>
                    <w:right w:val="none" w:sz="0" w:space="0" w:color="auto"/>
                  </w:divBdr>
                </w:div>
                <w:div w:id="2053648997">
                  <w:marLeft w:val="0"/>
                  <w:marRight w:val="0"/>
                  <w:marTop w:val="0"/>
                  <w:marBottom w:val="0"/>
                  <w:divBdr>
                    <w:top w:val="none" w:sz="0" w:space="0" w:color="auto"/>
                    <w:left w:val="none" w:sz="0" w:space="0" w:color="auto"/>
                    <w:bottom w:val="none" w:sz="0" w:space="0" w:color="auto"/>
                    <w:right w:val="none" w:sz="0" w:space="0" w:color="auto"/>
                  </w:divBdr>
                </w:div>
                <w:div w:id="329454322">
                  <w:marLeft w:val="0"/>
                  <w:marRight w:val="0"/>
                  <w:marTop w:val="0"/>
                  <w:marBottom w:val="0"/>
                  <w:divBdr>
                    <w:top w:val="none" w:sz="0" w:space="0" w:color="auto"/>
                    <w:left w:val="none" w:sz="0" w:space="0" w:color="auto"/>
                    <w:bottom w:val="none" w:sz="0" w:space="0" w:color="auto"/>
                    <w:right w:val="none" w:sz="0" w:space="0" w:color="auto"/>
                  </w:divBdr>
                </w:div>
                <w:div w:id="254897548">
                  <w:marLeft w:val="0"/>
                  <w:marRight w:val="0"/>
                  <w:marTop w:val="0"/>
                  <w:marBottom w:val="0"/>
                  <w:divBdr>
                    <w:top w:val="none" w:sz="0" w:space="0" w:color="auto"/>
                    <w:left w:val="none" w:sz="0" w:space="0" w:color="auto"/>
                    <w:bottom w:val="none" w:sz="0" w:space="0" w:color="auto"/>
                    <w:right w:val="none" w:sz="0" w:space="0" w:color="auto"/>
                  </w:divBdr>
                </w:div>
                <w:div w:id="1970085648">
                  <w:marLeft w:val="0"/>
                  <w:marRight w:val="0"/>
                  <w:marTop w:val="0"/>
                  <w:marBottom w:val="0"/>
                  <w:divBdr>
                    <w:top w:val="none" w:sz="0" w:space="0" w:color="auto"/>
                    <w:left w:val="none" w:sz="0" w:space="0" w:color="auto"/>
                    <w:bottom w:val="none" w:sz="0" w:space="0" w:color="auto"/>
                    <w:right w:val="none" w:sz="0" w:space="0" w:color="auto"/>
                  </w:divBdr>
                </w:div>
                <w:div w:id="1339189693">
                  <w:marLeft w:val="0"/>
                  <w:marRight w:val="0"/>
                  <w:marTop w:val="0"/>
                  <w:marBottom w:val="0"/>
                  <w:divBdr>
                    <w:top w:val="none" w:sz="0" w:space="0" w:color="auto"/>
                    <w:left w:val="none" w:sz="0" w:space="0" w:color="auto"/>
                    <w:bottom w:val="none" w:sz="0" w:space="0" w:color="auto"/>
                    <w:right w:val="none" w:sz="0" w:space="0" w:color="auto"/>
                  </w:divBdr>
                </w:div>
                <w:div w:id="400560462">
                  <w:marLeft w:val="0"/>
                  <w:marRight w:val="0"/>
                  <w:marTop w:val="0"/>
                  <w:marBottom w:val="0"/>
                  <w:divBdr>
                    <w:top w:val="none" w:sz="0" w:space="0" w:color="auto"/>
                    <w:left w:val="none" w:sz="0" w:space="0" w:color="auto"/>
                    <w:bottom w:val="none" w:sz="0" w:space="0" w:color="auto"/>
                    <w:right w:val="none" w:sz="0" w:space="0" w:color="auto"/>
                  </w:divBdr>
                </w:div>
                <w:div w:id="382415043">
                  <w:marLeft w:val="0"/>
                  <w:marRight w:val="0"/>
                  <w:marTop w:val="0"/>
                  <w:marBottom w:val="0"/>
                  <w:divBdr>
                    <w:top w:val="none" w:sz="0" w:space="0" w:color="auto"/>
                    <w:left w:val="none" w:sz="0" w:space="0" w:color="auto"/>
                    <w:bottom w:val="none" w:sz="0" w:space="0" w:color="auto"/>
                    <w:right w:val="none" w:sz="0" w:space="0" w:color="auto"/>
                  </w:divBdr>
                </w:div>
                <w:div w:id="1753620313">
                  <w:marLeft w:val="0"/>
                  <w:marRight w:val="0"/>
                  <w:marTop w:val="0"/>
                  <w:marBottom w:val="0"/>
                  <w:divBdr>
                    <w:top w:val="none" w:sz="0" w:space="0" w:color="auto"/>
                    <w:left w:val="none" w:sz="0" w:space="0" w:color="auto"/>
                    <w:bottom w:val="none" w:sz="0" w:space="0" w:color="auto"/>
                    <w:right w:val="none" w:sz="0" w:space="0" w:color="auto"/>
                  </w:divBdr>
                </w:div>
                <w:div w:id="63138844">
                  <w:marLeft w:val="0"/>
                  <w:marRight w:val="0"/>
                  <w:marTop w:val="0"/>
                  <w:marBottom w:val="0"/>
                  <w:divBdr>
                    <w:top w:val="none" w:sz="0" w:space="0" w:color="auto"/>
                    <w:left w:val="none" w:sz="0" w:space="0" w:color="auto"/>
                    <w:bottom w:val="none" w:sz="0" w:space="0" w:color="auto"/>
                    <w:right w:val="none" w:sz="0" w:space="0" w:color="auto"/>
                  </w:divBdr>
                </w:div>
                <w:div w:id="109605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518322">
      <w:bodyDiv w:val="1"/>
      <w:marLeft w:val="0"/>
      <w:marRight w:val="0"/>
      <w:marTop w:val="0"/>
      <w:marBottom w:val="0"/>
      <w:divBdr>
        <w:top w:val="none" w:sz="0" w:space="0" w:color="auto"/>
        <w:left w:val="none" w:sz="0" w:space="0" w:color="auto"/>
        <w:bottom w:val="none" w:sz="0" w:space="0" w:color="auto"/>
        <w:right w:val="none" w:sz="0" w:space="0" w:color="auto"/>
      </w:divBdr>
    </w:div>
    <w:div w:id="1833988061">
      <w:bodyDiv w:val="1"/>
      <w:marLeft w:val="0"/>
      <w:marRight w:val="0"/>
      <w:marTop w:val="0"/>
      <w:marBottom w:val="0"/>
      <w:divBdr>
        <w:top w:val="none" w:sz="0" w:space="0" w:color="auto"/>
        <w:left w:val="none" w:sz="0" w:space="0" w:color="auto"/>
        <w:bottom w:val="none" w:sz="0" w:space="0" w:color="auto"/>
        <w:right w:val="none" w:sz="0" w:space="0" w:color="auto"/>
      </w:divBdr>
    </w:div>
    <w:div w:id="1839684969">
      <w:bodyDiv w:val="1"/>
      <w:marLeft w:val="0"/>
      <w:marRight w:val="0"/>
      <w:marTop w:val="0"/>
      <w:marBottom w:val="0"/>
      <w:divBdr>
        <w:top w:val="none" w:sz="0" w:space="0" w:color="auto"/>
        <w:left w:val="none" w:sz="0" w:space="0" w:color="auto"/>
        <w:bottom w:val="none" w:sz="0" w:space="0" w:color="auto"/>
        <w:right w:val="none" w:sz="0" w:space="0" w:color="auto"/>
      </w:divBdr>
    </w:div>
    <w:div w:id="1846751010">
      <w:bodyDiv w:val="1"/>
      <w:marLeft w:val="0"/>
      <w:marRight w:val="0"/>
      <w:marTop w:val="0"/>
      <w:marBottom w:val="0"/>
      <w:divBdr>
        <w:top w:val="none" w:sz="0" w:space="0" w:color="auto"/>
        <w:left w:val="none" w:sz="0" w:space="0" w:color="auto"/>
        <w:bottom w:val="none" w:sz="0" w:space="0" w:color="auto"/>
        <w:right w:val="none" w:sz="0" w:space="0" w:color="auto"/>
      </w:divBdr>
    </w:div>
    <w:div w:id="1851992522">
      <w:bodyDiv w:val="1"/>
      <w:marLeft w:val="0"/>
      <w:marRight w:val="0"/>
      <w:marTop w:val="0"/>
      <w:marBottom w:val="0"/>
      <w:divBdr>
        <w:top w:val="none" w:sz="0" w:space="0" w:color="auto"/>
        <w:left w:val="none" w:sz="0" w:space="0" w:color="auto"/>
        <w:bottom w:val="none" w:sz="0" w:space="0" w:color="auto"/>
        <w:right w:val="none" w:sz="0" w:space="0" w:color="auto"/>
      </w:divBdr>
    </w:div>
    <w:div w:id="1851992557">
      <w:bodyDiv w:val="1"/>
      <w:marLeft w:val="0"/>
      <w:marRight w:val="0"/>
      <w:marTop w:val="0"/>
      <w:marBottom w:val="0"/>
      <w:divBdr>
        <w:top w:val="none" w:sz="0" w:space="0" w:color="auto"/>
        <w:left w:val="none" w:sz="0" w:space="0" w:color="auto"/>
        <w:bottom w:val="none" w:sz="0" w:space="0" w:color="auto"/>
        <w:right w:val="none" w:sz="0" w:space="0" w:color="auto"/>
      </w:divBdr>
      <w:divsChild>
        <w:div w:id="733359644">
          <w:marLeft w:val="0"/>
          <w:marRight w:val="0"/>
          <w:marTop w:val="0"/>
          <w:marBottom w:val="0"/>
          <w:divBdr>
            <w:top w:val="none" w:sz="0" w:space="0" w:color="auto"/>
            <w:left w:val="none" w:sz="0" w:space="0" w:color="auto"/>
            <w:bottom w:val="none" w:sz="0" w:space="0" w:color="auto"/>
            <w:right w:val="none" w:sz="0" w:space="0" w:color="auto"/>
          </w:divBdr>
          <w:divsChild>
            <w:div w:id="1582569104">
              <w:marLeft w:val="0"/>
              <w:marRight w:val="0"/>
              <w:marTop w:val="0"/>
              <w:marBottom w:val="0"/>
              <w:divBdr>
                <w:top w:val="none" w:sz="0" w:space="0" w:color="auto"/>
                <w:left w:val="none" w:sz="0" w:space="0" w:color="auto"/>
                <w:bottom w:val="none" w:sz="0" w:space="0" w:color="auto"/>
                <w:right w:val="none" w:sz="0" w:space="0" w:color="auto"/>
              </w:divBdr>
            </w:div>
            <w:div w:id="531455314">
              <w:marLeft w:val="0"/>
              <w:marRight w:val="0"/>
              <w:marTop w:val="0"/>
              <w:marBottom w:val="0"/>
              <w:divBdr>
                <w:top w:val="none" w:sz="0" w:space="0" w:color="auto"/>
                <w:left w:val="none" w:sz="0" w:space="0" w:color="auto"/>
                <w:bottom w:val="none" w:sz="0" w:space="0" w:color="auto"/>
                <w:right w:val="none" w:sz="0" w:space="0" w:color="auto"/>
              </w:divBdr>
            </w:div>
            <w:div w:id="656690229">
              <w:marLeft w:val="0"/>
              <w:marRight w:val="0"/>
              <w:marTop w:val="0"/>
              <w:marBottom w:val="0"/>
              <w:divBdr>
                <w:top w:val="none" w:sz="0" w:space="0" w:color="auto"/>
                <w:left w:val="none" w:sz="0" w:space="0" w:color="auto"/>
                <w:bottom w:val="none" w:sz="0" w:space="0" w:color="auto"/>
                <w:right w:val="none" w:sz="0" w:space="0" w:color="auto"/>
              </w:divBdr>
            </w:div>
            <w:div w:id="561403044">
              <w:marLeft w:val="0"/>
              <w:marRight w:val="0"/>
              <w:marTop w:val="0"/>
              <w:marBottom w:val="0"/>
              <w:divBdr>
                <w:top w:val="none" w:sz="0" w:space="0" w:color="auto"/>
                <w:left w:val="none" w:sz="0" w:space="0" w:color="auto"/>
                <w:bottom w:val="none" w:sz="0" w:space="0" w:color="auto"/>
                <w:right w:val="none" w:sz="0" w:space="0" w:color="auto"/>
              </w:divBdr>
            </w:div>
            <w:div w:id="208548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959786">
      <w:bodyDiv w:val="1"/>
      <w:marLeft w:val="0"/>
      <w:marRight w:val="0"/>
      <w:marTop w:val="0"/>
      <w:marBottom w:val="0"/>
      <w:divBdr>
        <w:top w:val="none" w:sz="0" w:space="0" w:color="auto"/>
        <w:left w:val="none" w:sz="0" w:space="0" w:color="auto"/>
        <w:bottom w:val="none" w:sz="0" w:space="0" w:color="auto"/>
        <w:right w:val="none" w:sz="0" w:space="0" w:color="auto"/>
      </w:divBdr>
    </w:div>
    <w:div w:id="1865631386">
      <w:bodyDiv w:val="1"/>
      <w:marLeft w:val="0"/>
      <w:marRight w:val="0"/>
      <w:marTop w:val="0"/>
      <w:marBottom w:val="0"/>
      <w:divBdr>
        <w:top w:val="none" w:sz="0" w:space="0" w:color="auto"/>
        <w:left w:val="none" w:sz="0" w:space="0" w:color="auto"/>
        <w:bottom w:val="none" w:sz="0" w:space="0" w:color="auto"/>
        <w:right w:val="none" w:sz="0" w:space="0" w:color="auto"/>
      </w:divBdr>
    </w:div>
    <w:div w:id="1876695897">
      <w:bodyDiv w:val="1"/>
      <w:marLeft w:val="0"/>
      <w:marRight w:val="0"/>
      <w:marTop w:val="0"/>
      <w:marBottom w:val="0"/>
      <w:divBdr>
        <w:top w:val="none" w:sz="0" w:space="0" w:color="auto"/>
        <w:left w:val="none" w:sz="0" w:space="0" w:color="auto"/>
        <w:bottom w:val="none" w:sz="0" w:space="0" w:color="auto"/>
        <w:right w:val="none" w:sz="0" w:space="0" w:color="auto"/>
      </w:divBdr>
    </w:div>
    <w:div w:id="1881822333">
      <w:bodyDiv w:val="1"/>
      <w:marLeft w:val="0"/>
      <w:marRight w:val="0"/>
      <w:marTop w:val="0"/>
      <w:marBottom w:val="0"/>
      <w:divBdr>
        <w:top w:val="none" w:sz="0" w:space="0" w:color="auto"/>
        <w:left w:val="none" w:sz="0" w:space="0" w:color="auto"/>
        <w:bottom w:val="none" w:sz="0" w:space="0" w:color="auto"/>
        <w:right w:val="none" w:sz="0" w:space="0" w:color="auto"/>
      </w:divBdr>
    </w:div>
    <w:div w:id="1886722771">
      <w:bodyDiv w:val="1"/>
      <w:marLeft w:val="0"/>
      <w:marRight w:val="0"/>
      <w:marTop w:val="0"/>
      <w:marBottom w:val="0"/>
      <w:divBdr>
        <w:top w:val="none" w:sz="0" w:space="0" w:color="auto"/>
        <w:left w:val="none" w:sz="0" w:space="0" w:color="auto"/>
        <w:bottom w:val="none" w:sz="0" w:space="0" w:color="auto"/>
        <w:right w:val="none" w:sz="0" w:space="0" w:color="auto"/>
      </w:divBdr>
    </w:div>
    <w:div w:id="1889294884">
      <w:bodyDiv w:val="1"/>
      <w:marLeft w:val="0"/>
      <w:marRight w:val="0"/>
      <w:marTop w:val="0"/>
      <w:marBottom w:val="0"/>
      <w:divBdr>
        <w:top w:val="none" w:sz="0" w:space="0" w:color="auto"/>
        <w:left w:val="none" w:sz="0" w:space="0" w:color="auto"/>
        <w:bottom w:val="none" w:sz="0" w:space="0" w:color="auto"/>
        <w:right w:val="none" w:sz="0" w:space="0" w:color="auto"/>
      </w:divBdr>
    </w:div>
    <w:div w:id="1909606840">
      <w:bodyDiv w:val="1"/>
      <w:marLeft w:val="0"/>
      <w:marRight w:val="0"/>
      <w:marTop w:val="0"/>
      <w:marBottom w:val="0"/>
      <w:divBdr>
        <w:top w:val="none" w:sz="0" w:space="0" w:color="auto"/>
        <w:left w:val="none" w:sz="0" w:space="0" w:color="auto"/>
        <w:bottom w:val="none" w:sz="0" w:space="0" w:color="auto"/>
        <w:right w:val="none" w:sz="0" w:space="0" w:color="auto"/>
      </w:divBdr>
    </w:div>
    <w:div w:id="1912424926">
      <w:bodyDiv w:val="1"/>
      <w:marLeft w:val="0"/>
      <w:marRight w:val="0"/>
      <w:marTop w:val="0"/>
      <w:marBottom w:val="0"/>
      <w:divBdr>
        <w:top w:val="none" w:sz="0" w:space="0" w:color="auto"/>
        <w:left w:val="none" w:sz="0" w:space="0" w:color="auto"/>
        <w:bottom w:val="none" w:sz="0" w:space="0" w:color="auto"/>
        <w:right w:val="none" w:sz="0" w:space="0" w:color="auto"/>
      </w:divBdr>
    </w:div>
    <w:div w:id="1915628905">
      <w:bodyDiv w:val="1"/>
      <w:marLeft w:val="0"/>
      <w:marRight w:val="0"/>
      <w:marTop w:val="0"/>
      <w:marBottom w:val="0"/>
      <w:divBdr>
        <w:top w:val="none" w:sz="0" w:space="0" w:color="auto"/>
        <w:left w:val="none" w:sz="0" w:space="0" w:color="auto"/>
        <w:bottom w:val="none" w:sz="0" w:space="0" w:color="auto"/>
        <w:right w:val="none" w:sz="0" w:space="0" w:color="auto"/>
      </w:divBdr>
    </w:div>
    <w:div w:id="1918513990">
      <w:bodyDiv w:val="1"/>
      <w:marLeft w:val="0"/>
      <w:marRight w:val="0"/>
      <w:marTop w:val="0"/>
      <w:marBottom w:val="0"/>
      <w:divBdr>
        <w:top w:val="none" w:sz="0" w:space="0" w:color="auto"/>
        <w:left w:val="none" w:sz="0" w:space="0" w:color="auto"/>
        <w:bottom w:val="none" w:sz="0" w:space="0" w:color="auto"/>
        <w:right w:val="none" w:sz="0" w:space="0" w:color="auto"/>
      </w:divBdr>
    </w:div>
    <w:div w:id="1920749094">
      <w:bodyDiv w:val="1"/>
      <w:marLeft w:val="0"/>
      <w:marRight w:val="0"/>
      <w:marTop w:val="0"/>
      <w:marBottom w:val="0"/>
      <w:divBdr>
        <w:top w:val="none" w:sz="0" w:space="0" w:color="auto"/>
        <w:left w:val="none" w:sz="0" w:space="0" w:color="auto"/>
        <w:bottom w:val="none" w:sz="0" w:space="0" w:color="auto"/>
        <w:right w:val="none" w:sz="0" w:space="0" w:color="auto"/>
      </w:divBdr>
      <w:divsChild>
        <w:div w:id="1661348026">
          <w:marLeft w:val="0"/>
          <w:marRight w:val="0"/>
          <w:marTop w:val="0"/>
          <w:marBottom w:val="0"/>
          <w:divBdr>
            <w:top w:val="none" w:sz="0" w:space="0" w:color="auto"/>
            <w:left w:val="none" w:sz="0" w:space="0" w:color="auto"/>
            <w:bottom w:val="none" w:sz="0" w:space="0" w:color="auto"/>
            <w:right w:val="none" w:sz="0" w:space="0" w:color="auto"/>
          </w:divBdr>
          <w:divsChild>
            <w:div w:id="1016075957">
              <w:marLeft w:val="0"/>
              <w:marRight w:val="0"/>
              <w:marTop w:val="0"/>
              <w:marBottom w:val="0"/>
              <w:divBdr>
                <w:top w:val="none" w:sz="0" w:space="0" w:color="auto"/>
                <w:left w:val="none" w:sz="0" w:space="0" w:color="auto"/>
                <w:bottom w:val="none" w:sz="0" w:space="0" w:color="auto"/>
                <w:right w:val="none" w:sz="0" w:space="0" w:color="auto"/>
              </w:divBdr>
            </w:div>
            <w:div w:id="1779714754">
              <w:marLeft w:val="0"/>
              <w:marRight w:val="0"/>
              <w:marTop w:val="0"/>
              <w:marBottom w:val="0"/>
              <w:divBdr>
                <w:top w:val="none" w:sz="0" w:space="0" w:color="auto"/>
                <w:left w:val="none" w:sz="0" w:space="0" w:color="auto"/>
                <w:bottom w:val="none" w:sz="0" w:space="0" w:color="auto"/>
                <w:right w:val="none" w:sz="0" w:space="0" w:color="auto"/>
              </w:divBdr>
            </w:div>
            <w:div w:id="3284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5703">
      <w:bodyDiv w:val="1"/>
      <w:marLeft w:val="0"/>
      <w:marRight w:val="0"/>
      <w:marTop w:val="0"/>
      <w:marBottom w:val="0"/>
      <w:divBdr>
        <w:top w:val="none" w:sz="0" w:space="0" w:color="auto"/>
        <w:left w:val="none" w:sz="0" w:space="0" w:color="auto"/>
        <w:bottom w:val="none" w:sz="0" w:space="0" w:color="auto"/>
        <w:right w:val="none" w:sz="0" w:space="0" w:color="auto"/>
      </w:divBdr>
      <w:divsChild>
        <w:div w:id="1528252674">
          <w:marLeft w:val="0"/>
          <w:marRight w:val="0"/>
          <w:marTop w:val="0"/>
          <w:marBottom w:val="0"/>
          <w:divBdr>
            <w:top w:val="none" w:sz="0" w:space="0" w:color="auto"/>
            <w:left w:val="none" w:sz="0" w:space="0" w:color="auto"/>
            <w:bottom w:val="none" w:sz="0" w:space="0" w:color="auto"/>
            <w:right w:val="none" w:sz="0" w:space="0" w:color="auto"/>
          </w:divBdr>
          <w:divsChild>
            <w:div w:id="1811825039">
              <w:marLeft w:val="0"/>
              <w:marRight w:val="0"/>
              <w:marTop w:val="0"/>
              <w:marBottom w:val="0"/>
              <w:divBdr>
                <w:top w:val="none" w:sz="0" w:space="0" w:color="auto"/>
                <w:left w:val="none" w:sz="0" w:space="0" w:color="auto"/>
                <w:bottom w:val="none" w:sz="0" w:space="0" w:color="auto"/>
                <w:right w:val="none" w:sz="0" w:space="0" w:color="auto"/>
              </w:divBdr>
            </w:div>
            <w:div w:id="1073818577">
              <w:marLeft w:val="0"/>
              <w:marRight w:val="0"/>
              <w:marTop w:val="0"/>
              <w:marBottom w:val="0"/>
              <w:divBdr>
                <w:top w:val="none" w:sz="0" w:space="0" w:color="auto"/>
                <w:left w:val="none" w:sz="0" w:space="0" w:color="auto"/>
                <w:bottom w:val="none" w:sz="0" w:space="0" w:color="auto"/>
                <w:right w:val="none" w:sz="0" w:space="0" w:color="auto"/>
              </w:divBdr>
            </w:div>
            <w:div w:id="108950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2529">
      <w:bodyDiv w:val="1"/>
      <w:marLeft w:val="0"/>
      <w:marRight w:val="0"/>
      <w:marTop w:val="0"/>
      <w:marBottom w:val="0"/>
      <w:divBdr>
        <w:top w:val="none" w:sz="0" w:space="0" w:color="auto"/>
        <w:left w:val="none" w:sz="0" w:space="0" w:color="auto"/>
        <w:bottom w:val="none" w:sz="0" w:space="0" w:color="auto"/>
        <w:right w:val="none" w:sz="0" w:space="0" w:color="auto"/>
      </w:divBdr>
    </w:div>
    <w:div w:id="1948538231">
      <w:bodyDiv w:val="1"/>
      <w:marLeft w:val="0"/>
      <w:marRight w:val="0"/>
      <w:marTop w:val="0"/>
      <w:marBottom w:val="0"/>
      <w:divBdr>
        <w:top w:val="none" w:sz="0" w:space="0" w:color="auto"/>
        <w:left w:val="none" w:sz="0" w:space="0" w:color="auto"/>
        <w:bottom w:val="none" w:sz="0" w:space="0" w:color="auto"/>
        <w:right w:val="none" w:sz="0" w:space="0" w:color="auto"/>
      </w:divBdr>
    </w:div>
    <w:div w:id="1951012450">
      <w:bodyDiv w:val="1"/>
      <w:marLeft w:val="0"/>
      <w:marRight w:val="0"/>
      <w:marTop w:val="0"/>
      <w:marBottom w:val="0"/>
      <w:divBdr>
        <w:top w:val="none" w:sz="0" w:space="0" w:color="auto"/>
        <w:left w:val="none" w:sz="0" w:space="0" w:color="auto"/>
        <w:bottom w:val="none" w:sz="0" w:space="0" w:color="auto"/>
        <w:right w:val="none" w:sz="0" w:space="0" w:color="auto"/>
      </w:divBdr>
    </w:div>
    <w:div w:id="1970280325">
      <w:bodyDiv w:val="1"/>
      <w:marLeft w:val="0"/>
      <w:marRight w:val="0"/>
      <w:marTop w:val="0"/>
      <w:marBottom w:val="0"/>
      <w:divBdr>
        <w:top w:val="none" w:sz="0" w:space="0" w:color="auto"/>
        <w:left w:val="none" w:sz="0" w:space="0" w:color="auto"/>
        <w:bottom w:val="none" w:sz="0" w:space="0" w:color="auto"/>
        <w:right w:val="none" w:sz="0" w:space="0" w:color="auto"/>
      </w:divBdr>
      <w:divsChild>
        <w:div w:id="463160037">
          <w:marLeft w:val="0"/>
          <w:marRight w:val="0"/>
          <w:marTop w:val="0"/>
          <w:marBottom w:val="0"/>
          <w:divBdr>
            <w:top w:val="none" w:sz="0" w:space="0" w:color="auto"/>
            <w:left w:val="none" w:sz="0" w:space="0" w:color="auto"/>
            <w:bottom w:val="none" w:sz="0" w:space="0" w:color="auto"/>
            <w:right w:val="none" w:sz="0" w:space="0" w:color="auto"/>
          </w:divBdr>
          <w:divsChild>
            <w:div w:id="17853827">
              <w:marLeft w:val="0"/>
              <w:marRight w:val="0"/>
              <w:marTop w:val="0"/>
              <w:marBottom w:val="0"/>
              <w:divBdr>
                <w:top w:val="none" w:sz="0" w:space="0" w:color="auto"/>
                <w:left w:val="none" w:sz="0" w:space="0" w:color="auto"/>
                <w:bottom w:val="none" w:sz="0" w:space="0" w:color="auto"/>
                <w:right w:val="none" w:sz="0" w:space="0" w:color="auto"/>
              </w:divBdr>
            </w:div>
            <w:div w:id="1146821791">
              <w:marLeft w:val="0"/>
              <w:marRight w:val="0"/>
              <w:marTop w:val="0"/>
              <w:marBottom w:val="0"/>
              <w:divBdr>
                <w:top w:val="none" w:sz="0" w:space="0" w:color="auto"/>
                <w:left w:val="none" w:sz="0" w:space="0" w:color="auto"/>
                <w:bottom w:val="none" w:sz="0" w:space="0" w:color="auto"/>
                <w:right w:val="none" w:sz="0" w:space="0" w:color="auto"/>
              </w:divBdr>
            </w:div>
            <w:div w:id="2144036941">
              <w:marLeft w:val="0"/>
              <w:marRight w:val="0"/>
              <w:marTop w:val="0"/>
              <w:marBottom w:val="0"/>
              <w:divBdr>
                <w:top w:val="none" w:sz="0" w:space="0" w:color="auto"/>
                <w:left w:val="none" w:sz="0" w:space="0" w:color="auto"/>
                <w:bottom w:val="none" w:sz="0" w:space="0" w:color="auto"/>
                <w:right w:val="none" w:sz="0" w:space="0" w:color="auto"/>
              </w:divBdr>
            </w:div>
            <w:div w:id="1327632575">
              <w:marLeft w:val="0"/>
              <w:marRight w:val="0"/>
              <w:marTop w:val="0"/>
              <w:marBottom w:val="0"/>
              <w:divBdr>
                <w:top w:val="none" w:sz="0" w:space="0" w:color="auto"/>
                <w:left w:val="none" w:sz="0" w:space="0" w:color="auto"/>
                <w:bottom w:val="none" w:sz="0" w:space="0" w:color="auto"/>
                <w:right w:val="none" w:sz="0" w:space="0" w:color="auto"/>
              </w:divBdr>
            </w:div>
            <w:div w:id="1557232733">
              <w:marLeft w:val="0"/>
              <w:marRight w:val="0"/>
              <w:marTop w:val="0"/>
              <w:marBottom w:val="0"/>
              <w:divBdr>
                <w:top w:val="none" w:sz="0" w:space="0" w:color="auto"/>
                <w:left w:val="none" w:sz="0" w:space="0" w:color="auto"/>
                <w:bottom w:val="none" w:sz="0" w:space="0" w:color="auto"/>
                <w:right w:val="none" w:sz="0" w:space="0" w:color="auto"/>
              </w:divBdr>
            </w:div>
            <w:div w:id="6097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19793">
      <w:bodyDiv w:val="1"/>
      <w:marLeft w:val="0"/>
      <w:marRight w:val="0"/>
      <w:marTop w:val="0"/>
      <w:marBottom w:val="0"/>
      <w:divBdr>
        <w:top w:val="none" w:sz="0" w:space="0" w:color="auto"/>
        <w:left w:val="none" w:sz="0" w:space="0" w:color="auto"/>
        <w:bottom w:val="none" w:sz="0" w:space="0" w:color="auto"/>
        <w:right w:val="none" w:sz="0" w:space="0" w:color="auto"/>
      </w:divBdr>
      <w:divsChild>
        <w:div w:id="24723553">
          <w:marLeft w:val="0"/>
          <w:marRight w:val="0"/>
          <w:marTop w:val="0"/>
          <w:marBottom w:val="0"/>
          <w:divBdr>
            <w:top w:val="none" w:sz="0" w:space="0" w:color="auto"/>
            <w:left w:val="none" w:sz="0" w:space="0" w:color="auto"/>
            <w:bottom w:val="none" w:sz="0" w:space="0" w:color="auto"/>
            <w:right w:val="none" w:sz="0" w:space="0" w:color="auto"/>
          </w:divBdr>
          <w:divsChild>
            <w:div w:id="1517386273">
              <w:marLeft w:val="0"/>
              <w:marRight w:val="0"/>
              <w:marTop w:val="0"/>
              <w:marBottom w:val="0"/>
              <w:divBdr>
                <w:top w:val="none" w:sz="0" w:space="0" w:color="auto"/>
                <w:left w:val="none" w:sz="0" w:space="0" w:color="auto"/>
                <w:bottom w:val="none" w:sz="0" w:space="0" w:color="auto"/>
                <w:right w:val="none" w:sz="0" w:space="0" w:color="auto"/>
              </w:divBdr>
            </w:div>
            <w:div w:id="60375222">
              <w:marLeft w:val="0"/>
              <w:marRight w:val="0"/>
              <w:marTop w:val="0"/>
              <w:marBottom w:val="0"/>
              <w:divBdr>
                <w:top w:val="none" w:sz="0" w:space="0" w:color="auto"/>
                <w:left w:val="none" w:sz="0" w:space="0" w:color="auto"/>
                <w:bottom w:val="none" w:sz="0" w:space="0" w:color="auto"/>
                <w:right w:val="none" w:sz="0" w:space="0" w:color="auto"/>
              </w:divBdr>
            </w:div>
            <w:div w:id="202178752">
              <w:marLeft w:val="0"/>
              <w:marRight w:val="0"/>
              <w:marTop w:val="0"/>
              <w:marBottom w:val="0"/>
              <w:divBdr>
                <w:top w:val="none" w:sz="0" w:space="0" w:color="auto"/>
                <w:left w:val="none" w:sz="0" w:space="0" w:color="auto"/>
                <w:bottom w:val="none" w:sz="0" w:space="0" w:color="auto"/>
                <w:right w:val="none" w:sz="0" w:space="0" w:color="auto"/>
              </w:divBdr>
            </w:div>
            <w:div w:id="1209219982">
              <w:marLeft w:val="0"/>
              <w:marRight w:val="0"/>
              <w:marTop w:val="0"/>
              <w:marBottom w:val="0"/>
              <w:divBdr>
                <w:top w:val="none" w:sz="0" w:space="0" w:color="auto"/>
                <w:left w:val="none" w:sz="0" w:space="0" w:color="auto"/>
                <w:bottom w:val="none" w:sz="0" w:space="0" w:color="auto"/>
                <w:right w:val="none" w:sz="0" w:space="0" w:color="auto"/>
              </w:divBdr>
            </w:div>
            <w:div w:id="1825582568">
              <w:marLeft w:val="0"/>
              <w:marRight w:val="0"/>
              <w:marTop w:val="0"/>
              <w:marBottom w:val="0"/>
              <w:divBdr>
                <w:top w:val="none" w:sz="0" w:space="0" w:color="auto"/>
                <w:left w:val="none" w:sz="0" w:space="0" w:color="auto"/>
                <w:bottom w:val="none" w:sz="0" w:space="0" w:color="auto"/>
                <w:right w:val="none" w:sz="0" w:space="0" w:color="auto"/>
              </w:divBdr>
            </w:div>
            <w:div w:id="8207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47455">
      <w:bodyDiv w:val="1"/>
      <w:marLeft w:val="0"/>
      <w:marRight w:val="0"/>
      <w:marTop w:val="0"/>
      <w:marBottom w:val="0"/>
      <w:divBdr>
        <w:top w:val="none" w:sz="0" w:space="0" w:color="auto"/>
        <w:left w:val="none" w:sz="0" w:space="0" w:color="auto"/>
        <w:bottom w:val="none" w:sz="0" w:space="0" w:color="auto"/>
        <w:right w:val="none" w:sz="0" w:space="0" w:color="auto"/>
      </w:divBdr>
      <w:divsChild>
        <w:div w:id="1708481205">
          <w:marLeft w:val="0"/>
          <w:marRight w:val="0"/>
          <w:marTop w:val="0"/>
          <w:marBottom w:val="0"/>
          <w:divBdr>
            <w:top w:val="none" w:sz="0" w:space="0" w:color="auto"/>
            <w:left w:val="none" w:sz="0" w:space="0" w:color="auto"/>
            <w:bottom w:val="none" w:sz="0" w:space="0" w:color="auto"/>
            <w:right w:val="none" w:sz="0" w:space="0" w:color="auto"/>
          </w:divBdr>
          <w:divsChild>
            <w:div w:id="740832521">
              <w:marLeft w:val="0"/>
              <w:marRight w:val="0"/>
              <w:marTop w:val="0"/>
              <w:marBottom w:val="0"/>
              <w:divBdr>
                <w:top w:val="none" w:sz="0" w:space="0" w:color="auto"/>
                <w:left w:val="none" w:sz="0" w:space="0" w:color="auto"/>
                <w:bottom w:val="none" w:sz="0" w:space="0" w:color="auto"/>
                <w:right w:val="none" w:sz="0" w:space="0" w:color="auto"/>
              </w:divBdr>
            </w:div>
            <w:div w:id="1780828462">
              <w:marLeft w:val="0"/>
              <w:marRight w:val="0"/>
              <w:marTop w:val="0"/>
              <w:marBottom w:val="0"/>
              <w:divBdr>
                <w:top w:val="none" w:sz="0" w:space="0" w:color="auto"/>
                <w:left w:val="none" w:sz="0" w:space="0" w:color="auto"/>
                <w:bottom w:val="none" w:sz="0" w:space="0" w:color="auto"/>
                <w:right w:val="none" w:sz="0" w:space="0" w:color="auto"/>
              </w:divBdr>
            </w:div>
            <w:div w:id="1658486428">
              <w:marLeft w:val="0"/>
              <w:marRight w:val="0"/>
              <w:marTop w:val="0"/>
              <w:marBottom w:val="0"/>
              <w:divBdr>
                <w:top w:val="none" w:sz="0" w:space="0" w:color="auto"/>
                <w:left w:val="none" w:sz="0" w:space="0" w:color="auto"/>
                <w:bottom w:val="none" w:sz="0" w:space="0" w:color="auto"/>
                <w:right w:val="none" w:sz="0" w:space="0" w:color="auto"/>
              </w:divBdr>
            </w:div>
            <w:div w:id="155985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47569">
      <w:bodyDiv w:val="1"/>
      <w:marLeft w:val="0"/>
      <w:marRight w:val="0"/>
      <w:marTop w:val="0"/>
      <w:marBottom w:val="0"/>
      <w:divBdr>
        <w:top w:val="none" w:sz="0" w:space="0" w:color="auto"/>
        <w:left w:val="none" w:sz="0" w:space="0" w:color="auto"/>
        <w:bottom w:val="none" w:sz="0" w:space="0" w:color="auto"/>
        <w:right w:val="none" w:sz="0" w:space="0" w:color="auto"/>
      </w:divBdr>
    </w:div>
    <w:div w:id="1977564176">
      <w:bodyDiv w:val="1"/>
      <w:marLeft w:val="0"/>
      <w:marRight w:val="0"/>
      <w:marTop w:val="0"/>
      <w:marBottom w:val="0"/>
      <w:divBdr>
        <w:top w:val="none" w:sz="0" w:space="0" w:color="auto"/>
        <w:left w:val="none" w:sz="0" w:space="0" w:color="auto"/>
        <w:bottom w:val="none" w:sz="0" w:space="0" w:color="auto"/>
        <w:right w:val="none" w:sz="0" w:space="0" w:color="auto"/>
      </w:divBdr>
    </w:div>
    <w:div w:id="1989894599">
      <w:bodyDiv w:val="1"/>
      <w:marLeft w:val="0"/>
      <w:marRight w:val="0"/>
      <w:marTop w:val="0"/>
      <w:marBottom w:val="0"/>
      <w:divBdr>
        <w:top w:val="none" w:sz="0" w:space="0" w:color="auto"/>
        <w:left w:val="none" w:sz="0" w:space="0" w:color="auto"/>
        <w:bottom w:val="none" w:sz="0" w:space="0" w:color="auto"/>
        <w:right w:val="none" w:sz="0" w:space="0" w:color="auto"/>
      </w:divBdr>
    </w:div>
    <w:div w:id="1993485005">
      <w:bodyDiv w:val="1"/>
      <w:marLeft w:val="0"/>
      <w:marRight w:val="0"/>
      <w:marTop w:val="0"/>
      <w:marBottom w:val="0"/>
      <w:divBdr>
        <w:top w:val="none" w:sz="0" w:space="0" w:color="auto"/>
        <w:left w:val="none" w:sz="0" w:space="0" w:color="auto"/>
        <w:bottom w:val="none" w:sz="0" w:space="0" w:color="auto"/>
        <w:right w:val="none" w:sz="0" w:space="0" w:color="auto"/>
      </w:divBdr>
    </w:div>
    <w:div w:id="1994213926">
      <w:bodyDiv w:val="1"/>
      <w:marLeft w:val="0"/>
      <w:marRight w:val="0"/>
      <w:marTop w:val="0"/>
      <w:marBottom w:val="0"/>
      <w:divBdr>
        <w:top w:val="none" w:sz="0" w:space="0" w:color="auto"/>
        <w:left w:val="none" w:sz="0" w:space="0" w:color="auto"/>
        <w:bottom w:val="none" w:sz="0" w:space="0" w:color="auto"/>
        <w:right w:val="none" w:sz="0" w:space="0" w:color="auto"/>
      </w:divBdr>
    </w:div>
    <w:div w:id="1997415222">
      <w:bodyDiv w:val="1"/>
      <w:marLeft w:val="0"/>
      <w:marRight w:val="0"/>
      <w:marTop w:val="0"/>
      <w:marBottom w:val="0"/>
      <w:divBdr>
        <w:top w:val="none" w:sz="0" w:space="0" w:color="auto"/>
        <w:left w:val="none" w:sz="0" w:space="0" w:color="auto"/>
        <w:bottom w:val="none" w:sz="0" w:space="0" w:color="auto"/>
        <w:right w:val="none" w:sz="0" w:space="0" w:color="auto"/>
      </w:divBdr>
    </w:div>
    <w:div w:id="2030832079">
      <w:bodyDiv w:val="1"/>
      <w:marLeft w:val="0"/>
      <w:marRight w:val="0"/>
      <w:marTop w:val="0"/>
      <w:marBottom w:val="0"/>
      <w:divBdr>
        <w:top w:val="none" w:sz="0" w:space="0" w:color="auto"/>
        <w:left w:val="none" w:sz="0" w:space="0" w:color="auto"/>
        <w:bottom w:val="none" w:sz="0" w:space="0" w:color="auto"/>
        <w:right w:val="none" w:sz="0" w:space="0" w:color="auto"/>
      </w:divBdr>
    </w:div>
    <w:div w:id="2044362473">
      <w:bodyDiv w:val="1"/>
      <w:marLeft w:val="0"/>
      <w:marRight w:val="0"/>
      <w:marTop w:val="0"/>
      <w:marBottom w:val="0"/>
      <w:divBdr>
        <w:top w:val="none" w:sz="0" w:space="0" w:color="auto"/>
        <w:left w:val="none" w:sz="0" w:space="0" w:color="auto"/>
        <w:bottom w:val="none" w:sz="0" w:space="0" w:color="auto"/>
        <w:right w:val="none" w:sz="0" w:space="0" w:color="auto"/>
      </w:divBdr>
      <w:divsChild>
        <w:div w:id="1174153425">
          <w:marLeft w:val="0"/>
          <w:marRight w:val="0"/>
          <w:marTop w:val="0"/>
          <w:marBottom w:val="0"/>
          <w:divBdr>
            <w:top w:val="none" w:sz="0" w:space="0" w:color="auto"/>
            <w:left w:val="none" w:sz="0" w:space="0" w:color="auto"/>
            <w:bottom w:val="none" w:sz="0" w:space="0" w:color="auto"/>
            <w:right w:val="none" w:sz="0" w:space="0" w:color="auto"/>
          </w:divBdr>
          <w:divsChild>
            <w:div w:id="450710311">
              <w:marLeft w:val="0"/>
              <w:marRight w:val="0"/>
              <w:marTop w:val="0"/>
              <w:marBottom w:val="0"/>
              <w:divBdr>
                <w:top w:val="none" w:sz="0" w:space="0" w:color="auto"/>
                <w:left w:val="none" w:sz="0" w:space="0" w:color="auto"/>
                <w:bottom w:val="none" w:sz="0" w:space="0" w:color="auto"/>
                <w:right w:val="none" w:sz="0" w:space="0" w:color="auto"/>
              </w:divBdr>
              <w:divsChild>
                <w:div w:id="842167562">
                  <w:marLeft w:val="0"/>
                  <w:marRight w:val="0"/>
                  <w:marTop w:val="0"/>
                  <w:marBottom w:val="0"/>
                  <w:divBdr>
                    <w:top w:val="none" w:sz="0" w:space="0" w:color="auto"/>
                    <w:left w:val="none" w:sz="0" w:space="0" w:color="auto"/>
                    <w:bottom w:val="none" w:sz="0" w:space="0" w:color="auto"/>
                    <w:right w:val="none" w:sz="0" w:space="0" w:color="auto"/>
                  </w:divBdr>
                  <w:divsChild>
                    <w:div w:id="98593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514459">
      <w:bodyDiv w:val="1"/>
      <w:marLeft w:val="0"/>
      <w:marRight w:val="0"/>
      <w:marTop w:val="0"/>
      <w:marBottom w:val="0"/>
      <w:divBdr>
        <w:top w:val="none" w:sz="0" w:space="0" w:color="auto"/>
        <w:left w:val="none" w:sz="0" w:space="0" w:color="auto"/>
        <w:bottom w:val="none" w:sz="0" w:space="0" w:color="auto"/>
        <w:right w:val="none" w:sz="0" w:space="0" w:color="auto"/>
      </w:divBdr>
    </w:div>
    <w:div w:id="2047483150">
      <w:bodyDiv w:val="1"/>
      <w:marLeft w:val="0"/>
      <w:marRight w:val="0"/>
      <w:marTop w:val="0"/>
      <w:marBottom w:val="0"/>
      <w:divBdr>
        <w:top w:val="none" w:sz="0" w:space="0" w:color="auto"/>
        <w:left w:val="none" w:sz="0" w:space="0" w:color="auto"/>
        <w:bottom w:val="none" w:sz="0" w:space="0" w:color="auto"/>
        <w:right w:val="none" w:sz="0" w:space="0" w:color="auto"/>
      </w:divBdr>
    </w:div>
    <w:div w:id="2057927085">
      <w:bodyDiv w:val="1"/>
      <w:marLeft w:val="0"/>
      <w:marRight w:val="0"/>
      <w:marTop w:val="0"/>
      <w:marBottom w:val="0"/>
      <w:divBdr>
        <w:top w:val="none" w:sz="0" w:space="0" w:color="auto"/>
        <w:left w:val="none" w:sz="0" w:space="0" w:color="auto"/>
        <w:bottom w:val="none" w:sz="0" w:space="0" w:color="auto"/>
        <w:right w:val="none" w:sz="0" w:space="0" w:color="auto"/>
      </w:divBdr>
    </w:div>
    <w:div w:id="2083718701">
      <w:bodyDiv w:val="1"/>
      <w:marLeft w:val="0"/>
      <w:marRight w:val="0"/>
      <w:marTop w:val="0"/>
      <w:marBottom w:val="0"/>
      <w:divBdr>
        <w:top w:val="none" w:sz="0" w:space="0" w:color="auto"/>
        <w:left w:val="none" w:sz="0" w:space="0" w:color="auto"/>
        <w:bottom w:val="none" w:sz="0" w:space="0" w:color="auto"/>
        <w:right w:val="none" w:sz="0" w:space="0" w:color="auto"/>
      </w:divBdr>
    </w:div>
    <w:div w:id="2088646482">
      <w:bodyDiv w:val="1"/>
      <w:marLeft w:val="0"/>
      <w:marRight w:val="0"/>
      <w:marTop w:val="0"/>
      <w:marBottom w:val="0"/>
      <w:divBdr>
        <w:top w:val="none" w:sz="0" w:space="0" w:color="auto"/>
        <w:left w:val="none" w:sz="0" w:space="0" w:color="auto"/>
        <w:bottom w:val="none" w:sz="0" w:space="0" w:color="auto"/>
        <w:right w:val="none" w:sz="0" w:space="0" w:color="auto"/>
      </w:divBdr>
    </w:div>
    <w:div w:id="2092851339">
      <w:bodyDiv w:val="1"/>
      <w:marLeft w:val="0"/>
      <w:marRight w:val="0"/>
      <w:marTop w:val="0"/>
      <w:marBottom w:val="0"/>
      <w:divBdr>
        <w:top w:val="none" w:sz="0" w:space="0" w:color="auto"/>
        <w:left w:val="none" w:sz="0" w:space="0" w:color="auto"/>
        <w:bottom w:val="none" w:sz="0" w:space="0" w:color="auto"/>
        <w:right w:val="none" w:sz="0" w:space="0" w:color="auto"/>
      </w:divBdr>
    </w:div>
    <w:div w:id="2093234965">
      <w:bodyDiv w:val="1"/>
      <w:marLeft w:val="0"/>
      <w:marRight w:val="0"/>
      <w:marTop w:val="0"/>
      <w:marBottom w:val="0"/>
      <w:divBdr>
        <w:top w:val="none" w:sz="0" w:space="0" w:color="auto"/>
        <w:left w:val="none" w:sz="0" w:space="0" w:color="auto"/>
        <w:bottom w:val="none" w:sz="0" w:space="0" w:color="auto"/>
        <w:right w:val="none" w:sz="0" w:space="0" w:color="auto"/>
      </w:divBdr>
    </w:div>
    <w:div w:id="2099013505">
      <w:bodyDiv w:val="1"/>
      <w:marLeft w:val="0"/>
      <w:marRight w:val="0"/>
      <w:marTop w:val="0"/>
      <w:marBottom w:val="0"/>
      <w:divBdr>
        <w:top w:val="none" w:sz="0" w:space="0" w:color="auto"/>
        <w:left w:val="none" w:sz="0" w:space="0" w:color="auto"/>
        <w:bottom w:val="none" w:sz="0" w:space="0" w:color="auto"/>
        <w:right w:val="none" w:sz="0" w:space="0" w:color="auto"/>
      </w:divBdr>
    </w:div>
    <w:div w:id="2099666899">
      <w:bodyDiv w:val="1"/>
      <w:marLeft w:val="0"/>
      <w:marRight w:val="0"/>
      <w:marTop w:val="0"/>
      <w:marBottom w:val="0"/>
      <w:divBdr>
        <w:top w:val="none" w:sz="0" w:space="0" w:color="auto"/>
        <w:left w:val="none" w:sz="0" w:space="0" w:color="auto"/>
        <w:bottom w:val="none" w:sz="0" w:space="0" w:color="auto"/>
        <w:right w:val="none" w:sz="0" w:space="0" w:color="auto"/>
      </w:divBdr>
    </w:div>
    <w:div w:id="2101218845">
      <w:bodyDiv w:val="1"/>
      <w:marLeft w:val="0"/>
      <w:marRight w:val="0"/>
      <w:marTop w:val="0"/>
      <w:marBottom w:val="0"/>
      <w:divBdr>
        <w:top w:val="none" w:sz="0" w:space="0" w:color="auto"/>
        <w:left w:val="none" w:sz="0" w:space="0" w:color="auto"/>
        <w:bottom w:val="none" w:sz="0" w:space="0" w:color="auto"/>
        <w:right w:val="none" w:sz="0" w:space="0" w:color="auto"/>
      </w:divBdr>
    </w:div>
    <w:div w:id="2103449563">
      <w:bodyDiv w:val="1"/>
      <w:marLeft w:val="0"/>
      <w:marRight w:val="0"/>
      <w:marTop w:val="0"/>
      <w:marBottom w:val="0"/>
      <w:divBdr>
        <w:top w:val="none" w:sz="0" w:space="0" w:color="auto"/>
        <w:left w:val="none" w:sz="0" w:space="0" w:color="auto"/>
        <w:bottom w:val="none" w:sz="0" w:space="0" w:color="auto"/>
        <w:right w:val="none" w:sz="0" w:space="0" w:color="auto"/>
      </w:divBdr>
      <w:divsChild>
        <w:div w:id="1219628173">
          <w:marLeft w:val="0"/>
          <w:marRight w:val="0"/>
          <w:marTop w:val="0"/>
          <w:marBottom w:val="0"/>
          <w:divBdr>
            <w:top w:val="none" w:sz="0" w:space="0" w:color="auto"/>
            <w:left w:val="none" w:sz="0" w:space="0" w:color="auto"/>
            <w:bottom w:val="none" w:sz="0" w:space="0" w:color="auto"/>
            <w:right w:val="none" w:sz="0" w:space="0" w:color="auto"/>
          </w:divBdr>
          <w:divsChild>
            <w:div w:id="468010737">
              <w:marLeft w:val="0"/>
              <w:marRight w:val="0"/>
              <w:marTop w:val="0"/>
              <w:marBottom w:val="0"/>
              <w:divBdr>
                <w:top w:val="none" w:sz="0" w:space="0" w:color="auto"/>
                <w:left w:val="none" w:sz="0" w:space="0" w:color="auto"/>
                <w:bottom w:val="none" w:sz="0" w:space="0" w:color="auto"/>
                <w:right w:val="none" w:sz="0" w:space="0" w:color="auto"/>
              </w:divBdr>
            </w:div>
            <w:div w:id="972640474">
              <w:marLeft w:val="0"/>
              <w:marRight w:val="0"/>
              <w:marTop w:val="0"/>
              <w:marBottom w:val="0"/>
              <w:divBdr>
                <w:top w:val="none" w:sz="0" w:space="0" w:color="auto"/>
                <w:left w:val="none" w:sz="0" w:space="0" w:color="auto"/>
                <w:bottom w:val="none" w:sz="0" w:space="0" w:color="auto"/>
                <w:right w:val="none" w:sz="0" w:space="0" w:color="auto"/>
              </w:divBdr>
            </w:div>
            <w:div w:id="259262597">
              <w:marLeft w:val="0"/>
              <w:marRight w:val="0"/>
              <w:marTop w:val="0"/>
              <w:marBottom w:val="0"/>
              <w:divBdr>
                <w:top w:val="none" w:sz="0" w:space="0" w:color="auto"/>
                <w:left w:val="none" w:sz="0" w:space="0" w:color="auto"/>
                <w:bottom w:val="none" w:sz="0" w:space="0" w:color="auto"/>
                <w:right w:val="none" w:sz="0" w:space="0" w:color="auto"/>
              </w:divBdr>
            </w:div>
            <w:div w:id="1578631957">
              <w:marLeft w:val="0"/>
              <w:marRight w:val="0"/>
              <w:marTop w:val="0"/>
              <w:marBottom w:val="0"/>
              <w:divBdr>
                <w:top w:val="none" w:sz="0" w:space="0" w:color="auto"/>
                <w:left w:val="none" w:sz="0" w:space="0" w:color="auto"/>
                <w:bottom w:val="none" w:sz="0" w:space="0" w:color="auto"/>
                <w:right w:val="none" w:sz="0" w:space="0" w:color="auto"/>
              </w:divBdr>
            </w:div>
            <w:div w:id="289171419">
              <w:marLeft w:val="0"/>
              <w:marRight w:val="0"/>
              <w:marTop w:val="0"/>
              <w:marBottom w:val="0"/>
              <w:divBdr>
                <w:top w:val="none" w:sz="0" w:space="0" w:color="auto"/>
                <w:left w:val="none" w:sz="0" w:space="0" w:color="auto"/>
                <w:bottom w:val="none" w:sz="0" w:space="0" w:color="auto"/>
                <w:right w:val="none" w:sz="0" w:space="0" w:color="auto"/>
              </w:divBdr>
            </w:div>
            <w:div w:id="13988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148813">
      <w:bodyDiv w:val="1"/>
      <w:marLeft w:val="0"/>
      <w:marRight w:val="0"/>
      <w:marTop w:val="0"/>
      <w:marBottom w:val="0"/>
      <w:divBdr>
        <w:top w:val="none" w:sz="0" w:space="0" w:color="auto"/>
        <w:left w:val="none" w:sz="0" w:space="0" w:color="auto"/>
        <w:bottom w:val="none" w:sz="0" w:space="0" w:color="auto"/>
        <w:right w:val="none" w:sz="0" w:space="0" w:color="auto"/>
      </w:divBdr>
    </w:div>
    <w:div w:id="2108307478">
      <w:bodyDiv w:val="1"/>
      <w:marLeft w:val="0"/>
      <w:marRight w:val="0"/>
      <w:marTop w:val="0"/>
      <w:marBottom w:val="0"/>
      <w:divBdr>
        <w:top w:val="none" w:sz="0" w:space="0" w:color="auto"/>
        <w:left w:val="none" w:sz="0" w:space="0" w:color="auto"/>
        <w:bottom w:val="none" w:sz="0" w:space="0" w:color="auto"/>
        <w:right w:val="none" w:sz="0" w:space="0" w:color="auto"/>
      </w:divBdr>
      <w:divsChild>
        <w:div w:id="1379010168">
          <w:marLeft w:val="0"/>
          <w:marRight w:val="0"/>
          <w:marTop w:val="0"/>
          <w:marBottom w:val="0"/>
          <w:divBdr>
            <w:top w:val="none" w:sz="0" w:space="0" w:color="auto"/>
            <w:left w:val="none" w:sz="0" w:space="0" w:color="auto"/>
            <w:bottom w:val="none" w:sz="0" w:space="0" w:color="auto"/>
            <w:right w:val="none" w:sz="0" w:space="0" w:color="auto"/>
          </w:divBdr>
        </w:div>
        <w:div w:id="688991155">
          <w:marLeft w:val="0"/>
          <w:marRight w:val="0"/>
          <w:marTop w:val="0"/>
          <w:marBottom w:val="0"/>
          <w:divBdr>
            <w:top w:val="none" w:sz="0" w:space="0" w:color="auto"/>
            <w:left w:val="none" w:sz="0" w:space="0" w:color="auto"/>
            <w:bottom w:val="none" w:sz="0" w:space="0" w:color="auto"/>
            <w:right w:val="none" w:sz="0" w:space="0" w:color="auto"/>
          </w:divBdr>
        </w:div>
        <w:div w:id="1901361314">
          <w:marLeft w:val="0"/>
          <w:marRight w:val="0"/>
          <w:marTop w:val="0"/>
          <w:marBottom w:val="0"/>
          <w:divBdr>
            <w:top w:val="none" w:sz="0" w:space="0" w:color="auto"/>
            <w:left w:val="none" w:sz="0" w:space="0" w:color="auto"/>
            <w:bottom w:val="none" w:sz="0" w:space="0" w:color="auto"/>
            <w:right w:val="none" w:sz="0" w:space="0" w:color="auto"/>
          </w:divBdr>
        </w:div>
        <w:div w:id="1463963456">
          <w:marLeft w:val="0"/>
          <w:marRight w:val="0"/>
          <w:marTop w:val="0"/>
          <w:marBottom w:val="0"/>
          <w:divBdr>
            <w:top w:val="none" w:sz="0" w:space="0" w:color="auto"/>
            <w:left w:val="none" w:sz="0" w:space="0" w:color="auto"/>
            <w:bottom w:val="none" w:sz="0" w:space="0" w:color="auto"/>
            <w:right w:val="none" w:sz="0" w:space="0" w:color="auto"/>
          </w:divBdr>
        </w:div>
        <w:div w:id="385108621">
          <w:marLeft w:val="0"/>
          <w:marRight w:val="0"/>
          <w:marTop w:val="0"/>
          <w:marBottom w:val="0"/>
          <w:divBdr>
            <w:top w:val="none" w:sz="0" w:space="0" w:color="auto"/>
            <w:left w:val="none" w:sz="0" w:space="0" w:color="auto"/>
            <w:bottom w:val="none" w:sz="0" w:space="0" w:color="auto"/>
            <w:right w:val="none" w:sz="0" w:space="0" w:color="auto"/>
          </w:divBdr>
        </w:div>
        <w:div w:id="842547726">
          <w:marLeft w:val="0"/>
          <w:marRight w:val="0"/>
          <w:marTop w:val="0"/>
          <w:marBottom w:val="0"/>
          <w:divBdr>
            <w:top w:val="none" w:sz="0" w:space="0" w:color="auto"/>
            <w:left w:val="none" w:sz="0" w:space="0" w:color="auto"/>
            <w:bottom w:val="none" w:sz="0" w:space="0" w:color="auto"/>
            <w:right w:val="none" w:sz="0" w:space="0" w:color="auto"/>
          </w:divBdr>
        </w:div>
        <w:div w:id="476998848">
          <w:marLeft w:val="0"/>
          <w:marRight w:val="0"/>
          <w:marTop w:val="0"/>
          <w:marBottom w:val="0"/>
          <w:divBdr>
            <w:top w:val="none" w:sz="0" w:space="0" w:color="auto"/>
            <w:left w:val="none" w:sz="0" w:space="0" w:color="auto"/>
            <w:bottom w:val="none" w:sz="0" w:space="0" w:color="auto"/>
            <w:right w:val="none" w:sz="0" w:space="0" w:color="auto"/>
          </w:divBdr>
        </w:div>
        <w:div w:id="176888359">
          <w:marLeft w:val="0"/>
          <w:marRight w:val="0"/>
          <w:marTop w:val="0"/>
          <w:marBottom w:val="0"/>
          <w:divBdr>
            <w:top w:val="none" w:sz="0" w:space="0" w:color="auto"/>
            <w:left w:val="none" w:sz="0" w:space="0" w:color="auto"/>
            <w:bottom w:val="none" w:sz="0" w:space="0" w:color="auto"/>
            <w:right w:val="none" w:sz="0" w:space="0" w:color="auto"/>
          </w:divBdr>
        </w:div>
        <w:div w:id="2010062313">
          <w:marLeft w:val="0"/>
          <w:marRight w:val="0"/>
          <w:marTop w:val="0"/>
          <w:marBottom w:val="0"/>
          <w:divBdr>
            <w:top w:val="none" w:sz="0" w:space="0" w:color="auto"/>
            <w:left w:val="none" w:sz="0" w:space="0" w:color="auto"/>
            <w:bottom w:val="none" w:sz="0" w:space="0" w:color="auto"/>
            <w:right w:val="none" w:sz="0" w:space="0" w:color="auto"/>
          </w:divBdr>
        </w:div>
      </w:divsChild>
    </w:div>
    <w:div w:id="2112360633">
      <w:bodyDiv w:val="1"/>
      <w:marLeft w:val="0"/>
      <w:marRight w:val="0"/>
      <w:marTop w:val="0"/>
      <w:marBottom w:val="0"/>
      <w:divBdr>
        <w:top w:val="none" w:sz="0" w:space="0" w:color="auto"/>
        <w:left w:val="none" w:sz="0" w:space="0" w:color="auto"/>
        <w:bottom w:val="none" w:sz="0" w:space="0" w:color="auto"/>
        <w:right w:val="none" w:sz="0" w:space="0" w:color="auto"/>
      </w:divBdr>
    </w:div>
    <w:div w:id="2114157503">
      <w:bodyDiv w:val="1"/>
      <w:marLeft w:val="0"/>
      <w:marRight w:val="0"/>
      <w:marTop w:val="0"/>
      <w:marBottom w:val="0"/>
      <w:divBdr>
        <w:top w:val="none" w:sz="0" w:space="0" w:color="auto"/>
        <w:left w:val="none" w:sz="0" w:space="0" w:color="auto"/>
        <w:bottom w:val="none" w:sz="0" w:space="0" w:color="auto"/>
        <w:right w:val="none" w:sz="0" w:space="0" w:color="auto"/>
      </w:divBdr>
    </w:div>
    <w:div w:id="2115436838">
      <w:bodyDiv w:val="1"/>
      <w:marLeft w:val="0"/>
      <w:marRight w:val="0"/>
      <w:marTop w:val="0"/>
      <w:marBottom w:val="0"/>
      <w:divBdr>
        <w:top w:val="none" w:sz="0" w:space="0" w:color="auto"/>
        <w:left w:val="none" w:sz="0" w:space="0" w:color="auto"/>
        <w:bottom w:val="none" w:sz="0" w:space="0" w:color="auto"/>
        <w:right w:val="none" w:sz="0" w:space="0" w:color="auto"/>
      </w:divBdr>
    </w:div>
    <w:div w:id="2119985461">
      <w:bodyDiv w:val="1"/>
      <w:marLeft w:val="0"/>
      <w:marRight w:val="0"/>
      <w:marTop w:val="0"/>
      <w:marBottom w:val="0"/>
      <w:divBdr>
        <w:top w:val="none" w:sz="0" w:space="0" w:color="auto"/>
        <w:left w:val="none" w:sz="0" w:space="0" w:color="auto"/>
        <w:bottom w:val="none" w:sz="0" w:space="0" w:color="auto"/>
        <w:right w:val="none" w:sz="0" w:space="0" w:color="auto"/>
      </w:divBdr>
    </w:div>
    <w:div w:id="213459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figma.com/design/4EbiF6cHn9eqR080uNBham/TRIP_Prototype?node-id=35-967" TargetMode="External"/><Relationship Id="rId26" Type="http://schemas.openxmlformats.org/officeDocument/2006/relationships/hyperlink" Target="https://doi.org/10.1016/j.future.2021.11.008" TargetMode="External"/><Relationship Id="rId39" Type="http://schemas.openxmlformats.org/officeDocument/2006/relationships/hyperlink" Target="https://www.kaggle.com/c/malware-classification" TargetMode="External"/><Relationship Id="rId21" Type="http://schemas.openxmlformats.org/officeDocument/2006/relationships/image" Target="media/image6.png"/><Relationship Id="rId34" Type="http://schemas.openxmlformats.org/officeDocument/2006/relationships/hyperlink" Target="https://doi.org/10.35940/ijrte.D8274.118419"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figma.com/design/iRZaiNd6Nf2xHOgKVyhPHJ/DDoS_Signaller?node-id=35-966&amp;t=CTji14E9jbX7HS07-1" TargetMode="External"/><Relationship Id="rId29" Type="http://schemas.openxmlformats.org/officeDocument/2006/relationships/hyperlink" Target="https://doi.org/10.1145/357612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ithub.com/VatanaChhorn/TIP-Project-3" TargetMode="External"/><Relationship Id="rId32" Type="http://schemas.openxmlformats.org/officeDocument/2006/relationships/hyperlink" Target="https://doi.org/10.22364/bjmc.2017.5.2.05" TargetMode="External"/><Relationship Id="rId37" Type="http://schemas.openxmlformats.org/officeDocument/2006/relationships/hyperlink" Target="https://www.kaggle.com/datasets/sid321axn/malicious-urls-dataset" TargetMode="External"/><Relationship Id="rId40" Type="http://schemas.openxmlformats.org/officeDocument/2006/relationships/hyperlink" Target="https://bazaar.abuse.ch"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VatanaChhorn/TIP-Project-2" TargetMode="External"/><Relationship Id="rId28" Type="http://schemas.openxmlformats.org/officeDocument/2006/relationships/hyperlink" Target="https://doi.org/10.1016/j.cose.2021.102345" TargetMode="External"/><Relationship Id="rId36" Type="http://schemas.openxmlformats.org/officeDocument/2006/relationships/hyperlink" Target="https://archive.ics.uci.edu/dataset/327/phishing+websites"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doi.org/10.17632/f45bkkt8pr.1"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figma.com/design/QMz17Rov5eA18IFJD4GEHd/SMS---EMAIL-PHISHING-DETECTION?node-id=0-1&amp;t=0fzCCDxpcewFfdOk-1" TargetMode="External"/><Relationship Id="rId22" Type="http://schemas.openxmlformats.org/officeDocument/2006/relationships/hyperlink" Target="https://github.com/Arun-2208/TIP-Project-1" TargetMode="External"/><Relationship Id="rId27" Type="http://schemas.openxmlformats.org/officeDocument/2006/relationships/hyperlink" Target="https://www.unb.ca/cic/datasets/malmem2022.html" TargetMode="External"/><Relationship Id="rId30" Type="http://schemas.openxmlformats.org/officeDocument/2006/relationships/hyperlink" Target="https://www.atlassian.com/agile/project-management/waterfall-methodology" TargetMode="External"/><Relationship Id="rId35" Type="http://schemas.openxmlformats.org/officeDocument/2006/relationships/hyperlink" Target="http://jmlr.org/papers/v12/pedregosa11a.html" TargetMode="External"/><Relationship Id="rId43" Type="http://schemas.openxmlformats.org/officeDocument/2006/relationships/header" Target="header3.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s://www.figma.com/design/LeODBt9l38BV7VTPap9Sub/CyberShield-AI?node-id=125-3496&amp;p=f&amp;t=gZKmVH2bDgBXLgeS-0" TargetMode="External"/><Relationship Id="rId17" Type="http://schemas.openxmlformats.org/officeDocument/2006/relationships/image" Target="media/image4.png"/><Relationship Id="rId25" Type="http://schemas.openxmlformats.org/officeDocument/2006/relationships/hyperlink" Target="https://doi.org/10.1016/j.jnca.2022.103356" TargetMode="External"/><Relationship Id="rId33" Type="http://schemas.openxmlformats.org/officeDocument/2006/relationships/hyperlink" Target="https://doi.org/10.1016/j.pisc.2016.05.010" TargetMode="External"/><Relationship Id="rId38" Type="http://schemas.openxmlformats.org/officeDocument/2006/relationships/hyperlink" Target="https://doi.org/10.1007/s11416-020-00358-8" TargetMode="External"/><Relationship Id="rId46" Type="http://schemas.microsoft.com/office/2020/10/relationships/intelligence" Target="intelligence2.xml"/><Relationship Id="rId20" Type="http://schemas.openxmlformats.org/officeDocument/2006/relationships/hyperlink" Target="https://www.figma.com/design/4EbiF6cHn9eqR080uNBham/TRIP_Prototype?node-id=35-968&amp;t=J8flmIwdscon3XQd-1" TargetMode="External"/><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56FCD-CD49-D542-A356-163B82ECD570}">
  <ds:schemaRefs>
    <ds:schemaRef ds:uri="http://schemas.openxmlformats.org/officeDocument/2006/bibliography"/>
  </ds:schemaRefs>
</ds:datastoreItem>
</file>

<file path=docMetadata/LabelInfo.xml><?xml version="1.0" encoding="utf-8"?>
<clbl:labelList xmlns:clbl="http://schemas.microsoft.com/office/2020/mipLabelMetadata">
  <clbl:label id="{df7f7579-3e9c-4a7e-b844-420280f53859}" enabled="0" method="" siteId="{df7f7579-3e9c-4a7e-b844-420280f53859}" removed="1"/>
</clbl:labelList>
</file>

<file path=docProps/app.xml><?xml version="1.0" encoding="utf-8"?>
<Properties xmlns="http://schemas.openxmlformats.org/officeDocument/2006/extended-properties" xmlns:vt="http://schemas.openxmlformats.org/officeDocument/2006/docPropsVTypes">
  <Template>Normal</Template>
  <TotalTime>1069</TotalTime>
  <Pages>39</Pages>
  <Words>11166</Words>
  <Characters>63648</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74665</CharactersWithSpaces>
  <SharedDoc>false</SharedDoc>
  <HLinks>
    <vt:vector size="300" baseType="variant">
      <vt:variant>
        <vt:i4>31</vt:i4>
      </vt:variant>
      <vt:variant>
        <vt:i4>252</vt:i4>
      </vt:variant>
      <vt:variant>
        <vt:i4>0</vt:i4>
      </vt:variant>
      <vt:variant>
        <vt:i4>5</vt:i4>
      </vt:variant>
      <vt:variant>
        <vt:lpwstr>https://doi.org/10.1038/s42256-019-0048-x</vt:lpwstr>
      </vt:variant>
      <vt:variant>
        <vt:lpwstr/>
      </vt:variant>
      <vt:variant>
        <vt:i4>2883647</vt:i4>
      </vt:variant>
      <vt:variant>
        <vt:i4>249</vt:i4>
      </vt:variant>
      <vt:variant>
        <vt:i4>0</vt:i4>
      </vt:variant>
      <vt:variant>
        <vt:i4>5</vt:i4>
      </vt:variant>
      <vt:variant>
        <vt:lpwstr>https://www.kaggle.com/c/malware-classification</vt:lpwstr>
      </vt:variant>
      <vt:variant>
        <vt:lpwstr/>
      </vt:variant>
      <vt:variant>
        <vt:i4>2293812</vt:i4>
      </vt:variant>
      <vt:variant>
        <vt:i4>246</vt:i4>
      </vt:variant>
      <vt:variant>
        <vt:i4>0</vt:i4>
      </vt:variant>
      <vt:variant>
        <vt:i4>5</vt:i4>
      </vt:variant>
      <vt:variant>
        <vt:lpwstr>https://doi.org/10.1007/s11416-020-00358-8</vt:lpwstr>
      </vt:variant>
      <vt:variant>
        <vt:lpwstr/>
      </vt:variant>
      <vt:variant>
        <vt:i4>6160448</vt:i4>
      </vt:variant>
      <vt:variant>
        <vt:i4>243</vt:i4>
      </vt:variant>
      <vt:variant>
        <vt:i4>0</vt:i4>
      </vt:variant>
      <vt:variant>
        <vt:i4>5</vt:i4>
      </vt:variant>
      <vt:variant>
        <vt:lpwstr>https://bazaar.abuse.ch/</vt:lpwstr>
      </vt:variant>
      <vt:variant>
        <vt:lpwstr/>
      </vt:variant>
      <vt:variant>
        <vt:i4>589853</vt:i4>
      </vt:variant>
      <vt:variant>
        <vt:i4>240</vt:i4>
      </vt:variant>
      <vt:variant>
        <vt:i4>0</vt:i4>
      </vt:variant>
      <vt:variant>
        <vt:i4>5</vt:i4>
      </vt:variant>
      <vt:variant>
        <vt:lpwstr>https://arxiv.org/abs/1804.04637</vt:lpwstr>
      </vt:variant>
      <vt:variant>
        <vt:lpwstr/>
      </vt:variant>
      <vt:variant>
        <vt:i4>917597</vt:i4>
      </vt:variant>
      <vt:variant>
        <vt:i4>237</vt:i4>
      </vt:variant>
      <vt:variant>
        <vt:i4>0</vt:i4>
      </vt:variant>
      <vt:variant>
        <vt:i4>5</vt:i4>
      </vt:variant>
      <vt:variant>
        <vt:lpwstr>https://www.kaggle.com/datasets/sid321axn/malicious-urls-dataset</vt:lpwstr>
      </vt:variant>
      <vt:variant>
        <vt:lpwstr/>
      </vt:variant>
      <vt:variant>
        <vt:i4>4390941</vt:i4>
      </vt:variant>
      <vt:variant>
        <vt:i4>234</vt:i4>
      </vt:variant>
      <vt:variant>
        <vt:i4>0</vt:i4>
      </vt:variant>
      <vt:variant>
        <vt:i4>5</vt:i4>
      </vt:variant>
      <vt:variant>
        <vt:lpwstr>https://archive.ics.uci.edu/dataset/327/phishing+websites</vt:lpwstr>
      </vt:variant>
      <vt:variant>
        <vt:lpwstr/>
      </vt:variant>
      <vt:variant>
        <vt:i4>1376267</vt:i4>
      </vt:variant>
      <vt:variant>
        <vt:i4>231</vt:i4>
      </vt:variant>
      <vt:variant>
        <vt:i4>0</vt:i4>
      </vt:variant>
      <vt:variant>
        <vt:i4>5</vt:i4>
      </vt:variant>
      <vt:variant>
        <vt:lpwstr>http://jmlr.org/papers/v12/pedregosa11a.html</vt:lpwstr>
      </vt:variant>
      <vt:variant>
        <vt:lpwstr/>
      </vt:variant>
      <vt:variant>
        <vt:i4>3014706</vt:i4>
      </vt:variant>
      <vt:variant>
        <vt:i4>228</vt:i4>
      </vt:variant>
      <vt:variant>
        <vt:i4>0</vt:i4>
      </vt:variant>
      <vt:variant>
        <vt:i4>5</vt:i4>
      </vt:variant>
      <vt:variant>
        <vt:lpwstr>https://doi.org/10.1016/j.pisc.2016.05.010</vt:lpwstr>
      </vt:variant>
      <vt:variant>
        <vt:lpwstr/>
      </vt:variant>
      <vt:variant>
        <vt:i4>2228259</vt:i4>
      </vt:variant>
      <vt:variant>
        <vt:i4>225</vt:i4>
      </vt:variant>
      <vt:variant>
        <vt:i4>0</vt:i4>
      </vt:variant>
      <vt:variant>
        <vt:i4>5</vt:i4>
      </vt:variant>
      <vt:variant>
        <vt:lpwstr>https://scikit-learn.org/stable/modules/generated/sklearn.ensemble.RandomForestClassifier.html</vt:lpwstr>
      </vt:variant>
      <vt:variant>
        <vt:lpwstr/>
      </vt:variant>
      <vt:variant>
        <vt:i4>2293856</vt:i4>
      </vt:variant>
      <vt:variant>
        <vt:i4>222</vt:i4>
      </vt:variant>
      <vt:variant>
        <vt:i4>0</vt:i4>
      </vt:variant>
      <vt:variant>
        <vt:i4>5</vt:i4>
      </vt:variant>
      <vt:variant>
        <vt:lpwstr>https://doi.org/10.35940/ijrte.d8274.118419</vt:lpwstr>
      </vt:variant>
      <vt:variant>
        <vt:lpwstr/>
      </vt:variant>
      <vt:variant>
        <vt:i4>5963858</vt:i4>
      </vt:variant>
      <vt:variant>
        <vt:i4>219</vt:i4>
      </vt:variant>
      <vt:variant>
        <vt:i4>0</vt:i4>
      </vt:variant>
      <vt:variant>
        <vt:i4>5</vt:i4>
      </vt:variant>
      <vt:variant>
        <vt:lpwstr>https://business.adobe.com/blog/basics/waterfall</vt:lpwstr>
      </vt:variant>
      <vt:variant>
        <vt:lpwstr/>
      </vt:variant>
      <vt:variant>
        <vt:i4>2490475</vt:i4>
      </vt:variant>
      <vt:variant>
        <vt:i4>216</vt:i4>
      </vt:variant>
      <vt:variant>
        <vt:i4>0</vt:i4>
      </vt:variant>
      <vt:variant>
        <vt:i4>5</vt:i4>
      </vt:variant>
      <vt:variant>
        <vt:lpwstr>https://doi.org/10.1145/3576123</vt:lpwstr>
      </vt:variant>
      <vt:variant>
        <vt:lpwstr/>
      </vt:variant>
      <vt:variant>
        <vt:i4>3014718</vt:i4>
      </vt:variant>
      <vt:variant>
        <vt:i4>213</vt:i4>
      </vt:variant>
      <vt:variant>
        <vt:i4>0</vt:i4>
      </vt:variant>
      <vt:variant>
        <vt:i4>5</vt:i4>
      </vt:variant>
      <vt:variant>
        <vt:lpwstr>https://doi.org/10.1016/j.cose.2021.102345</vt:lpwstr>
      </vt:variant>
      <vt:variant>
        <vt:lpwstr/>
      </vt:variant>
      <vt:variant>
        <vt:i4>393221</vt:i4>
      </vt:variant>
      <vt:variant>
        <vt:i4>210</vt:i4>
      </vt:variant>
      <vt:variant>
        <vt:i4>0</vt:i4>
      </vt:variant>
      <vt:variant>
        <vt:i4>5</vt:i4>
      </vt:variant>
      <vt:variant>
        <vt:lpwstr>https://www.unb.ca/cic/datasets/malmem-2022.html</vt:lpwstr>
      </vt:variant>
      <vt:variant>
        <vt:lpwstr/>
      </vt:variant>
      <vt:variant>
        <vt:i4>5111894</vt:i4>
      </vt:variant>
      <vt:variant>
        <vt:i4>207</vt:i4>
      </vt:variant>
      <vt:variant>
        <vt:i4>0</vt:i4>
      </vt:variant>
      <vt:variant>
        <vt:i4>5</vt:i4>
      </vt:variant>
      <vt:variant>
        <vt:lpwstr>https://doi.org/10.1016/j.future.2021.11.008</vt:lpwstr>
      </vt:variant>
      <vt:variant>
        <vt:lpwstr/>
      </vt:variant>
      <vt:variant>
        <vt:i4>2621476</vt:i4>
      </vt:variant>
      <vt:variant>
        <vt:i4>204</vt:i4>
      </vt:variant>
      <vt:variant>
        <vt:i4>0</vt:i4>
      </vt:variant>
      <vt:variant>
        <vt:i4>5</vt:i4>
      </vt:variant>
      <vt:variant>
        <vt:lpwstr>https://doi.org/10.1016/j.jnca.2022.103356</vt:lpwstr>
      </vt:variant>
      <vt:variant>
        <vt:lpwstr/>
      </vt:variant>
      <vt:variant>
        <vt:i4>2490437</vt:i4>
      </vt:variant>
      <vt:variant>
        <vt:i4>201</vt:i4>
      </vt:variant>
      <vt:variant>
        <vt:i4>0</vt:i4>
      </vt:variant>
      <vt:variant>
        <vt:i4>5</vt:i4>
      </vt:variant>
      <vt:variant>
        <vt:lpwstr>https://www.figma.com/proto/4EbiF6cHn9eqR080uNBham/TRIP_Prototype?node-id=35-968&amp;t=ZKixO6yxEZABkizb-1</vt:lpwstr>
      </vt:variant>
      <vt:variant>
        <vt:lpwstr/>
      </vt:variant>
      <vt:variant>
        <vt:i4>917549</vt:i4>
      </vt:variant>
      <vt:variant>
        <vt:i4>198</vt:i4>
      </vt:variant>
      <vt:variant>
        <vt:i4>0</vt:i4>
      </vt:variant>
      <vt:variant>
        <vt:i4>5</vt:i4>
      </vt:variant>
      <vt:variant>
        <vt:lpwstr>https://www.figma.com/design/4EbiF6cHn9eqR080uNBham/TRIP_Prototype?node-id=35-967</vt:lpwstr>
      </vt:variant>
      <vt:variant>
        <vt:lpwstr/>
      </vt:variant>
      <vt:variant>
        <vt:i4>6815756</vt:i4>
      </vt:variant>
      <vt:variant>
        <vt:i4>189</vt:i4>
      </vt:variant>
      <vt:variant>
        <vt:i4>0</vt:i4>
      </vt:variant>
      <vt:variant>
        <vt:i4>5</vt:i4>
      </vt:variant>
      <vt:variant>
        <vt:lpwstr>https://www.figma.com/design/iRZaiNd6Nf2xHOgKVyhPHJ/DDoS_Signaller?node-id=35-966&amp;t=CTji14E9jbX7HS07-1</vt:lpwstr>
      </vt:variant>
      <vt:variant>
        <vt:lpwstr/>
      </vt:variant>
      <vt:variant>
        <vt:i4>3080301</vt:i4>
      </vt:variant>
      <vt:variant>
        <vt:i4>180</vt:i4>
      </vt:variant>
      <vt:variant>
        <vt:i4>0</vt:i4>
      </vt:variant>
      <vt:variant>
        <vt:i4>5</vt:i4>
      </vt:variant>
      <vt:variant>
        <vt:lpwstr>https://www.figma.com/design/QMz17Rov5eA18IFJD4GEHd/SMS---EMAIL-PHISHING-DETECTION?node-id=0-1&amp;t=0fzCCDxpcewFfdOk-1</vt:lpwstr>
      </vt:variant>
      <vt:variant>
        <vt:lpwstr/>
      </vt:variant>
      <vt:variant>
        <vt:i4>2555919</vt:i4>
      </vt:variant>
      <vt:variant>
        <vt:i4>173</vt:i4>
      </vt:variant>
      <vt:variant>
        <vt:i4>0</vt:i4>
      </vt:variant>
      <vt:variant>
        <vt:i4>5</vt:i4>
      </vt:variant>
      <vt:variant>
        <vt:lpwstr/>
      </vt:variant>
      <vt:variant>
        <vt:lpwstr>_Toc1677488059</vt:lpwstr>
      </vt:variant>
      <vt:variant>
        <vt:i4>1572915</vt:i4>
      </vt:variant>
      <vt:variant>
        <vt:i4>167</vt:i4>
      </vt:variant>
      <vt:variant>
        <vt:i4>0</vt:i4>
      </vt:variant>
      <vt:variant>
        <vt:i4>5</vt:i4>
      </vt:variant>
      <vt:variant>
        <vt:lpwstr/>
      </vt:variant>
      <vt:variant>
        <vt:lpwstr>_Toc665051589</vt:lpwstr>
      </vt:variant>
      <vt:variant>
        <vt:i4>1507384</vt:i4>
      </vt:variant>
      <vt:variant>
        <vt:i4>161</vt:i4>
      </vt:variant>
      <vt:variant>
        <vt:i4>0</vt:i4>
      </vt:variant>
      <vt:variant>
        <vt:i4>5</vt:i4>
      </vt:variant>
      <vt:variant>
        <vt:lpwstr/>
      </vt:variant>
      <vt:variant>
        <vt:lpwstr>_Toc649514654</vt:lpwstr>
      </vt:variant>
      <vt:variant>
        <vt:i4>1900592</vt:i4>
      </vt:variant>
      <vt:variant>
        <vt:i4>155</vt:i4>
      </vt:variant>
      <vt:variant>
        <vt:i4>0</vt:i4>
      </vt:variant>
      <vt:variant>
        <vt:i4>5</vt:i4>
      </vt:variant>
      <vt:variant>
        <vt:lpwstr/>
      </vt:variant>
      <vt:variant>
        <vt:lpwstr>_Toc553402695</vt:lpwstr>
      </vt:variant>
      <vt:variant>
        <vt:i4>1114168</vt:i4>
      </vt:variant>
      <vt:variant>
        <vt:i4>149</vt:i4>
      </vt:variant>
      <vt:variant>
        <vt:i4>0</vt:i4>
      </vt:variant>
      <vt:variant>
        <vt:i4>5</vt:i4>
      </vt:variant>
      <vt:variant>
        <vt:lpwstr/>
      </vt:variant>
      <vt:variant>
        <vt:lpwstr>_Toc548710453</vt:lpwstr>
      </vt:variant>
      <vt:variant>
        <vt:i4>1245235</vt:i4>
      </vt:variant>
      <vt:variant>
        <vt:i4>143</vt:i4>
      </vt:variant>
      <vt:variant>
        <vt:i4>0</vt:i4>
      </vt:variant>
      <vt:variant>
        <vt:i4>5</vt:i4>
      </vt:variant>
      <vt:variant>
        <vt:lpwstr/>
      </vt:variant>
      <vt:variant>
        <vt:lpwstr>_Toc519174807</vt:lpwstr>
      </vt:variant>
      <vt:variant>
        <vt:i4>2555912</vt:i4>
      </vt:variant>
      <vt:variant>
        <vt:i4>137</vt:i4>
      </vt:variant>
      <vt:variant>
        <vt:i4>0</vt:i4>
      </vt:variant>
      <vt:variant>
        <vt:i4>5</vt:i4>
      </vt:variant>
      <vt:variant>
        <vt:lpwstr/>
      </vt:variant>
      <vt:variant>
        <vt:lpwstr>_Toc1080828311</vt:lpwstr>
      </vt:variant>
      <vt:variant>
        <vt:i4>2228225</vt:i4>
      </vt:variant>
      <vt:variant>
        <vt:i4>131</vt:i4>
      </vt:variant>
      <vt:variant>
        <vt:i4>0</vt:i4>
      </vt:variant>
      <vt:variant>
        <vt:i4>5</vt:i4>
      </vt:variant>
      <vt:variant>
        <vt:lpwstr/>
      </vt:variant>
      <vt:variant>
        <vt:lpwstr>_Toc1007068480</vt:lpwstr>
      </vt:variant>
      <vt:variant>
        <vt:i4>1245241</vt:i4>
      </vt:variant>
      <vt:variant>
        <vt:i4>125</vt:i4>
      </vt:variant>
      <vt:variant>
        <vt:i4>0</vt:i4>
      </vt:variant>
      <vt:variant>
        <vt:i4>5</vt:i4>
      </vt:variant>
      <vt:variant>
        <vt:lpwstr/>
      </vt:variant>
      <vt:variant>
        <vt:lpwstr>_Toc804655077</vt:lpwstr>
      </vt:variant>
      <vt:variant>
        <vt:i4>2818060</vt:i4>
      </vt:variant>
      <vt:variant>
        <vt:i4>119</vt:i4>
      </vt:variant>
      <vt:variant>
        <vt:i4>0</vt:i4>
      </vt:variant>
      <vt:variant>
        <vt:i4>5</vt:i4>
      </vt:variant>
      <vt:variant>
        <vt:lpwstr/>
      </vt:variant>
      <vt:variant>
        <vt:lpwstr>_Toc1036748719</vt:lpwstr>
      </vt:variant>
      <vt:variant>
        <vt:i4>1703989</vt:i4>
      </vt:variant>
      <vt:variant>
        <vt:i4>113</vt:i4>
      </vt:variant>
      <vt:variant>
        <vt:i4>0</vt:i4>
      </vt:variant>
      <vt:variant>
        <vt:i4>5</vt:i4>
      </vt:variant>
      <vt:variant>
        <vt:lpwstr/>
      </vt:variant>
      <vt:variant>
        <vt:lpwstr>_Toc585777252</vt:lpwstr>
      </vt:variant>
      <vt:variant>
        <vt:i4>2555911</vt:i4>
      </vt:variant>
      <vt:variant>
        <vt:i4>107</vt:i4>
      </vt:variant>
      <vt:variant>
        <vt:i4>0</vt:i4>
      </vt:variant>
      <vt:variant>
        <vt:i4>5</vt:i4>
      </vt:variant>
      <vt:variant>
        <vt:lpwstr/>
      </vt:variant>
      <vt:variant>
        <vt:lpwstr>_Toc1341440660</vt:lpwstr>
      </vt:variant>
      <vt:variant>
        <vt:i4>2228225</vt:i4>
      </vt:variant>
      <vt:variant>
        <vt:i4>101</vt:i4>
      </vt:variant>
      <vt:variant>
        <vt:i4>0</vt:i4>
      </vt:variant>
      <vt:variant>
        <vt:i4>5</vt:i4>
      </vt:variant>
      <vt:variant>
        <vt:lpwstr/>
      </vt:variant>
      <vt:variant>
        <vt:lpwstr>_Toc1213336047</vt:lpwstr>
      </vt:variant>
      <vt:variant>
        <vt:i4>1114171</vt:i4>
      </vt:variant>
      <vt:variant>
        <vt:i4>95</vt:i4>
      </vt:variant>
      <vt:variant>
        <vt:i4>0</vt:i4>
      </vt:variant>
      <vt:variant>
        <vt:i4>5</vt:i4>
      </vt:variant>
      <vt:variant>
        <vt:lpwstr/>
      </vt:variant>
      <vt:variant>
        <vt:lpwstr>_Toc91334551</vt:lpwstr>
      </vt:variant>
      <vt:variant>
        <vt:i4>2162696</vt:i4>
      </vt:variant>
      <vt:variant>
        <vt:i4>89</vt:i4>
      </vt:variant>
      <vt:variant>
        <vt:i4>0</vt:i4>
      </vt:variant>
      <vt:variant>
        <vt:i4>5</vt:i4>
      </vt:variant>
      <vt:variant>
        <vt:lpwstr/>
      </vt:variant>
      <vt:variant>
        <vt:lpwstr>_Toc1751902474</vt:lpwstr>
      </vt:variant>
      <vt:variant>
        <vt:i4>2097167</vt:i4>
      </vt:variant>
      <vt:variant>
        <vt:i4>83</vt:i4>
      </vt:variant>
      <vt:variant>
        <vt:i4>0</vt:i4>
      </vt:variant>
      <vt:variant>
        <vt:i4>5</vt:i4>
      </vt:variant>
      <vt:variant>
        <vt:lpwstr/>
      </vt:variant>
      <vt:variant>
        <vt:lpwstr>_Toc1686751301</vt:lpwstr>
      </vt:variant>
      <vt:variant>
        <vt:i4>1048639</vt:i4>
      </vt:variant>
      <vt:variant>
        <vt:i4>77</vt:i4>
      </vt:variant>
      <vt:variant>
        <vt:i4>0</vt:i4>
      </vt:variant>
      <vt:variant>
        <vt:i4>5</vt:i4>
      </vt:variant>
      <vt:variant>
        <vt:lpwstr/>
      </vt:variant>
      <vt:variant>
        <vt:lpwstr>_Toc398836708</vt:lpwstr>
      </vt:variant>
      <vt:variant>
        <vt:i4>2424834</vt:i4>
      </vt:variant>
      <vt:variant>
        <vt:i4>71</vt:i4>
      </vt:variant>
      <vt:variant>
        <vt:i4>0</vt:i4>
      </vt:variant>
      <vt:variant>
        <vt:i4>5</vt:i4>
      </vt:variant>
      <vt:variant>
        <vt:lpwstr/>
      </vt:variant>
      <vt:variant>
        <vt:lpwstr>_Toc2101383903</vt:lpwstr>
      </vt:variant>
      <vt:variant>
        <vt:i4>1835056</vt:i4>
      </vt:variant>
      <vt:variant>
        <vt:i4>65</vt:i4>
      </vt:variant>
      <vt:variant>
        <vt:i4>0</vt:i4>
      </vt:variant>
      <vt:variant>
        <vt:i4>5</vt:i4>
      </vt:variant>
      <vt:variant>
        <vt:lpwstr/>
      </vt:variant>
      <vt:variant>
        <vt:lpwstr>_Toc14068198</vt:lpwstr>
      </vt:variant>
      <vt:variant>
        <vt:i4>1703984</vt:i4>
      </vt:variant>
      <vt:variant>
        <vt:i4>59</vt:i4>
      </vt:variant>
      <vt:variant>
        <vt:i4>0</vt:i4>
      </vt:variant>
      <vt:variant>
        <vt:i4>5</vt:i4>
      </vt:variant>
      <vt:variant>
        <vt:lpwstr/>
      </vt:variant>
      <vt:variant>
        <vt:lpwstr>_Toc661162180</vt:lpwstr>
      </vt:variant>
      <vt:variant>
        <vt:i4>1114165</vt:i4>
      </vt:variant>
      <vt:variant>
        <vt:i4>53</vt:i4>
      </vt:variant>
      <vt:variant>
        <vt:i4>0</vt:i4>
      </vt:variant>
      <vt:variant>
        <vt:i4>5</vt:i4>
      </vt:variant>
      <vt:variant>
        <vt:lpwstr/>
      </vt:variant>
      <vt:variant>
        <vt:lpwstr>_Toc275574506</vt:lpwstr>
      </vt:variant>
      <vt:variant>
        <vt:i4>1179705</vt:i4>
      </vt:variant>
      <vt:variant>
        <vt:i4>47</vt:i4>
      </vt:variant>
      <vt:variant>
        <vt:i4>0</vt:i4>
      </vt:variant>
      <vt:variant>
        <vt:i4>5</vt:i4>
      </vt:variant>
      <vt:variant>
        <vt:lpwstr/>
      </vt:variant>
      <vt:variant>
        <vt:lpwstr>_Toc429676375</vt:lpwstr>
      </vt:variant>
      <vt:variant>
        <vt:i4>2424832</vt:i4>
      </vt:variant>
      <vt:variant>
        <vt:i4>41</vt:i4>
      </vt:variant>
      <vt:variant>
        <vt:i4>0</vt:i4>
      </vt:variant>
      <vt:variant>
        <vt:i4>5</vt:i4>
      </vt:variant>
      <vt:variant>
        <vt:lpwstr/>
      </vt:variant>
      <vt:variant>
        <vt:lpwstr>_Toc1314723641</vt:lpwstr>
      </vt:variant>
      <vt:variant>
        <vt:i4>2293762</vt:i4>
      </vt:variant>
      <vt:variant>
        <vt:i4>35</vt:i4>
      </vt:variant>
      <vt:variant>
        <vt:i4>0</vt:i4>
      </vt:variant>
      <vt:variant>
        <vt:i4>5</vt:i4>
      </vt:variant>
      <vt:variant>
        <vt:lpwstr/>
      </vt:variant>
      <vt:variant>
        <vt:lpwstr>_Toc5044300</vt:lpwstr>
      </vt:variant>
      <vt:variant>
        <vt:i4>1048624</vt:i4>
      </vt:variant>
      <vt:variant>
        <vt:i4>29</vt:i4>
      </vt:variant>
      <vt:variant>
        <vt:i4>0</vt:i4>
      </vt:variant>
      <vt:variant>
        <vt:i4>5</vt:i4>
      </vt:variant>
      <vt:variant>
        <vt:lpwstr/>
      </vt:variant>
      <vt:variant>
        <vt:lpwstr>_Toc539194518</vt:lpwstr>
      </vt:variant>
      <vt:variant>
        <vt:i4>1376306</vt:i4>
      </vt:variant>
      <vt:variant>
        <vt:i4>23</vt:i4>
      </vt:variant>
      <vt:variant>
        <vt:i4>0</vt:i4>
      </vt:variant>
      <vt:variant>
        <vt:i4>5</vt:i4>
      </vt:variant>
      <vt:variant>
        <vt:lpwstr/>
      </vt:variant>
      <vt:variant>
        <vt:lpwstr>_Toc110615207</vt:lpwstr>
      </vt:variant>
      <vt:variant>
        <vt:i4>1048638</vt:i4>
      </vt:variant>
      <vt:variant>
        <vt:i4>17</vt:i4>
      </vt:variant>
      <vt:variant>
        <vt:i4>0</vt:i4>
      </vt:variant>
      <vt:variant>
        <vt:i4>5</vt:i4>
      </vt:variant>
      <vt:variant>
        <vt:lpwstr/>
      </vt:variant>
      <vt:variant>
        <vt:lpwstr>_Toc426449889</vt:lpwstr>
      </vt:variant>
      <vt:variant>
        <vt:i4>2228233</vt:i4>
      </vt:variant>
      <vt:variant>
        <vt:i4>11</vt:i4>
      </vt:variant>
      <vt:variant>
        <vt:i4>0</vt:i4>
      </vt:variant>
      <vt:variant>
        <vt:i4>5</vt:i4>
      </vt:variant>
      <vt:variant>
        <vt:lpwstr/>
      </vt:variant>
      <vt:variant>
        <vt:lpwstr>_Toc2084515939</vt:lpwstr>
      </vt:variant>
      <vt:variant>
        <vt:i4>1769528</vt:i4>
      </vt:variant>
      <vt:variant>
        <vt:i4>5</vt:i4>
      </vt:variant>
      <vt:variant>
        <vt:i4>0</vt:i4>
      </vt:variant>
      <vt:variant>
        <vt:i4>5</vt:i4>
      </vt:variant>
      <vt:variant>
        <vt:lpwstr/>
      </vt:variant>
      <vt:variant>
        <vt:lpwstr>_Toc359848698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KLOS WASANAPITANON</dc:creator>
  <cp:keywords/>
  <dc:description/>
  <cp:lastModifiedBy>ARUN RAGAVENDHAR ARUNACHALAM PALANIYAPPAN</cp:lastModifiedBy>
  <cp:revision>4328</cp:revision>
  <cp:lastPrinted>2024-03-24T18:56:00Z</cp:lastPrinted>
  <dcterms:created xsi:type="dcterms:W3CDTF">2025-04-08T05:06:00Z</dcterms:created>
  <dcterms:modified xsi:type="dcterms:W3CDTF">2025-04-14T12:17:00Z</dcterms:modified>
</cp:coreProperties>
</file>