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C0D19C" w14:textId="01B18FE4" w:rsidR="00083809" w:rsidRPr="005811B3" w:rsidRDefault="00083809" w:rsidP="00C714BD">
      <w:pPr>
        <w:spacing w:line="276" w:lineRule="auto"/>
        <w:jc w:val="center"/>
        <w:rPr>
          <w:b/>
          <w:bCs/>
          <w:sz w:val="22"/>
          <w:szCs w:val="22"/>
        </w:rPr>
      </w:pPr>
      <w:r w:rsidRPr="005811B3">
        <w:rPr>
          <w:b/>
          <w:bCs/>
          <w:sz w:val="22"/>
          <w:szCs w:val="22"/>
        </w:rPr>
        <w:t xml:space="preserve">Internet Security – COS80013 Lab - </w:t>
      </w:r>
      <w:r w:rsidR="00697D61">
        <w:rPr>
          <w:b/>
          <w:bCs/>
          <w:sz w:val="22"/>
          <w:szCs w:val="22"/>
        </w:rPr>
        <w:t>9</w:t>
      </w:r>
      <w:r w:rsidRPr="005811B3">
        <w:rPr>
          <w:b/>
          <w:bCs/>
          <w:sz w:val="22"/>
          <w:szCs w:val="22"/>
        </w:rPr>
        <w:t xml:space="preserve"> Report</w:t>
      </w:r>
    </w:p>
    <w:p w14:paraId="1790C660" w14:textId="504CA1EE" w:rsidR="00CF037F"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Internet Security – COS80013 Lab - </w:t>
      </w:r>
      <w:r w:rsidR="00697D61">
        <w:rPr>
          <w:sz w:val="22"/>
          <w:szCs w:val="22"/>
        </w:rPr>
        <w:t>9</w:t>
      </w:r>
      <w:r w:rsidRPr="005811B3">
        <w:rPr>
          <w:sz w:val="22"/>
          <w:szCs w:val="22"/>
        </w:rPr>
        <w:t xml:space="preserve"> Report</w:t>
      </w:r>
      <w:r w:rsidRPr="005811B3">
        <w:rPr>
          <w:sz w:val="22"/>
          <w:szCs w:val="22"/>
        </w:rPr>
        <w:br/>
        <w:t>Student ID: 104837257</w:t>
      </w:r>
      <w:r w:rsidRPr="005811B3">
        <w:rPr>
          <w:sz w:val="22"/>
          <w:szCs w:val="22"/>
        </w:rPr>
        <w:br/>
        <w:t>Student Name: Arun Ragavendhar Arunachalam Palaniyappan</w:t>
      </w:r>
      <w:r w:rsidRPr="005811B3">
        <w:rPr>
          <w:sz w:val="22"/>
          <w:szCs w:val="22"/>
        </w:rPr>
        <w:br/>
        <w:t xml:space="preserve">Lab Name: </w:t>
      </w:r>
      <w:r w:rsidR="00494F65" w:rsidRPr="005811B3">
        <w:rPr>
          <w:sz w:val="22"/>
          <w:szCs w:val="22"/>
        </w:rPr>
        <w:t xml:space="preserve">COS80013 Lab </w:t>
      </w:r>
      <w:r w:rsidR="00697D61">
        <w:rPr>
          <w:sz w:val="22"/>
          <w:szCs w:val="22"/>
        </w:rPr>
        <w:t>9</w:t>
      </w:r>
      <w:r w:rsidR="00494F65" w:rsidRPr="005811B3">
        <w:rPr>
          <w:sz w:val="22"/>
          <w:szCs w:val="22"/>
        </w:rPr>
        <w:t xml:space="preserve"> – </w:t>
      </w:r>
      <w:r w:rsidR="00697D61">
        <w:rPr>
          <w:sz w:val="22"/>
          <w:szCs w:val="22"/>
        </w:rPr>
        <w:t>SQL injection</w:t>
      </w:r>
    </w:p>
    <w:p w14:paraId="6C73A158" w14:textId="15311452" w:rsidR="00083809" w:rsidRPr="005811B3" w:rsidRDefault="00B81A7E" w:rsidP="00C714BD">
      <w:pPr>
        <w:pBdr>
          <w:top w:val="single" w:sz="4" w:space="1" w:color="auto"/>
          <w:left w:val="single" w:sz="4" w:space="4" w:color="auto"/>
          <w:bottom w:val="single" w:sz="4" w:space="1" w:color="auto"/>
          <w:right w:val="single" w:sz="4" w:space="4" w:color="auto"/>
        </w:pBdr>
        <w:spacing w:line="240" w:lineRule="auto"/>
        <w:rPr>
          <w:sz w:val="22"/>
          <w:szCs w:val="22"/>
        </w:rPr>
      </w:pPr>
      <w:r w:rsidRPr="005811B3">
        <w:rPr>
          <w:sz w:val="22"/>
          <w:szCs w:val="22"/>
        </w:rPr>
        <w:t xml:space="preserve">Date: </w:t>
      </w:r>
      <w:r w:rsidR="00697D61">
        <w:rPr>
          <w:sz w:val="22"/>
          <w:szCs w:val="22"/>
        </w:rPr>
        <w:t>16</w:t>
      </w:r>
      <w:r w:rsidRPr="005811B3">
        <w:rPr>
          <w:sz w:val="22"/>
          <w:szCs w:val="22"/>
        </w:rPr>
        <w:t xml:space="preserve"> /0</w:t>
      </w:r>
      <w:r w:rsidR="009037C3" w:rsidRPr="005811B3">
        <w:rPr>
          <w:sz w:val="22"/>
          <w:szCs w:val="22"/>
        </w:rPr>
        <w:t>5</w:t>
      </w:r>
      <w:r w:rsidRPr="005811B3">
        <w:rPr>
          <w:sz w:val="22"/>
          <w:szCs w:val="22"/>
        </w:rPr>
        <w:t>/2025</w:t>
      </w:r>
      <w:r w:rsidRPr="005811B3">
        <w:rPr>
          <w:sz w:val="22"/>
          <w:szCs w:val="22"/>
        </w:rPr>
        <w:br/>
        <w:t>Tutor: Yasas Akurudda Liyanage Don</w:t>
      </w:r>
    </w:p>
    <w:p w14:paraId="648E8026" w14:textId="77777777" w:rsidR="00165FD2" w:rsidRPr="00165FD2" w:rsidRDefault="00165FD2" w:rsidP="00165FD2">
      <w:pPr>
        <w:spacing w:line="276" w:lineRule="auto"/>
        <w:rPr>
          <w:b/>
          <w:bCs/>
          <w:sz w:val="22"/>
          <w:szCs w:val="22"/>
        </w:rPr>
      </w:pPr>
      <w:r w:rsidRPr="00165FD2">
        <w:rPr>
          <w:b/>
          <w:bCs/>
          <w:sz w:val="22"/>
          <w:szCs w:val="22"/>
        </w:rPr>
        <w:t>Title and Introduction</w:t>
      </w:r>
    </w:p>
    <w:p w14:paraId="5B9E56D3" w14:textId="6CE41484" w:rsidR="00165FD2" w:rsidRPr="00165FD2" w:rsidRDefault="00431FC7" w:rsidP="00165FD2">
      <w:pPr>
        <w:spacing w:line="276" w:lineRule="auto"/>
        <w:rPr>
          <w:sz w:val="22"/>
          <w:szCs w:val="22"/>
        </w:rPr>
      </w:pPr>
      <w:r w:rsidRPr="00431FC7">
        <w:rPr>
          <w:sz w:val="22"/>
          <w:szCs w:val="22"/>
        </w:rPr>
        <w:t>This lab was about understanding how SQL injection works and how attackers can use it to bypass logins or extract data. The setup included two virtual machines—Windows XP and RedHat Linux. From the XP machine, different SQL injection inputs were tested on a login page. The attacks worked because input checks were turned off on the server. The aim was to see how these flaws occur, what they allow, and how they can be stopped</w:t>
      </w:r>
      <w:r w:rsidR="00165FD2" w:rsidRPr="00165FD2">
        <w:rPr>
          <w:sz w:val="22"/>
          <w:szCs w:val="22"/>
        </w:rPr>
        <w:t>.</w:t>
      </w:r>
    </w:p>
    <w:p w14:paraId="6475CBB2" w14:textId="77777777" w:rsidR="00165FD2" w:rsidRPr="00165FD2" w:rsidRDefault="00165FD2" w:rsidP="00165FD2">
      <w:pPr>
        <w:spacing w:line="276" w:lineRule="auto"/>
        <w:rPr>
          <w:b/>
          <w:bCs/>
          <w:sz w:val="22"/>
          <w:szCs w:val="22"/>
        </w:rPr>
      </w:pPr>
      <w:r w:rsidRPr="00165FD2">
        <w:rPr>
          <w:b/>
          <w:bCs/>
          <w:sz w:val="22"/>
          <w:szCs w:val="22"/>
        </w:rPr>
        <w:t>Methodology</w:t>
      </w:r>
    </w:p>
    <w:p w14:paraId="04667F88" w14:textId="235255F8" w:rsidR="008C5745" w:rsidRPr="008C5745" w:rsidRDefault="008C5745" w:rsidP="008C5745">
      <w:pPr>
        <w:spacing w:line="276" w:lineRule="auto"/>
        <w:rPr>
          <w:sz w:val="22"/>
          <w:szCs w:val="22"/>
        </w:rPr>
      </w:pPr>
      <w:r w:rsidRPr="008C5745">
        <w:rPr>
          <w:sz w:val="22"/>
          <w:szCs w:val="22"/>
        </w:rPr>
        <w:t xml:space="preserve">The lab began by launching both the Windows XP and RedHat Linux virtual machines. On the XP browser, safelogin.php was opened and a normal login was done using "Warren" and "Eclipse". It worked as expected. After logging out, </w:t>
      </w:r>
      <w:proofErr w:type="spellStart"/>
      <w:r w:rsidRPr="008C5745">
        <w:rPr>
          <w:sz w:val="22"/>
          <w:szCs w:val="22"/>
        </w:rPr>
        <w:t>login.php</w:t>
      </w:r>
      <w:proofErr w:type="spellEnd"/>
      <w:r w:rsidRPr="008C5745">
        <w:rPr>
          <w:sz w:val="22"/>
          <w:szCs w:val="22"/>
        </w:rPr>
        <w:t xml:space="preserve"> was visited. This version had security checks </w:t>
      </w:r>
      <w:r w:rsidR="00037403">
        <w:rPr>
          <w:sz w:val="22"/>
          <w:szCs w:val="22"/>
        </w:rPr>
        <w:t xml:space="preserve">and input sanitisations </w:t>
      </w:r>
      <w:r w:rsidRPr="008C5745">
        <w:rPr>
          <w:sz w:val="22"/>
          <w:szCs w:val="22"/>
        </w:rPr>
        <w:t>disabled.</w:t>
      </w:r>
    </w:p>
    <w:p w14:paraId="6B373016" w14:textId="77777777" w:rsidR="008C5745" w:rsidRPr="008C5745" w:rsidRDefault="008C5745" w:rsidP="008C5745">
      <w:pPr>
        <w:spacing w:line="276" w:lineRule="auto"/>
        <w:rPr>
          <w:sz w:val="22"/>
          <w:szCs w:val="22"/>
        </w:rPr>
      </w:pPr>
      <w:r w:rsidRPr="008C5745">
        <w:rPr>
          <w:sz w:val="22"/>
          <w:szCs w:val="22"/>
        </w:rPr>
        <w:t>The same login failed here because the password wasn’t hashed. Then, an SQL injection was tested using x' or 'x' = 'x as the password, which bypassed the login. This worked because it tricked the SQL query into always returning true.</w:t>
      </w:r>
    </w:p>
    <w:p w14:paraId="3F3CB839" w14:textId="77777777" w:rsidR="008C5745" w:rsidRPr="008C5745" w:rsidRDefault="008C5745" w:rsidP="008C5745">
      <w:pPr>
        <w:spacing w:line="276" w:lineRule="auto"/>
        <w:rPr>
          <w:sz w:val="22"/>
          <w:szCs w:val="22"/>
        </w:rPr>
      </w:pPr>
      <w:r w:rsidRPr="008C5745">
        <w:rPr>
          <w:sz w:val="22"/>
          <w:szCs w:val="22"/>
        </w:rPr>
        <w:t>Other common injections were tried. The string ' or 1=</w:t>
      </w:r>
      <w:proofErr w:type="gramStart"/>
      <w:r w:rsidRPr="008C5745">
        <w:rPr>
          <w:sz w:val="22"/>
          <w:szCs w:val="22"/>
        </w:rPr>
        <w:t>1;--</w:t>
      </w:r>
      <w:proofErr w:type="gramEnd"/>
      <w:r w:rsidRPr="008C5745">
        <w:rPr>
          <w:sz w:val="22"/>
          <w:szCs w:val="22"/>
        </w:rPr>
        <w:t xml:space="preserve"> didn’t work due to extra filtering. Column guessing was tested using x' and user = 'x, which showed an error, while x' and username = 'x did not—confirming username was valid. Table guessing was done using dot notation like </w:t>
      </w:r>
      <w:proofErr w:type="spellStart"/>
      <w:proofErr w:type="gramStart"/>
      <w:r w:rsidRPr="008C5745">
        <w:rPr>
          <w:sz w:val="22"/>
          <w:szCs w:val="22"/>
        </w:rPr>
        <w:t>users.username</w:t>
      </w:r>
      <w:proofErr w:type="spellEnd"/>
      <w:proofErr w:type="gramEnd"/>
      <w:r w:rsidRPr="008C5745">
        <w:rPr>
          <w:sz w:val="22"/>
          <w:szCs w:val="22"/>
        </w:rPr>
        <w:t xml:space="preserve">, which worked, while </w:t>
      </w:r>
      <w:proofErr w:type="spellStart"/>
      <w:r w:rsidRPr="008C5745">
        <w:rPr>
          <w:sz w:val="22"/>
          <w:szCs w:val="22"/>
        </w:rPr>
        <w:t>ACCOUNT.username</w:t>
      </w:r>
      <w:proofErr w:type="spellEnd"/>
      <w:r w:rsidRPr="008C5745">
        <w:rPr>
          <w:sz w:val="22"/>
          <w:szCs w:val="22"/>
        </w:rPr>
        <w:t xml:space="preserve"> failed.</w:t>
      </w:r>
    </w:p>
    <w:p w14:paraId="523D30FB" w14:textId="292B6AEA" w:rsidR="00165FD2" w:rsidRPr="00165FD2" w:rsidRDefault="008C5745" w:rsidP="00165FD2">
      <w:pPr>
        <w:spacing w:line="276" w:lineRule="auto"/>
        <w:rPr>
          <w:sz w:val="22"/>
          <w:szCs w:val="22"/>
        </w:rPr>
      </w:pPr>
      <w:r w:rsidRPr="008C5745">
        <w:rPr>
          <w:sz w:val="22"/>
          <w:szCs w:val="22"/>
        </w:rPr>
        <w:t>A LIKE query using x' or username LIKE '%admin% showed that an admin-style account existed. Inputs like x' or password = '' and x' or password IS NULL-- were used to check for accounts without passwords. Advanced attack strings (like insert, update, drop) were noted but not executed, as the server wasn’t set up for that level of injection.</w:t>
      </w:r>
    </w:p>
    <w:p w14:paraId="108CE275" w14:textId="77777777" w:rsidR="00165FD2" w:rsidRPr="00165FD2" w:rsidRDefault="00165FD2" w:rsidP="00165FD2">
      <w:pPr>
        <w:spacing w:line="276" w:lineRule="auto"/>
        <w:rPr>
          <w:b/>
          <w:bCs/>
          <w:sz w:val="22"/>
          <w:szCs w:val="22"/>
        </w:rPr>
      </w:pPr>
      <w:r w:rsidRPr="00165FD2">
        <w:rPr>
          <w:b/>
          <w:bCs/>
          <w:sz w:val="22"/>
          <w:szCs w:val="22"/>
        </w:rPr>
        <w:t>Data Recording and Screenshots</w:t>
      </w:r>
    </w:p>
    <w:p w14:paraId="07D84ABF" w14:textId="77777777" w:rsidR="00165FD2" w:rsidRDefault="00165FD2" w:rsidP="00E92D1D">
      <w:pPr>
        <w:spacing w:line="276" w:lineRule="auto"/>
        <w:rPr>
          <w:sz w:val="22"/>
          <w:szCs w:val="22"/>
        </w:rPr>
      </w:pPr>
      <w:r w:rsidRPr="00165FD2">
        <w:rPr>
          <w:sz w:val="22"/>
          <w:szCs w:val="22"/>
        </w:rPr>
        <w:t>A normal login using safelogin.php with “Warren” and “Eclipse” worked correctly.</w:t>
      </w:r>
    </w:p>
    <w:p w14:paraId="304D1373" w14:textId="177530CD" w:rsidR="005E0AAE" w:rsidRDefault="005E0AAE" w:rsidP="005E0AAE">
      <w:pPr>
        <w:spacing w:line="276" w:lineRule="auto"/>
        <w:rPr>
          <w:sz w:val="22"/>
          <w:szCs w:val="22"/>
        </w:rPr>
      </w:pPr>
      <w:r w:rsidRPr="005E0AAE">
        <w:rPr>
          <w:noProof/>
          <w:sz w:val="22"/>
          <w:szCs w:val="22"/>
        </w:rPr>
        <w:drawing>
          <wp:inline distT="0" distB="0" distL="0" distR="0" wp14:anchorId="70D9FEAA" wp14:editId="368B9BD4">
            <wp:extent cx="3001010" cy="1784074"/>
            <wp:effectExtent l="0" t="0" r="8890" b="6985"/>
            <wp:docPr id="68878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2292" name=""/>
                    <pic:cNvPicPr/>
                  </pic:nvPicPr>
                  <pic:blipFill>
                    <a:blip r:embed="rId5"/>
                    <a:stretch>
                      <a:fillRect/>
                    </a:stretch>
                  </pic:blipFill>
                  <pic:spPr>
                    <a:xfrm>
                      <a:off x="0" y="0"/>
                      <a:ext cx="3006148" cy="1787129"/>
                    </a:xfrm>
                    <a:prstGeom prst="rect">
                      <a:avLst/>
                    </a:prstGeom>
                  </pic:spPr>
                </pic:pic>
              </a:graphicData>
            </a:graphic>
          </wp:inline>
        </w:drawing>
      </w:r>
      <w:r>
        <w:rPr>
          <w:sz w:val="22"/>
          <w:szCs w:val="22"/>
        </w:rPr>
        <w:t xml:space="preserve">   </w:t>
      </w:r>
      <w:r w:rsidRPr="005E0AAE">
        <w:rPr>
          <w:noProof/>
          <w:sz w:val="22"/>
          <w:szCs w:val="22"/>
        </w:rPr>
        <w:drawing>
          <wp:inline distT="0" distB="0" distL="0" distR="0" wp14:anchorId="378D0AE6" wp14:editId="476203FE">
            <wp:extent cx="2807335" cy="1789043"/>
            <wp:effectExtent l="0" t="0" r="0" b="1905"/>
            <wp:docPr id="68250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08270" name=""/>
                    <pic:cNvPicPr/>
                  </pic:nvPicPr>
                  <pic:blipFill>
                    <a:blip r:embed="rId6"/>
                    <a:stretch>
                      <a:fillRect/>
                    </a:stretch>
                  </pic:blipFill>
                  <pic:spPr>
                    <a:xfrm>
                      <a:off x="0" y="0"/>
                      <a:ext cx="2827695" cy="1802018"/>
                    </a:xfrm>
                    <a:prstGeom prst="rect">
                      <a:avLst/>
                    </a:prstGeom>
                  </pic:spPr>
                </pic:pic>
              </a:graphicData>
            </a:graphic>
          </wp:inline>
        </w:drawing>
      </w:r>
    </w:p>
    <w:p w14:paraId="54B3AC50" w14:textId="77777777" w:rsidR="00B75E87" w:rsidRPr="00165FD2" w:rsidRDefault="00B75E87" w:rsidP="005E0AAE">
      <w:pPr>
        <w:spacing w:line="276" w:lineRule="auto"/>
        <w:rPr>
          <w:sz w:val="22"/>
          <w:szCs w:val="22"/>
        </w:rPr>
      </w:pPr>
    </w:p>
    <w:p w14:paraId="0FB82342" w14:textId="77777777" w:rsidR="00165FD2" w:rsidRDefault="00165FD2" w:rsidP="00B76F7C">
      <w:pPr>
        <w:spacing w:line="276" w:lineRule="auto"/>
        <w:rPr>
          <w:sz w:val="22"/>
          <w:szCs w:val="22"/>
        </w:rPr>
      </w:pPr>
      <w:r w:rsidRPr="00165FD2">
        <w:rPr>
          <w:sz w:val="22"/>
          <w:szCs w:val="22"/>
        </w:rPr>
        <w:t xml:space="preserve">The same login failed in </w:t>
      </w:r>
      <w:proofErr w:type="spellStart"/>
      <w:r w:rsidRPr="00165FD2">
        <w:rPr>
          <w:sz w:val="22"/>
          <w:szCs w:val="22"/>
        </w:rPr>
        <w:t>login.php</w:t>
      </w:r>
      <w:proofErr w:type="spellEnd"/>
      <w:r w:rsidRPr="00165FD2">
        <w:rPr>
          <w:sz w:val="22"/>
          <w:szCs w:val="22"/>
        </w:rPr>
        <w:t xml:space="preserve"> due to hashing differences.</w:t>
      </w:r>
    </w:p>
    <w:p w14:paraId="58E86CA4" w14:textId="2D3A34B5" w:rsidR="00604E13" w:rsidRPr="00165FD2" w:rsidRDefault="00604E13" w:rsidP="00604E13">
      <w:pPr>
        <w:spacing w:line="276" w:lineRule="auto"/>
        <w:rPr>
          <w:sz w:val="22"/>
          <w:szCs w:val="22"/>
        </w:rPr>
      </w:pPr>
      <w:r w:rsidRPr="00604E13">
        <w:rPr>
          <w:noProof/>
          <w:sz w:val="22"/>
          <w:szCs w:val="22"/>
        </w:rPr>
        <w:drawing>
          <wp:inline distT="0" distB="0" distL="0" distR="0" wp14:anchorId="77496F36" wp14:editId="10FF6B35">
            <wp:extent cx="2861945" cy="1858440"/>
            <wp:effectExtent l="0" t="0" r="0" b="8890"/>
            <wp:docPr id="16240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22873" name=""/>
                    <pic:cNvPicPr/>
                  </pic:nvPicPr>
                  <pic:blipFill>
                    <a:blip r:embed="rId7"/>
                    <a:stretch>
                      <a:fillRect/>
                    </a:stretch>
                  </pic:blipFill>
                  <pic:spPr>
                    <a:xfrm>
                      <a:off x="0" y="0"/>
                      <a:ext cx="2897128" cy="1881286"/>
                    </a:xfrm>
                    <a:prstGeom prst="rect">
                      <a:avLst/>
                    </a:prstGeom>
                  </pic:spPr>
                </pic:pic>
              </a:graphicData>
            </a:graphic>
          </wp:inline>
        </w:drawing>
      </w:r>
      <w:r>
        <w:rPr>
          <w:sz w:val="22"/>
          <w:szCs w:val="22"/>
        </w:rPr>
        <w:t xml:space="preserve">   </w:t>
      </w:r>
      <w:r w:rsidRPr="00604E13">
        <w:rPr>
          <w:noProof/>
          <w:sz w:val="22"/>
          <w:szCs w:val="22"/>
        </w:rPr>
        <w:drawing>
          <wp:inline distT="0" distB="0" distL="0" distR="0" wp14:anchorId="0DF171DE" wp14:editId="1E129182">
            <wp:extent cx="2950667" cy="1897380"/>
            <wp:effectExtent l="0" t="0" r="2540" b="7620"/>
            <wp:docPr id="1255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8516" name=""/>
                    <pic:cNvPicPr/>
                  </pic:nvPicPr>
                  <pic:blipFill>
                    <a:blip r:embed="rId8"/>
                    <a:stretch>
                      <a:fillRect/>
                    </a:stretch>
                  </pic:blipFill>
                  <pic:spPr>
                    <a:xfrm>
                      <a:off x="0" y="0"/>
                      <a:ext cx="2977007" cy="1914318"/>
                    </a:xfrm>
                    <a:prstGeom prst="rect">
                      <a:avLst/>
                    </a:prstGeom>
                  </pic:spPr>
                </pic:pic>
              </a:graphicData>
            </a:graphic>
          </wp:inline>
        </w:drawing>
      </w:r>
    </w:p>
    <w:p w14:paraId="262D525A" w14:textId="77777777" w:rsidR="00165FD2" w:rsidRDefault="00165FD2" w:rsidP="006E1C85">
      <w:pPr>
        <w:spacing w:line="276" w:lineRule="auto"/>
        <w:rPr>
          <w:sz w:val="22"/>
          <w:szCs w:val="22"/>
        </w:rPr>
      </w:pPr>
      <w:r w:rsidRPr="00165FD2">
        <w:rPr>
          <w:sz w:val="22"/>
          <w:szCs w:val="22"/>
        </w:rPr>
        <w:t xml:space="preserve">The input x' or 'x' = 'x successfully bypassed the login in </w:t>
      </w:r>
      <w:proofErr w:type="spellStart"/>
      <w:r w:rsidRPr="00165FD2">
        <w:rPr>
          <w:sz w:val="22"/>
          <w:szCs w:val="22"/>
        </w:rPr>
        <w:t>login.php</w:t>
      </w:r>
      <w:proofErr w:type="spellEnd"/>
      <w:r w:rsidRPr="00165FD2">
        <w:rPr>
          <w:sz w:val="22"/>
          <w:szCs w:val="22"/>
        </w:rPr>
        <w:t>.</w:t>
      </w:r>
    </w:p>
    <w:p w14:paraId="55A41177" w14:textId="1645D7A9" w:rsidR="00004DB4" w:rsidRPr="00165FD2" w:rsidRDefault="00004DB4" w:rsidP="00004DB4">
      <w:pPr>
        <w:spacing w:line="276" w:lineRule="auto"/>
        <w:rPr>
          <w:sz w:val="22"/>
          <w:szCs w:val="22"/>
        </w:rPr>
      </w:pPr>
      <w:r w:rsidRPr="00004DB4">
        <w:rPr>
          <w:noProof/>
          <w:sz w:val="22"/>
          <w:szCs w:val="22"/>
        </w:rPr>
        <w:drawing>
          <wp:inline distT="0" distB="0" distL="0" distR="0" wp14:anchorId="1BB5FEFC" wp14:editId="64148AA5">
            <wp:extent cx="2862470" cy="1751510"/>
            <wp:effectExtent l="0" t="0" r="0" b="1270"/>
            <wp:docPr id="134822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8589" name=""/>
                    <pic:cNvPicPr/>
                  </pic:nvPicPr>
                  <pic:blipFill>
                    <a:blip r:embed="rId9"/>
                    <a:stretch>
                      <a:fillRect/>
                    </a:stretch>
                  </pic:blipFill>
                  <pic:spPr>
                    <a:xfrm>
                      <a:off x="0" y="0"/>
                      <a:ext cx="2893242" cy="1770339"/>
                    </a:xfrm>
                    <a:prstGeom prst="rect">
                      <a:avLst/>
                    </a:prstGeom>
                  </pic:spPr>
                </pic:pic>
              </a:graphicData>
            </a:graphic>
          </wp:inline>
        </w:drawing>
      </w:r>
      <w:r>
        <w:rPr>
          <w:sz w:val="22"/>
          <w:szCs w:val="22"/>
        </w:rPr>
        <w:t xml:space="preserve">   </w:t>
      </w:r>
      <w:r w:rsidRPr="00004DB4">
        <w:rPr>
          <w:noProof/>
          <w:sz w:val="22"/>
          <w:szCs w:val="22"/>
        </w:rPr>
        <w:drawing>
          <wp:inline distT="0" distB="0" distL="0" distR="0" wp14:anchorId="106F3129" wp14:editId="23D7A2BA">
            <wp:extent cx="3002606" cy="1763009"/>
            <wp:effectExtent l="0" t="0" r="7620" b="8890"/>
            <wp:docPr id="166118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2626" name=""/>
                    <pic:cNvPicPr/>
                  </pic:nvPicPr>
                  <pic:blipFill>
                    <a:blip r:embed="rId10"/>
                    <a:stretch>
                      <a:fillRect/>
                    </a:stretch>
                  </pic:blipFill>
                  <pic:spPr>
                    <a:xfrm>
                      <a:off x="0" y="0"/>
                      <a:ext cx="3030134" cy="1779172"/>
                    </a:xfrm>
                    <a:prstGeom prst="rect">
                      <a:avLst/>
                    </a:prstGeom>
                  </pic:spPr>
                </pic:pic>
              </a:graphicData>
            </a:graphic>
          </wp:inline>
        </w:drawing>
      </w:r>
    </w:p>
    <w:p w14:paraId="33BD0317" w14:textId="77777777" w:rsidR="00165FD2" w:rsidRDefault="00165FD2" w:rsidP="00BD1785">
      <w:pPr>
        <w:spacing w:line="276" w:lineRule="auto"/>
        <w:rPr>
          <w:sz w:val="22"/>
          <w:szCs w:val="22"/>
        </w:rPr>
      </w:pPr>
      <w:r w:rsidRPr="00165FD2">
        <w:rPr>
          <w:sz w:val="22"/>
          <w:szCs w:val="22"/>
        </w:rPr>
        <w:t>Trying x' and user = 'x showed a database error.</w:t>
      </w:r>
    </w:p>
    <w:p w14:paraId="640DD898" w14:textId="0A8A14EB" w:rsidR="004E3F82" w:rsidRPr="00165FD2" w:rsidRDefault="007526F7" w:rsidP="004E3F82">
      <w:pPr>
        <w:spacing w:line="276" w:lineRule="auto"/>
        <w:rPr>
          <w:sz w:val="22"/>
          <w:szCs w:val="22"/>
        </w:rPr>
      </w:pPr>
      <w:r w:rsidRPr="007526F7">
        <w:rPr>
          <w:noProof/>
          <w:sz w:val="22"/>
          <w:szCs w:val="22"/>
        </w:rPr>
        <w:drawing>
          <wp:inline distT="0" distB="0" distL="0" distR="0" wp14:anchorId="4AA26A6F" wp14:editId="082AE4E5">
            <wp:extent cx="2882348" cy="1612921"/>
            <wp:effectExtent l="0" t="0" r="0" b="6350"/>
            <wp:docPr id="9595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6180" name=""/>
                    <pic:cNvPicPr/>
                  </pic:nvPicPr>
                  <pic:blipFill>
                    <a:blip r:embed="rId11"/>
                    <a:stretch>
                      <a:fillRect/>
                    </a:stretch>
                  </pic:blipFill>
                  <pic:spPr>
                    <a:xfrm>
                      <a:off x="0" y="0"/>
                      <a:ext cx="2892933" cy="1618844"/>
                    </a:xfrm>
                    <a:prstGeom prst="rect">
                      <a:avLst/>
                    </a:prstGeom>
                  </pic:spPr>
                </pic:pic>
              </a:graphicData>
            </a:graphic>
          </wp:inline>
        </w:drawing>
      </w:r>
      <w:r w:rsidR="004E3F82">
        <w:rPr>
          <w:sz w:val="22"/>
          <w:szCs w:val="22"/>
        </w:rPr>
        <w:t xml:space="preserve">   </w:t>
      </w:r>
      <w:r w:rsidRPr="007526F7">
        <w:rPr>
          <w:noProof/>
          <w:sz w:val="22"/>
          <w:szCs w:val="22"/>
        </w:rPr>
        <w:drawing>
          <wp:inline distT="0" distB="0" distL="0" distR="0" wp14:anchorId="6E5136F0" wp14:editId="3775FE23">
            <wp:extent cx="2982402" cy="1626765"/>
            <wp:effectExtent l="0" t="0" r="8890" b="0"/>
            <wp:docPr id="29375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8070" name=""/>
                    <pic:cNvPicPr/>
                  </pic:nvPicPr>
                  <pic:blipFill>
                    <a:blip r:embed="rId12"/>
                    <a:stretch>
                      <a:fillRect/>
                    </a:stretch>
                  </pic:blipFill>
                  <pic:spPr>
                    <a:xfrm>
                      <a:off x="0" y="0"/>
                      <a:ext cx="3001345" cy="1637097"/>
                    </a:xfrm>
                    <a:prstGeom prst="rect">
                      <a:avLst/>
                    </a:prstGeom>
                  </pic:spPr>
                </pic:pic>
              </a:graphicData>
            </a:graphic>
          </wp:inline>
        </w:drawing>
      </w:r>
    </w:p>
    <w:p w14:paraId="752C4C43" w14:textId="77777777" w:rsidR="00165FD2" w:rsidRDefault="00165FD2" w:rsidP="005E66A9">
      <w:pPr>
        <w:spacing w:line="276" w:lineRule="auto"/>
        <w:rPr>
          <w:sz w:val="22"/>
          <w:szCs w:val="22"/>
        </w:rPr>
      </w:pPr>
      <w:r w:rsidRPr="00165FD2">
        <w:rPr>
          <w:sz w:val="22"/>
          <w:szCs w:val="22"/>
        </w:rPr>
        <w:t>Trying x' and username = 'x did not show a database error, confirming that the column existed.</w:t>
      </w:r>
    </w:p>
    <w:p w14:paraId="6F9AEFA2" w14:textId="31708DB6" w:rsidR="00F079A1" w:rsidRPr="00165FD2" w:rsidRDefault="002B5827" w:rsidP="00F079A1">
      <w:pPr>
        <w:spacing w:line="276" w:lineRule="auto"/>
        <w:rPr>
          <w:sz w:val="22"/>
          <w:szCs w:val="22"/>
        </w:rPr>
      </w:pPr>
      <w:r w:rsidRPr="002B5827">
        <w:rPr>
          <w:noProof/>
          <w:sz w:val="22"/>
          <w:szCs w:val="22"/>
        </w:rPr>
        <w:drawing>
          <wp:inline distT="0" distB="0" distL="0" distR="0" wp14:anchorId="4C2D1232" wp14:editId="122EBF0F">
            <wp:extent cx="2817743" cy="1796781"/>
            <wp:effectExtent l="0" t="0" r="1905" b="0"/>
            <wp:docPr id="6632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2897" name=""/>
                    <pic:cNvPicPr/>
                  </pic:nvPicPr>
                  <pic:blipFill>
                    <a:blip r:embed="rId13"/>
                    <a:stretch>
                      <a:fillRect/>
                    </a:stretch>
                  </pic:blipFill>
                  <pic:spPr>
                    <a:xfrm>
                      <a:off x="0" y="0"/>
                      <a:ext cx="2835345" cy="1808005"/>
                    </a:xfrm>
                    <a:prstGeom prst="rect">
                      <a:avLst/>
                    </a:prstGeom>
                  </pic:spPr>
                </pic:pic>
              </a:graphicData>
            </a:graphic>
          </wp:inline>
        </w:drawing>
      </w:r>
      <w:r w:rsidR="00F079A1">
        <w:rPr>
          <w:sz w:val="22"/>
          <w:szCs w:val="22"/>
        </w:rPr>
        <w:t xml:space="preserve">   </w:t>
      </w:r>
      <w:r w:rsidRPr="002B5827">
        <w:rPr>
          <w:noProof/>
          <w:sz w:val="22"/>
          <w:szCs w:val="22"/>
        </w:rPr>
        <w:drawing>
          <wp:inline distT="0" distB="0" distL="0" distR="0" wp14:anchorId="45F9524A" wp14:editId="47AF3B0F">
            <wp:extent cx="2887317" cy="1776217"/>
            <wp:effectExtent l="0" t="0" r="8890" b="0"/>
            <wp:docPr id="198713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7659" name=""/>
                    <pic:cNvPicPr/>
                  </pic:nvPicPr>
                  <pic:blipFill>
                    <a:blip r:embed="rId14"/>
                    <a:stretch>
                      <a:fillRect/>
                    </a:stretch>
                  </pic:blipFill>
                  <pic:spPr>
                    <a:xfrm>
                      <a:off x="0" y="0"/>
                      <a:ext cx="2902555" cy="1785591"/>
                    </a:xfrm>
                    <a:prstGeom prst="rect">
                      <a:avLst/>
                    </a:prstGeom>
                  </pic:spPr>
                </pic:pic>
              </a:graphicData>
            </a:graphic>
          </wp:inline>
        </w:drawing>
      </w:r>
    </w:p>
    <w:p w14:paraId="52AE3D24" w14:textId="4C4C1508" w:rsidR="00087BE9" w:rsidRDefault="00087BE9" w:rsidP="00087BE9">
      <w:pPr>
        <w:spacing w:line="276" w:lineRule="auto"/>
        <w:rPr>
          <w:sz w:val="22"/>
          <w:szCs w:val="22"/>
        </w:rPr>
      </w:pPr>
    </w:p>
    <w:p w14:paraId="31055C27" w14:textId="77777777" w:rsidR="006D0475" w:rsidRPr="00165FD2" w:rsidRDefault="006D0475" w:rsidP="00087BE9">
      <w:pPr>
        <w:spacing w:line="276" w:lineRule="auto"/>
        <w:rPr>
          <w:sz w:val="22"/>
          <w:szCs w:val="22"/>
        </w:rPr>
      </w:pPr>
    </w:p>
    <w:p w14:paraId="1AF4B164" w14:textId="70F6C7D1" w:rsidR="003A7AC3" w:rsidRPr="003A7AC3" w:rsidRDefault="00165FD2" w:rsidP="00B42A85">
      <w:pPr>
        <w:spacing w:line="276" w:lineRule="auto"/>
        <w:rPr>
          <w:sz w:val="22"/>
          <w:szCs w:val="22"/>
        </w:rPr>
      </w:pPr>
      <w:r w:rsidRPr="00165FD2">
        <w:rPr>
          <w:sz w:val="22"/>
          <w:szCs w:val="22"/>
        </w:rPr>
        <w:t>Using x' or username LIKE '%admin% revealed that an admin-like user existed.</w:t>
      </w:r>
    </w:p>
    <w:p w14:paraId="097A293C" w14:textId="02B29DF1" w:rsidR="00731761" w:rsidRDefault="006524C2" w:rsidP="00087BE9">
      <w:pPr>
        <w:spacing w:line="276" w:lineRule="auto"/>
        <w:rPr>
          <w:sz w:val="22"/>
          <w:szCs w:val="22"/>
        </w:rPr>
      </w:pPr>
      <w:r>
        <w:rPr>
          <w:sz w:val="22"/>
          <w:szCs w:val="22"/>
        </w:rPr>
        <w:t xml:space="preserve">  </w:t>
      </w:r>
      <w:r w:rsidR="003A7AC3" w:rsidRPr="003A7AC3">
        <w:rPr>
          <w:noProof/>
          <w:sz w:val="22"/>
          <w:szCs w:val="22"/>
        </w:rPr>
        <w:drawing>
          <wp:inline distT="0" distB="0" distL="0" distR="0" wp14:anchorId="6C009609" wp14:editId="785049D4">
            <wp:extent cx="2782956" cy="1684869"/>
            <wp:effectExtent l="0" t="0" r="0" b="0"/>
            <wp:docPr id="106388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85610" name=""/>
                    <pic:cNvPicPr/>
                  </pic:nvPicPr>
                  <pic:blipFill>
                    <a:blip r:embed="rId15"/>
                    <a:stretch>
                      <a:fillRect/>
                    </a:stretch>
                  </pic:blipFill>
                  <pic:spPr>
                    <a:xfrm>
                      <a:off x="0" y="0"/>
                      <a:ext cx="2794940" cy="1692124"/>
                    </a:xfrm>
                    <a:prstGeom prst="rect">
                      <a:avLst/>
                    </a:prstGeom>
                  </pic:spPr>
                </pic:pic>
              </a:graphicData>
            </a:graphic>
          </wp:inline>
        </w:drawing>
      </w:r>
      <w:r w:rsidR="003A7AC3">
        <w:rPr>
          <w:sz w:val="22"/>
          <w:szCs w:val="22"/>
        </w:rPr>
        <w:t xml:space="preserve">   </w:t>
      </w:r>
      <w:r w:rsidR="00D467AE">
        <w:rPr>
          <w:sz w:val="22"/>
          <w:szCs w:val="22"/>
        </w:rPr>
        <w:t xml:space="preserve">  </w:t>
      </w:r>
      <w:r w:rsidR="002E63F6">
        <w:rPr>
          <w:sz w:val="22"/>
          <w:szCs w:val="22"/>
        </w:rPr>
        <w:t xml:space="preserve"> </w:t>
      </w:r>
      <w:r w:rsidR="003A7AC3">
        <w:rPr>
          <w:sz w:val="22"/>
          <w:szCs w:val="22"/>
        </w:rPr>
        <w:t xml:space="preserve"> </w:t>
      </w:r>
      <w:r w:rsidR="00087BE9" w:rsidRPr="00087BE9">
        <w:rPr>
          <w:noProof/>
          <w:sz w:val="22"/>
          <w:szCs w:val="22"/>
        </w:rPr>
        <w:drawing>
          <wp:inline distT="0" distB="0" distL="0" distR="0" wp14:anchorId="361B58A9" wp14:editId="6EFA5091">
            <wp:extent cx="2832652" cy="1698022"/>
            <wp:effectExtent l="0" t="0" r="6350" b="0"/>
            <wp:docPr id="51825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2654" name=""/>
                    <pic:cNvPicPr/>
                  </pic:nvPicPr>
                  <pic:blipFill>
                    <a:blip r:embed="rId16"/>
                    <a:stretch>
                      <a:fillRect/>
                    </a:stretch>
                  </pic:blipFill>
                  <pic:spPr>
                    <a:xfrm>
                      <a:off x="0" y="0"/>
                      <a:ext cx="2846833" cy="1706523"/>
                    </a:xfrm>
                    <a:prstGeom prst="rect">
                      <a:avLst/>
                    </a:prstGeom>
                  </pic:spPr>
                </pic:pic>
              </a:graphicData>
            </a:graphic>
          </wp:inline>
        </w:drawing>
      </w:r>
    </w:p>
    <w:p w14:paraId="624B4EA7" w14:textId="7BB49008" w:rsidR="00731761" w:rsidRDefault="00731761" w:rsidP="00087BE9">
      <w:pPr>
        <w:spacing w:line="276" w:lineRule="auto"/>
        <w:rPr>
          <w:sz w:val="22"/>
          <w:szCs w:val="22"/>
        </w:rPr>
      </w:pPr>
      <w:r>
        <w:rPr>
          <w:sz w:val="22"/>
          <w:szCs w:val="22"/>
        </w:rPr>
        <w:t xml:space="preserve">Studied about the 7 techniques to prevent SQL injection attacks from </w:t>
      </w:r>
      <w:hyperlink r:id="rId17" w:history="1">
        <w:r w:rsidRPr="00731761">
          <w:rPr>
            <w:rStyle w:val="Hyperlink"/>
            <w:sz w:val="22"/>
            <w:szCs w:val="22"/>
          </w:rPr>
          <w:t>http://www.unixwiz.net/techtips/sql-injection.html</w:t>
        </w:r>
      </w:hyperlink>
    </w:p>
    <w:p w14:paraId="08038C0A" w14:textId="197B2488" w:rsidR="00731761" w:rsidRDefault="00731761" w:rsidP="00087BE9">
      <w:pPr>
        <w:spacing w:line="276" w:lineRule="auto"/>
        <w:rPr>
          <w:sz w:val="22"/>
          <w:szCs w:val="22"/>
        </w:rPr>
      </w:pPr>
      <w:r w:rsidRPr="00731761">
        <w:rPr>
          <w:noProof/>
          <w:sz w:val="22"/>
          <w:szCs w:val="22"/>
        </w:rPr>
        <w:drawing>
          <wp:inline distT="0" distB="0" distL="0" distR="0" wp14:anchorId="24353805" wp14:editId="3D5547E3">
            <wp:extent cx="6102626" cy="2341514"/>
            <wp:effectExtent l="0" t="0" r="0" b="1905"/>
            <wp:docPr id="143247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1199" name=""/>
                    <pic:cNvPicPr/>
                  </pic:nvPicPr>
                  <pic:blipFill>
                    <a:blip r:embed="rId18"/>
                    <a:stretch>
                      <a:fillRect/>
                    </a:stretch>
                  </pic:blipFill>
                  <pic:spPr>
                    <a:xfrm>
                      <a:off x="0" y="0"/>
                      <a:ext cx="6103327" cy="2341783"/>
                    </a:xfrm>
                    <a:prstGeom prst="rect">
                      <a:avLst/>
                    </a:prstGeom>
                  </pic:spPr>
                </pic:pic>
              </a:graphicData>
            </a:graphic>
          </wp:inline>
        </w:drawing>
      </w:r>
    </w:p>
    <w:p w14:paraId="43E88AF8" w14:textId="35AD1E75" w:rsidR="009865E0" w:rsidRDefault="00731761" w:rsidP="00165FD2">
      <w:pPr>
        <w:spacing w:line="276" w:lineRule="auto"/>
        <w:rPr>
          <w:sz w:val="22"/>
          <w:szCs w:val="22"/>
        </w:rPr>
      </w:pPr>
      <w:r w:rsidRPr="00731761">
        <w:rPr>
          <w:noProof/>
          <w:sz w:val="22"/>
          <w:szCs w:val="22"/>
        </w:rPr>
        <w:drawing>
          <wp:inline distT="0" distB="0" distL="0" distR="0" wp14:anchorId="4A3614B6" wp14:editId="0B6808FF">
            <wp:extent cx="6003235" cy="3455199"/>
            <wp:effectExtent l="0" t="0" r="0" b="0"/>
            <wp:docPr id="37933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37707" name=""/>
                    <pic:cNvPicPr/>
                  </pic:nvPicPr>
                  <pic:blipFill>
                    <a:blip r:embed="rId19"/>
                    <a:stretch>
                      <a:fillRect/>
                    </a:stretch>
                  </pic:blipFill>
                  <pic:spPr>
                    <a:xfrm>
                      <a:off x="0" y="0"/>
                      <a:ext cx="6035725" cy="3473899"/>
                    </a:xfrm>
                    <a:prstGeom prst="rect">
                      <a:avLst/>
                    </a:prstGeom>
                  </pic:spPr>
                </pic:pic>
              </a:graphicData>
            </a:graphic>
          </wp:inline>
        </w:drawing>
      </w:r>
    </w:p>
    <w:p w14:paraId="4D0D11CA" w14:textId="77777777" w:rsidR="006D0475" w:rsidRPr="006D0475" w:rsidRDefault="006D0475" w:rsidP="00165FD2">
      <w:pPr>
        <w:spacing w:line="276" w:lineRule="auto"/>
        <w:rPr>
          <w:sz w:val="22"/>
          <w:szCs w:val="22"/>
        </w:rPr>
      </w:pPr>
    </w:p>
    <w:p w14:paraId="2DF963EB" w14:textId="77777777" w:rsidR="006D0475" w:rsidRDefault="006D0475" w:rsidP="00165FD2">
      <w:pPr>
        <w:spacing w:line="276" w:lineRule="auto"/>
        <w:rPr>
          <w:b/>
          <w:bCs/>
          <w:sz w:val="22"/>
          <w:szCs w:val="22"/>
        </w:rPr>
      </w:pPr>
    </w:p>
    <w:p w14:paraId="6FF088BC" w14:textId="70B3EA34" w:rsidR="00165FD2" w:rsidRPr="00165FD2" w:rsidRDefault="00165FD2" w:rsidP="00165FD2">
      <w:pPr>
        <w:spacing w:line="276" w:lineRule="auto"/>
        <w:rPr>
          <w:b/>
          <w:bCs/>
          <w:sz w:val="22"/>
          <w:szCs w:val="22"/>
        </w:rPr>
      </w:pPr>
      <w:r w:rsidRPr="00165FD2">
        <w:rPr>
          <w:b/>
          <w:bCs/>
          <w:sz w:val="22"/>
          <w:szCs w:val="22"/>
        </w:rPr>
        <w:t>Discussion and Application of Learnings</w:t>
      </w:r>
    </w:p>
    <w:p w14:paraId="79BA75ED" w14:textId="77777777" w:rsidR="00165FD2" w:rsidRPr="00165FD2" w:rsidRDefault="00165FD2" w:rsidP="00165FD2">
      <w:pPr>
        <w:spacing w:line="276" w:lineRule="auto"/>
        <w:rPr>
          <w:sz w:val="22"/>
          <w:szCs w:val="22"/>
        </w:rPr>
      </w:pPr>
      <w:r w:rsidRPr="00165FD2">
        <w:rPr>
          <w:b/>
          <w:bCs/>
          <w:sz w:val="22"/>
          <w:szCs w:val="22"/>
        </w:rPr>
        <w:t>Learning 1</w:t>
      </w:r>
      <w:r w:rsidRPr="00165FD2">
        <w:rPr>
          <w:sz w:val="22"/>
          <w:szCs w:val="22"/>
        </w:rPr>
        <w:br/>
        <w:t>The string x' or 'x' = 'x was able to log in without knowing the password. It worked because the SQL query was changed to always return true.</w:t>
      </w:r>
      <w:r w:rsidRPr="00165FD2">
        <w:rPr>
          <w:sz w:val="22"/>
          <w:szCs w:val="22"/>
        </w:rPr>
        <w:br/>
      </w:r>
      <w:r w:rsidRPr="00165FD2">
        <w:rPr>
          <w:b/>
          <w:bCs/>
          <w:sz w:val="22"/>
          <w:szCs w:val="22"/>
        </w:rPr>
        <w:t>Real-World Application</w:t>
      </w:r>
      <w:r w:rsidRPr="00165FD2">
        <w:rPr>
          <w:sz w:val="22"/>
          <w:szCs w:val="22"/>
        </w:rPr>
        <w:br/>
        <w:t>If a website does not properly clean input fields, attackers can bypass logins and gain access as any user.</w:t>
      </w:r>
    </w:p>
    <w:p w14:paraId="014AF904" w14:textId="77777777" w:rsidR="00165FD2" w:rsidRPr="00165FD2" w:rsidRDefault="00165FD2" w:rsidP="00165FD2">
      <w:pPr>
        <w:spacing w:line="276" w:lineRule="auto"/>
        <w:rPr>
          <w:sz w:val="22"/>
          <w:szCs w:val="22"/>
        </w:rPr>
      </w:pPr>
      <w:r w:rsidRPr="00165FD2">
        <w:rPr>
          <w:b/>
          <w:bCs/>
          <w:sz w:val="22"/>
          <w:szCs w:val="22"/>
        </w:rPr>
        <w:t>Learning 2</w:t>
      </w:r>
      <w:r w:rsidRPr="00165FD2">
        <w:rPr>
          <w:sz w:val="22"/>
          <w:szCs w:val="22"/>
        </w:rPr>
        <w:br/>
        <w:t>Using made-up column names like user caused an error, but using real ones like username did not. This showed that attackers can guess a system’s database structure.</w:t>
      </w:r>
      <w:r w:rsidRPr="00165FD2">
        <w:rPr>
          <w:sz w:val="22"/>
          <w:szCs w:val="22"/>
        </w:rPr>
        <w:br/>
      </w:r>
      <w:r w:rsidRPr="00165FD2">
        <w:rPr>
          <w:b/>
          <w:bCs/>
          <w:sz w:val="22"/>
          <w:szCs w:val="22"/>
        </w:rPr>
        <w:t>Real-World Application</w:t>
      </w:r>
      <w:r w:rsidRPr="00165FD2">
        <w:rPr>
          <w:sz w:val="22"/>
          <w:szCs w:val="22"/>
        </w:rPr>
        <w:br/>
        <w:t>By watching how the system responds to errors, attackers can slowly map out database columns and tables.</w:t>
      </w:r>
    </w:p>
    <w:p w14:paraId="343FC1EE" w14:textId="77777777" w:rsidR="00165FD2" w:rsidRPr="00165FD2" w:rsidRDefault="00165FD2" w:rsidP="00165FD2">
      <w:pPr>
        <w:spacing w:line="276" w:lineRule="auto"/>
        <w:rPr>
          <w:sz w:val="22"/>
          <w:szCs w:val="22"/>
        </w:rPr>
      </w:pPr>
      <w:r w:rsidRPr="00165FD2">
        <w:rPr>
          <w:b/>
          <w:bCs/>
          <w:sz w:val="22"/>
          <w:szCs w:val="22"/>
        </w:rPr>
        <w:t>Learning 3</w:t>
      </w:r>
      <w:r w:rsidRPr="00165FD2">
        <w:rPr>
          <w:sz w:val="22"/>
          <w:szCs w:val="22"/>
        </w:rPr>
        <w:br/>
        <w:t>The input using LIKE helped find usernames that contain certain words. This makes it possible to identify accounts like “admin” without needing a full username.</w:t>
      </w:r>
      <w:r w:rsidRPr="00165FD2">
        <w:rPr>
          <w:sz w:val="22"/>
          <w:szCs w:val="22"/>
        </w:rPr>
        <w:br/>
      </w:r>
      <w:r w:rsidRPr="00165FD2">
        <w:rPr>
          <w:b/>
          <w:bCs/>
          <w:sz w:val="22"/>
          <w:szCs w:val="22"/>
        </w:rPr>
        <w:t>Real-World Application</w:t>
      </w:r>
      <w:r w:rsidRPr="00165FD2">
        <w:rPr>
          <w:sz w:val="22"/>
          <w:szCs w:val="22"/>
        </w:rPr>
        <w:br/>
        <w:t>This method can help attackers find target accounts or test for weak usernames.</w:t>
      </w:r>
    </w:p>
    <w:p w14:paraId="0CFF9923" w14:textId="77777777" w:rsidR="00165FD2" w:rsidRPr="00165FD2" w:rsidRDefault="00165FD2" w:rsidP="00165FD2">
      <w:pPr>
        <w:spacing w:line="276" w:lineRule="auto"/>
        <w:rPr>
          <w:sz w:val="22"/>
          <w:szCs w:val="22"/>
        </w:rPr>
      </w:pPr>
      <w:r w:rsidRPr="00165FD2">
        <w:rPr>
          <w:b/>
          <w:bCs/>
          <w:sz w:val="22"/>
          <w:szCs w:val="22"/>
        </w:rPr>
        <w:t>Learning 4</w:t>
      </w:r>
      <w:r w:rsidRPr="00165FD2">
        <w:rPr>
          <w:sz w:val="22"/>
          <w:szCs w:val="22"/>
        </w:rPr>
        <w:br/>
        <w:t>Testing for empty passwords showed that accounts with no password could be exploited.</w:t>
      </w:r>
      <w:r w:rsidRPr="00165FD2">
        <w:rPr>
          <w:sz w:val="22"/>
          <w:szCs w:val="22"/>
        </w:rPr>
        <w:br/>
      </w:r>
      <w:r w:rsidRPr="00165FD2">
        <w:rPr>
          <w:b/>
          <w:bCs/>
          <w:sz w:val="22"/>
          <w:szCs w:val="22"/>
        </w:rPr>
        <w:t>Real-World Application</w:t>
      </w:r>
      <w:r w:rsidRPr="00165FD2">
        <w:rPr>
          <w:sz w:val="22"/>
          <w:szCs w:val="22"/>
        </w:rPr>
        <w:br/>
        <w:t>Some systems don’t force password creation, so attackers can find and take over these accounts.</w:t>
      </w:r>
    </w:p>
    <w:p w14:paraId="2BD13166" w14:textId="5FDCB67D" w:rsidR="00165FD2" w:rsidRPr="00165FD2" w:rsidRDefault="00165FD2" w:rsidP="00165FD2">
      <w:pPr>
        <w:spacing w:line="276" w:lineRule="auto"/>
        <w:rPr>
          <w:sz w:val="22"/>
          <w:szCs w:val="22"/>
        </w:rPr>
      </w:pPr>
      <w:r w:rsidRPr="00165FD2">
        <w:rPr>
          <w:b/>
          <w:bCs/>
          <w:sz w:val="22"/>
          <w:szCs w:val="22"/>
        </w:rPr>
        <w:t>Learning 5</w:t>
      </w:r>
      <w:r w:rsidRPr="00165FD2">
        <w:rPr>
          <w:sz w:val="22"/>
          <w:szCs w:val="22"/>
        </w:rPr>
        <w:br/>
        <w:t>Some SQL commands like insert, update, or drop were not run here, but they show how much damage is possible if input is not filtered.</w:t>
      </w:r>
      <w:r w:rsidRPr="00165FD2">
        <w:rPr>
          <w:sz w:val="22"/>
          <w:szCs w:val="22"/>
        </w:rPr>
        <w:br/>
      </w:r>
      <w:r w:rsidRPr="00165FD2">
        <w:rPr>
          <w:b/>
          <w:bCs/>
          <w:sz w:val="22"/>
          <w:szCs w:val="22"/>
        </w:rPr>
        <w:t>Real-World Application</w:t>
      </w:r>
      <w:r w:rsidRPr="00165FD2">
        <w:rPr>
          <w:sz w:val="22"/>
          <w:szCs w:val="22"/>
        </w:rPr>
        <w:br/>
        <w:t>In real attacks, these kinds of commands can change data, create fake users, or even delete entire tables.</w:t>
      </w:r>
    </w:p>
    <w:p w14:paraId="1360E22F" w14:textId="77777777" w:rsidR="00165FD2" w:rsidRPr="00165FD2" w:rsidRDefault="00165FD2" w:rsidP="00165FD2">
      <w:pPr>
        <w:spacing w:line="276" w:lineRule="auto"/>
        <w:rPr>
          <w:b/>
          <w:bCs/>
          <w:sz w:val="22"/>
          <w:szCs w:val="22"/>
        </w:rPr>
      </w:pPr>
      <w:r w:rsidRPr="00165FD2">
        <w:rPr>
          <w:b/>
          <w:bCs/>
          <w:sz w:val="22"/>
          <w:szCs w:val="22"/>
        </w:rPr>
        <w:t>Limitations</w:t>
      </w:r>
    </w:p>
    <w:p w14:paraId="5FAD13A7" w14:textId="0C21A789" w:rsidR="008B58F8" w:rsidRPr="004B7BCF" w:rsidRDefault="00357AE2" w:rsidP="00357AE2">
      <w:pPr>
        <w:spacing w:line="276" w:lineRule="auto"/>
        <w:rPr>
          <w:sz w:val="22"/>
          <w:szCs w:val="22"/>
        </w:rPr>
      </w:pPr>
      <w:r w:rsidRPr="00357AE2">
        <w:rPr>
          <w:sz w:val="22"/>
          <w:szCs w:val="22"/>
        </w:rPr>
        <w:t>The lab used a purposely vulnerable setup in a safe environment. Real systems often block such inputs using proper sanitisation. Some injections didn’t work due to extra filters still being active. Destructive commands like drop table were noted but not executed. Still, the lab clearly showed how SQL injection works and why input handling matters</w:t>
      </w:r>
      <w:r>
        <w:rPr>
          <w:sz w:val="22"/>
          <w:szCs w:val="22"/>
        </w:rPr>
        <w:t>.</w:t>
      </w:r>
    </w:p>
    <w:sectPr w:rsidR="008B58F8" w:rsidRPr="004B7BCF" w:rsidSect="00BA074E">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73AF"/>
    <w:multiLevelType w:val="hybridMultilevel"/>
    <w:tmpl w:val="90628F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F745D3"/>
    <w:multiLevelType w:val="hybridMultilevel"/>
    <w:tmpl w:val="FBB6FE6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28811808"/>
    <w:multiLevelType w:val="multilevel"/>
    <w:tmpl w:val="618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4E74FE"/>
    <w:multiLevelType w:val="multilevel"/>
    <w:tmpl w:val="1452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2F3E4A"/>
    <w:multiLevelType w:val="multilevel"/>
    <w:tmpl w:val="B3D2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7880967">
    <w:abstractNumId w:val="4"/>
  </w:num>
  <w:num w:numId="2" w16cid:durableId="1749842846">
    <w:abstractNumId w:val="1"/>
  </w:num>
  <w:num w:numId="3" w16cid:durableId="2106487535">
    <w:abstractNumId w:val="0"/>
  </w:num>
  <w:num w:numId="4" w16cid:durableId="1425687528">
    <w:abstractNumId w:val="2"/>
  </w:num>
  <w:num w:numId="5" w16cid:durableId="7419485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D6"/>
    <w:rsid w:val="00004DB4"/>
    <w:rsid w:val="00017E8F"/>
    <w:rsid w:val="00027A00"/>
    <w:rsid w:val="00037403"/>
    <w:rsid w:val="00083809"/>
    <w:rsid w:val="00087BE9"/>
    <w:rsid w:val="00094510"/>
    <w:rsid w:val="00097493"/>
    <w:rsid w:val="000A16B2"/>
    <w:rsid w:val="000B0E99"/>
    <w:rsid w:val="000D401C"/>
    <w:rsid w:val="001053BB"/>
    <w:rsid w:val="00115A0F"/>
    <w:rsid w:val="00154BE6"/>
    <w:rsid w:val="00165FD2"/>
    <w:rsid w:val="00166DA7"/>
    <w:rsid w:val="00170834"/>
    <w:rsid w:val="00172FC0"/>
    <w:rsid w:val="001B55F7"/>
    <w:rsid w:val="001E19CB"/>
    <w:rsid w:val="001F10D1"/>
    <w:rsid w:val="00230D51"/>
    <w:rsid w:val="00250039"/>
    <w:rsid w:val="00261CE9"/>
    <w:rsid w:val="00267B1F"/>
    <w:rsid w:val="00283B4D"/>
    <w:rsid w:val="002B5827"/>
    <w:rsid w:val="002D0262"/>
    <w:rsid w:val="002E63F6"/>
    <w:rsid w:val="002F3E2E"/>
    <w:rsid w:val="002F7D5F"/>
    <w:rsid w:val="003142BC"/>
    <w:rsid w:val="00322DA1"/>
    <w:rsid w:val="00350D68"/>
    <w:rsid w:val="00357AE2"/>
    <w:rsid w:val="0036210F"/>
    <w:rsid w:val="003A7AC3"/>
    <w:rsid w:val="003B4C10"/>
    <w:rsid w:val="003E2406"/>
    <w:rsid w:val="0040390A"/>
    <w:rsid w:val="00431FC7"/>
    <w:rsid w:val="004405C0"/>
    <w:rsid w:val="0046697E"/>
    <w:rsid w:val="00494F65"/>
    <w:rsid w:val="004A7B93"/>
    <w:rsid w:val="004B7BCF"/>
    <w:rsid w:val="004C21C1"/>
    <w:rsid w:val="004E2C57"/>
    <w:rsid w:val="004E3F82"/>
    <w:rsid w:val="004E53C8"/>
    <w:rsid w:val="005063B1"/>
    <w:rsid w:val="00521A20"/>
    <w:rsid w:val="005527E7"/>
    <w:rsid w:val="005557CE"/>
    <w:rsid w:val="00577D2D"/>
    <w:rsid w:val="005811B3"/>
    <w:rsid w:val="005B4FAA"/>
    <w:rsid w:val="005D42D1"/>
    <w:rsid w:val="005E0AAE"/>
    <w:rsid w:val="005E66A9"/>
    <w:rsid w:val="006016E4"/>
    <w:rsid w:val="00604E13"/>
    <w:rsid w:val="006058A0"/>
    <w:rsid w:val="00610C77"/>
    <w:rsid w:val="0062149A"/>
    <w:rsid w:val="006307D6"/>
    <w:rsid w:val="00632B66"/>
    <w:rsid w:val="006524C2"/>
    <w:rsid w:val="00697D61"/>
    <w:rsid w:val="006D0475"/>
    <w:rsid w:val="006D5C61"/>
    <w:rsid w:val="006E1C85"/>
    <w:rsid w:val="006F2F21"/>
    <w:rsid w:val="00703B7D"/>
    <w:rsid w:val="007222C3"/>
    <w:rsid w:val="00722DC1"/>
    <w:rsid w:val="00723DC7"/>
    <w:rsid w:val="00731761"/>
    <w:rsid w:val="007340E7"/>
    <w:rsid w:val="007526F7"/>
    <w:rsid w:val="0077248D"/>
    <w:rsid w:val="007779F8"/>
    <w:rsid w:val="0078398F"/>
    <w:rsid w:val="007A4375"/>
    <w:rsid w:val="00800A91"/>
    <w:rsid w:val="00880A55"/>
    <w:rsid w:val="008A6B41"/>
    <w:rsid w:val="008B58F8"/>
    <w:rsid w:val="008C4DDB"/>
    <w:rsid w:val="008C5745"/>
    <w:rsid w:val="008C726C"/>
    <w:rsid w:val="008D4D82"/>
    <w:rsid w:val="009037C3"/>
    <w:rsid w:val="00907219"/>
    <w:rsid w:val="009363B8"/>
    <w:rsid w:val="00954492"/>
    <w:rsid w:val="00976B41"/>
    <w:rsid w:val="009865E0"/>
    <w:rsid w:val="009A52EC"/>
    <w:rsid w:val="009B0048"/>
    <w:rsid w:val="009B2840"/>
    <w:rsid w:val="009D49D1"/>
    <w:rsid w:val="009E083F"/>
    <w:rsid w:val="009F2F46"/>
    <w:rsid w:val="00A005D0"/>
    <w:rsid w:val="00A1494D"/>
    <w:rsid w:val="00A45525"/>
    <w:rsid w:val="00A63E1B"/>
    <w:rsid w:val="00A81997"/>
    <w:rsid w:val="00A925E6"/>
    <w:rsid w:val="00AB0A96"/>
    <w:rsid w:val="00AF373A"/>
    <w:rsid w:val="00B42A85"/>
    <w:rsid w:val="00B51106"/>
    <w:rsid w:val="00B5375A"/>
    <w:rsid w:val="00B75E87"/>
    <w:rsid w:val="00B76F7C"/>
    <w:rsid w:val="00B81A7E"/>
    <w:rsid w:val="00B84E4A"/>
    <w:rsid w:val="00BA074E"/>
    <w:rsid w:val="00BA60B6"/>
    <w:rsid w:val="00BD0B71"/>
    <w:rsid w:val="00BD1785"/>
    <w:rsid w:val="00BD6E35"/>
    <w:rsid w:val="00BE17C1"/>
    <w:rsid w:val="00C155ED"/>
    <w:rsid w:val="00C17DB3"/>
    <w:rsid w:val="00C32A2D"/>
    <w:rsid w:val="00C714BD"/>
    <w:rsid w:val="00C945FC"/>
    <w:rsid w:val="00CE70CB"/>
    <w:rsid w:val="00CF037F"/>
    <w:rsid w:val="00D1541E"/>
    <w:rsid w:val="00D20467"/>
    <w:rsid w:val="00D20C1A"/>
    <w:rsid w:val="00D45A8D"/>
    <w:rsid w:val="00D46286"/>
    <w:rsid w:val="00D467AE"/>
    <w:rsid w:val="00D5073C"/>
    <w:rsid w:val="00D77D8B"/>
    <w:rsid w:val="00DE7B86"/>
    <w:rsid w:val="00DF585E"/>
    <w:rsid w:val="00E01E81"/>
    <w:rsid w:val="00E20592"/>
    <w:rsid w:val="00E51AE9"/>
    <w:rsid w:val="00E650EA"/>
    <w:rsid w:val="00E87357"/>
    <w:rsid w:val="00E87A16"/>
    <w:rsid w:val="00E92D1D"/>
    <w:rsid w:val="00EC5A32"/>
    <w:rsid w:val="00EF0B1E"/>
    <w:rsid w:val="00F079A1"/>
    <w:rsid w:val="00F774A2"/>
    <w:rsid w:val="00F92E8C"/>
    <w:rsid w:val="00F94BB9"/>
    <w:rsid w:val="00FA078F"/>
    <w:rsid w:val="00FA727D"/>
    <w:rsid w:val="00FD6C9E"/>
    <w:rsid w:val="00FE290D"/>
    <w:rsid w:val="00FF4EF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4FA8D"/>
  <w15:chartTrackingRefBased/>
  <w15:docId w15:val="{5D9B522B-1336-48B6-8EC8-2C5E4DCA7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7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07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07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07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7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07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07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07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07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D6"/>
    <w:rPr>
      <w:rFonts w:eastAsiaTheme="majorEastAsia" w:cstheme="majorBidi"/>
      <w:color w:val="272727" w:themeColor="text1" w:themeTint="D8"/>
    </w:rPr>
  </w:style>
  <w:style w:type="paragraph" w:styleId="Title">
    <w:name w:val="Title"/>
    <w:basedOn w:val="Normal"/>
    <w:next w:val="Normal"/>
    <w:link w:val="TitleChar"/>
    <w:uiPriority w:val="10"/>
    <w:qFormat/>
    <w:rsid w:val="00630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D6"/>
    <w:pPr>
      <w:spacing w:before="160"/>
      <w:jc w:val="center"/>
    </w:pPr>
    <w:rPr>
      <w:i/>
      <w:iCs/>
      <w:color w:val="404040" w:themeColor="text1" w:themeTint="BF"/>
    </w:rPr>
  </w:style>
  <w:style w:type="character" w:customStyle="1" w:styleId="QuoteChar">
    <w:name w:val="Quote Char"/>
    <w:basedOn w:val="DefaultParagraphFont"/>
    <w:link w:val="Quote"/>
    <w:uiPriority w:val="29"/>
    <w:rsid w:val="006307D6"/>
    <w:rPr>
      <w:i/>
      <w:iCs/>
      <w:color w:val="404040" w:themeColor="text1" w:themeTint="BF"/>
    </w:rPr>
  </w:style>
  <w:style w:type="paragraph" w:styleId="ListParagraph">
    <w:name w:val="List Paragraph"/>
    <w:basedOn w:val="Normal"/>
    <w:uiPriority w:val="34"/>
    <w:qFormat/>
    <w:rsid w:val="006307D6"/>
    <w:pPr>
      <w:ind w:left="720"/>
      <w:contextualSpacing/>
    </w:pPr>
  </w:style>
  <w:style w:type="character" w:styleId="IntenseEmphasis">
    <w:name w:val="Intense Emphasis"/>
    <w:basedOn w:val="DefaultParagraphFont"/>
    <w:uiPriority w:val="21"/>
    <w:qFormat/>
    <w:rsid w:val="006307D6"/>
    <w:rPr>
      <w:i/>
      <w:iCs/>
      <w:color w:val="0F4761" w:themeColor="accent1" w:themeShade="BF"/>
    </w:rPr>
  </w:style>
  <w:style w:type="paragraph" w:styleId="IntenseQuote">
    <w:name w:val="Intense Quote"/>
    <w:basedOn w:val="Normal"/>
    <w:next w:val="Normal"/>
    <w:link w:val="IntenseQuoteChar"/>
    <w:uiPriority w:val="30"/>
    <w:qFormat/>
    <w:rsid w:val="006307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D6"/>
    <w:rPr>
      <w:i/>
      <w:iCs/>
      <w:color w:val="0F4761" w:themeColor="accent1" w:themeShade="BF"/>
    </w:rPr>
  </w:style>
  <w:style w:type="character" w:styleId="IntenseReference">
    <w:name w:val="Intense Reference"/>
    <w:basedOn w:val="DefaultParagraphFont"/>
    <w:uiPriority w:val="32"/>
    <w:qFormat/>
    <w:rsid w:val="006307D6"/>
    <w:rPr>
      <w:b/>
      <w:bCs/>
      <w:smallCaps/>
      <w:color w:val="0F4761" w:themeColor="accent1" w:themeShade="BF"/>
      <w:spacing w:val="5"/>
    </w:rPr>
  </w:style>
  <w:style w:type="character" w:styleId="Hyperlink">
    <w:name w:val="Hyperlink"/>
    <w:basedOn w:val="DefaultParagraphFont"/>
    <w:uiPriority w:val="99"/>
    <w:unhideWhenUsed/>
    <w:rsid w:val="00731761"/>
    <w:rPr>
      <w:color w:val="467886" w:themeColor="hyperlink"/>
      <w:u w:val="single"/>
    </w:rPr>
  </w:style>
  <w:style w:type="character" w:styleId="UnresolvedMention">
    <w:name w:val="Unresolved Mention"/>
    <w:basedOn w:val="DefaultParagraphFont"/>
    <w:uiPriority w:val="99"/>
    <w:semiHidden/>
    <w:unhideWhenUsed/>
    <w:rsid w:val="00731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06">
      <w:bodyDiv w:val="1"/>
      <w:marLeft w:val="0"/>
      <w:marRight w:val="0"/>
      <w:marTop w:val="0"/>
      <w:marBottom w:val="0"/>
      <w:divBdr>
        <w:top w:val="none" w:sz="0" w:space="0" w:color="auto"/>
        <w:left w:val="none" w:sz="0" w:space="0" w:color="auto"/>
        <w:bottom w:val="none" w:sz="0" w:space="0" w:color="auto"/>
        <w:right w:val="none" w:sz="0" w:space="0" w:color="auto"/>
      </w:divBdr>
    </w:div>
    <w:div w:id="68768755">
      <w:bodyDiv w:val="1"/>
      <w:marLeft w:val="0"/>
      <w:marRight w:val="0"/>
      <w:marTop w:val="0"/>
      <w:marBottom w:val="0"/>
      <w:divBdr>
        <w:top w:val="none" w:sz="0" w:space="0" w:color="auto"/>
        <w:left w:val="none" w:sz="0" w:space="0" w:color="auto"/>
        <w:bottom w:val="none" w:sz="0" w:space="0" w:color="auto"/>
        <w:right w:val="none" w:sz="0" w:space="0" w:color="auto"/>
      </w:divBdr>
    </w:div>
    <w:div w:id="653752827">
      <w:bodyDiv w:val="1"/>
      <w:marLeft w:val="0"/>
      <w:marRight w:val="0"/>
      <w:marTop w:val="0"/>
      <w:marBottom w:val="0"/>
      <w:divBdr>
        <w:top w:val="none" w:sz="0" w:space="0" w:color="auto"/>
        <w:left w:val="none" w:sz="0" w:space="0" w:color="auto"/>
        <w:bottom w:val="none" w:sz="0" w:space="0" w:color="auto"/>
        <w:right w:val="none" w:sz="0" w:space="0" w:color="auto"/>
      </w:divBdr>
    </w:div>
    <w:div w:id="766541007">
      <w:bodyDiv w:val="1"/>
      <w:marLeft w:val="0"/>
      <w:marRight w:val="0"/>
      <w:marTop w:val="0"/>
      <w:marBottom w:val="0"/>
      <w:divBdr>
        <w:top w:val="none" w:sz="0" w:space="0" w:color="auto"/>
        <w:left w:val="none" w:sz="0" w:space="0" w:color="auto"/>
        <w:bottom w:val="none" w:sz="0" w:space="0" w:color="auto"/>
        <w:right w:val="none" w:sz="0" w:space="0" w:color="auto"/>
      </w:divBdr>
    </w:div>
    <w:div w:id="832795578">
      <w:bodyDiv w:val="1"/>
      <w:marLeft w:val="0"/>
      <w:marRight w:val="0"/>
      <w:marTop w:val="0"/>
      <w:marBottom w:val="0"/>
      <w:divBdr>
        <w:top w:val="none" w:sz="0" w:space="0" w:color="auto"/>
        <w:left w:val="none" w:sz="0" w:space="0" w:color="auto"/>
        <w:bottom w:val="none" w:sz="0" w:space="0" w:color="auto"/>
        <w:right w:val="none" w:sz="0" w:space="0" w:color="auto"/>
      </w:divBdr>
    </w:div>
    <w:div w:id="899487257">
      <w:bodyDiv w:val="1"/>
      <w:marLeft w:val="0"/>
      <w:marRight w:val="0"/>
      <w:marTop w:val="0"/>
      <w:marBottom w:val="0"/>
      <w:divBdr>
        <w:top w:val="none" w:sz="0" w:space="0" w:color="auto"/>
        <w:left w:val="none" w:sz="0" w:space="0" w:color="auto"/>
        <w:bottom w:val="none" w:sz="0" w:space="0" w:color="auto"/>
        <w:right w:val="none" w:sz="0" w:space="0" w:color="auto"/>
      </w:divBdr>
    </w:div>
    <w:div w:id="944002638">
      <w:bodyDiv w:val="1"/>
      <w:marLeft w:val="0"/>
      <w:marRight w:val="0"/>
      <w:marTop w:val="0"/>
      <w:marBottom w:val="0"/>
      <w:divBdr>
        <w:top w:val="none" w:sz="0" w:space="0" w:color="auto"/>
        <w:left w:val="none" w:sz="0" w:space="0" w:color="auto"/>
        <w:bottom w:val="none" w:sz="0" w:space="0" w:color="auto"/>
        <w:right w:val="none" w:sz="0" w:space="0" w:color="auto"/>
      </w:divBdr>
    </w:div>
    <w:div w:id="1334070257">
      <w:bodyDiv w:val="1"/>
      <w:marLeft w:val="0"/>
      <w:marRight w:val="0"/>
      <w:marTop w:val="0"/>
      <w:marBottom w:val="0"/>
      <w:divBdr>
        <w:top w:val="none" w:sz="0" w:space="0" w:color="auto"/>
        <w:left w:val="none" w:sz="0" w:space="0" w:color="auto"/>
        <w:bottom w:val="none" w:sz="0" w:space="0" w:color="auto"/>
        <w:right w:val="none" w:sz="0" w:space="0" w:color="auto"/>
      </w:divBdr>
    </w:div>
    <w:div w:id="1343774602">
      <w:bodyDiv w:val="1"/>
      <w:marLeft w:val="0"/>
      <w:marRight w:val="0"/>
      <w:marTop w:val="0"/>
      <w:marBottom w:val="0"/>
      <w:divBdr>
        <w:top w:val="none" w:sz="0" w:space="0" w:color="auto"/>
        <w:left w:val="none" w:sz="0" w:space="0" w:color="auto"/>
        <w:bottom w:val="none" w:sz="0" w:space="0" w:color="auto"/>
        <w:right w:val="none" w:sz="0" w:space="0" w:color="auto"/>
      </w:divBdr>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
    <w:div w:id="1918974750">
      <w:bodyDiv w:val="1"/>
      <w:marLeft w:val="0"/>
      <w:marRight w:val="0"/>
      <w:marTop w:val="0"/>
      <w:marBottom w:val="0"/>
      <w:divBdr>
        <w:top w:val="none" w:sz="0" w:space="0" w:color="auto"/>
        <w:left w:val="none" w:sz="0" w:space="0" w:color="auto"/>
        <w:bottom w:val="none" w:sz="0" w:space="0" w:color="auto"/>
        <w:right w:val="none" w:sz="0" w:space="0" w:color="auto"/>
      </w:divBdr>
    </w:div>
    <w:div w:id="1949967663">
      <w:bodyDiv w:val="1"/>
      <w:marLeft w:val="0"/>
      <w:marRight w:val="0"/>
      <w:marTop w:val="0"/>
      <w:marBottom w:val="0"/>
      <w:divBdr>
        <w:top w:val="none" w:sz="0" w:space="0" w:color="auto"/>
        <w:left w:val="none" w:sz="0" w:space="0" w:color="auto"/>
        <w:bottom w:val="none" w:sz="0" w:space="0" w:color="auto"/>
        <w:right w:val="none" w:sz="0" w:space="0" w:color="auto"/>
      </w:divBdr>
    </w:div>
    <w:div w:id="1973436283">
      <w:bodyDiv w:val="1"/>
      <w:marLeft w:val="0"/>
      <w:marRight w:val="0"/>
      <w:marTop w:val="0"/>
      <w:marBottom w:val="0"/>
      <w:divBdr>
        <w:top w:val="none" w:sz="0" w:space="0" w:color="auto"/>
        <w:left w:val="none" w:sz="0" w:space="0" w:color="auto"/>
        <w:bottom w:val="none" w:sz="0" w:space="0" w:color="auto"/>
        <w:right w:val="none" w:sz="0" w:space="0" w:color="auto"/>
      </w:divBdr>
    </w:div>
    <w:div w:id="2135321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unixwiz.net/techtips/sql-injectio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4</Pages>
  <Words>659</Words>
  <Characters>3761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RAGAVENDHAR ARUNACHALAM PALANIYAPPAN</dc:creator>
  <cp:keywords/>
  <dc:description/>
  <cp:lastModifiedBy>ARUN RAGAVENDHAR ARUNACHALAM PALANIYAPPAN</cp:lastModifiedBy>
  <cp:revision>323</cp:revision>
  <dcterms:created xsi:type="dcterms:W3CDTF">2025-05-01T03:59:00Z</dcterms:created>
  <dcterms:modified xsi:type="dcterms:W3CDTF">2025-05-19T11:07:00Z</dcterms:modified>
</cp:coreProperties>
</file>