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AC1A" w14:textId="171A2A2B" w:rsidR="00583A9B" w:rsidRPr="00053BD7" w:rsidRDefault="00583A9B" w:rsidP="00FC1046">
      <w:pPr>
        <w:pBdr>
          <w:top w:val="single" w:sz="4" w:space="1" w:color="auto"/>
          <w:left w:val="single" w:sz="4" w:space="4" w:color="auto"/>
          <w:bottom w:val="single" w:sz="4" w:space="1" w:color="auto"/>
          <w:right w:val="single" w:sz="4" w:space="4" w:color="auto"/>
        </w:pBdr>
        <w:spacing w:line="276" w:lineRule="auto"/>
        <w:jc w:val="center"/>
        <w:rPr>
          <w:rFonts w:ascii="Calibri" w:hAnsi="Calibri" w:cs="Calibri"/>
          <w:b/>
          <w:bCs/>
        </w:rPr>
      </w:pPr>
      <w:r w:rsidRPr="00053BD7">
        <w:rPr>
          <w:rFonts w:ascii="Calibri" w:hAnsi="Calibri" w:cs="Calibri"/>
          <w:b/>
          <w:bCs/>
        </w:rPr>
        <w:t xml:space="preserve">COS80023 Big Data – Lab </w:t>
      </w:r>
      <w:r w:rsidR="0001135C" w:rsidRPr="00053BD7">
        <w:rPr>
          <w:rFonts w:ascii="Calibri" w:hAnsi="Calibri" w:cs="Calibri"/>
          <w:b/>
          <w:bCs/>
        </w:rPr>
        <w:t>8</w:t>
      </w:r>
    </w:p>
    <w:p w14:paraId="4CE920B4" w14:textId="15844AC4" w:rsidR="00421864" w:rsidRPr="00053BD7" w:rsidRDefault="00583A9B" w:rsidP="00021248">
      <w:pPr>
        <w:pBdr>
          <w:top w:val="single" w:sz="4" w:space="1" w:color="auto"/>
          <w:left w:val="single" w:sz="4" w:space="4" w:color="auto"/>
          <w:bottom w:val="single" w:sz="4" w:space="1" w:color="auto"/>
          <w:right w:val="single" w:sz="4" w:space="4" w:color="auto"/>
        </w:pBdr>
        <w:spacing w:line="276" w:lineRule="auto"/>
        <w:rPr>
          <w:rFonts w:ascii="Calibri" w:hAnsi="Calibri" w:cs="Calibri"/>
          <w:b/>
          <w:bCs/>
        </w:rPr>
      </w:pPr>
      <w:r w:rsidRPr="00053BD7">
        <w:rPr>
          <w:rFonts w:ascii="Calibri" w:hAnsi="Calibri" w:cs="Calibri"/>
          <w:b/>
          <w:bCs/>
        </w:rPr>
        <w:t xml:space="preserve">Lab </w:t>
      </w:r>
      <w:r w:rsidR="00053BD7">
        <w:rPr>
          <w:rFonts w:ascii="Calibri" w:hAnsi="Calibri" w:cs="Calibri"/>
          <w:b/>
          <w:bCs/>
        </w:rPr>
        <w:t>8</w:t>
      </w:r>
      <w:r w:rsidRPr="00053BD7">
        <w:rPr>
          <w:rFonts w:ascii="Calibri" w:hAnsi="Calibri" w:cs="Calibri"/>
          <w:b/>
          <w:bCs/>
        </w:rPr>
        <w:t xml:space="preserve">: Pass Task </w:t>
      </w:r>
      <w:r w:rsidR="00A94578" w:rsidRPr="00053BD7">
        <w:rPr>
          <w:rFonts w:ascii="Calibri" w:hAnsi="Calibri" w:cs="Calibri"/>
          <w:b/>
          <w:bCs/>
        </w:rPr>
        <w:t>8</w:t>
      </w:r>
      <w:r w:rsidRPr="00053BD7">
        <w:rPr>
          <w:rFonts w:ascii="Calibri" w:hAnsi="Calibri" w:cs="Calibri"/>
          <w:b/>
          <w:bCs/>
        </w:rPr>
        <w:t xml:space="preserve"> – </w:t>
      </w:r>
      <w:r w:rsidR="00A94578" w:rsidRPr="00053BD7">
        <w:rPr>
          <w:rFonts w:ascii="Calibri" w:hAnsi="Calibri" w:cs="Calibri"/>
          <w:b/>
          <w:bCs/>
        </w:rPr>
        <w:t>Classifiers</w:t>
      </w:r>
    </w:p>
    <w:p w14:paraId="5500DF58" w14:textId="77777777" w:rsidR="00583A9B" w:rsidRPr="00053BD7" w:rsidRDefault="00583A9B" w:rsidP="00FC1046">
      <w:pPr>
        <w:pBdr>
          <w:top w:val="single" w:sz="4" w:space="1" w:color="auto"/>
          <w:left w:val="single" w:sz="4" w:space="4" w:color="auto"/>
          <w:bottom w:val="single" w:sz="4" w:space="1" w:color="auto"/>
          <w:right w:val="single" w:sz="4" w:space="4" w:color="auto"/>
        </w:pBdr>
        <w:spacing w:line="276" w:lineRule="auto"/>
        <w:rPr>
          <w:rFonts w:ascii="Calibri" w:hAnsi="Calibri" w:cs="Calibri"/>
          <w:b/>
          <w:bCs/>
        </w:rPr>
      </w:pPr>
      <w:r w:rsidRPr="00053BD7">
        <w:rPr>
          <w:rFonts w:ascii="Calibri" w:hAnsi="Calibri" w:cs="Calibri"/>
          <w:b/>
          <w:bCs/>
        </w:rPr>
        <w:t>Student Name: Arun Ragavendhar Arunachalam Palaniyappan</w:t>
      </w:r>
    </w:p>
    <w:p w14:paraId="04DC8FCB" w14:textId="37D6C95B" w:rsidR="000E7C44" w:rsidRPr="00053BD7" w:rsidRDefault="00583A9B" w:rsidP="00FC1046">
      <w:pPr>
        <w:pBdr>
          <w:top w:val="single" w:sz="4" w:space="1" w:color="auto"/>
          <w:left w:val="single" w:sz="4" w:space="4" w:color="auto"/>
          <w:bottom w:val="single" w:sz="4" w:space="1" w:color="auto"/>
          <w:right w:val="single" w:sz="4" w:space="4" w:color="auto"/>
        </w:pBdr>
        <w:spacing w:line="276" w:lineRule="auto"/>
        <w:rPr>
          <w:rFonts w:ascii="Calibri" w:hAnsi="Calibri" w:cs="Calibri"/>
          <w:b/>
          <w:bCs/>
        </w:rPr>
      </w:pPr>
      <w:r w:rsidRPr="00053BD7">
        <w:rPr>
          <w:rFonts w:ascii="Calibri" w:hAnsi="Calibri" w:cs="Calibri"/>
          <w:b/>
          <w:bCs/>
        </w:rPr>
        <w:t>Student ID: 104837257</w:t>
      </w:r>
    </w:p>
    <w:p w14:paraId="0BC65739" w14:textId="3614D980" w:rsidR="0088054D" w:rsidRPr="00053BD7" w:rsidRDefault="00A94578" w:rsidP="0088054D">
      <w:pPr>
        <w:pStyle w:val="Heading1"/>
        <w:jc w:val="both"/>
        <w:rPr>
          <w:rFonts w:ascii="Calibri" w:hAnsi="Calibri" w:cs="Calibri"/>
          <w:b/>
          <w:bCs/>
          <w:color w:val="153D63" w:themeColor="text2" w:themeTint="E6"/>
          <w:sz w:val="24"/>
          <w:szCs w:val="24"/>
        </w:rPr>
      </w:pPr>
      <w:r w:rsidRPr="00053BD7">
        <w:rPr>
          <w:rFonts w:ascii="Calibri" w:hAnsi="Calibri" w:cs="Calibri"/>
          <w:b/>
          <w:bCs/>
          <w:color w:val="153D63" w:themeColor="text2" w:themeTint="E6"/>
          <w:sz w:val="24"/>
          <w:szCs w:val="24"/>
        </w:rPr>
        <w:t>Exercise 1: SVM with Linear Kernel</w:t>
      </w:r>
    </w:p>
    <w:p w14:paraId="40AEE355" w14:textId="58E8C729" w:rsidR="0088054D" w:rsidRPr="00053BD7" w:rsidRDefault="0088054D" w:rsidP="0088054D">
      <w:pPr>
        <w:jc w:val="center"/>
      </w:pPr>
      <w:r w:rsidRPr="00053BD7">
        <w:rPr>
          <w:noProof/>
        </w:rPr>
        <w:drawing>
          <wp:inline distT="0" distB="0" distL="0" distR="0" wp14:anchorId="2359C192" wp14:editId="7218A23C">
            <wp:extent cx="5429250" cy="1400321"/>
            <wp:effectExtent l="0" t="0" r="0" b="9525"/>
            <wp:docPr id="131401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16315" name=""/>
                    <pic:cNvPicPr/>
                  </pic:nvPicPr>
                  <pic:blipFill>
                    <a:blip r:embed="rId7"/>
                    <a:stretch>
                      <a:fillRect/>
                    </a:stretch>
                  </pic:blipFill>
                  <pic:spPr>
                    <a:xfrm>
                      <a:off x="0" y="0"/>
                      <a:ext cx="5436939" cy="1402304"/>
                    </a:xfrm>
                    <a:prstGeom prst="rect">
                      <a:avLst/>
                    </a:prstGeom>
                  </pic:spPr>
                </pic:pic>
              </a:graphicData>
            </a:graphic>
          </wp:inline>
        </w:drawing>
      </w:r>
    </w:p>
    <w:p w14:paraId="04FAEDDF" w14:textId="37A9A0C6" w:rsidR="0088054D" w:rsidRPr="00053BD7" w:rsidRDefault="0088054D" w:rsidP="0088054D">
      <w:pPr>
        <w:jc w:val="center"/>
      </w:pPr>
      <w:r w:rsidRPr="00053BD7">
        <w:rPr>
          <w:noProof/>
        </w:rPr>
        <w:drawing>
          <wp:inline distT="0" distB="0" distL="0" distR="0" wp14:anchorId="01898F38" wp14:editId="63893243">
            <wp:extent cx="4524375" cy="2049276"/>
            <wp:effectExtent l="0" t="0" r="0" b="8255"/>
            <wp:docPr id="7838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51327" name=""/>
                    <pic:cNvPicPr/>
                  </pic:nvPicPr>
                  <pic:blipFill>
                    <a:blip r:embed="rId8"/>
                    <a:stretch>
                      <a:fillRect/>
                    </a:stretch>
                  </pic:blipFill>
                  <pic:spPr>
                    <a:xfrm>
                      <a:off x="0" y="0"/>
                      <a:ext cx="4528000" cy="2050918"/>
                    </a:xfrm>
                    <a:prstGeom prst="rect">
                      <a:avLst/>
                    </a:prstGeom>
                  </pic:spPr>
                </pic:pic>
              </a:graphicData>
            </a:graphic>
          </wp:inline>
        </w:drawing>
      </w:r>
    </w:p>
    <w:p w14:paraId="64041EEA" w14:textId="43F0A537" w:rsidR="0088054D" w:rsidRPr="00053BD7" w:rsidRDefault="0088054D" w:rsidP="0088054D">
      <w:pPr>
        <w:jc w:val="center"/>
      </w:pPr>
      <w:r w:rsidRPr="00053BD7">
        <w:rPr>
          <w:noProof/>
        </w:rPr>
        <w:drawing>
          <wp:inline distT="0" distB="0" distL="0" distR="0" wp14:anchorId="01FF0A9F" wp14:editId="35BD2B76">
            <wp:extent cx="3824288" cy="2398717"/>
            <wp:effectExtent l="0" t="0" r="5080" b="1905"/>
            <wp:docPr id="2037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352" name=""/>
                    <pic:cNvPicPr/>
                  </pic:nvPicPr>
                  <pic:blipFill>
                    <a:blip r:embed="rId9"/>
                    <a:stretch>
                      <a:fillRect/>
                    </a:stretch>
                  </pic:blipFill>
                  <pic:spPr>
                    <a:xfrm>
                      <a:off x="0" y="0"/>
                      <a:ext cx="3826772" cy="2400275"/>
                    </a:xfrm>
                    <a:prstGeom prst="rect">
                      <a:avLst/>
                    </a:prstGeom>
                  </pic:spPr>
                </pic:pic>
              </a:graphicData>
            </a:graphic>
          </wp:inline>
        </w:drawing>
      </w:r>
    </w:p>
    <w:p w14:paraId="0B4A1393" w14:textId="68BDCC43" w:rsidR="0088054D" w:rsidRPr="00053BD7" w:rsidRDefault="0088054D" w:rsidP="0088054D">
      <w:pPr>
        <w:jc w:val="center"/>
      </w:pPr>
      <w:r w:rsidRPr="00053BD7">
        <w:rPr>
          <w:noProof/>
        </w:rPr>
        <w:lastRenderedPageBreak/>
        <w:drawing>
          <wp:inline distT="0" distB="0" distL="0" distR="0" wp14:anchorId="54520BB8" wp14:editId="2800F42B">
            <wp:extent cx="4219575" cy="2696785"/>
            <wp:effectExtent l="0" t="0" r="0" b="8890"/>
            <wp:docPr id="144318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89453" name=""/>
                    <pic:cNvPicPr/>
                  </pic:nvPicPr>
                  <pic:blipFill>
                    <a:blip r:embed="rId10"/>
                    <a:stretch>
                      <a:fillRect/>
                    </a:stretch>
                  </pic:blipFill>
                  <pic:spPr>
                    <a:xfrm>
                      <a:off x="0" y="0"/>
                      <a:ext cx="4224303" cy="2699807"/>
                    </a:xfrm>
                    <a:prstGeom prst="rect">
                      <a:avLst/>
                    </a:prstGeom>
                  </pic:spPr>
                </pic:pic>
              </a:graphicData>
            </a:graphic>
          </wp:inline>
        </w:drawing>
      </w:r>
    </w:p>
    <w:p w14:paraId="55BD6BB9" w14:textId="31E6C4D8" w:rsidR="0088054D" w:rsidRPr="00053BD7" w:rsidRDefault="0088054D" w:rsidP="0088054D">
      <w:pPr>
        <w:jc w:val="center"/>
      </w:pPr>
      <w:r w:rsidRPr="00053BD7">
        <w:rPr>
          <w:noProof/>
        </w:rPr>
        <w:drawing>
          <wp:inline distT="0" distB="0" distL="0" distR="0" wp14:anchorId="7D1A6CAE" wp14:editId="22CC3A48">
            <wp:extent cx="4281488" cy="3522053"/>
            <wp:effectExtent l="0" t="0" r="5080" b="2540"/>
            <wp:docPr id="119272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24807" name=""/>
                    <pic:cNvPicPr/>
                  </pic:nvPicPr>
                  <pic:blipFill>
                    <a:blip r:embed="rId11"/>
                    <a:stretch>
                      <a:fillRect/>
                    </a:stretch>
                  </pic:blipFill>
                  <pic:spPr>
                    <a:xfrm>
                      <a:off x="0" y="0"/>
                      <a:ext cx="4283834" cy="3523983"/>
                    </a:xfrm>
                    <a:prstGeom prst="rect">
                      <a:avLst/>
                    </a:prstGeom>
                  </pic:spPr>
                </pic:pic>
              </a:graphicData>
            </a:graphic>
          </wp:inline>
        </w:drawing>
      </w:r>
    </w:p>
    <w:p w14:paraId="73087844" w14:textId="77777777" w:rsidR="00A94578" w:rsidRPr="00053BD7" w:rsidRDefault="00A94578" w:rsidP="00B064EC">
      <w:pPr>
        <w:spacing w:line="276" w:lineRule="auto"/>
        <w:jc w:val="both"/>
        <w:rPr>
          <w:rFonts w:ascii="Calibri" w:hAnsi="Calibri" w:cs="Calibri"/>
          <w:color w:val="153D63" w:themeColor="text2" w:themeTint="E6"/>
        </w:rPr>
      </w:pPr>
      <w:r w:rsidRPr="00053BD7">
        <w:rPr>
          <w:rFonts w:ascii="Calibri" w:hAnsi="Calibri" w:cs="Calibri"/>
          <w:b/>
          <w:bCs/>
          <w:color w:val="153D63" w:themeColor="text2" w:themeTint="E6"/>
        </w:rPr>
        <w:t>Q1. Does this model suffer from overfitting? How can you tell?</w:t>
      </w:r>
    </w:p>
    <w:p w14:paraId="65E8870C" w14:textId="3DB68D74" w:rsidR="00053BD7" w:rsidRPr="00053BD7" w:rsidRDefault="00053BD7" w:rsidP="00053BD7">
      <w:pPr>
        <w:spacing w:line="276" w:lineRule="auto"/>
        <w:jc w:val="both"/>
        <w:rPr>
          <w:rFonts w:ascii="Calibri" w:hAnsi="Calibri" w:cs="Calibri"/>
        </w:rPr>
      </w:pPr>
      <w:r w:rsidRPr="00053BD7">
        <w:rPr>
          <w:rFonts w:ascii="Calibri" w:hAnsi="Calibri" w:cs="Calibri"/>
        </w:rPr>
        <w:t xml:space="preserve">No, the SVM model with a linear kernel does not show signs of overfitting. In </w:t>
      </w:r>
      <w:r w:rsidR="00C004CF">
        <w:rPr>
          <w:rFonts w:ascii="Calibri" w:hAnsi="Calibri" w:cs="Calibri"/>
        </w:rPr>
        <w:t>my test</w:t>
      </w:r>
      <w:r w:rsidRPr="00053BD7">
        <w:rPr>
          <w:rFonts w:ascii="Calibri" w:hAnsi="Calibri" w:cs="Calibri"/>
        </w:rPr>
        <w:t xml:space="preserve"> results, the model achieved an accuracy </w:t>
      </w:r>
      <w:r w:rsidR="000933CC">
        <w:rPr>
          <w:rFonts w:ascii="Calibri" w:hAnsi="Calibri" w:cs="Calibri"/>
        </w:rPr>
        <w:t>of</w:t>
      </w:r>
      <w:r w:rsidRPr="00053BD7">
        <w:rPr>
          <w:rFonts w:ascii="Calibri" w:hAnsi="Calibri" w:cs="Calibri"/>
        </w:rPr>
        <w:t xml:space="preserve"> 9</w:t>
      </w:r>
      <w:r w:rsidR="00C004CF">
        <w:rPr>
          <w:rFonts w:ascii="Calibri" w:hAnsi="Calibri" w:cs="Calibri"/>
        </w:rPr>
        <w:t>3.3</w:t>
      </w:r>
      <w:r w:rsidR="000933CC">
        <w:rPr>
          <w:rFonts w:ascii="Calibri" w:hAnsi="Calibri" w:cs="Calibri"/>
        </w:rPr>
        <w:t>3</w:t>
      </w:r>
      <w:r w:rsidRPr="00053BD7">
        <w:rPr>
          <w:rFonts w:ascii="Calibri" w:hAnsi="Calibri" w:cs="Calibri"/>
        </w:rPr>
        <w:t>% on the training data and showed very similar accuracy on the test dataset. The confusion matrix also showed that only a few samples were misclassified across all classes. This consistency means the model generalised well to new data and did not simply memorise the training examples. In practice, when the training and testing accuracies are close, it indicates that the model is balanced and not overfitted. If it had been overfitted, the training accuracy would have been much higher while the test accuracy would drop sharply</w:t>
      </w:r>
      <w:r w:rsidR="00DE7169">
        <w:rPr>
          <w:rFonts w:ascii="Calibri" w:hAnsi="Calibri" w:cs="Calibri"/>
        </w:rPr>
        <w:t>,</w:t>
      </w:r>
      <w:r w:rsidRPr="00053BD7">
        <w:rPr>
          <w:rFonts w:ascii="Calibri" w:hAnsi="Calibri" w:cs="Calibri"/>
        </w:rPr>
        <w:t xml:space="preserve"> which is not the case here.</w:t>
      </w:r>
    </w:p>
    <w:p w14:paraId="7EB7F57D" w14:textId="13E2266B" w:rsidR="00A94578" w:rsidRPr="00053BD7" w:rsidRDefault="00A94578" w:rsidP="00B064EC">
      <w:pPr>
        <w:spacing w:line="276" w:lineRule="auto"/>
        <w:jc w:val="both"/>
        <w:rPr>
          <w:rFonts w:ascii="Calibri" w:hAnsi="Calibri" w:cs="Calibri"/>
        </w:rPr>
      </w:pPr>
    </w:p>
    <w:p w14:paraId="7251BFAF" w14:textId="77777777" w:rsidR="00A94578" w:rsidRPr="00053BD7" w:rsidRDefault="00A94578" w:rsidP="00B064EC">
      <w:pPr>
        <w:pStyle w:val="Heading1"/>
        <w:jc w:val="both"/>
        <w:rPr>
          <w:rFonts w:ascii="Calibri" w:hAnsi="Calibri" w:cs="Calibri"/>
          <w:b/>
          <w:bCs/>
          <w:color w:val="153D63" w:themeColor="text2" w:themeTint="E6"/>
          <w:sz w:val="24"/>
          <w:szCs w:val="24"/>
        </w:rPr>
      </w:pPr>
      <w:r w:rsidRPr="00053BD7">
        <w:rPr>
          <w:rFonts w:ascii="Calibri" w:hAnsi="Calibri" w:cs="Calibri"/>
          <w:b/>
          <w:bCs/>
          <w:color w:val="153D63" w:themeColor="text2" w:themeTint="E6"/>
          <w:sz w:val="24"/>
          <w:szCs w:val="24"/>
        </w:rPr>
        <w:lastRenderedPageBreak/>
        <w:t>Exercise 2: Random Forest</w:t>
      </w:r>
    </w:p>
    <w:p w14:paraId="77451EBE" w14:textId="70E87097" w:rsidR="00F04437" w:rsidRPr="00053BD7" w:rsidRDefault="00F04437" w:rsidP="00F04437">
      <w:pPr>
        <w:jc w:val="center"/>
      </w:pPr>
      <w:r w:rsidRPr="00053BD7">
        <w:rPr>
          <w:noProof/>
        </w:rPr>
        <w:drawing>
          <wp:inline distT="0" distB="0" distL="0" distR="0" wp14:anchorId="20344FB6" wp14:editId="55C0F9F4">
            <wp:extent cx="3986213" cy="2598018"/>
            <wp:effectExtent l="0" t="0" r="0" b="0"/>
            <wp:docPr id="12922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30918" name=""/>
                    <pic:cNvPicPr/>
                  </pic:nvPicPr>
                  <pic:blipFill>
                    <a:blip r:embed="rId12"/>
                    <a:stretch>
                      <a:fillRect/>
                    </a:stretch>
                  </pic:blipFill>
                  <pic:spPr>
                    <a:xfrm>
                      <a:off x="0" y="0"/>
                      <a:ext cx="3991076" cy="2601187"/>
                    </a:xfrm>
                    <a:prstGeom prst="rect">
                      <a:avLst/>
                    </a:prstGeom>
                  </pic:spPr>
                </pic:pic>
              </a:graphicData>
            </a:graphic>
          </wp:inline>
        </w:drawing>
      </w:r>
    </w:p>
    <w:p w14:paraId="584FE362" w14:textId="37D74A0D" w:rsidR="00F04437" w:rsidRDefault="00F04437" w:rsidP="00F04437">
      <w:pPr>
        <w:jc w:val="center"/>
      </w:pPr>
      <w:r w:rsidRPr="00053BD7">
        <w:rPr>
          <w:noProof/>
        </w:rPr>
        <w:drawing>
          <wp:inline distT="0" distB="0" distL="0" distR="0" wp14:anchorId="5940A160" wp14:editId="7634FD97">
            <wp:extent cx="4040904" cy="3700462"/>
            <wp:effectExtent l="0" t="0" r="0" b="0"/>
            <wp:docPr id="126607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77518" name=""/>
                    <pic:cNvPicPr/>
                  </pic:nvPicPr>
                  <pic:blipFill>
                    <a:blip r:embed="rId13"/>
                    <a:stretch>
                      <a:fillRect/>
                    </a:stretch>
                  </pic:blipFill>
                  <pic:spPr>
                    <a:xfrm>
                      <a:off x="0" y="0"/>
                      <a:ext cx="4044793" cy="3704024"/>
                    </a:xfrm>
                    <a:prstGeom prst="rect">
                      <a:avLst/>
                    </a:prstGeom>
                  </pic:spPr>
                </pic:pic>
              </a:graphicData>
            </a:graphic>
          </wp:inline>
        </w:drawing>
      </w:r>
    </w:p>
    <w:p w14:paraId="35FD14AB" w14:textId="77777777" w:rsidR="00D40766" w:rsidRPr="00053BD7" w:rsidRDefault="00D40766" w:rsidP="00F04437">
      <w:pPr>
        <w:jc w:val="center"/>
      </w:pPr>
    </w:p>
    <w:p w14:paraId="45337F68" w14:textId="77777777" w:rsidR="00A94578" w:rsidRPr="00053BD7" w:rsidRDefault="00A94578" w:rsidP="00B064EC">
      <w:pPr>
        <w:spacing w:line="276" w:lineRule="auto"/>
        <w:jc w:val="both"/>
        <w:rPr>
          <w:rFonts w:ascii="Calibri" w:hAnsi="Calibri" w:cs="Calibri"/>
          <w:color w:val="153D63" w:themeColor="text2" w:themeTint="E6"/>
        </w:rPr>
      </w:pPr>
      <w:r w:rsidRPr="00053BD7">
        <w:rPr>
          <w:rFonts w:ascii="Calibri" w:hAnsi="Calibri" w:cs="Calibri"/>
          <w:b/>
          <w:bCs/>
          <w:color w:val="153D63" w:themeColor="text2" w:themeTint="E6"/>
        </w:rPr>
        <w:t>Q2. Examine the outcomes of both SVM and Random Forest. Which provides the best results?</w:t>
      </w:r>
    </w:p>
    <w:p w14:paraId="45C34ADA" w14:textId="5A15C755" w:rsidR="00A94578" w:rsidRPr="00053BD7" w:rsidRDefault="00053BD7" w:rsidP="00B064EC">
      <w:pPr>
        <w:spacing w:line="276" w:lineRule="auto"/>
        <w:jc w:val="both"/>
        <w:rPr>
          <w:rFonts w:ascii="Calibri" w:hAnsi="Calibri" w:cs="Calibri"/>
        </w:rPr>
      </w:pPr>
      <w:r w:rsidRPr="00053BD7">
        <w:rPr>
          <w:rFonts w:ascii="Calibri" w:hAnsi="Calibri" w:cs="Calibri"/>
        </w:rPr>
        <w:t xml:space="preserve">Both models performed very well on the iris dataset, but the Random Forest model achieved slightly better overall accuracy compared to the SVM with a linear kernel. Based on </w:t>
      </w:r>
      <w:r w:rsidR="006F503B">
        <w:rPr>
          <w:rFonts w:ascii="Calibri" w:hAnsi="Calibri" w:cs="Calibri"/>
        </w:rPr>
        <w:t>my</w:t>
      </w:r>
      <w:r w:rsidRPr="00053BD7">
        <w:rPr>
          <w:rFonts w:ascii="Calibri" w:hAnsi="Calibri" w:cs="Calibri"/>
        </w:rPr>
        <w:t xml:space="preserve"> </w:t>
      </w:r>
      <w:r w:rsidR="006F503B">
        <w:rPr>
          <w:rFonts w:ascii="Calibri" w:hAnsi="Calibri" w:cs="Calibri"/>
        </w:rPr>
        <w:t>test</w:t>
      </w:r>
      <w:r w:rsidRPr="00053BD7">
        <w:rPr>
          <w:rFonts w:ascii="Calibri" w:hAnsi="Calibri" w:cs="Calibri"/>
        </w:rPr>
        <w:t xml:space="preserve"> output, the Random Forest classifier reached </w:t>
      </w:r>
      <w:r w:rsidR="006F503B" w:rsidRPr="000933CC">
        <w:rPr>
          <w:rFonts w:ascii="Calibri" w:hAnsi="Calibri" w:cs="Calibri"/>
        </w:rPr>
        <w:t>95.56</w:t>
      </w:r>
      <w:r w:rsidR="000933CC">
        <w:rPr>
          <w:rFonts w:ascii="Calibri" w:hAnsi="Calibri" w:cs="Calibri"/>
        </w:rPr>
        <w:t>%</w:t>
      </w:r>
      <w:r w:rsidRPr="000933CC">
        <w:rPr>
          <w:rFonts w:ascii="Calibri" w:hAnsi="Calibri" w:cs="Calibri"/>
        </w:rPr>
        <w:t xml:space="preserve"> accuracy,</w:t>
      </w:r>
      <w:r w:rsidRPr="00053BD7">
        <w:rPr>
          <w:rFonts w:ascii="Calibri" w:hAnsi="Calibri" w:cs="Calibri"/>
        </w:rPr>
        <w:t xml:space="preserve"> while the SVM accuracy stayed just below that mark</w:t>
      </w:r>
      <w:r w:rsidR="000933CC">
        <w:rPr>
          <w:rFonts w:ascii="Calibri" w:hAnsi="Calibri" w:cs="Calibri"/>
        </w:rPr>
        <w:t xml:space="preserve"> at 93.33%</w:t>
      </w:r>
      <w:r w:rsidRPr="00053BD7">
        <w:rPr>
          <w:rFonts w:ascii="Calibri" w:hAnsi="Calibri" w:cs="Calibri"/>
        </w:rPr>
        <w:t xml:space="preserve">. This difference occurs because Random Forest combines multiple decision trees and can capture complex, non-linear decision boundaries that the </w:t>
      </w:r>
      <w:r w:rsidRPr="00053BD7">
        <w:rPr>
          <w:rFonts w:ascii="Calibri" w:hAnsi="Calibri" w:cs="Calibri"/>
        </w:rPr>
        <w:lastRenderedPageBreak/>
        <w:t>linear SVM cannot. Since the iris dataset has overlapping patterns between versicolor and virginica, Random Forest handled those overlaps better, reducing misclassifications. Although the difference is small, it clearly shows that Random Forest provided the best results for this dataset.</w:t>
      </w:r>
    </w:p>
    <w:p w14:paraId="701B5DE4" w14:textId="77777777" w:rsidR="00A94578" w:rsidRPr="00053BD7" w:rsidRDefault="00A94578" w:rsidP="00B064EC">
      <w:pPr>
        <w:spacing w:line="276" w:lineRule="auto"/>
        <w:jc w:val="both"/>
        <w:rPr>
          <w:rFonts w:ascii="Calibri" w:hAnsi="Calibri" w:cs="Calibri"/>
          <w:color w:val="153D63" w:themeColor="text2" w:themeTint="E6"/>
        </w:rPr>
      </w:pPr>
      <w:r w:rsidRPr="00053BD7">
        <w:rPr>
          <w:rFonts w:ascii="Calibri" w:hAnsi="Calibri" w:cs="Calibri"/>
          <w:b/>
          <w:bCs/>
          <w:color w:val="153D63" w:themeColor="text2" w:themeTint="E6"/>
        </w:rPr>
        <w:t>Q3. The sensitivity and specificity values for each of the classes are slightly different. What does this mean?</w:t>
      </w:r>
    </w:p>
    <w:p w14:paraId="1E92B8C1" w14:textId="2FC734EC" w:rsidR="00EB28FE" w:rsidRPr="00053BD7" w:rsidRDefault="00053BD7" w:rsidP="00DE7169">
      <w:pPr>
        <w:spacing w:line="276" w:lineRule="auto"/>
        <w:jc w:val="both"/>
        <w:rPr>
          <w:rFonts w:ascii="Calibri" w:hAnsi="Calibri" w:cs="Calibri"/>
        </w:rPr>
      </w:pPr>
      <w:r w:rsidRPr="00053BD7">
        <w:rPr>
          <w:rFonts w:ascii="Calibri" w:hAnsi="Calibri" w:cs="Calibri"/>
        </w:rPr>
        <w:t xml:space="preserve">The difference in sensitivity and specificity values across classes means that the model performs slightly better on some flower types than others. From </w:t>
      </w:r>
      <w:r w:rsidR="000933CC">
        <w:rPr>
          <w:rFonts w:ascii="Calibri" w:hAnsi="Calibri" w:cs="Calibri"/>
        </w:rPr>
        <w:t>my</w:t>
      </w:r>
      <w:r w:rsidRPr="00053BD7">
        <w:rPr>
          <w:rFonts w:ascii="Calibri" w:hAnsi="Calibri" w:cs="Calibri"/>
        </w:rPr>
        <w:t xml:space="preserve"> confusion matrix, we can see that the </w:t>
      </w:r>
      <w:proofErr w:type="spellStart"/>
      <w:r w:rsidRPr="00053BD7">
        <w:rPr>
          <w:rFonts w:ascii="Calibri" w:hAnsi="Calibri" w:cs="Calibri"/>
        </w:rPr>
        <w:t>setosa</w:t>
      </w:r>
      <w:proofErr w:type="spellEnd"/>
      <w:r w:rsidRPr="00053BD7">
        <w:rPr>
          <w:rFonts w:ascii="Calibri" w:hAnsi="Calibri" w:cs="Calibri"/>
        </w:rPr>
        <w:t xml:space="preserve"> class was predicted perfectly (both sensitivity and specificity equal to 1), while small misclassifications occurred between versicolor and virginica. This lowered their sensitivity and specificity slightly, showing that the model sometimes confuses those two classes due to similar feature values. This variation is common in multi-class classification. It tells us that while the overall performance is excellent, </w:t>
      </w:r>
      <w:proofErr w:type="spellStart"/>
      <w:r w:rsidRPr="00053BD7">
        <w:rPr>
          <w:rFonts w:ascii="Calibri" w:hAnsi="Calibri" w:cs="Calibri"/>
        </w:rPr>
        <w:t>setosa</w:t>
      </w:r>
      <w:proofErr w:type="spellEnd"/>
      <w:r w:rsidRPr="00053BD7">
        <w:rPr>
          <w:rFonts w:ascii="Calibri" w:hAnsi="Calibri" w:cs="Calibri"/>
        </w:rPr>
        <w:t xml:space="preserve"> is the easiest to identify, and versicolor vs virginica are more difficult to separate — so further fine-tuning or feature analysis could focus there.</w:t>
      </w:r>
    </w:p>
    <w:sectPr w:rsidR="00EB28FE" w:rsidRPr="00053BD7" w:rsidSect="00F774A2">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1D97" w14:textId="77777777" w:rsidR="00395A36" w:rsidRDefault="00395A36" w:rsidP="00F33118">
      <w:pPr>
        <w:spacing w:after="0" w:line="240" w:lineRule="auto"/>
      </w:pPr>
      <w:r>
        <w:separator/>
      </w:r>
    </w:p>
  </w:endnote>
  <w:endnote w:type="continuationSeparator" w:id="0">
    <w:p w14:paraId="2998EB44" w14:textId="77777777" w:rsidR="00395A36" w:rsidRDefault="00395A36" w:rsidP="00F33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FB15" w14:textId="77777777" w:rsidR="00395A36" w:rsidRDefault="00395A36" w:rsidP="00F33118">
      <w:pPr>
        <w:spacing w:after="0" w:line="240" w:lineRule="auto"/>
      </w:pPr>
      <w:r>
        <w:separator/>
      </w:r>
    </w:p>
  </w:footnote>
  <w:footnote w:type="continuationSeparator" w:id="0">
    <w:p w14:paraId="7930719E" w14:textId="77777777" w:rsidR="00395A36" w:rsidRDefault="00395A36" w:rsidP="00F33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D485" w14:textId="1F5C4530" w:rsidR="00F33118" w:rsidRDefault="00F33118" w:rsidP="00F33118">
    <w:pPr>
      <w:pStyle w:val="Header"/>
      <w:jc w:val="right"/>
    </w:pPr>
    <w:r>
      <w:t>[104837257]</w:t>
    </w:r>
  </w:p>
  <w:p w14:paraId="4BDACA10" w14:textId="77777777" w:rsidR="00F33118" w:rsidRDefault="00F33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2E4"/>
    <w:multiLevelType w:val="multilevel"/>
    <w:tmpl w:val="222E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E02BF"/>
    <w:multiLevelType w:val="multilevel"/>
    <w:tmpl w:val="0CB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00C7"/>
    <w:multiLevelType w:val="multilevel"/>
    <w:tmpl w:val="F994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0AE4"/>
    <w:multiLevelType w:val="multilevel"/>
    <w:tmpl w:val="53682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72111"/>
    <w:multiLevelType w:val="multilevel"/>
    <w:tmpl w:val="86B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B3610"/>
    <w:multiLevelType w:val="multilevel"/>
    <w:tmpl w:val="9F1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5830"/>
    <w:multiLevelType w:val="multilevel"/>
    <w:tmpl w:val="C77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608A6"/>
    <w:multiLevelType w:val="multilevel"/>
    <w:tmpl w:val="031E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E50F6"/>
    <w:multiLevelType w:val="multilevel"/>
    <w:tmpl w:val="53682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029A8"/>
    <w:multiLevelType w:val="multilevel"/>
    <w:tmpl w:val="B18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92251"/>
    <w:multiLevelType w:val="multilevel"/>
    <w:tmpl w:val="617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775DC"/>
    <w:multiLevelType w:val="multilevel"/>
    <w:tmpl w:val="983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82E8E"/>
    <w:multiLevelType w:val="multilevel"/>
    <w:tmpl w:val="75827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7276DD"/>
    <w:multiLevelType w:val="multilevel"/>
    <w:tmpl w:val="B44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90C9E"/>
    <w:multiLevelType w:val="multilevel"/>
    <w:tmpl w:val="68BC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52ED7"/>
    <w:multiLevelType w:val="multilevel"/>
    <w:tmpl w:val="537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01C69"/>
    <w:multiLevelType w:val="multilevel"/>
    <w:tmpl w:val="4FB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93457">
    <w:abstractNumId w:val="14"/>
  </w:num>
  <w:num w:numId="2" w16cid:durableId="1851524686">
    <w:abstractNumId w:val="10"/>
  </w:num>
  <w:num w:numId="3" w16cid:durableId="1352075096">
    <w:abstractNumId w:val="5"/>
  </w:num>
  <w:num w:numId="4" w16cid:durableId="660886568">
    <w:abstractNumId w:val="15"/>
  </w:num>
  <w:num w:numId="5" w16cid:durableId="1529875941">
    <w:abstractNumId w:val="11"/>
  </w:num>
  <w:num w:numId="6" w16cid:durableId="876091563">
    <w:abstractNumId w:val="13"/>
  </w:num>
  <w:num w:numId="7" w16cid:durableId="986667233">
    <w:abstractNumId w:val="6"/>
  </w:num>
  <w:num w:numId="8" w16cid:durableId="356275979">
    <w:abstractNumId w:val="4"/>
  </w:num>
  <w:num w:numId="9" w16cid:durableId="671952826">
    <w:abstractNumId w:val="0"/>
  </w:num>
  <w:num w:numId="10" w16cid:durableId="606692450">
    <w:abstractNumId w:val="9"/>
  </w:num>
  <w:num w:numId="11" w16cid:durableId="1892879257">
    <w:abstractNumId w:val="12"/>
  </w:num>
  <w:num w:numId="12" w16cid:durableId="990446482">
    <w:abstractNumId w:val="8"/>
  </w:num>
  <w:num w:numId="13" w16cid:durableId="1271662331">
    <w:abstractNumId w:val="3"/>
  </w:num>
  <w:num w:numId="14" w16cid:durableId="861631515">
    <w:abstractNumId w:val="16"/>
  </w:num>
  <w:num w:numId="15" w16cid:durableId="764224890">
    <w:abstractNumId w:val="2"/>
  </w:num>
  <w:num w:numId="16" w16cid:durableId="1000742957">
    <w:abstractNumId w:val="1"/>
  </w:num>
  <w:num w:numId="17" w16cid:durableId="14133122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9E8"/>
    <w:rsid w:val="0001135C"/>
    <w:rsid w:val="00021248"/>
    <w:rsid w:val="00053BD7"/>
    <w:rsid w:val="00065AC4"/>
    <w:rsid w:val="000933CC"/>
    <w:rsid w:val="000A645D"/>
    <w:rsid w:val="000E7C44"/>
    <w:rsid w:val="000F0180"/>
    <w:rsid w:val="000F0719"/>
    <w:rsid w:val="000F3E11"/>
    <w:rsid w:val="00122B5D"/>
    <w:rsid w:val="0014634C"/>
    <w:rsid w:val="00192C12"/>
    <w:rsid w:val="001E2D3F"/>
    <w:rsid w:val="00201CB8"/>
    <w:rsid w:val="00267D27"/>
    <w:rsid w:val="002A2458"/>
    <w:rsid w:val="00316DAB"/>
    <w:rsid w:val="00322DA1"/>
    <w:rsid w:val="003639E8"/>
    <w:rsid w:val="00365D32"/>
    <w:rsid w:val="00367F19"/>
    <w:rsid w:val="00395A36"/>
    <w:rsid w:val="003A4A87"/>
    <w:rsid w:val="003B4C10"/>
    <w:rsid w:val="003F1D94"/>
    <w:rsid w:val="003F3A61"/>
    <w:rsid w:val="00404634"/>
    <w:rsid w:val="00420691"/>
    <w:rsid w:val="00421864"/>
    <w:rsid w:val="004323AC"/>
    <w:rsid w:val="0046697E"/>
    <w:rsid w:val="004771E4"/>
    <w:rsid w:val="004A5F66"/>
    <w:rsid w:val="004E060C"/>
    <w:rsid w:val="004F4711"/>
    <w:rsid w:val="00555C44"/>
    <w:rsid w:val="00583A9B"/>
    <w:rsid w:val="005D392F"/>
    <w:rsid w:val="0062149A"/>
    <w:rsid w:val="00640B42"/>
    <w:rsid w:val="00676756"/>
    <w:rsid w:val="006774CD"/>
    <w:rsid w:val="006E4E35"/>
    <w:rsid w:val="006F093E"/>
    <w:rsid w:val="006F503B"/>
    <w:rsid w:val="00733B96"/>
    <w:rsid w:val="00737D54"/>
    <w:rsid w:val="007602C3"/>
    <w:rsid w:val="007859EF"/>
    <w:rsid w:val="007A55E4"/>
    <w:rsid w:val="00817DD8"/>
    <w:rsid w:val="008509DA"/>
    <w:rsid w:val="00864B22"/>
    <w:rsid w:val="0088054D"/>
    <w:rsid w:val="00894014"/>
    <w:rsid w:val="008F10F9"/>
    <w:rsid w:val="008F574B"/>
    <w:rsid w:val="009327B5"/>
    <w:rsid w:val="0097171C"/>
    <w:rsid w:val="00981E44"/>
    <w:rsid w:val="009C51ED"/>
    <w:rsid w:val="00A22671"/>
    <w:rsid w:val="00A33AC0"/>
    <w:rsid w:val="00A36CF8"/>
    <w:rsid w:val="00A94578"/>
    <w:rsid w:val="00AB2FF8"/>
    <w:rsid w:val="00B064EC"/>
    <w:rsid w:val="00B25BA4"/>
    <w:rsid w:val="00B30137"/>
    <w:rsid w:val="00B9493F"/>
    <w:rsid w:val="00BD056C"/>
    <w:rsid w:val="00C004CF"/>
    <w:rsid w:val="00C0586B"/>
    <w:rsid w:val="00C36B9C"/>
    <w:rsid w:val="00C412C8"/>
    <w:rsid w:val="00C4540E"/>
    <w:rsid w:val="00C64C25"/>
    <w:rsid w:val="00D20C1A"/>
    <w:rsid w:val="00D332CA"/>
    <w:rsid w:val="00D40766"/>
    <w:rsid w:val="00DD59DF"/>
    <w:rsid w:val="00DE3E7B"/>
    <w:rsid w:val="00DE7169"/>
    <w:rsid w:val="00E1092C"/>
    <w:rsid w:val="00E31F41"/>
    <w:rsid w:val="00E35971"/>
    <w:rsid w:val="00EA7BC0"/>
    <w:rsid w:val="00EB28FE"/>
    <w:rsid w:val="00EE3C02"/>
    <w:rsid w:val="00F00807"/>
    <w:rsid w:val="00F01CE8"/>
    <w:rsid w:val="00F04437"/>
    <w:rsid w:val="00F100B2"/>
    <w:rsid w:val="00F33118"/>
    <w:rsid w:val="00F774A2"/>
    <w:rsid w:val="00FC1046"/>
    <w:rsid w:val="00FE0F59"/>
    <w:rsid w:val="00FE647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4297"/>
  <w15:chartTrackingRefBased/>
  <w15:docId w15:val="{A959ECFC-F2A5-47A9-8C5B-16E74F81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9E8"/>
    <w:rPr>
      <w:rFonts w:eastAsiaTheme="majorEastAsia" w:cstheme="majorBidi"/>
      <w:color w:val="272727" w:themeColor="text1" w:themeTint="D8"/>
    </w:rPr>
  </w:style>
  <w:style w:type="paragraph" w:styleId="Title">
    <w:name w:val="Title"/>
    <w:basedOn w:val="Normal"/>
    <w:next w:val="Normal"/>
    <w:link w:val="TitleChar"/>
    <w:uiPriority w:val="10"/>
    <w:qFormat/>
    <w:rsid w:val="00363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9E8"/>
    <w:pPr>
      <w:spacing w:before="160"/>
      <w:jc w:val="center"/>
    </w:pPr>
    <w:rPr>
      <w:i/>
      <w:iCs/>
      <w:color w:val="404040" w:themeColor="text1" w:themeTint="BF"/>
    </w:rPr>
  </w:style>
  <w:style w:type="character" w:customStyle="1" w:styleId="QuoteChar">
    <w:name w:val="Quote Char"/>
    <w:basedOn w:val="DefaultParagraphFont"/>
    <w:link w:val="Quote"/>
    <w:uiPriority w:val="29"/>
    <w:rsid w:val="003639E8"/>
    <w:rPr>
      <w:i/>
      <w:iCs/>
      <w:color w:val="404040" w:themeColor="text1" w:themeTint="BF"/>
    </w:rPr>
  </w:style>
  <w:style w:type="paragraph" w:styleId="ListParagraph">
    <w:name w:val="List Paragraph"/>
    <w:basedOn w:val="Normal"/>
    <w:uiPriority w:val="34"/>
    <w:qFormat/>
    <w:rsid w:val="003639E8"/>
    <w:pPr>
      <w:ind w:left="720"/>
      <w:contextualSpacing/>
    </w:pPr>
  </w:style>
  <w:style w:type="character" w:styleId="IntenseEmphasis">
    <w:name w:val="Intense Emphasis"/>
    <w:basedOn w:val="DefaultParagraphFont"/>
    <w:uiPriority w:val="21"/>
    <w:qFormat/>
    <w:rsid w:val="003639E8"/>
    <w:rPr>
      <w:i/>
      <w:iCs/>
      <w:color w:val="0F4761" w:themeColor="accent1" w:themeShade="BF"/>
    </w:rPr>
  </w:style>
  <w:style w:type="paragraph" w:styleId="IntenseQuote">
    <w:name w:val="Intense Quote"/>
    <w:basedOn w:val="Normal"/>
    <w:next w:val="Normal"/>
    <w:link w:val="IntenseQuoteChar"/>
    <w:uiPriority w:val="30"/>
    <w:qFormat/>
    <w:rsid w:val="00363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9E8"/>
    <w:rPr>
      <w:i/>
      <w:iCs/>
      <w:color w:val="0F4761" w:themeColor="accent1" w:themeShade="BF"/>
    </w:rPr>
  </w:style>
  <w:style w:type="character" w:styleId="IntenseReference">
    <w:name w:val="Intense Reference"/>
    <w:basedOn w:val="DefaultParagraphFont"/>
    <w:uiPriority w:val="32"/>
    <w:qFormat/>
    <w:rsid w:val="003639E8"/>
    <w:rPr>
      <w:b/>
      <w:bCs/>
      <w:smallCaps/>
      <w:color w:val="0F4761" w:themeColor="accent1" w:themeShade="BF"/>
      <w:spacing w:val="5"/>
    </w:rPr>
  </w:style>
  <w:style w:type="paragraph" w:styleId="Header">
    <w:name w:val="header"/>
    <w:basedOn w:val="Normal"/>
    <w:link w:val="HeaderChar"/>
    <w:uiPriority w:val="99"/>
    <w:unhideWhenUsed/>
    <w:rsid w:val="00F33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118"/>
  </w:style>
  <w:style w:type="paragraph" w:styleId="Footer">
    <w:name w:val="footer"/>
    <w:basedOn w:val="Normal"/>
    <w:link w:val="FooterChar"/>
    <w:uiPriority w:val="99"/>
    <w:unhideWhenUsed/>
    <w:rsid w:val="00F33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4</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RAGAVENDHAR ARUNACHALAM PALANIYAPPAN</dc:creator>
  <cp:keywords/>
  <dc:description/>
  <cp:lastModifiedBy>ARUN RAGAVENDHAR ARUNACHALAM PALANIYAPPAN</cp:lastModifiedBy>
  <cp:revision>118</cp:revision>
  <dcterms:created xsi:type="dcterms:W3CDTF">2025-08-21T05:33:00Z</dcterms:created>
  <dcterms:modified xsi:type="dcterms:W3CDTF">2025-10-09T00:22:00Z</dcterms:modified>
</cp:coreProperties>
</file>