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AAC1A" w14:textId="5F4454E6" w:rsidR="00583A9B" w:rsidRPr="00C3021E" w:rsidRDefault="00583A9B" w:rsidP="006402BC">
      <w:pPr>
        <w:pBdr>
          <w:top w:val="single" w:sz="4" w:space="1" w:color="auto"/>
          <w:left w:val="single" w:sz="4" w:space="4" w:color="auto"/>
          <w:bottom w:val="single" w:sz="4" w:space="1" w:color="auto"/>
          <w:right w:val="single" w:sz="4" w:space="4" w:color="auto"/>
        </w:pBdr>
        <w:spacing w:line="276" w:lineRule="auto"/>
        <w:jc w:val="center"/>
        <w:rPr>
          <w:rFonts w:ascii="Calibri" w:hAnsi="Calibri" w:cs="Calibri"/>
          <w:b/>
          <w:bCs/>
        </w:rPr>
      </w:pPr>
      <w:r w:rsidRPr="00C3021E">
        <w:rPr>
          <w:rFonts w:ascii="Calibri" w:hAnsi="Calibri" w:cs="Calibri"/>
          <w:b/>
          <w:bCs/>
        </w:rPr>
        <w:t xml:space="preserve">COS80023 Big Data – Lab </w:t>
      </w:r>
      <w:r w:rsidR="00C8310D" w:rsidRPr="00C3021E">
        <w:rPr>
          <w:rFonts w:ascii="Calibri" w:hAnsi="Calibri" w:cs="Calibri"/>
          <w:b/>
          <w:bCs/>
        </w:rPr>
        <w:t>9</w:t>
      </w:r>
    </w:p>
    <w:p w14:paraId="4CE920B4" w14:textId="19B8F12D" w:rsidR="00421864" w:rsidRPr="00C3021E" w:rsidRDefault="00583A9B" w:rsidP="006402BC">
      <w:pPr>
        <w:pBdr>
          <w:top w:val="single" w:sz="4" w:space="1" w:color="auto"/>
          <w:left w:val="single" w:sz="4" w:space="4" w:color="auto"/>
          <w:bottom w:val="single" w:sz="4" w:space="1" w:color="auto"/>
          <w:right w:val="single" w:sz="4" w:space="4" w:color="auto"/>
        </w:pBdr>
        <w:spacing w:line="276" w:lineRule="auto"/>
        <w:rPr>
          <w:rFonts w:ascii="Calibri" w:hAnsi="Calibri" w:cs="Calibri"/>
          <w:b/>
          <w:bCs/>
        </w:rPr>
      </w:pPr>
      <w:r w:rsidRPr="00C3021E">
        <w:rPr>
          <w:rFonts w:ascii="Calibri" w:hAnsi="Calibri" w:cs="Calibri"/>
          <w:b/>
          <w:bCs/>
        </w:rPr>
        <w:t xml:space="preserve">Lab </w:t>
      </w:r>
      <w:r w:rsidR="00C8310D" w:rsidRPr="00C3021E">
        <w:rPr>
          <w:rFonts w:ascii="Calibri" w:hAnsi="Calibri" w:cs="Calibri"/>
          <w:b/>
          <w:bCs/>
        </w:rPr>
        <w:t>9</w:t>
      </w:r>
      <w:r w:rsidRPr="00C3021E">
        <w:rPr>
          <w:rFonts w:ascii="Calibri" w:hAnsi="Calibri" w:cs="Calibri"/>
          <w:b/>
          <w:bCs/>
        </w:rPr>
        <w:t xml:space="preserve">: Pass Task </w:t>
      </w:r>
      <w:r w:rsidR="00C8310D" w:rsidRPr="00C3021E">
        <w:rPr>
          <w:rFonts w:ascii="Calibri" w:hAnsi="Calibri" w:cs="Calibri"/>
          <w:b/>
          <w:bCs/>
        </w:rPr>
        <w:t>9</w:t>
      </w:r>
      <w:r w:rsidRPr="00C3021E">
        <w:rPr>
          <w:rFonts w:ascii="Calibri" w:hAnsi="Calibri" w:cs="Calibri"/>
          <w:b/>
          <w:bCs/>
        </w:rPr>
        <w:t xml:space="preserve"> – </w:t>
      </w:r>
      <w:r w:rsidR="00C8310D" w:rsidRPr="00C3021E">
        <w:rPr>
          <w:rFonts w:ascii="Calibri" w:hAnsi="Calibri" w:cs="Calibri"/>
          <w:b/>
          <w:bCs/>
        </w:rPr>
        <w:t xml:space="preserve">Natural Language Processing </w:t>
      </w:r>
    </w:p>
    <w:p w14:paraId="5500DF58" w14:textId="77777777" w:rsidR="00583A9B" w:rsidRPr="00C3021E" w:rsidRDefault="00583A9B" w:rsidP="006402BC">
      <w:pPr>
        <w:pBdr>
          <w:top w:val="single" w:sz="4" w:space="1" w:color="auto"/>
          <w:left w:val="single" w:sz="4" w:space="4" w:color="auto"/>
          <w:bottom w:val="single" w:sz="4" w:space="1" w:color="auto"/>
          <w:right w:val="single" w:sz="4" w:space="4" w:color="auto"/>
        </w:pBdr>
        <w:spacing w:line="276" w:lineRule="auto"/>
        <w:rPr>
          <w:rFonts w:ascii="Calibri" w:hAnsi="Calibri" w:cs="Calibri"/>
          <w:b/>
          <w:bCs/>
        </w:rPr>
      </w:pPr>
      <w:r w:rsidRPr="00C3021E">
        <w:rPr>
          <w:rFonts w:ascii="Calibri" w:hAnsi="Calibri" w:cs="Calibri"/>
          <w:b/>
          <w:bCs/>
        </w:rPr>
        <w:t>Student Name: Arun Ragavendhar Arunachalam Palaniyappan</w:t>
      </w:r>
    </w:p>
    <w:p w14:paraId="04DC8FCB" w14:textId="37D6C95B" w:rsidR="000E7C44" w:rsidRPr="00C3021E" w:rsidRDefault="00583A9B" w:rsidP="006402BC">
      <w:pPr>
        <w:pBdr>
          <w:top w:val="single" w:sz="4" w:space="1" w:color="auto"/>
          <w:left w:val="single" w:sz="4" w:space="4" w:color="auto"/>
          <w:bottom w:val="single" w:sz="4" w:space="1" w:color="auto"/>
          <w:right w:val="single" w:sz="4" w:space="4" w:color="auto"/>
        </w:pBdr>
        <w:spacing w:line="276" w:lineRule="auto"/>
        <w:rPr>
          <w:rFonts w:ascii="Calibri" w:hAnsi="Calibri" w:cs="Calibri"/>
          <w:b/>
          <w:bCs/>
        </w:rPr>
      </w:pPr>
      <w:r w:rsidRPr="00C3021E">
        <w:rPr>
          <w:rFonts w:ascii="Calibri" w:hAnsi="Calibri" w:cs="Calibri"/>
          <w:b/>
          <w:bCs/>
        </w:rPr>
        <w:t>Student ID: 104837257</w:t>
      </w:r>
    </w:p>
    <w:p w14:paraId="6C161C89" w14:textId="16B690D1" w:rsidR="00DD5C96" w:rsidRPr="00C3021E" w:rsidRDefault="00DD5C96" w:rsidP="006402BC">
      <w:pPr>
        <w:pStyle w:val="Heading1"/>
        <w:spacing w:line="276" w:lineRule="auto"/>
        <w:rPr>
          <w:rFonts w:ascii="Calibri" w:hAnsi="Calibri" w:cs="Calibri"/>
          <w:b/>
          <w:bCs/>
          <w:sz w:val="28"/>
          <w:szCs w:val="28"/>
        </w:rPr>
      </w:pPr>
      <w:r w:rsidRPr="00C3021E">
        <w:rPr>
          <w:rFonts w:ascii="Calibri" w:hAnsi="Calibri" w:cs="Calibri"/>
          <w:b/>
          <w:bCs/>
          <w:sz w:val="28"/>
          <w:szCs w:val="28"/>
        </w:rPr>
        <w:t>Exercise 1</w:t>
      </w:r>
    </w:p>
    <w:p w14:paraId="2751B758" w14:textId="77777777" w:rsidR="00DD5C96" w:rsidRPr="00C3021E" w:rsidRDefault="00DD5C96" w:rsidP="006402BC">
      <w:pPr>
        <w:spacing w:line="276" w:lineRule="auto"/>
        <w:jc w:val="both"/>
        <w:rPr>
          <w:rFonts w:ascii="Calibri" w:hAnsi="Calibri" w:cs="Calibri"/>
          <w:b/>
          <w:bCs/>
          <w:color w:val="0F4761" w:themeColor="accent1" w:themeShade="BF"/>
        </w:rPr>
      </w:pPr>
      <w:r w:rsidRPr="00DD5C96">
        <w:rPr>
          <w:rFonts w:ascii="Calibri" w:hAnsi="Calibri" w:cs="Calibri"/>
          <w:b/>
          <w:bCs/>
          <w:color w:val="0F4761" w:themeColor="accent1" w:themeShade="BF"/>
        </w:rPr>
        <w:t xml:space="preserve">Q1. What do these numbers tell you? Why did we give </w:t>
      </w:r>
      <w:proofErr w:type="gramStart"/>
      <w:r w:rsidRPr="00DD5C96">
        <w:rPr>
          <w:rFonts w:ascii="Calibri" w:hAnsi="Calibri" w:cs="Calibri"/>
          <w:b/>
          <w:bCs/>
          <w:color w:val="0F4761" w:themeColor="accent1" w:themeShade="BF"/>
        </w:rPr>
        <w:t>table(</w:t>
      </w:r>
      <w:proofErr w:type="gramEnd"/>
      <w:r w:rsidRPr="00DD5C96">
        <w:rPr>
          <w:rFonts w:ascii="Calibri" w:hAnsi="Calibri" w:cs="Calibri"/>
          <w:b/>
          <w:bCs/>
          <w:color w:val="0F4761" w:themeColor="accent1" w:themeShade="BF"/>
        </w:rPr>
        <w:t xml:space="preserve">) the argument </w:t>
      </w:r>
      <w:proofErr w:type="spellStart"/>
      <w:r w:rsidRPr="00DD5C96">
        <w:rPr>
          <w:rFonts w:ascii="Calibri" w:hAnsi="Calibri" w:cs="Calibri"/>
          <w:b/>
          <w:bCs/>
          <w:color w:val="0F4761" w:themeColor="accent1" w:themeShade="BF"/>
        </w:rPr>
        <w:t>data.raw$type</w:t>
      </w:r>
      <w:proofErr w:type="spellEnd"/>
      <w:r w:rsidRPr="00DD5C96">
        <w:rPr>
          <w:rFonts w:ascii="Calibri" w:hAnsi="Calibri" w:cs="Calibri"/>
          <w:b/>
          <w:bCs/>
          <w:color w:val="0F4761" w:themeColor="accent1" w:themeShade="BF"/>
        </w:rPr>
        <w:t>?</w:t>
      </w:r>
    </w:p>
    <w:p w14:paraId="391E6DCC" w14:textId="11A16B21" w:rsidR="00086797" w:rsidRPr="00DD5C96" w:rsidRDefault="00086797" w:rsidP="00086797">
      <w:pPr>
        <w:spacing w:line="276" w:lineRule="auto"/>
        <w:jc w:val="center"/>
        <w:rPr>
          <w:rFonts w:ascii="Calibri" w:hAnsi="Calibri" w:cs="Calibri"/>
          <w:color w:val="0F4761" w:themeColor="accent1" w:themeShade="BF"/>
        </w:rPr>
      </w:pPr>
      <w:r w:rsidRPr="00C3021E">
        <w:rPr>
          <w:rFonts w:ascii="Calibri" w:hAnsi="Calibri" w:cs="Calibri"/>
          <w:noProof/>
          <w:color w:val="0F4761" w:themeColor="accent1" w:themeShade="BF"/>
        </w:rPr>
        <w:drawing>
          <wp:inline distT="0" distB="0" distL="0" distR="0" wp14:anchorId="78978A75" wp14:editId="3F0EBEBA">
            <wp:extent cx="5048287" cy="1419235"/>
            <wp:effectExtent l="0" t="0" r="0" b="9525"/>
            <wp:docPr id="61355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559989" name=""/>
                    <pic:cNvPicPr/>
                  </pic:nvPicPr>
                  <pic:blipFill>
                    <a:blip r:embed="rId7"/>
                    <a:stretch>
                      <a:fillRect/>
                    </a:stretch>
                  </pic:blipFill>
                  <pic:spPr>
                    <a:xfrm>
                      <a:off x="0" y="0"/>
                      <a:ext cx="5048287" cy="1419235"/>
                    </a:xfrm>
                    <a:prstGeom prst="rect">
                      <a:avLst/>
                    </a:prstGeom>
                  </pic:spPr>
                </pic:pic>
              </a:graphicData>
            </a:graphic>
          </wp:inline>
        </w:drawing>
      </w:r>
    </w:p>
    <w:p w14:paraId="0D014D76" w14:textId="1C1CA881" w:rsidR="00DD5C96" w:rsidRPr="00DD5C96" w:rsidRDefault="00DD5C96" w:rsidP="006402BC">
      <w:pPr>
        <w:spacing w:line="276" w:lineRule="auto"/>
        <w:rPr>
          <w:rFonts w:ascii="Calibri" w:hAnsi="Calibri" w:cs="Calibri"/>
        </w:rPr>
      </w:pPr>
      <w:r w:rsidRPr="00DD5C96">
        <w:rPr>
          <w:rFonts w:ascii="Calibri" w:hAnsi="Calibri" w:cs="Calibri"/>
        </w:rPr>
        <w:t>The command table(</w:t>
      </w:r>
      <w:proofErr w:type="spellStart"/>
      <w:r w:rsidRPr="00DD5C96">
        <w:rPr>
          <w:rFonts w:ascii="Calibri" w:hAnsi="Calibri" w:cs="Calibri"/>
        </w:rPr>
        <w:t>data.raw$type</w:t>
      </w:r>
      <w:proofErr w:type="spellEnd"/>
      <w:r w:rsidRPr="00DD5C96">
        <w:rPr>
          <w:rFonts w:ascii="Calibri" w:hAnsi="Calibri" w:cs="Calibri"/>
        </w:rPr>
        <w:t>) counts how many SMS messages are labelled ham and how many are spam.</w:t>
      </w:r>
      <w:r w:rsidRPr="00DD5C96">
        <w:rPr>
          <w:rFonts w:ascii="Calibri" w:hAnsi="Calibri" w:cs="Calibri"/>
        </w:rPr>
        <w:br/>
      </w:r>
      <w:proofErr w:type="spellStart"/>
      <w:proofErr w:type="gramStart"/>
      <w:r w:rsidRPr="00DD5C96">
        <w:rPr>
          <w:rFonts w:ascii="Calibri" w:hAnsi="Calibri" w:cs="Calibri"/>
        </w:rPr>
        <w:t>prop.table</w:t>
      </w:r>
      <w:proofErr w:type="spellEnd"/>
      <w:proofErr w:type="gramEnd"/>
      <w:r w:rsidRPr="00DD5C96">
        <w:rPr>
          <w:rFonts w:ascii="Calibri" w:hAnsi="Calibri" w:cs="Calibri"/>
        </w:rPr>
        <w:t>() then converts these counts into proportions.</w:t>
      </w:r>
      <w:r w:rsidRPr="00DD5C96">
        <w:rPr>
          <w:rFonts w:ascii="Calibri" w:hAnsi="Calibri" w:cs="Calibri"/>
        </w:rPr>
        <w:br/>
        <w:t>These numbers show that most messages in the dataset are ham</w:t>
      </w:r>
      <w:r w:rsidR="00086797" w:rsidRPr="00C3021E">
        <w:rPr>
          <w:rFonts w:ascii="Calibri" w:hAnsi="Calibri" w:cs="Calibri"/>
        </w:rPr>
        <w:t xml:space="preserve"> (86%)</w:t>
      </w:r>
      <w:r w:rsidRPr="00DD5C96">
        <w:rPr>
          <w:rFonts w:ascii="Calibri" w:hAnsi="Calibri" w:cs="Calibri"/>
        </w:rPr>
        <w:t xml:space="preserve"> while only a smaller share </w:t>
      </w:r>
      <w:r w:rsidR="0024380D" w:rsidRPr="00C3021E">
        <w:rPr>
          <w:rFonts w:ascii="Calibri" w:hAnsi="Calibri" w:cs="Calibri"/>
        </w:rPr>
        <w:t>is</w:t>
      </w:r>
      <w:r w:rsidRPr="00DD5C96">
        <w:rPr>
          <w:rFonts w:ascii="Calibri" w:hAnsi="Calibri" w:cs="Calibri"/>
        </w:rPr>
        <w:t xml:space="preserve"> spam</w:t>
      </w:r>
      <w:r w:rsidR="00086797" w:rsidRPr="00C3021E">
        <w:rPr>
          <w:rFonts w:ascii="Calibri" w:hAnsi="Calibri" w:cs="Calibri"/>
        </w:rPr>
        <w:t xml:space="preserve"> (14%)</w:t>
      </w:r>
      <w:r w:rsidRPr="00DD5C96">
        <w:rPr>
          <w:rFonts w:ascii="Calibri" w:hAnsi="Calibri" w:cs="Calibri"/>
        </w:rPr>
        <w:t>.</w:t>
      </w:r>
      <w:r w:rsidR="0024380D" w:rsidRPr="00C3021E">
        <w:rPr>
          <w:rFonts w:ascii="Calibri" w:hAnsi="Calibri" w:cs="Calibri"/>
        </w:rPr>
        <w:t xml:space="preserve"> </w:t>
      </w:r>
      <w:r w:rsidRPr="00DD5C96">
        <w:rPr>
          <w:rFonts w:ascii="Calibri" w:hAnsi="Calibri" w:cs="Calibri"/>
        </w:rPr>
        <w:t xml:space="preserve">We gave </w:t>
      </w:r>
      <w:proofErr w:type="gramStart"/>
      <w:r w:rsidRPr="00DD5C96">
        <w:rPr>
          <w:rFonts w:ascii="Calibri" w:hAnsi="Calibri" w:cs="Calibri"/>
        </w:rPr>
        <w:t>table(</w:t>
      </w:r>
      <w:proofErr w:type="gramEnd"/>
      <w:r w:rsidRPr="00DD5C96">
        <w:rPr>
          <w:rFonts w:ascii="Calibri" w:hAnsi="Calibri" w:cs="Calibri"/>
        </w:rPr>
        <w:t>)</w:t>
      </w:r>
      <w:r w:rsidR="00A27750" w:rsidRPr="00C3021E">
        <w:rPr>
          <w:rFonts w:ascii="Calibri" w:hAnsi="Calibri" w:cs="Calibri"/>
        </w:rPr>
        <w:t xml:space="preserve"> function,</w:t>
      </w:r>
      <w:r w:rsidRPr="00DD5C96">
        <w:rPr>
          <w:rFonts w:ascii="Calibri" w:hAnsi="Calibri" w:cs="Calibri"/>
        </w:rPr>
        <w:t xml:space="preserve"> the argument </w:t>
      </w:r>
      <w:proofErr w:type="spellStart"/>
      <w:r w:rsidRPr="00DD5C96">
        <w:rPr>
          <w:rFonts w:ascii="Calibri" w:hAnsi="Calibri" w:cs="Calibri"/>
        </w:rPr>
        <w:t>data.raw$type</w:t>
      </w:r>
      <w:proofErr w:type="spellEnd"/>
      <w:r w:rsidR="00A27750" w:rsidRPr="00C3021E">
        <w:rPr>
          <w:rFonts w:ascii="Calibri" w:hAnsi="Calibri" w:cs="Calibri"/>
        </w:rPr>
        <w:t>,</w:t>
      </w:r>
      <w:r w:rsidRPr="00DD5C96">
        <w:rPr>
          <w:rFonts w:ascii="Calibri" w:hAnsi="Calibri" w:cs="Calibri"/>
        </w:rPr>
        <w:t xml:space="preserve"> because that column holds the message type label (ham or spam).</w:t>
      </w:r>
      <w:r w:rsidR="0024380D" w:rsidRPr="00C3021E">
        <w:rPr>
          <w:rFonts w:ascii="Calibri" w:hAnsi="Calibri" w:cs="Calibri"/>
        </w:rPr>
        <w:t xml:space="preserve"> </w:t>
      </w:r>
      <w:r w:rsidRPr="00DD5C96">
        <w:rPr>
          <w:rFonts w:ascii="Calibri" w:hAnsi="Calibri" w:cs="Calibri"/>
        </w:rPr>
        <w:t>Looking at these proportions tells us the dataset is imbalanced, with far more legitimate messages than spam, which is typical in real SMS collections.</w:t>
      </w:r>
    </w:p>
    <w:p w14:paraId="06056097" w14:textId="77777777" w:rsidR="00DD5C96" w:rsidRPr="00C3021E" w:rsidRDefault="00DD5C96" w:rsidP="006402BC">
      <w:pPr>
        <w:pStyle w:val="Heading1"/>
        <w:spacing w:line="276" w:lineRule="auto"/>
        <w:rPr>
          <w:rFonts w:ascii="Calibri" w:hAnsi="Calibri" w:cs="Calibri"/>
          <w:b/>
          <w:bCs/>
          <w:sz w:val="28"/>
          <w:szCs w:val="28"/>
        </w:rPr>
      </w:pPr>
      <w:r w:rsidRPr="00C3021E">
        <w:rPr>
          <w:rFonts w:ascii="Calibri" w:hAnsi="Calibri" w:cs="Calibri"/>
          <w:b/>
          <w:bCs/>
          <w:sz w:val="28"/>
          <w:szCs w:val="28"/>
        </w:rPr>
        <w:t>Exercise 2</w:t>
      </w:r>
    </w:p>
    <w:p w14:paraId="43860777" w14:textId="37EA2AD1" w:rsidR="00F80D83" w:rsidRPr="00C3021E" w:rsidRDefault="00F80D83" w:rsidP="00F80D83">
      <w:pPr>
        <w:jc w:val="center"/>
      </w:pPr>
      <w:r w:rsidRPr="00C3021E">
        <w:rPr>
          <w:noProof/>
        </w:rPr>
        <w:drawing>
          <wp:inline distT="0" distB="0" distL="0" distR="0" wp14:anchorId="2D795484" wp14:editId="6BDF21B1">
            <wp:extent cx="5525355" cy="2833687"/>
            <wp:effectExtent l="0" t="0" r="0" b="5080"/>
            <wp:docPr id="7902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20357" name=""/>
                    <pic:cNvPicPr/>
                  </pic:nvPicPr>
                  <pic:blipFill>
                    <a:blip r:embed="rId8"/>
                    <a:stretch>
                      <a:fillRect/>
                    </a:stretch>
                  </pic:blipFill>
                  <pic:spPr>
                    <a:xfrm>
                      <a:off x="0" y="0"/>
                      <a:ext cx="5582054" cy="2862765"/>
                    </a:xfrm>
                    <a:prstGeom prst="rect">
                      <a:avLst/>
                    </a:prstGeom>
                  </pic:spPr>
                </pic:pic>
              </a:graphicData>
            </a:graphic>
          </wp:inline>
        </w:drawing>
      </w:r>
    </w:p>
    <w:p w14:paraId="17574797" w14:textId="77777777" w:rsidR="00DD5C96" w:rsidRPr="00DD5C96" w:rsidRDefault="00DD5C96" w:rsidP="006402BC">
      <w:pPr>
        <w:spacing w:line="276" w:lineRule="auto"/>
        <w:jc w:val="both"/>
        <w:rPr>
          <w:rFonts w:ascii="Calibri" w:hAnsi="Calibri" w:cs="Calibri"/>
          <w:color w:val="0F4761" w:themeColor="accent1" w:themeShade="BF"/>
        </w:rPr>
      </w:pPr>
      <w:r w:rsidRPr="00DD5C96">
        <w:rPr>
          <w:rFonts w:ascii="Calibri" w:hAnsi="Calibri" w:cs="Calibri"/>
          <w:b/>
          <w:bCs/>
          <w:color w:val="0F4761" w:themeColor="accent1" w:themeShade="BF"/>
        </w:rPr>
        <w:lastRenderedPageBreak/>
        <w:t>Q2. What does this code do, and what does the output tell us about ham and spam?</w:t>
      </w:r>
    </w:p>
    <w:p w14:paraId="740AB282" w14:textId="591FDBBB" w:rsidR="00DD5C96" w:rsidRDefault="00DD5C96" w:rsidP="006402BC">
      <w:pPr>
        <w:spacing w:line="276" w:lineRule="auto"/>
        <w:rPr>
          <w:rFonts w:ascii="Calibri" w:hAnsi="Calibri" w:cs="Calibri"/>
        </w:rPr>
      </w:pPr>
      <w:r w:rsidRPr="00DD5C96">
        <w:rPr>
          <w:rFonts w:ascii="Calibri" w:hAnsi="Calibri" w:cs="Calibri"/>
        </w:rPr>
        <w:t xml:space="preserve">The code separates the data into ham and spam groups, measures the number of characters in each message using </w:t>
      </w:r>
      <w:proofErr w:type="spellStart"/>
      <w:r w:rsidRPr="00DD5C96">
        <w:rPr>
          <w:rFonts w:ascii="Calibri" w:hAnsi="Calibri" w:cs="Calibri"/>
        </w:rPr>
        <w:t>nchar</w:t>
      </w:r>
      <w:proofErr w:type="spellEnd"/>
      <w:r w:rsidRPr="00DD5C96">
        <w:rPr>
          <w:rFonts w:ascii="Calibri" w:hAnsi="Calibri" w:cs="Calibri"/>
        </w:rPr>
        <w:t>(), and then plots a histogram of message lengths.</w:t>
      </w:r>
      <w:r w:rsidRPr="00DD5C96">
        <w:rPr>
          <w:rFonts w:ascii="Calibri" w:hAnsi="Calibri" w:cs="Calibri"/>
        </w:rPr>
        <w:br/>
        <w:t>From the plot and summary values we can see that ham messages are generally shorter and more consistent, while spam messages are usually longer and vary more in length because they contain promotions, URLs, or phone numbers.</w:t>
      </w:r>
      <w:r w:rsidRPr="00DD5C96">
        <w:rPr>
          <w:rFonts w:ascii="Calibri" w:hAnsi="Calibri" w:cs="Calibri"/>
        </w:rPr>
        <w:br/>
        <w:t>This difference in message length is an early indicator that text-length features can help distinguish spam from ham.</w:t>
      </w:r>
    </w:p>
    <w:p w14:paraId="65D1BF91" w14:textId="77777777" w:rsidR="000A4A0B" w:rsidRPr="00C3021E" w:rsidRDefault="000A4A0B" w:rsidP="006402BC">
      <w:pPr>
        <w:spacing w:line="276" w:lineRule="auto"/>
        <w:rPr>
          <w:rFonts w:ascii="Calibri" w:hAnsi="Calibri" w:cs="Calibri"/>
        </w:rPr>
      </w:pPr>
    </w:p>
    <w:p w14:paraId="04230767" w14:textId="6CEFB46F" w:rsidR="00F80D83" w:rsidRPr="00C3021E" w:rsidRDefault="00F80D83" w:rsidP="00F80D83">
      <w:pPr>
        <w:spacing w:line="276" w:lineRule="auto"/>
        <w:jc w:val="center"/>
        <w:rPr>
          <w:rFonts w:ascii="Calibri" w:hAnsi="Calibri" w:cs="Calibri"/>
        </w:rPr>
      </w:pPr>
      <w:r w:rsidRPr="00C3021E">
        <w:rPr>
          <w:rFonts w:ascii="Calibri" w:hAnsi="Calibri" w:cs="Calibri"/>
          <w:noProof/>
        </w:rPr>
        <w:drawing>
          <wp:inline distT="0" distB="0" distL="0" distR="0" wp14:anchorId="42EA02A1" wp14:editId="7D8A50A2">
            <wp:extent cx="5676488" cy="4587856"/>
            <wp:effectExtent l="0" t="0" r="635" b="3810"/>
            <wp:docPr id="159763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39100" name=""/>
                    <pic:cNvPicPr/>
                  </pic:nvPicPr>
                  <pic:blipFill>
                    <a:blip r:embed="rId9"/>
                    <a:stretch>
                      <a:fillRect/>
                    </a:stretch>
                  </pic:blipFill>
                  <pic:spPr>
                    <a:xfrm>
                      <a:off x="0" y="0"/>
                      <a:ext cx="5705463" cy="4611274"/>
                    </a:xfrm>
                    <a:prstGeom prst="rect">
                      <a:avLst/>
                    </a:prstGeom>
                  </pic:spPr>
                </pic:pic>
              </a:graphicData>
            </a:graphic>
          </wp:inline>
        </w:drawing>
      </w:r>
    </w:p>
    <w:p w14:paraId="2D0E5352" w14:textId="0816A5A6" w:rsidR="00243D9A" w:rsidRPr="00DD5C96" w:rsidRDefault="00243D9A" w:rsidP="00243D9A">
      <w:pPr>
        <w:spacing w:line="276" w:lineRule="auto"/>
        <w:rPr>
          <w:rFonts w:ascii="Calibri" w:hAnsi="Calibri" w:cs="Calibri"/>
        </w:rPr>
      </w:pPr>
      <w:r w:rsidRPr="00C3021E">
        <w:rPr>
          <w:rFonts w:ascii="Calibri" w:hAnsi="Calibri" w:cs="Calibri"/>
        </w:rPr>
        <w:t xml:space="preserve">In this histogram, the </w:t>
      </w:r>
      <w:r w:rsidRPr="00C3021E">
        <w:rPr>
          <w:rFonts w:ascii="Calibri" w:hAnsi="Calibri" w:cs="Calibri"/>
          <w:b/>
          <w:bCs/>
        </w:rPr>
        <w:t>Length of Text</w:t>
      </w:r>
      <w:r w:rsidRPr="00C3021E">
        <w:rPr>
          <w:rFonts w:ascii="Calibri" w:hAnsi="Calibri" w:cs="Calibri"/>
        </w:rPr>
        <w:t xml:space="preserve"> axis measures how many characters each message contains, while the </w:t>
      </w:r>
      <w:r w:rsidRPr="00C3021E">
        <w:rPr>
          <w:rFonts w:ascii="Calibri" w:hAnsi="Calibri" w:cs="Calibri"/>
          <w:b/>
          <w:bCs/>
        </w:rPr>
        <w:t>Text Count</w:t>
      </w:r>
      <w:r w:rsidRPr="00C3021E">
        <w:rPr>
          <w:rFonts w:ascii="Calibri" w:hAnsi="Calibri" w:cs="Calibri"/>
        </w:rPr>
        <w:t xml:space="preserve"> axis shows how many messages fall into each length range.</w:t>
      </w:r>
    </w:p>
    <w:p w14:paraId="596F2D5F" w14:textId="77777777" w:rsidR="00DD5C96" w:rsidRPr="00C3021E" w:rsidRDefault="00DD5C96" w:rsidP="006402BC">
      <w:pPr>
        <w:pStyle w:val="Heading1"/>
        <w:spacing w:line="276" w:lineRule="auto"/>
        <w:rPr>
          <w:rFonts w:ascii="Calibri" w:hAnsi="Calibri" w:cs="Calibri"/>
          <w:b/>
          <w:bCs/>
          <w:sz w:val="28"/>
          <w:szCs w:val="28"/>
        </w:rPr>
      </w:pPr>
      <w:r w:rsidRPr="00C3021E">
        <w:rPr>
          <w:rFonts w:ascii="Calibri" w:hAnsi="Calibri" w:cs="Calibri"/>
          <w:b/>
          <w:bCs/>
          <w:sz w:val="28"/>
          <w:szCs w:val="28"/>
        </w:rPr>
        <w:t>Exercise 3</w:t>
      </w:r>
    </w:p>
    <w:p w14:paraId="192C7100" w14:textId="77777777" w:rsidR="00DD5C96" w:rsidRPr="00DD5C96" w:rsidRDefault="00DD5C96" w:rsidP="006402BC">
      <w:pPr>
        <w:spacing w:line="276" w:lineRule="auto"/>
        <w:jc w:val="both"/>
        <w:rPr>
          <w:rFonts w:ascii="Calibri" w:hAnsi="Calibri" w:cs="Calibri"/>
          <w:color w:val="0F4761" w:themeColor="accent1" w:themeShade="BF"/>
        </w:rPr>
      </w:pPr>
      <w:r w:rsidRPr="00DD5C96">
        <w:rPr>
          <w:rFonts w:ascii="Calibri" w:hAnsi="Calibri" w:cs="Calibri"/>
          <w:b/>
          <w:bCs/>
          <w:color w:val="0F4761" w:themeColor="accent1" w:themeShade="BF"/>
        </w:rPr>
        <w:t>Q3. Which NLP processing steps are performed by this code? Is the outcome what you expect?</w:t>
      </w:r>
    </w:p>
    <w:p w14:paraId="58F7DE85" w14:textId="77777777" w:rsidR="00DD5C96" w:rsidRPr="00DD5C96" w:rsidRDefault="00DD5C96" w:rsidP="006402BC">
      <w:pPr>
        <w:spacing w:line="276" w:lineRule="auto"/>
        <w:rPr>
          <w:rFonts w:ascii="Calibri" w:hAnsi="Calibri" w:cs="Calibri"/>
        </w:rPr>
      </w:pPr>
      <w:r w:rsidRPr="00DD5C96">
        <w:rPr>
          <w:rFonts w:ascii="Calibri" w:hAnsi="Calibri" w:cs="Calibri"/>
        </w:rPr>
        <w:t>The code performs the main text-pre-processing steps used in Natural Language Processing:</w:t>
      </w:r>
    </w:p>
    <w:p w14:paraId="38208622" w14:textId="77777777" w:rsidR="00DD5C96" w:rsidRPr="00DD5C96" w:rsidRDefault="00DD5C96" w:rsidP="006402BC">
      <w:pPr>
        <w:numPr>
          <w:ilvl w:val="0"/>
          <w:numId w:val="18"/>
        </w:numPr>
        <w:spacing w:line="276" w:lineRule="auto"/>
        <w:rPr>
          <w:rFonts w:ascii="Calibri" w:hAnsi="Calibri" w:cs="Calibri"/>
        </w:rPr>
      </w:pPr>
      <w:r w:rsidRPr="00DD5C96">
        <w:rPr>
          <w:rFonts w:ascii="Calibri" w:hAnsi="Calibri" w:cs="Calibri"/>
          <w:b/>
          <w:bCs/>
        </w:rPr>
        <w:lastRenderedPageBreak/>
        <w:t>Tokenisation</w:t>
      </w:r>
      <w:r w:rsidRPr="00DD5C96">
        <w:rPr>
          <w:rFonts w:ascii="Calibri" w:hAnsi="Calibri" w:cs="Calibri"/>
        </w:rPr>
        <w:t xml:space="preserve"> – splits each message into individual words.</w:t>
      </w:r>
    </w:p>
    <w:p w14:paraId="52C69CD1" w14:textId="77777777" w:rsidR="00DD5C96" w:rsidRPr="00DD5C96" w:rsidRDefault="00DD5C96" w:rsidP="006402BC">
      <w:pPr>
        <w:numPr>
          <w:ilvl w:val="0"/>
          <w:numId w:val="18"/>
        </w:numPr>
        <w:spacing w:line="276" w:lineRule="auto"/>
        <w:rPr>
          <w:rFonts w:ascii="Calibri" w:hAnsi="Calibri" w:cs="Calibri"/>
        </w:rPr>
      </w:pPr>
      <w:r w:rsidRPr="00DD5C96">
        <w:rPr>
          <w:rFonts w:ascii="Calibri" w:hAnsi="Calibri" w:cs="Calibri"/>
          <w:b/>
          <w:bCs/>
        </w:rPr>
        <w:t>Lower-casing</w:t>
      </w:r>
      <w:r w:rsidRPr="00DD5C96">
        <w:rPr>
          <w:rFonts w:ascii="Calibri" w:hAnsi="Calibri" w:cs="Calibri"/>
        </w:rPr>
        <w:t xml:space="preserve"> – makes all words lower case so “Buy” and “buy” are treated the same.</w:t>
      </w:r>
    </w:p>
    <w:p w14:paraId="287AEF4B" w14:textId="77777777" w:rsidR="00DD5C96" w:rsidRPr="00DD5C96" w:rsidRDefault="00DD5C96" w:rsidP="006402BC">
      <w:pPr>
        <w:numPr>
          <w:ilvl w:val="0"/>
          <w:numId w:val="18"/>
        </w:numPr>
        <w:spacing w:line="276" w:lineRule="auto"/>
        <w:rPr>
          <w:rFonts w:ascii="Calibri" w:hAnsi="Calibri" w:cs="Calibri"/>
        </w:rPr>
      </w:pPr>
      <w:r w:rsidRPr="00DD5C96">
        <w:rPr>
          <w:rFonts w:ascii="Calibri" w:hAnsi="Calibri" w:cs="Calibri"/>
          <w:b/>
          <w:bCs/>
        </w:rPr>
        <w:t>Stop-word removal</w:t>
      </w:r>
      <w:r w:rsidRPr="00DD5C96">
        <w:rPr>
          <w:rFonts w:ascii="Calibri" w:hAnsi="Calibri" w:cs="Calibri"/>
        </w:rPr>
        <w:t xml:space="preserve"> – removes very common words such as the, and, is that add little meaning.</w:t>
      </w:r>
    </w:p>
    <w:p w14:paraId="0F3AE345" w14:textId="77777777" w:rsidR="00DD5C96" w:rsidRPr="00DD5C96" w:rsidRDefault="00DD5C96" w:rsidP="006402BC">
      <w:pPr>
        <w:numPr>
          <w:ilvl w:val="0"/>
          <w:numId w:val="18"/>
        </w:numPr>
        <w:spacing w:line="276" w:lineRule="auto"/>
        <w:rPr>
          <w:rFonts w:ascii="Calibri" w:hAnsi="Calibri" w:cs="Calibri"/>
        </w:rPr>
      </w:pPr>
      <w:r w:rsidRPr="00DD5C96">
        <w:rPr>
          <w:rFonts w:ascii="Calibri" w:hAnsi="Calibri" w:cs="Calibri"/>
          <w:b/>
          <w:bCs/>
        </w:rPr>
        <w:t>Stemming</w:t>
      </w:r>
      <w:r w:rsidRPr="00DD5C96">
        <w:rPr>
          <w:rFonts w:ascii="Calibri" w:hAnsi="Calibri" w:cs="Calibri"/>
        </w:rPr>
        <w:t xml:space="preserve"> – reduces words to their root form (e.g., offers, offering → offer).</w:t>
      </w:r>
    </w:p>
    <w:p w14:paraId="2B4AF219" w14:textId="4FD462C8" w:rsidR="00DD5C96" w:rsidRDefault="00DD5C96" w:rsidP="006402BC">
      <w:pPr>
        <w:spacing w:line="276" w:lineRule="auto"/>
        <w:rPr>
          <w:rFonts w:ascii="Calibri" w:hAnsi="Calibri" w:cs="Calibri"/>
        </w:rPr>
      </w:pPr>
      <w:r w:rsidRPr="00DD5C96">
        <w:rPr>
          <w:rFonts w:ascii="Calibri" w:hAnsi="Calibri" w:cs="Calibri"/>
        </w:rPr>
        <w:t>After these steps, the total number of unique tokens becomes smaller and the text cleaner and more uniform.</w:t>
      </w:r>
      <w:r w:rsidRPr="00DD5C96">
        <w:rPr>
          <w:rFonts w:ascii="Calibri" w:hAnsi="Calibri" w:cs="Calibri"/>
        </w:rPr>
        <w:br/>
        <w:t>Yes</w:t>
      </w:r>
      <w:r w:rsidR="009758C2">
        <w:rPr>
          <w:rFonts w:ascii="Calibri" w:hAnsi="Calibri" w:cs="Calibri"/>
        </w:rPr>
        <w:t>,</w:t>
      </w:r>
      <w:r w:rsidRPr="00DD5C96">
        <w:rPr>
          <w:rFonts w:ascii="Calibri" w:hAnsi="Calibri" w:cs="Calibri"/>
        </w:rPr>
        <w:t xml:space="preserve"> this is exactly the expected outcome before creating the document-frequency matrix for modelling.</w:t>
      </w:r>
    </w:p>
    <w:p w14:paraId="6590F22A" w14:textId="77777777" w:rsidR="000A4A0B" w:rsidRPr="00C3021E" w:rsidRDefault="000A4A0B" w:rsidP="006402BC">
      <w:pPr>
        <w:spacing w:line="276" w:lineRule="auto"/>
        <w:rPr>
          <w:rFonts w:ascii="Calibri" w:hAnsi="Calibri" w:cs="Calibri"/>
        </w:rPr>
      </w:pPr>
    </w:p>
    <w:p w14:paraId="65AAB1E5" w14:textId="1F47FF28" w:rsidR="00664184" w:rsidRPr="00C3021E" w:rsidRDefault="00664184" w:rsidP="00664184">
      <w:pPr>
        <w:spacing w:line="276" w:lineRule="auto"/>
        <w:jc w:val="center"/>
        <w:rPr>
          <w:rFonts w:ascii="Calibri" w:hAnsi="Calibri" w:cs="Calibri"/>
        </w:rPr>
      </w:pPr>
      <w:r w:rsidRPr="00C3021E">
        <w:rPr>
          <w:rFonts w:ascii="Calibri" w:hAnsi="Calibri" w:cs="Calibri"/>
        </w:rPr>
        <w:t>The DFM was created</w:t>
      </w:r>
    </w:p>
    <w:p w14:paraId="6F4102C7" w14:textId="412302AA" w:rsidR="00664184" w:rsidRDefault="00FF1652" w:rsidP="007D297D">
      <w:pPr>
        <w:spacing w:line="276" w:lineRule="auto"/>
        <w:jc w:val="center"/>
        <w:rPr>
          <w:rFonts w:ascii="Calibri" w:hAnsi="Calibri" w:cs="Calibri"/>
        </w:rPr>
      </w:pPr>
      <w:r w:rsidRPr="00C3021E">
        <w:rPr>
          <w:rFonts w:ascii="Calibri" w:hAnsi="Calibri" w:cs="Calibri"/>
          <w:noProof/>
        </w:rPr>
        <w:drawing>
          <wp:inline distT="0" distB="0" distL="0" distR="0" wp14:anchorId="7729FD7C" wp14:editId="441092A2">
            <wp:extent cx="5696950" cy="2457780"/>
            <wp:effectExtent l="0" t="0" r="0" b="0"/>
            <wp:docPr id="15306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2151" name=""/>
                    <pic:cNvPicPr/>
                  </pic:nvPicPr>
                  <pic:blipFill>
                    <a:blip r:embed="rId10"/>
                    <a:stretch>
                      <a:fillRect/>
                    </a:stretch>
                  </pic:blipFill>
                  <pic:spPr>
                    <a:xfrm>
                      <a:off x="0" y="0"/>
                      <a:ext cx="5703506" cy="2460608"/>
                    </a:xfrm>
                    <a:prstGeom prst="rect">
                      <a:avLst/>
                    </a:prstGeom>
                  </pic:spPr>
                </pic:pic>
              </a:graphicData>
            </a:graphic>
          </wp:inline>
        </w:drawing>
      </w:r>
    </w:p>
    <w:p w14:paraId="1D6D2509" w14:textId="77777777" w:rsidR="000A4A0B" w:rsidRPr="00DD5C96" w:rsidRDefault="000A4A0B" w:rsidP="007D297D">
      <w:pPr>
        <w:spacing w:line="276" w:lineRule="auto"/>
        <w:jc w:val="center"/>
        <w:rPr>
          <w:rFonts w:ascii="Calibri" w:hAnsi="Calibri" w:cs="Calibri"/>
        </w:rPr>
      </w:pPr>
    </w:p>
    <w:p w14:paraId="75367B93" w14:textId="77777777" w:rsidR="00DD5C96" w:rsidRPr="00DD5C96" w:rsidRDefault="00DD5C96" w:rsidP="006402BC">
      <w:pPr>
        <w:spacing w:line="276" w:lineRule="auto"/>
        <w:jc w:val="both"/>
        <w:rPr>
          <w:rFonts w:ascii="Calibri" w:hAnsi="Calibri" w:cs="Calibri"/>
          <w:color w:val="0F4761" w:themeColor="accent1" w:themeShade="BF"/>
        </w:rPr>
      </w:pPr>
      <w:r w:rsidRPr="00DD5C96">
        <w:rPr>
          <w:rFonts w:ascii="Calibri" w:hAnsi="Calibri" w:cs="Calibri"/>
          <w:b/>
          <w:bCs/>
          <w:color w:val="0F4761" w:themeColor="accent1" w:themeShade="BF"/>
        </w:rPr>
        <w:t xml:space="preserve">Q4. How do you create 3-grams? How does </w:t>
      </w:r>
      <w:proofErr w:type="spellStart"/>
      <w:proofErr w:type="gramStart"/>
      <w:r w:rsidRPr="00DD5C96">
        <w:rPr>
          <w:rFonts w:ascii="Calibri" w:hAnsi="Calibri" w:cs="Calibri"/>
          <w:b/>
          <w:bCs/>
          <w:color w:val="0F4761" w:themeColor="accent1" w:themeShade="BF"/>
        </w:rPr>
        <w:t>data.tokens</w:t>
      </w:r>
      <w:proofErr w:type="spellEnd"/>
      <w:proofErr w:type="gramEnd"/>
      <w:r w:rsidRPr="00DD5C96">
        <w:rPr>
          <w:rFonts w:ascii="Calibri" w:hAnsi="Calibri" w:cs="Calibri"/>
          <w:b/>
          <w:bCs/>
          <w:color w:val="0F4761" w:themeColor="accent1" w:themeShade="BF"/>
        </w:rPr>
        <w:t xml:space="preserve"> change?</w:t>
      </w:r>
    </w:p>
    <w:p w14:paraId="7D180899" w14:textId="11887303" w:rsidR="001275B5" w:rsidRDefault="001275B5" w:rsidP="006402BC">
      <w:pPr>
        <w:spacing w:line="276" w:lineRule="auto"/>
        <w:rPr>
          <w:rFonts w:ascii="Calibri" w:hAnsi="Calibri" w:cs="Calibri"/>
        </w:rPr>
      </w:pPr>
      <w:r w:rsidRPr="001275B5">
        <w:rPr>
          <w:rFonts w:ascii="Calibri" w:hAnsi="Calibri" w:cs="Calibri"/>
        </w:rPr>
        <w:drawing>
          <wp:inline distT="0" distB="0" distL="0" distR="0" wp14:anchorId="3AB0F4AF" wp14:editId="491F345B">
            <wp:extent cx="5731510" cy="1946910"/>
            <wp:effectExtent l="0" t="0" r="2540" b="0"/>
            <wp:docPr id="112624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246399" name=""/>
                    <pic:cNvPicPr/>
                  </pic:nvPicPr>
                  <pic:blipFill>
                    <a:blip r:embed="rId11"/>
                    <a:stretch>
                      <a:fillRect/>
                    </a:stretch>
                  </pic:blipFill>
                  <pic:spPr>
                    <a:xfrm>
                      <a:off x="0" y="0"/>
                      <a:ext cx="5731510" cy="1946910"/>
                    </a:xfrm>
                    <a:prstGeom prst="rect">
                      <a:avLst/>
                    </a:prstGeom>
                  </pic:spPr>
                </pic:pic>
              </a:graphicData>
            </a:graphic>
          </wp:inline>
        </w:drawing>
      </w:r>
    </w:p>
    <w:p w14:paraId="7E2B597F" w14:textId="41B8EB70" w:rsidR="001275B5" w:rsidRDefault="001275B5" w:rsidP="006402BC">
      <w:pPr>
        <w:spacing w:line="276" w:lineRule="auto"/>
        <w:rPr>
          <w:rFonts w:ascii="Calibri" w:hAnsi="Calibri" w:cs="Calibri"/>
        </w:rPr>
      </w:pPr>
      <w:r w:rsidRPr="001275B5">
        <w:rPr>
          <w:rFonts w:ascii="Calibri" w:hAnsi="Calibri" w:cs="Calibri"/>
        </w:rPr>
        <w:lastRenderedPageBreak/>
        <w:t xml:space="preserve">In recent </w:t>
      </w:r>
      <w:proofErr w:type="spellStart"/>
      <w:r w:rsidRPr="001275B5">
        <w:rPr>
          <w:rFonts w:ascii="Calibri" w:hAnsi="Calibri" w:cs="Calibri"/>
        </w:rPr>
        <w:t>quanteda</w:t>
      </w:r>
      <w:proofErr w:type="spellEnd"/>
      <w:r w:rsidRPr="001275B5">
        <w:rPr>
          <w:rFonts w:ascii="Calibri" w:hAnsi="Calibri" w:cs="Calibri"/>
        </w:rPr>
        <w:t xml:space="preserve"> versions, the </w:t>
      </w:r>
      <w:proofErr w:type="spellStart"/>
      <w:r w:rsidRPr="001275B5">
        <w:rPr>
          <w:rFonts w:ascii="Calibri" w:hAnsi="Calibri" w:cs="Calibri"/>
        </w:rPr>
        <w:t>ngrams</w:t>
      </w:r>
      <w:proofErr w:type="spellEnd"/>
      <w:r w:rsidRPr="001275B5">
        <w:rPr>
          <w:rFonts w:ascii="Calibri" w:hAnsi="Calibri" w:cs="Calibri"/>
        </w:rPr>
        <w:t xml:space="preserve">= argument on tokens() is </w:t>
      </w:r>
      <w:r w:rsidRPr="001275B5">
        <w:rPr>
          <w:rFonts w:ascii="Calibri" w:hAnsi="Calibri" w:cs="Calibri"/>
          <w:b/>
          <w:bCs/>
        </w:rPr>
        <w:t>ignored/deprecated</w:t>
      </w:r>
      <w:r w:rsidRPr="001275B5">
        <w:rPr>
          <w:rFonts w:ascii="Calibri" w:hAnsi="Calibri" w:cs="Calibri"/>
        </w:rPr>
        <w:t>.</w:t>
      </w:r>
      <w:r w:rsidRPr="001275B5">
        <w:t xml:space="preserve"> </w:t>
      </w:r>
      <w:r w:rsidRPr="001275B5">
        <w:rPr>
          <w:rFonts w:ascii="Calibri" w:hAnsi="Calibri" w:cs="Calibri"/>
        </w:rPr>
        <w:t xml:space="preserve">The reliable way in </w:t>
      </w:r>
      <w:proofErr w:type="spellStart"/>
      <w:r w:rsidRPr="001275B5">
        <w:rPr>
          <w:rFonts w:ascii="Calibri" w:hAnsi="Calibri" w:cs="Calibri"/>
        </w:rPr>
        <w:t>quanteda</w:t>
      </w:r>
      <w:proofErr w:type="spellEnd"/>
      <w:r w:rsidRPr="001275B5">
        <w:rPr>
          <w:rFonts w:ascii="Calibri" w:hAnsi="Calibri" w:cs="Calibri"/>
        </w:rPr>
        <w:t xml:space="preserve"> is to first create normal tokens</w:t>
      </w:r>
      <w:r w:rsidR="007131A1">
        <w:rPr>
          <w:rFonts w:ascii="Calibri" w:hAnsi="Calibri" w:cs="Calibri"/>
        </w:rPr>
        <w:t xml:space="preserve"> (by default 1)</w:t>
      </w:r>
      <w:r w:rsidRPr="001275B5">
        <w:rPr>
          <w:rFonts w:ascii="Calibri" w:hAnsi="Calibri" w:cs="Calibri"/>
        </w:rPr>
        <w:t xml:space="preserve">, then turn them into </w:t>
      </w:r>
      <w:r w:rsidRPr="001275B5">
        <w:rPr>
          <w:rFonts w:ascii="Calibri" w:hAnsi="Calibri" w:cs="Calibri"/>
          <w:b/>
          <w:bCs/>
        </w:rPr>
        <w:t>3-grams</w:t>
      </w:r>
      <w:r w:rsidRPr="001275B5">
        <w:rPr>
          <w:rFonts w:ascii="Calibri" w:hAnsi="Calibri" w:cs="Calibri"/>
        </w:rPr>
        <w:t xml:space="preserve"> using </w:t>
      </w:r>
      <w:proofErr w:type="spellStart"/>
      <w:r w:rsidRPr="001275B5">
        <w:rPr>
          <w:rFonts w:ascii="Calibri" w:hAnsi="Calibri" w:cs="Calibri"/>
        </w:rPr>
        <w:t>tokens_</w:t>
      </w:r>
      <w:proofErr w:type="gramStart"/>
      <w:r w:rsidRPr="001275B5">
        <w:rPr>
          <w:rFonts w:ascii="Calibri" w:hAnsi="Calibri" w:cs="Calibri"/>
        </w:rPr>
        <w:t>ngrams</w:t>
      </w:r>
      <w:proofErr w:type="spellEnd"/>
      <w:r w:rsidRPr="001275B5">
        <w:rPr>
          <w:rFonts w:ascii="Calibri" w:hAnsi="Calibri" w:cs="Calibri"/>
        </w:rPr>
        <w:t>(</w:t>
      </w:r>
      <w:proofErr w:type="gramEnd"/>
      <w:r w:rsidRPr="001275B5">
        <w:rPr>
          <w:rFonts w:ascii="Calibri" w:hAnsi="Calibri" w:cs="Calibri"/>
        </w:rPr>
        <w:t>).</w:t>
      </w:r>
    </w:p>
    <w:p w14:paraId="2BF53CB3" w14:textId="53FCB3C3" w:rsidR="001275B5" w:rsidRPr="001275B5" w:rsidRDefault="001275B5" w:rsidP="006402BC">
      <w:pPr>
        <w:spacing w:line="276" w:lineRule="auto"/>
        <w:rPr>
          <w:rFonts w:ascii="Cascadia Code" w:hAnsi="Cascadia Code" w:cs="Cascadia Code"/>
        </w:rPr>
      </w:pPr>
      <w:proofErr w:type="spellStart"/>
      <w:proofErr w:type="gramStart"/>
      <w:r w:rsidRPr="001275B5">
        <w:rPr>
          <w:rFonts w:ascii="Cascadia Code" w:hAnsi="Cascadia Code" w:cs="Cascadia Code"/>
        </w:rPr>
        <w:t>data.tokens</w:t>
      </w:r>
      <w:proofErr w:type="spellEnd"/>
      <w:proofErr w:type="gramEnd"/>
      <w:r w:rsidRPr="001275B5">
        <w:rPr>
          <w:rFonts w:ascii="Cascadia Code" w:hAnsi="Cascadia Code" w:cs="Cascadia Code"/>
        </w:rPr>
        <w:t xml:space="preserve"> &lt;- </w:t>
      </w:r>
      <w:proofErr w:type="spellStart"/>
      <w:r w:rsidRPr="001275B5">
        <w:rPr>
          <w:rFonts w:ascii="Cascadia Code" w:hAnsi="Cascadia Code" w:cs="Cascadia Code"/>
        </w:rPr>
        <w:t>tokens_</w:t>
      </w:r>
      <w:proofErr w:type="gramStart"/>
      <w:r w:rsidRPr="001275B5">
        <w:rPr>
          <w:rFonts w:ascii="Cascadia Code" w:hAnsi="Cascadia Code" w:cs="Cascadia Code"/>
        </w:rPr>
        <w:t>ngrams</w:t>
      </w:r>
      <w:proofErr w:type="spellEnd"/>
      <w:r w:rsidRPr="001275B5">
        <w:rPr>
          <w:rFonts w:ascii="Cascadia Code" w:hAnsi="Cascadia Code" w:cs="Cascadia Code"/>
        </w:rPr>
        <w:t>(</w:t>
      </w:r>
      <w:proofErr w:type="spellStart"/>
      <w:r w:rsidRPr="001275B5">
        <w:rPr>
          <w:rFonts w:ascii="Cascadia Code" w:hAnsi="Cascadia Code" w:cs="Cascadia Code"/>
        </w:rPr>
        <w:t>data.tokens</w:t>
      </w:r>
      <w:proofErr w:type="spellEnd"/>
      <w:proofErr w:type="gramEnd"/>
      <w:r w:rsidRPr="001275B5">
        <w:rPr>
          <w:rFonts w:ascii="Cascadia Code" w:hAnsi="Cascadia Code" w:cs="Cascadia Code"/>
        </w:rPr>
        <w:t>, n = 3)</w:t>
      </w:r>
    </w:p>
    <w:p w14:paraId="12428279" w14:textId="77777777" w:rsidR="00DD5C96" w:rsidRPr="00C3021E" w:rsidRDefault="00DD5C96" w:rsidP="006402BC">
      <w:pPr>
        <w:pStyle w:val="Heading1"/>
        <w:spacing w:line="276" w:lineRule="auto"/>
        <w:rPr>
          <w:rFonts w:ascii="Calibri" w:hAnsi="Calibri" w:cs="Calibri"/>
          <w:b/>
          <w:bCs/>
          <w:sz w:val="28"/>
          <w:szCs w:val="28"/>
        </w:rPr>
      </w:pPr>
      <w:r w:rsidRPr="00C3021E">
        <w:rPr>
          <w:rFonts w:ascii="Calibri" w:hAnsi="Calibri" w:cs="Calibri"/>
          <w:b/>
          <w:bCs/>
          <w:sz w:val="28"/>
          <w:szCs w:val="28"/>
        </w:rPr>
        <w:t>Exercise 4</w:t>
      </w:r>
    </w:p>
    <w:p w14:paraId="1C940638" w14:textId="77777777" w:rsidR="00DD5C96" w:rsidRPr="00DD5C96" w:rsidRDefault="00DD5C96" w:rsidP="006402BC">
      <w:pPr>
        <w:spacing w:line="276" w:lineRule="auto"/>
        <w:jc w:val="both"/>
        <w:rPr>
          <w:rFonts w:ascii="Calibri" w:hAnsi="Calibri" w:cs="Calibri"/>
          <w:color w:val="0F4761" w:themeColor="accent1" w:themeShade="BF"/>
        </w:rPr>
      </w:pPr>
      <w:r w:rsidRPr="00DD5C96">
        <w:rPr>
          <w:rFonts w:ascii="Calibri" w:hAnsi="Calibri" w:cs="Calibri"/>
          <w:b/>
          <w:bCs/>
          <w:color w:val="0F4761" w:themeColor="accent1" w:themeShade="BF"/>
        </w:rPr>
        <w:t xml:space="preserve">Q5. What has </w:t>
      </w:r>
      <w:proofErr w:type="spellStart"/>
      <w:r w:rsidRPr="00DD5C96">
        <w:rPr>
          <w:rFonts w:ascii="Calibri" w:hAnsi="Calibri" w:cs="Calibri"/>
          <w:b/>
          <w:bCs/>
          <w:color w:val="0F4761" w:themeColor="accent1" w:themeShade="BF"/>
        </w:rPr>
        <w:t>cbind</w:t>
      </w:r>
      <w:proofErr w:type="spellEnd"/>
      <w:r w:rsidRPr="00DD5C96">
        <w:rPr>
          <w:rFonts w:ascii="Calibri" w:hAnsi="Calibri" w:cs="Calibri"/>
          <w:b/>
          <w:bCs/>
          <w:color w:val="0F4761" w:themeColor="accent1" w:themeShade="BF"/>
        </w:rPr>
        <w:t xml:space="preserve"> changed in the data?</w:t>
      </w:r>
    </w:p>
    <w:p w14:paraId="4875BD79" w14:textId="1E780C6F" w:rsidR="00DD5C96" w:rsidRPr="00C3021E" w:rsidRDefault="00DD5C96" w:rsidP="00FF1652">
      <w:pPr>
        <w:spacing w:line="276" w:lineRule="auto"/>
        <w:rPr>
          <w:rFonts w:ascii="Calibri" w:hAnsi="Calibri" w:cs="Calibri"/>
        </w:rPr>
      </w:pPr>
      <w:proofErr w:type="spellStart"/>
      <w:proofErr w:type="gramStart"/>
      <w:r w:rsidRPr="00DD5C96">
        <w:rPr>
          <w:rFonts w:ascii="Calibri" w:hAnsi="Calibri" w:cs="Calibri"/>
        </w:rPr>
        <w:t>cbind</w:t>
      </w:r>
      <w:proofErr w:type="spellEnd"/>
      <w:r w:rsidRPr="00DD5C96">
        <w:rPr>
          <w:rFonts w:ascii="Calibri" w:hAnsi="Calibri" w:cs="Calibri"/>
        </w:rPr>
        <w:t>(</w:t>
      </w:r>
      <w:proofErr w:type="gramEnd"/>
      <w:r w:rsidRPr="00DD5C96">
        <w:rPr>
          <w:rFonts w:ascii="Calibri" w:hAnsi="Calibri" w:cs="Calibri"/>
        </w:rPr>
        <w:t xml:space="preserve">type = </w:t>
      </w:r>
      <w:proofErr w:type="spellStart"/>
      <w:r w:rsidRPr="00DD5C96">
        <w:rPr>
          <w:rFonts w:ascii="Calibri" w:hAnsi="Calibri" w:cs="Calibri"/>
        </w:rPr>
        <w:t>train.raw$type</w:t>
      </w:r>
      <w:proofErr w:type="spellEnd"/>
      <w:r w:rsidRPr="00DD5C96">
        <w:rPr>
          <w:rFonts w:ascii="Calibri" w:hAnsi="Calibri" w:cs="Calibri"/>
        </w:rPr>
        <w:t xml:space="preserve">, </w:t>
      </w:r>
      <w:proofErr w:type="spellStart"/>
      <w:proofErr w:type="gramStart"/>
      <w:r w:rsidRPr="00DD5C96">
        <w:rPr>
          <w:rFonts w:ascii="Calibri" w:hAnsi="Calibri" w:cs="Calibri"/>
        </w:rPr>
        <w:t>data.tokens</w:t>
      </w:r>
      <w:proofErr w:type="gramEnd"/>
      <w:r w:rsidRPr="00DD5C96">
        <w:rPr>
          <w:rFonts w:ascii="Calibri" w:hAnsi="Calibri" w:cs="Calibri"/>
        </w:rPr>
        <w:t>.df</w:t>
      </w:r>
      <w:proofErr w:type="spellEnd"/>
      <w:r w:rsidRPr="00DD5C96">
        <w:rPr>
          <w:rFonts w:ascii="Calibri" w:hAnsi="Calibri" w:cs="Calibri"/>
        </w:rPr>
        <w:t xml:space="preserve">) adds the </w:t>
      </w:r>
      <w:r w:rsidRPr="00DD5C96">
        <w:rPr>
          <w:rFonts w:ascii="Calibri" w:hAnsi="Calibri" w:cs="Calibri"/>
          <w:b/>
          <w:bCs/>
        </w:rPr>
        <w:t>class label column</w:t>
      </w:r>
      <w:r w:rsidRPr="00DD5C96">
        <w:rPr>
          <w:rFonts w:ascii="Calibri" w:hAnsi="Calibri" w:cs="Calibri"/>
        </w:rPr>
        <w:t xml:space="preserve"> (ham or spam) to the table of token features.</w:t>
      </w:r>
      <w:r w:rsidRPr="00DD5C96">
        <w:rPr>
          <w:rFonts w:ascii="Calibri" w:hAnsi="Calibri" w:cs="Calibri"/>
        </w:rPr>
        <w:br/>
        <w:t xml:space="preserve">Before </w:t>
      </w:r>
      <w:proofErr w:type="spellStart"/>
      <w:r w:rsidRPr="00DD5C96">
        <w:rPr>
          <w:rFonts w:ascii="Calibri" w:hAnsi="Calibri" w:cs="Calibri"/>
        </w:rPr>
        <w:t>cbind</w:t>
      </w:r>
      <w:proofErr w:type="spellEnd"/>
      <w:r w:rsidRPr="00DD5C96">
        <w:rPr>
          <w:rFonts w:ascii="Calibri" w:hAnsi="Calibri" w:cs="Calibri"/>
        </w:rPr>
        <w:t>, the dataset only contained the input variables (word-frequency counts).</w:t>
      </w:r>
      <w:r w:rsidRPr="00DD5C96">
        <w:rPr>
          <w:rFonts w:ascii="Calibri" w:hAnsi="Calibri" w:cs="Calibri"/>
        </w:rPr>
        <w:br/>
        <w:t xml:space="preserve">After </w:t>
      </w:r>
      <w:proofErr w:type="spellStart"/>
      <w:r w:rsidRPr="00DD5C96">
        <w:rPr>
          <w:rFonts w:ascii="Calibri" w:hAnsi="Calibri" w:cs="Calibri"/>
        </w:rPr>
        <w:t>cbind</w:t>
      </w:r>
      <w:proofErr w:type="spellEnd"/>
      <w:r w:rsidRPr="00DD5C96">
        <w:rPr>
          <w:rFonts w:ascii="Calibri" w:hAnsi="Calibri" w:cs="Calibri"/>
        </w:rPr>
        <w:t>, every row now has both its features and its correct output label.</w:t>
      </w:r>
      <w:r w:rsidRPr="00DD5C96">
        <w:rPr>
          <w:rFonts w:ascii="Calibri" w:hAnsi="Calibri" w:cs="Calibri"/>
        </w:rPr>
        <w:br/>
        <w:t>This combined table is what the machine-learning algorithm uses for training.</w:t>
      </w:r>
    </w:p>
    <w:p w14:paraId="462F7DA5" w14:textId="10C53442" w:rsidR="009971AB" w:rsidRPr="00DD5C96" w:rsidRDefault="009971AB" w:rsidP="009971AB">
      <w:pPr>
        <w:spacing w:line="276" w:lineRule="auto"/>
        <w:jc w:val="center"/>
        <w:rPr>
          <w:rFonts w:ascii="Calibri" w:hAnsi="Calibri" w:cs="Calibri"/>
        </w:rPr>
      </w:pPr>
      <w:r w:rsidRPr="00C3021E">
        <w:rPr>
          <w:rFonts w:ascii="Calibri" w:hAnsi="Calibri" w:cs="Calibri"/>
          <w:noProof/>
        </w:rPr>
        <w:drawing>
          <wp:inline distT="0" distB="0" distL="0" distR="0" wp14:anchorId="78727E39" wp14:editId="4D340BA0">
            <wp:extent cx="5269728" cy="2986336"/>
            <wp:effectExtent l="0" t="0" r="7620" b="5080"/>
            <wp:docPr id="31554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43413" name=""/>
                    <pic:cNvPicPr/>
                  </pic:nvPicPr>
                  <pic:blipFill>
                    <a:blip r:embed="rId12"/>
                    <a:stretch>
                      <a:fillRect/>
                    </a:stretch>
                  </pic:blipFill>
                  <pic:spPr>
                    <a:xfrm>
                      <a:off x="0" y="0"/>
                      <a:ext cx="5289021" cy="2997269"/>
                    </a:xfrm>
                    <a:prstGeom prst="rect">
                      <a:avLst/>
                    </a:prstGeom>
                  </pic:spPr>
                </pic:pic>
              </a:graphicData>
            </a:graphic>
          </wp:inline>
        </w:drawing>
      </w:r>
    </w:p>
    <w:p w14:paraId="67F2B7FA" w14:textId="77777777" w:rsidR="00DD5C96" w:rsidRPr="00DD5C96" w:rsidRDefault="00DD5C96" w:rsidP="006402BC">
      <w:pPr>
        <w:spacing w:line="276" w:lineRule="auto"/>
        <w:jc w:val="both"/>
        <w:rPr>
          <w:rFonts w:ascii="Calibri" w:hAnsi="Calibri" w:cs="Calibri"/>
          <w:color w:val="0F4761" w:themeColor="accent1" w:themeShade="BF"/>
        </w:rPr>
      </w:pPr>
      <w:r w:rsidRPr="00DD5C96">
        <w:rPr>
          <w:rFonts w:ascii="Calibri" w:hAnsi="Calibri" w:cs="Calibri"/>
          <w:b/>
          <w:bCs/>
          <w:color w:val="0F4761" w:themeColor="accent1" w:themeShade="BF"/>
        </w:rPr>
        <w:t>Q6. Why do we need to align the test set columns to the training set columns?</w:t>
      </w:r>
    </w:p>
    <w:p w14:paraId="6588D6AC" w14:textId="77777777" w:rsidR="00DD5C96" w:rsidRPr="00DD5C96" w:rsidRDefault="00DD5C96" w:rsidP="006402BC">
      <w:pPr>
        <w:spacing w:line="276" w:lineRule="auto"/>
        <w:rPr>
          <w:rFonts w:ascii="Calibri" w:hAnsi="Calibri" w:cs="Calibri"/>
        </w:rPr>
      </w:pPr>
      <w:r w:rsidRPr="00DD5C96">
        <w:rPr>
          <w:rFonts w:ascii="Calibri" w:hAnsi="Calibri" w:cs="Calibri"/>
        </w:rPr>
        <w:t>When we build the document-frequency matrix (DFM) for the test set, it may contain different tokens than the training set.</w:t>
      </w:r>
      <w:r w:rsidRPr="00DD5C96">
        <w:rPr>
          <w:rFonts w:ascii="Calibri" w:hAnsi="Calibri" w:cs="Calibri"/>
        </w:rPr>
        <w:br/>
        <w:t>If we try to predict using mismatched columns, the model will not understand the extra or missing words.</w:t>
      </w:r>
      <w:r w:rsidRPr="00DD5C96">
        <w:rPr>
          <w:rFonts w:ascii="Calibri" w:hAnsi="Calibri" w:cs="Calibri"/>
        </w:rPr>
        <w:br/>
        <w:t>By running</w:t>
      </w:r>
    </w:p>
    <w:p w14:paraId="57908F3A" w14:textId="77777777" w:rsidR="007D297D" w:rsidRPr="00C3021E" w:rsidRDefault="00DD5C96" w:rsidP="006402BC">
      <w:pPr>
        <w:spacing w:line="276" w:lineRule="auto"/>
        <w:rPr>
          <w:rFonts w:ascii="Cascadia Code" w:hAnsi="Cascadia Code" w:cs="Cascadia Code"/>
          <w:b/>
          <w:bCs/>
        </w:rPr>
      </w:pPr>
      <w:proofErr w:type="spellStart"/>
      <w:r w:rsidRPr="00DD5C96">
        <w:rPr>
          <w:rFonts w:ascii="Cascadia Code" w:hAnsi="Cascadia Code" w:cs="Cascadia Code"/>
          <w:b/>
          <w:bCs/>
        </w:rPr>
        <w:t>dfm_</w:t>
      </w:r>
      <w:proofErr w:type="gramStart"/>
      <w:r w:rsidRPr="00DD5C96">
        <w:rPr>
          <w:rFonts w:ascii="Cascadia Code" w:hAnsi="Cascadia Code" w:cs="Cascadia Code"/>
          <w:b/>
          <w:bCs/>
        </w:rPr>
        <w:t>select</w:t>
      </w:r>
      <w:proofErr w:type="spellEnd"/>
      <w:r w:rsidRPr="00DD5C96">
        <w:rPr>
          <w:rFonts w:ascii="Cascadia Code" w:hAnsi="Cascadia Code" w:cs="Cascadia Code"/>
          <w:b/>
          <w:bCs/>
        </w:rPr>
        <w:t>(</w:t>
      </w:r>
      <w:proofErr w:type="spellStart"/>
      <w:proofErr w:type="gramEnd"/>
      <w:r w:rsidRPr="00DD5C96">
        <w:rPr>
          <w:rFonts w:ascii="Cascadia Code" w:hAnsi="Cascadia Code" w:cs="Cascadia Code"/>
          <w:b/>
          <w:bCs/>
        </w:rPr>
        <w:t>test.tokens.dfm</w:t>
      </w:r>
      <w:proofErr w:type="spellEnd"/>
      <w:r w:rsidRPr="00DD5C96">
        <w:rPr>
          <w:rFonts w:ascii="Cascadia Code" w:hAnsi="Cascadia Code" w:cs="Cascadia Code"/>
          <w:b/>
          <w:bCs/>
        </w:rPr>
        <w:t xml:space="preserve">, pattern = </w:t>
      </w:r>
      <w:proofErr w:type="spellStart"/>
      <w:r w:rsidRPr="00DD5C96">
        <w:rPr>
          <w:rFonts w:ascii="Cascadia Code" w:hAnsi="Cascadia Code" w:cs="Cascadia Code"/>
          <w:b/>
          <w:bCs/>
        </w:rPr>
        <w:t>train.tokens.dfm</w:t>
      </w:r>
      <w:proofErr w:type="spellEnd"/>
      <w:r w:rsidRPr="00DD5C96">
        <w:rPr>
          <w:rFonts w:ascii="Cascadia Code" w:hAnsi="Cascadia Code" w:cs="Cascadia Code"/>
          <w:b/>
          <w:bCs/>
        </w:rPr>
        <w:t>, selection = "keep")</w:t>
      </w:r>
      <w:r w:rsidR="007D297D" w:rsidRPr="00C3021E">
        <w:rPr>
          <w:rFonts w:ascii="Cascadia Code" w:hAnsi="Cascadia Code" w:cs="Cascadia Code"/>
          <w:b/>
          <w:bCs/>
        </w:rPr>
        <w:t xml:space="preserve"> </w:t>
      </w:r>
    </w:p>
    <w:p w14:paraId="21A738F4" w14:textId="0BDDD066" w:rsidR="008D0278" w:rsidRPr="00DD5C96" w:rsidRDefault="00DD5C96" w:rsidP="006402BC">
      <w:pPr>
        <w:spacing w:line="276" w:lineRule="auto"/>
        <w:rPr>
          <w:rFonts w:ascii="Cascadia Code" w:hAnsi="Cascadia Code" w:cs="Cascadia Code"/>
          <w:b/>
          <w:bCs/>
        </w:rPr>
      </w:pPr>
      <w:r w:rsidRPr="00DD5C96">
        <w:rPr>
          <w:rFonts w:ascii="Calibri" w:hAnsi="Calibri" w:cs="Calibri"/>
        </w:rPr>
        <w:t>we keep only the token columns that also exist in the training data, so both data frames have exactly the same structure.</w:t>
      </w:r>
      <w:r w:rsidRPr="00DD5C96">
        <w:rPr>
          <w:rFonts w:ascii="Calibri" w:hAnsi="Calibri" w:cs="Calibri"/>
        </w:rPr>
        <w:br/>
      </w:r>
      <w:r w:rsidRPr="00DD5C96">
        <w:rPr>
          <w:rFonts w:ascii="Calibri" w:hAnsi="Calibri" w:cs="Calibri"/>
        </w:rPr>
        <w:lastRenderedPageBreak/>
        <w:t>This alignment ensures the model reads each column as the same word or 3-gram in both training and testing phases.</w:t>
      </w:r>
    </w:p>
    <w:p w14:paraId="2F9DAB5C" w14:textId="77777777" w:rsidR="00626D5F" w:rsidRPr="00C3021E" w:rsidRDefault="00626D5F" w:rsidP="006402BC">
      <w:pPr>
        <w:spacing w:line="276" w:lineRule="auto"/>
        <w:jc w:val="both"/>
        <w:rPr>
          <w:rFonts w:ascii="Calibri" w:hAnsi="Calibri" w:cs="Calibri"/>
          <w:b/>
          <w:bCs/>
          <w:color w:val="0F4761" w:themeColor="accent1" w:themeShade="BF"/>
        </w:rPr>
      </w:pPr>
    </w:p>
    <w:p w14:paraId="21837523" w14:textId="77777777" w:rsidR="00626D5F" w:rsidRPr="00C3021E" w:rsidRDefault="00626D5F" w:rsidP="006402BC">
      <w:pPr>
        <w:spacing w:line="276" w:lineRule="auto"/>
        <w:jc w:val="both"/>
        <w:rPr>
          <w:rFonts w:ascii="Calibri" w:hAnsi="Calibri" w:cs="Calibri"/>
          <w:b/>
          <w:bCs/>
          <w:color w:val="0F4761" w:themeColor="accent1" w:themeShade="BF"/>
        </w:rPr>
      </w:pPr>
    </w:p>
    <w:p w14:paraId="76DAD906" w14:textId="34574A59" w:rsidR="008D0278" w:rsidRPr="00C3021E" w:rsidRDefault="00DD5C96" w:rsidP="006402BC">
      <w:pPr>
        <w:spacing w:line="276" w:lineRule="auto"/>
        <w:jc w:val="both"/>
        <w:rPr>
          <w:rFonts w:ascii="Calibri" w:hAnsi="Calibri" w:cs="Calibri"/>
          <w:b/>
          <w:bCs/>
          <w:color w:val="0F4761" w:themeColor="accent1" w:themeShade="BF"/>
        </w:rPr>
      </w:pPr>
      <w:r w:rsidRPr="00DD5C96">
        <w:rPr>
          <w:rFonts w:ascii="Calibri" w:hAnsi="Calibri" w:cs="Calibri"/>
          <w:b/>
          <w:bCs/>
          <w:color w:val="0F4761" w:themeColor="accent1" w:themeShade="BF"/>
        </w:rPr>
        <w:t>Q7. How does the model perform on the training and testing sets (accuracy, specificity, sensitivity)?</w:t>
      </w:r>
    </w:p>
    <w:p w14:paraId="47AF0EDE" w14:textId="272EBD91" w:rsidR="008D0278" w:rsidRPr="00C3021E" w:rsidRDefault="00E171AF" w:rsidP="00E171AF">
      <w:pPr>
        <w:spacing w:line="276" w:lineRule="auto"/>
        <w:jc w:val="center"/>
        <w:rPr>
          <w:rFonts w:ascii="Calibri" w:hAnsi="Calibri" w:cs="Calibri"/>
          <w:color w:val="0F4761" w:themeColor="accent1" w:themeShade="BF"/>
        </w:rPr>
      </w:pPr>
      <w:r w:rsidRPr="00C3021E">
        <w:rPr>
          <w:rFonts w:ascii="Calibri" w:hAnsi="Calibri" w:cs="Calibri"/>
          <w:noProof/>
          <w:color w:val="0F4761" w:themeColor="accent1" w:themeShade="BF"/>
        </w:rPr>
        <w:drawing>
          <wp:inline distT="0" distB="0" distL="0" distR="0" wp14:anchorId="472B2324" wp14:editId="3F9D62CE">
            <wp:extent cx="4378117" cy="3805595"/>
            <wp:effectExtent l="0" t="0" r="3810" b="4445"/>
            <wp:docPr id="20020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53900" name=""/>
                    <pic:cNvPicPr/>
                  </pic:nvPicPr>
                  <pic:blipFill>
                    <a:blip r:embed="rId13"/>
                    <a:stretch>
                      <a:fillRect/>
                    </a:stretch>
                  </pic:blipFill>
                  <pic:spPr>
                    <a:xfrm>
                      <a:off x="0" y="0"/>
                      <a:ext cx="4393952" cy="3819359"/>
                    </a:xfrm>
                    <a:prstGeom prst="rect">
                      <a:avLst/>
                    </a:prstGeom>
                  </pic:spPr>
                </pic:pic>
              </a:graphicData>
            </a:graphic>
          </wp:inline>
        </w:drawing>
      </w:r>
    </w:p>
    <w:p w14:paraId="2C362D5B" w14:textId="1E87DBC1" w:rsidR="00E171AF" w:rsidRPr="00C3021E" w:rsidRDefault="00E171AF" w:rsidP="00E171AF">
      <w:pPr>
        <w:spacing w:line="276" w:lineRule="auto"/>
        <w:jc w:val="center"/>
        <w:rPr>
          <w:rFonts w:ascii="Calibri" w:hAnsi="Calibri" w:cs="Calibri"/>
        </w:rPr>
      </w:pPr>
      <w:r w:rsidRPr="00C3021E">
        <w:rPr>
          <w:rFonts w:ascii="Calibri" w:hAnsi="Calibri" w:cs="Calibri"/>
        </w:rPr>
        <w:t xml:space="preserve">Model performance on training data </w:t>
      </w:r>
    </w:p>
    <w:p w14:paraId="38BBD353" w14:textId="77777777" w:rsidR="00C3021E" w:rsidRPr="00C3021E" w:rsidRDefault="00C3021E" w:rsidP="00E171AF">
      <w:pPr>
        <w:spacing w:line="276" w:lineRule="auto"/>
        <w:jc w:val="center"/>
        <w:rPr>
          <w:rFonts w:ascii="Calibri" w:hAnsi="Calibri" w:cs="Calibri"/>
        </w:rPr>
      </w:pPr>
    </w:p>
    <w:p w14:paraId="5C67EF2A" w14:textId="5D063315" w:rsidR="00E171AF" w:rsidRPr="00C3021E" w:rsidRDefault="00E171AF" w:rsidP="00E171AF">
      <w:pPr>
        <w:spacing w:line="276" w:lineRule="auto"/>
        <w:jc w:val="center"/>
      </w:pPr>
      <w:r w:rsidRPr="00C3021E">
        <w:rPr>
          <w:noProof/>
        </w:rPr>
        <w:lastRenderedPageBreak/>
        <w:drawing>
          <wp:inline distT="0" distB="0" distL="0" distR="0" wp14:anchorId="23C458D4" wp14:editId="2C5A8114">
            <wp:extent cx="4481149" cy="3382751"/>
            <wp:effectExtent l="0" t="0" r="0" b="8255"/>
            <wp:docPr id="63098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89834" name=""/>
                    <pic:cNvPicPr/>
                  </pic:nvPicPr>
                  <pic:blipFill>
                    <a:blip r:embed="rId14"/>
                    <a:stretch>
                      <a:fillRect/>
                    </a:stretch>
                  </pic:blipFill>
                  <pic:spPr>
                    <a:xfrm>
                      <a:off x="0" y="0"/>
                      <a:ext cx="4515536" cy="3408709"/>
                    </a:xfrm>
                    <a:prstGeom prst="rect">
                      <a:avLst/>
                    </a:prstGeom>
                  </pic:spPr>
                </pic:pic>
              </a:graphicData>
            </a:graphic>
          </wp:inline>
        </w:drawing>
      </w:r>
      <w:r w:rsidRPr="00C3021E">
        <w:t>\</w:t>
      </w:r>
    </w:p>
    <w:p w14:paraId="46FA8447" w14:textId="05CEE2E5" w:rsidR="002D01CB" w:rsidRPr="00F07D8F" w:rsidRDefault="00E171AF" w:rsidP="00F07D8F">
      <w:pPr>
        <w:spacing w:line="276" w:lineRule="auto"/>
        <w:jc w:val="center"/>
      </w:pPr>
      <w:r w:rsidRPr="00C3021E">
        <w:t xml:space="preserve">Model Performance on testing data </w:t>
      </w:r>
    </w:p>
    <w:p w14:paraId="2AE30CDE" w14:textId="77777777" w:rsidR="00F07D8F" w:rsidRPr="00F07D8F" w:rsidRDefault="00F07D8F" w:rsidP="00F07D8F">
      <w:pPr>
        <w:spacing w:line="276" w:lineRule="auto"/>
        <w:rPr>
          <w:rFonts w:ascii="Calibri" w:hAnsi="Calibri" w:cs="Calibri"/>
        </w:rPr>
      </w:pPr>
      <w:r w:rsidRPr="00F07D8F">
        <w:rPr>
          <w:rFonts w:ascii="Calibri" w:hAnsi="Calibri" w:cs="Calibri"/>
        </w:rPr>
        <w:t>The model performs well overall, showing slightly better results on the training data than on the testing data.</w:t>
      </w:r>
      <w:r w:rsidRPr="00F07D8F">
        <w:rPr>
          <w:rFonts w:ascii="Calibri" w:hAnsi="Calibri" w:cs="Calibri"/>
        </w:rPr>
        <w:br/>
        <w:t>On the training set, it achieved an accuracy of 92.6%, with sensitivity = 0.954 and specificity = 0.750. This means it correctly identified most ham messages and recognised many spam messages. The Kappa value of 0.695 indicates good agreement between predicted and actual classes.</w:t>
      </w:r>
      <w:r w:rsidRPr="00F07D8F">
        <w:rPr>
          <w:rFonts w:ascii="Calibri" w:hAnsi="Calibri" w:cs="Calibri"/>
        </w:rPr>
        <w:br/>
        <w:t>On the testing set, the accuracy was 89.3%, with sensitivity = 0.928 and specificity = 0.679. These values are slightly lower, as expected for unseen data, and the Kappa value of 0.578 still shows moderate to good agreement.</w:t>
      </w:r>
    </w:p>
    <w:p w14:paraId="1DD037FC" w14:textId="5E06075C" w:rsidR="00F07D8F" w:rsidRPr="00705B90" w:rsidRDefault="009758C2" w:rsidP="00F07D8F">
      <w:pPr>
        <w:spacing w:line="276" w:lineRule="auto"/>
        <w:rPr>
          <w:rFonts w:ascii="Calibri" w:hAnsi="Calibri" w:cs="Calibri"/>
        </w:rPr>
      </w:pPr>
      <w:r>
        <w:rPr>
          <w:rFonts w:ascii="Calibri" w:hAnsi="Calibri" w:cs="Calibri"/>
        </w:rPr>
        <w:t>T</w:t>
      </w:r>
      <w:r w:rsidR="00F07D8F" w:rsidRPr="00705B90">
        <w:rPr>
          <w:rFonts w:ascii="Calibri" w:hAnsi="Calibri" w:cs="Calibri"/>
        </w:rPr>
        <w:t>he difference between training and testing results is small, showing that the model is not overfitted and can generalise</w:t>
      </w:r>
      <w:r w:rsidR="00705B90">
        <w:rPr>
          <w:rFonts w:ascii="Calibri" w:hAnsi="Calibri" w:cs="Calibri"/>
        </w:rPr>
        <w:t xml:space="preserve"> well</w:t>
      </w:r>
      <w:r w:rsidR="00F07D8F" w:rsidRPr="00705B90">
        <w:rPr>
          <w:rFonts w:ascii="Calibri" w:hAnsi="Calibri" w:cs="Calibri"/>
        </w:rPr>
        <w:t xml:space="preserve"> to unseen data. </w:t>
      </w:r>
      <w:r w:rsidR="000A6EB4">
        <w:rPr>
          <w:rFonts w:ascii="Calibri" w:hAnsi="Calibri" w:cs="Calibri"/>
        </w:rPr>
        <w:t>Also,</w:t>
      </w:r>
      <w:r w:rsidR="00F07D8F" w:rsidRPr="00705B90">
        <w:rPr>
          <w:rFonts w:ascii="Calibri" w:hAnsi="Calibri" w:cs="Calibri"/>
        </w:rPr>
        <w:t xml:space="preserve"> the confusion matrix shows that while the model is very good at identifying ham messages, it sometimes misses a noticeable number of spam messages.</w:t>
      </w:r>
      <w:r w:rsidR="00FE0F9D">
        <w:rPr>
          <w:rFonts w:ascii="Calibri" w:hAnsi="Calibri" w:cs="Calibri"/>
        </w:rPr>
        <w:t xml:space="preserve"> </w:t>
      </w:r>
      <w:r w:rsidR="00F07D8F" w:rsidRPr="00705B90">
        <w:rPr>
          <w:rFonts w:ascii="Calibri" w:hAnsi="Calibri" w:cs="Calibri"/>
        </w:rPr>
        <w:t>This means it is reliable for classifying normal messages correctly, but could be improved further to catch more spam</w:t>
      </w:r>
      <w:r w:rsidR="000A6EB4">
        <w:rPr>
          <w:rFonts w:ascii="Calibri" w:hAnsi="Calibri" w:cs="Calibri"/>
        </w:rPr>
        <w:t xml:space="preserve">, </w:t>
      </w:r>
      <w:r w:rsidR="00F07D8F" w:rsidRPr="00705B90">
        <w:rPr>
          <w:rFonts w:ascii="Calibri" w:hAnsi="Calibri" w:cs="Calibri"/>
        </w:rPr>
        <w:t>perhaps by adjusting the threshold or using techniques to handle the class imbalance.</w:t>
      </w:r>
    </w:p>
    <w:p w14:paraId="1E92B8C1" w14:textId="580083DB" w:rsidR="00EB28FE" w:rsidRPr="00F07D8F" w:rsidRDefault="00EB28FE" w:rsidP="00C3021E">
      <w:pPr>
        <w:spacing w:line="276" w:lineRule="auto"/>
        <w:rPr>
          <w:rFonts w:ascii="Calibri" w:hAnsi="Calibri" w:cs="Calibri"/>
        </w:rPr>
      </w:pPr>
    </w:p>
    <w:sectPr w:rsidR="00EB28FE" w:rsidRPr="00F07D8F" w:rsidSect="00F774A2">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F0D5" w14:textId="77777777" w:rsidR="005F6988" w:rsidRDefault="005F6988" w:rsidP="00F33118">
      <w:pPr>
        <w:spacing w:after="0" w:line="240" w:lineRule="auto"/>
      </w:pPr>
      <w:r>
        <w:separator/>
      </w:r>
    </w:p>
  </w:endnote>
  <w:endnote w:type="continuationSeparator" w:id="0">
    <w:p w14:paraId="3B126BC8" w14:textId="77777777" w:rsidR="005F6988" w:rsidRDefault="005F6988" w:rsidP="00F331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FD553" w14:textId="77777777" w:rsidR="005F6988" w:rsidRDefault="005F6988" w:rsidP="00F33118">
      <w:pPr>
        <w:spacing w:after="0" w:line="240" w:lineRule="auto"/>
      </w:pPr>
      <w:r>
        <w:separator/>
      </w:r>
    </w:p>
  </w:footnote>
  <w:footnote w:type="continuationSeparator" w:id="0">
    <w:p w14:paraId="12BD3207" w14:textId="77777777" w:rsidR="005F6988" w:rsidRDefault="005F6988" w:rsidP="00F331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0D485" w14:textId="1F5C4530" w:rsidR="00F33118" w:rsidRDefault="00F33118" w:rsidP="00F33118">
    <w:pPr>
      <w:pStyle w:val="Header"/>
      <w:jc w:val="right"/>
    </w:pPr>
    <w:r>
      <w:t>[104837257]</w:t>
    </w:r>
  </w:p>
  <w:p w14:paraId="4BDACA10" w14:textId="77777777" w:rsidR="00F33118" w:rsidRDefault="00F331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2E4"/>
    <w:multiLevelType w:val="multilevel"/>
    <w:tmpl w:val="222E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E02BF"/>
    <w:multiLevelType w:val="multilevel"/>
    <w:tmpl w:val="0CB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00C7"/>
    <w:multiLevelType w:val="multilevel"/>
    <w:tmpl w:val="F994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B0AE4"/>
    <w:multiLevelType w:val="multilevel"/>
    <w:tmpl w:val="53682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72111"/>
    <w:multiLevelType w:val="multilevel"/>
    <w:tmpl w:val="86B2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B3610"/>
    <w:multiLevelType w:val="multilevel"/>
    <w:tmpl w:val="9F14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A5830"/>
    <w:multiLevelType w:val="multilevel"/>
    <w:tmpl w:val="C77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608A6"/>
    <w:multiLevelType w:val="multilevel"/>
    <w:tmpl w:val="031E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E50F6"/>
    <w:multiLevelType w:val="multilevel"/>
    <w:tmpl w:val="53682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029A8"/>
    <w:multiLevelType w:val="multilevel"/>
    <w:tmpl w:val="B18CD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F92251"/>
    <w:multiLevelType w:val="multilevel"/>
    <w:tmpl w:val="617A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21C9A"/>
    <w:multiLevelType w:val="multilevel"/>
    <w:tmpl w:val="08F28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3775DC"/>
    <w:multiLevelType w:val="multilevel"/>
    <w:tmpl w:val="983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82E8E"/>
    <w:multiLevelType w:val="multilevel"/>
    <w:tmpl w:val="758276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7276DD"/>
    <w:multiLevelType w:val="multilevel"/>
    <w:tmpl w:val="B44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C90C9E"/>
    <w:multiLevelType w:val="multilevel"/>
    <w:tmpl w:val="68BC7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252ED7"/>
    <w:multiLevelType w:val="multilevel"/>
    <w:tmpl w:val="537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801C69"/>
    <w:multiLevelType w:val="multilevel"/>
    <w:tmpl w:val="4FB2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893457">
    <w:abstractNumId w:val="15"/>
  </w:num>
  <w:num w:numId="2" w16cid:durableId="1851524686">
    <w:abstractNumId w:val="10"/>
  </w:num>
  <w:num w:numId="3" w16cid:durableId="1352075096">
    <w:abstractNumId w:val="5"/>
  </w:num>
  <w:num w:numId="4" w16cid:durableId="660886568">
    <w:abstractNumId w:val="16"/>
  </w:num>
  <w:num w:numId="5" w16cid:durableId="1529875941">
    <w:abstractNumId w:val="12"/>
  </w:num>
  <w:num w:numId="6" w16cid:durableId="876091563">
    <w:abstractNumId w:val="14"/>
  </w:num>
  <w:num w:numId="7" w16cid:durableId="986667233">
    <w:abstractNumId w:val="6"/>
  </w:num>
  <w:num w:numId="8" w16cid:durableId="356275979">
    <w:abstractNumId w:val="4"/>
  </w:num>
  <w:num w:numId="9" w16cid:durableId="671952826">
    <w:abstractNumId w:val="0"/>
  </w:num>
  <w:num w:numId="10" w16cid:durableId="606692450">
    <w:abstractNumId w:val="9"/>
  </w:num>
  <w:num w:numId="11" w16cid:durableId="1892879257">
    <w:abstractNumId w:val="13"/>
  </w:num>
  <w:num w:numId="12" w16cid:durableId="990446482">
    <w:abstractNumId w:val="8"/>
  </w:num>
  <w:num w:numId="13" w16cid:durableId="1271662331">
    <w:abstractNumId w:val="3"/>
  </w:num>
  <w:num w:numId="14" w16cid:durableId="861631515">
    <w:abstractNumId w:val="17"/>
  </w:num>
  <w:num w:numId="15" w16cid:durableId="764224890">
    <w:abstractNumId w:val="2"/>
  </w:num>
  <w:num w:numId="16" w16cid:durableId="1000742957">
    <w:abstractNumId w:val="1"/>
  </w:num>
  <w:num w:numId="17" w16cid:durableId="1413312254">
    <w:abstractNumId w:val="7"/>
  </w:num>
  <w:num w:numId="18" w16cid:durableId="3502264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9E8"/>
    <w:rsid w:val="0001135C"/>
    <w:rsid w:val="00021248"/>
    <w:rsid w:val="00053BD7"/>
    <w:rsid w:val="00065AC4"/>
    <w:rsid w:val="00086797"/>
    <w:rsid w:val="000933CC"/>
    <w:rsid w:val="000A4A0B"/>
    <w:rsid w:val="000A645D"/>
    <w:rsid w:val="000A6EB4"/>
    <w:rsid w:val="000B05FC"/>
    <w:rsid w:val="000E7C44"/>
    <w:rsid w:val="000F0180"/>
    <w:rsid w:val="000F0719"/>
    <w:rsid w:val="000F3E11"/>
    <w:rsid w:val="00122B5D"/>
    <w:rsid w:val="001275B5"/>
    <w:rsid w:val="0014634C"/>
    <w:rsid w:val="00192C12"/>
    <w:rsid w:val="001E2D3F"/>
    <w:rsid w:val="00201CB8"/>
    <w:rsid w:val="002345EF"/>
    <w:rsid w:val="0024380D"/>
    <w:rsid w:val="00243D9A"/>
    <w:rsid w:val="00245485"/>
    <w:rsid w:val="00267D27"/>
    <w:rsid w:val="002A2458"/>
    <w:rsid w:val="002D01CB"/>
    <w:rsid w:val="00316DAB"/>
    <w:rsid w:val="003207B0"/>
    <w:rsid w:val="00322DA1"/>
    <w:rsid w:val="003376D3"/>
    <w:rsid w:val="003639E8"/>
    <w:rsid w:val="00365D32"/>
    <w:rsid w:val="00367F19"/>
    <w:rsid w:val="00395A36"/>
    <w:rsid w:val="003A4A87"/>
    <w:rsid w:val="003B4C10"/>
    <w:rsid w:val="003F1D94"/>
    <w:rsid w:val="003F3A61"/>
    <w:rsid w:val="00404634"/>
    <w:rsid w:val="00420691"/>
    <w:rsid w:val="00421864"/>
    <w:rsid w:val="004323AC"/>
    <w:rsid w:val="0046697E"/>
    <w:rsid w:val="004771E4"/>
    <w:rsid w:val="004A5F66"/>
    <w:rsid w:val="004E060C"/>
    <w:rsid w:val="004F4711"/>
    <w:rsid w:val="0051254D"/>
    <w:rsid w:val="00555C44"/>
    <w:rsid w:val="00583A9B"/>
    <w:rsid w:val="005D392F"/>
    <w:rsid w:val="005F6988"/>
    <w:rsid w:val="0062149A"/>
    <w:rsid w:val="006248FD"/>
    <w:rsid w:val="00626D5F"/>
    <w:rsid w:val="006402BC"/>
    <w:rsid w:val="00640B42"/>
    <w:rsid w:val="00664184"/>
    <w:rsid w:val="00676756"/>
    <w:rsid w:val="006774CD"/>
    <w:rsid w:val="006A6B09"/>
    <w:rsid w:val="006E4E35"/>
    <w:rsid w:val="006F093E"/>
    <w:rsid w:val="006F503B"/>
    <w:rsid w:val="007046C6"/>
    <w:rsid w:val="00705B90"/>
    <w:rsid w:val="007131A1"/>
    <w:rsid w:val="00733B96"/>
    <w:rsid w:val="00737D54"/>
    <w:rsid w:val="007602C3"/>
    <w:rsid w:val="007859EF"/>
    <w:rsid w:val="007A55E4"/>
    <w:rsid w:val="007A70F4"/>
    <w:rsid w:val="007D297D"/>
    <w:rsid w:val="00817DD8"/>
    <w:rsid w:val="008509DA"/>
    <w:rsid w:val="00864B22"/>
    <w:rsid w:val="00871573"/>
    <w:rsid w:val="0088054D"/>
    <w:rsid w:val="00894014"/>
    <w:rsid w:val="008C1EEB"/>
    <w:rsid w:val="008D0278"/>
    <w:rsid w:val="008F10F9"/>
    <w:rsid w:val="008F574B"/>
    <w:rsid w:val="00907276"/>
    <w:rsid w:val="009327B5"/>
    <w:rsid w:val="0097171C"/>
    <w:rsid w:val="009758C2"/>
    <w:rsid w:val="00981E44"/>
    <w:rsid w:val="009971AB"/>
    <w:rsid w:val="009C51ED"/>
    <w:rsid w:val="00A22671"/>
    <w:rsid w:val="00A27750"/>
    <w:rsid w:val="00A33AC0"/>
    <w:rsid w:val="00A36CF8"/>
    <w:rsid w:val="00A94578"/>
    <w:rsid w:val="00AB2FF8"/>
    <w:rsid w:val="00B064EC"/>
    <w:rsid w:val="00B25BA4"/>
    <w:rsid w:val="00B30137"/>
    <w:rsid w:val="00B9493F"/>
    <w:rsid w:val="00BD056C"/>
    <w:rsid w:val="00C004CF"/>
    <w:rsid w:val="00C0586B"/>
    <w:rsid w:val="00C3021E"/>
    <w:rsid w:val="00C36B9C"/>
    <w:rsid w:val="00C37072"/>
    <w:rsid w:val="00C412C8"/>
    <w:rsid w:val="00C4540E"/>
    <w:rsid w:val="00C64C25"/>
    <w:rsid w:val="00C8310D"/>
    <w:rsid w:val="00D20C1A"/>
    <w:rsid w:val="00D332CA"/>
    <w:rsid w:val="00D40766"/>
    <w:rsid w:val="00DD59DF"/>
    <w:rsid w:val="00DD5C96"/>
    <w:rsid w:val="00DE3E7B"/>
    <w:rsid w:val="00DE7169"/>
    <w:rsid w:val="00DF3F51"/>
    <w:rsid w:val="00E1092C"/>
    <w:rsid w:val="00E171AF"/>
    <w:rsid w:val="00E31F41"/>
    <w:rsid w:val="00E35971"/>
    <w:rsid w:val="00EA7BC0"/>
    <w:rsid w:val="00EB28FE"/>
    <w:rsid w:val="00EE3C02"/>
    <w:rsid w:val="00F00807"/>
    <w:rsid w:val="00F01CE8"/>
    <w:rsid w:val="00F04437"/>
    <w:rsid w:val="00F07D8F"/>
    <w:rsid w:val="00F100B2"/>
    <w:rsid w:val="00F13282"/>
    <w:rsid w:val="00F33118"/>
    <w:rsid w:val="00F774A2"/>
    <w:rsid w:val="00F80D83"/>
    <w:rsid w:val="00F91960"/>
    <w:rsid w:val="00FC1046"/>
    <w:rsid w:val="00FE0F59"/>
    <w:rsid w:val="00FE0F9D"/>
    <w:rsid w:val="00FE647E"/>
    <w:rsid w:val="00FF165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4297"/>
  <w15:chartTrackingRefBased/>
  <w15:docId w15:val="{A959ECFC-F2A5-47A9-8C5B-16E74F816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9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9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9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9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9E8"/>
    <w:rPr>
      <w:rFonts w:eastAsiaTheme="majorEastAsia" w:cstheme="majorBidi"/>
      <w:color w:val="272727" w:themeColor="text1" w:themeTint="D8"/>
    </w:rPr>
  </w:style>
  <w:style w:type="paragraph" w:styleId="Title">
    <w:name w:val="Title"/>
    <w:basedOn w:val="Normal"/>
    <w:next w:val="Normal"/>
    <w:link w:val="TitleChar"/>
    <w:uiPriority w:val="10"/>
    <w:qFormat/>
    <w:rsid w:val="003639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9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9E8"/>
    <w:pPr>
      <w:spacing w:before="160"/>
      <w:jc w:val="center"/>
    </w:pPr>
    <w:rPr>
      <w:i/>
      <w:iCs/>
      <w:color w:val="404040" w:themeColor="text1" w:themeTint="BF"/>
    </w:rPr>
  </w:style>
  <w:style w:type="character" w:customStyle="1" w:styleId="QuoteChar">
    <w:name w:val="Quote Char"/>
    <w:basedOn w:val="DefaultParagraphFont"/>
    <w:link w:val="Quote"/>
    <w:uiPriority w:val="29"/>
    <w:rsid w:val="003639E8"/>
    <w:rPr>
      <w:i/>
      <w:iCs/>
      <w:color w:val="404040" w:themeColor="text1" w:themeTint="BF"/>
    </w:rPr>
  </w:style>
  <w:style w:type="paragraph" w:styleId="ListParagraph">
    <w:name w:val="List Paragraph"/>
    <w:basedOn w:val="Normal"/>
    <w:uiPriority w:val="34"/>
    <w:qFormat/>
    <w:rsid w:val="003639E8"/>
    <w:pPr>
      <w:ind w:left="720"/>
      <w:contextualSpacing/>
    </w:pPr>
  </w:style>
  <w:style w:type="character" w:styleId="IntenseEmphasis">
    <w:name w:val="Intense Emphasis"/>
    <w:basedOn w:val="DefaultParagraphFont"/>
    <w:uiPriority w:val="21"/>
    <w:qFormat/>
    <w:rsid w:val="003639E8"/>
    <w:rPr>
      <w:i/>
      <w:iCs/>
      <w:color w:val="0F4761" w:themeColor="accent1" w:themeShade="BF"/>
    </w:rPr>
  </w:style>
  <w:style w:type="paragraph" w:styleId="IntenseQuote">
    <w:name w:val="Intense Quote"/>
    <w:basedOn w:val="Normal"/>
    <w:next w:val="Normal"/>
    <w:link w:val="IntenseQuoteChar"/>
    <w:uiPriority w:val="30"/>
    <w:qFormat/>
    <w:rsid w:val="00363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9E8"/>
    <w:rPr>
      <w:i/>
      <w:iCs/>
      <w:color w:val="0F4761" w:themeColor="accent1" w:themeShade="BF"/>
    </w:rPr>
  </w:style>
  <w:style w:type="character" w:styleId="IntenseReference">
    <w:name w:val="Intense Reference"/>
    <w:basedOn w:val="DefaultParagraphFont"/>
    <w:uiPriority w:val="32"/>
    <w:qFormat/>
    <w:rsid w:val="003639E8"/>
    <w:rPr>
      <w:b/>
      <w:bCs/>
      <w:smallCaps/>
      <w:color w:val="0F4761" w:themeColor="accent1" w:themeShade="BF"/>
      <w:spacing w:val="5"/>
    </w:rPr>
  </w:style>
  <w:style w:type="paragraph" w:styleId="Header">
    <w:name w:val="header"/>
    <w:basedOn w:val="Normal"/>
    <w:link w:val="HeaderChar"/>
    <w:uiPriority w:val="99"/>
    <w:unhideWhenUsed/>
    <w:rsid w:val="00F331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118"/>
  </w:style>
  <w:style w:type="paragraph" w:styleId="Footer">
    <w:name w:val="footer"/>
    <w:basedOn w:val="Normal"/>
    <w:link w:val="FooterChar"/>
    <w:uiPriority w:val="99"/>
    <w:unhideWhenUsed/>
    <w:rsid w:val="00F331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33118"/>
  </w:style>
  <w:style w:type="paragraph" w:styleId="NoSpacing">
    <w:name w:val="No Spacing"/>
    <w:uiPriority w:val="1"/>
    <w:qFormat/>
    <w:rsid w:val="00C3021E"/>
    <w:pPr>
      <w:spacing w:after="0" w:line="240" w:lineRule="auto"/>
    </w:pPr>
  </w:style>
  <w:style w:type="paragraph" w:styleId="NormalWeb">
    <w:name w:val="Normal (Web)"/>
    <w:basedOn w:val="Normal"/>
    <w:uiPriority w:val="99"/>
    <w:semiHidden/>
    <w:unhideWhenUsed/>
    <w:rsid w:val="00F07D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466</TotalTime>
  <Pages>6</Pages>
  <Words>744</Words>
  <Characters>4241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RAGAVENDHAR ARUNACHALAM PALANIYAPPAN</dc:creator>
  <cp:keywords/>
  <dc:description/>
  <cp:lastModifiedBy>ARUN RAGAVENDHAR ARUNACHALAM PALANIYAPPAN</cp:lastModifiedBy>
  <cp:revision>169</cp:revision>
  <dcterms:created xsi:type="dcterms:W3CDTF">2025-08-21T05:33:00Z</dcterms:created>
  <dcterms:modified xsi:type="dcterms:W3CDTF">2025-10-16T05:52:00Z</dcterms:modified>
</cp:coreProperties>
</file>