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0A0C" w14:textId="77777777" w:rsidR="00A16ACD" w:rsidRDefault="00000000">
      <w:pPr>
        <w:tabs>
          <w:tab w:val="left" w:pos="5722"/>
        </w:tabs>
        <w:ind w:left="96"/>
        <w:rPr>
          <w:rFonts w:ascii="Times New Roman"/>
          <w:position w:val="11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77F141" wp14:editId="5A6F529B">
            <wp:extent cx="1538190" cy="7334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19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1"/>
          <w:sz w:val="20"/>
        </w:rPr>
        <mc:AlternateContent>
          <mc:Choice Requires="wps">
            <w:drawing>
              <wp:inline distT="0" distB="0" distL="0" distR="0" wp14:anchorId="7BC0F838" wp14:editId="34FF7C79">
                <wp:extent cx="2092960" cy="160020"/>
                <wp:effectExtent l="9525" t="0" r="2539" b="1143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92960" cy="160020"/>
                        </a:xfrm>
                        <a:prstGeom prst="rect">
                          <a:avLst/>
                        </a:pr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1C8DEB" w14:textId="1721CA46" w:rsidR="00A16ACD" w:rsidRDefault="003940A7">
                            <w:pPr>
                              <w:pStyle w:val="BodyText"/>
                              <w:spacing w:before="55"/>
                              <w:ind w:left="34"/>
                            </w:pPr>
                            <w:r w:rsidRPr="003940A7">
                              <w:rPr>
                                <w:w w:val="105"/>
                              </w:rPr>
                              <w:t>Ref. No.: SRMG/CRC/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C0F83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64.8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" filled="f" strokeweight=".21164mm">
                <v:path arrowok="t"/>
                <v:textbox inset="0,0,0,0">
                  <w:txbxContent>
                    <w:p w14:paraId="091C8DEB" w14:textId="1721CA46" w:rsidR="00A16ACD" w:rsidRDefault="003940A7">
                      <w:pPr>
                        <w:pStyle w:val="BodyText"/>
                        <w:spacing w:before="55"/>
                        <w:ind w:left="34"/>
                      </w:pPr>
                      <w:r w:rsidRPr="003940A7">
                        <w:rPr>
                          <w:w w:val="105"/>
                        </w:rPr>
                        <w:t>Ref. No.: SRMG/CRC/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EB6F2A" w14:textId="77777777" w:rsidR="00A16ACD" w:rsidRDefault="00A16ACD">
      <w:pPr>
        <w:pStyle w:val="BodyText"/>
        <w:rPr>
          <w:rFonts w:ascii="Times New Roman"/>
          <w:b w:val="0"/>
          <w:sz w:val="7"/>
        </w:rPr>
      </w:pPr>
    </w:p>
    <w:tbl>
      <w:tblPr>
        <w:tblW w:w="0" w:type="auto"/>
        <w:tblInd w:w="3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3713"/>
        <w:gridCol w:w="4495"/>
      </w:tblGrid>
      <w:tr w:rsidR="00A16ACD" w14:paraId="2FF4DAEF" w14:textId="77777777">
        <w:trPr>
          <w:trHeight w:val="272"/>
        </w:trPr>
        <w:tc>
          <w:tcPr>
            <w:tcW w:w="8695" w:type="dxa"/>
            <w:gridSpan w:val="3"/>
            <w:tcBorders>
              <w:bottom w:val="single" w:sz="12" w:space="0" w:color="666666"/>
            </w:tcBorders>
          </w:tcPr>
          <w:p w14:paraId="28145B07" w14:textId="049D892A" w:rsidR="00A16ACD" w:rsidRDefault="007B703B">
            <w:pPr>
              <w:pStyle w:val="TableParagraph"/>
              <w:spacing w:line="235" w:lineRule="exact"/>
              <w:ind w:left="6"/>
              <w:jc w:val="center"/>
              <w:rPr>
                <w:rFonts w:ascii="Roboto" w:hAnsi="Roboto"/>
                <w:b/>
                <w:sz w:val="21"/>
              </w:rPr>
            </w:pPr>
            <w:r w:rsidRPr="007B703B">
              <w:rPr>
                <w:rFonts w:ascii="Roboto" w:hAnsi="Roboto"/>
                <w:b/>
                <w:w w:val="110"/>
                <w:sz w:val="21"/>
              </w:rPr>
              <w:t>CENTRE FOR RESEARCH &amp; CONSULTANCY</w:t>
            </w:r>
          </w:p>
        </w:tc>
      </w:tr>
      <w:tr w:rsidR="00A16ACD" w14:paraId="45588D6A" w14:textId="77777777">
        <w:trPr>
          <w:trHeight w:val="507"/>
        </w:trPr>
        <w:tc>
          <w:tcPr>
            <w:tcW w:w="8695" w:type="dxa"/>
            <w:gridSpan w:val="3"/>
            <w:tcBorders>
              <w:top w:val="single" w:sz="12" w:space="0" w:color="666666"/>
            </w:tcBorders>
          </w:tcPr>
          <w:p w14:paraId="5F7FCFED" w14:textId="01BBE02B" w:rsidR="00A16ACD" w:rsidRDefault="007B703B" w:rsidP="007B703B">
            <w:pPr>
              <w:pStyle w:val="TableParagraph"/>
              <w:spacing w:before="12" w:line="238" w:lineRule="exact"/>
              <w:ind w:left="2925" w:right="584" w:hanging="2374"/>
              <w:rPr>
                <w:rFonts w:ascii="Roboto" w:hAnsi="Roboto"/>
                <w:b/>
                <w:sz w:val="21"/>
              </w:rPr>
            </w:pPr>
            <w:r w:rsidRPr="007B703B">
              <w:rPr>
                <w:rFonts w:ascii="Roboto" w:hAnsi="Roboto"/>
                <w:b/>
                <w:spacing w:val="-2"/>
                <w:w w:val="115"/>
                <w:sz w:val="21"/>
              </w:rPr>
              <w:t>APPLICATION FORM FOR APPLYING NATIONAL / INTERNATIONAL PATENTS</w:t>
            </w:r>
            <w:r>
              <w:rPr>
                <w:rFonts w:ascii="Roboto" w:hAnsi="Roboto"/>
                <w:b/>
                <w:spacing w:val="-2"/>
                <w:w w:val="115"/>
                <w:sz w:val="21"/>
              </w:rPr>
              <w:t xml:space="preserve"> </w:t>
            </w:r>
            <w:r w:rsidRPr="007B703B">
              <w:rPr>
                <w:rFonts w:ascii="Roboto" w:hAnsi="Roboto"/>
                <w:b/>
                <w:spacing w:val="-2"/>
                <w:w w:val="115"/>
                <w:sz w:val="21"/>
              </w:rPr>
              <w:t>PROJECTS</w:t>
            </w:r>
          </w:p>
        </w:tc>
      </w:tr>
      <w:tr w:rsidR="00A16ACD" w14:paraId="3E716809" w14:textId="77777777">
        <w:trPr>
          <w:trHeight w:val="592"/>
        </w:trPr>
        <w:tc>
          <w:tcPr>
            <w:tcW w:w="487" w:type="dxa"/>
          </w:tcPr>
          <w:p w14:paraId="7135FEEF" w14:textId="77777777" w:rsidR="00A16ACD" w:rsidRDefault="00000000">
            <w:pPr>
              <w:pStyle w:val="TableParagraph"/>
              <w:spacing w:before="71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3713" w:type="dxa"/>
          </w:tcPr>
          <w:p w14:paraId="3F821873" w14:textId="11587FE3" w:rsidR="00A16ACD" w:rsidRDefault="007B703B">
            <w:pPr>
              <w:pStyle w:val="TableParagraph"/>
              <w:spacing w:before="71"/>
              <w:ind w:left="146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w w:val="105"/>
                <w:sz w:val="18"/>
                <w:szCs w:val="18"/>
              </w:rPr>
              <w:t>Name of the Inventor</w:t>
            </w:r>
          </w:p>
        </w:tc>
        <w:tc>
          <w:tcPr>
            <w:tcW w:w="4495" w:type="dxa"/>
          </w:tcPr>
          <w:p w14:paraId="7CF0D6E7" w14:textId="3369F971" w:rsidR="00A16ACD" w:rsidRPr="007B703B" w:rsidRDefault="00E36ED0">
            <w:pPr>
              <w:pStyle w:val="TableParagraph"/>
              <w:spacing w:before="158" w:line="201" w:lineRule="auto"/>
              <w:ind w:left="105"/>
              <w:rPr>
                <w:rFonts w:ascii="Roboto" w:hAnsi="Roboto" w:cs="Times New Roman"/>
                <w:sz w:val="24"/>
                <w:szCs w:val="24"/>
              </w:rPr>
            </w:pPr>
            <w:r>
              <w:rPr>
                <w:rFonts w:ascii="Roboto" w:hAnsi="Roboto" w:cs="Times New Roman"/>
                <w:w w:val="85"/>
                <w:sz w:val="24"/>
                <w:szCs w:val="24"/>
              </w:rPr>
              <w:t>Arun Saravanan S</w:t>
            </w:r>
            <w:r w:rsidR="007B703B" w:rsidRPr="007B703B">
              <w:rPr>
                <w:rFonts w:ascii="Roboto" w:hAnsi="Roboto" w:cs="Times New Roman"/>
                <w:w w:val="85"/>
                <w:sz w:val="24"/>
                <w:szCs w:val="24"/>
              </w:rPr>
              <w:t xml:space="preserve">, </w:t>
            </w:r>
            <w:r>
              <w:rPr>
                <w:rFonts w:ascii="Roboto" w:hAnsi="Roboto" w:cs="Times New Roman"/>
                <w:w w:val="85"/>
                <w:sz w:val="24"/>
                <w:szCs w:val="24"/>
              </w:rPr>
              <w:t>Guru Prasad P</w:t>
            </w:r>
            <w:r w:rsidR="007B703B" w:rsidRPr="007B703B">
              <w:rPr>
                <w:rFonts w:ascii="Roboto" w:hAnsi="Roboto" w:cs="Times New Roman"/>
                <w:w w:val="85"/>
                <w:sz w:val="24"/>
                <w:szCs w:val="24"/>
              </w:rPr>
              <w:t xml:space="preserve">, </w:t>
            </w:r>
            <w:r>
              <w:rPr>
                <w:rFonts w:ascii="Roboto" w:hAnsi="Roboto" w:cs="Times New Roman"/>
                <w:w w:val="85"/>
                <w:sz w:val="24"/>
                <w:szCs w:val="24"/>
              </w:rPr>
              <w:t>Vijay Kumar J</w:t>
            </w:r>
          </w:p>
        </w:tc>
      </w:tr>
      <w:tr w:rsidR="00A16ACD" w14:paraId="1010342F" w14:textId="77777777">
        <w:trPr>
          <w:trHeight w:val="661"/>
        </w:trPr>
        <w:tc>
          <w:tcPr>
            <w:tcW w:w="487" w:type="dxa"/>
          </w:tcPr>
          <w:p w14:paraId="1FB0EE86" w14:textId="77777777" w:rsidR="00A16ACD" w:rsidRDefault="00A16ACD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1BB4892" w14:textId="77777777" w:rsidR="00A16ACD" w:rsidRDefault="00000000">
            <w:pPr>
              <w:pStyle w:val="TableParagraph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2</w:t>
            </w:r>
          </w:p>
        </w:tc>
        <w:tc>
          <w:tcPr>
            <w:tcW w:w="3713" w:type="dxa"/>
          </w:tcPr>
          <w:p w14:paraId="68DBE43A" w14:textId="77777777" w:rsidR="00A16ACD" w:rsidRDefault="00A16ACD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6CF6115" w14:textId="6028E26D" w:rsidR="00A16ACD" w:rsidRDefault="007B703B">
            <w:pPr>
              <w:pStyle w:val="TableParagraph"/>
              <w:ind w:left="146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w w:val="90"/>
                <w:sz w:val="18"/>
                <w:szCs w:val="18"/>
              </w:rPr>
              <w:t>Institute / Department</w:t>
            </w:r>
          </w:p>
        </w:tc>
        <w:tc>
          <w:tcPr>
            <w:tcW w:w="4495" w:type="dxa"/>
          </w:tcPr>
          <w:p w14:paraId="728915A4" w14:textId="746B3D5C" w:rsidR="00A16ACD" w:rsidRPr="007B703B" w:rsidRDefault="007B703B">
            <w:pPr>
              <w:pStyle w:val="TableParagraph"/>
              <w:spacing w:line="216" w:lineRule="exact"/>
              <w:ind w:left="105"/>
              <w:rPr>
                <w:rFonts w:ascii="Roboto" w:hAnsi="Roboto"/>
                <w:sz w:val="24"/>
                <w:szCs w:val="24"/>
              </w:rPr>
            </w:pPr>
            <w:r w:rsidRPr="007B703B">
              <w:rPr>
                <w:rFonts w:ascii="Roboto" w:hAnsi="Roboto"/>
                <w:spacing w:val="-2"/>
                <w:w w:val="125"/>
                <w:sz w:val="18"/>
                <w:szCs w:val="18"/>
              </w:rPr>
              <w:t xml:space="preserve">Department of Computer Science and Engineering (CSE), SRM Institute of Science and Technology, </w:t>
            </w:r>
            <w:proofErr w:type="spellStart"/>
            <w:r w:rsidRPr="007B703B">
              <w:rPr>
                <w:rFonts w:ascii="Roboto" w:hAnsi="Roboto"/>
                <w:spacing w:val="-2"/>
                <w:w w:val="125"/>
                <w:sz w:val="18"/>
                <w:szCs w:val="18"/>
              </w:rPr>
              <w:t>Ramapuram</w:t>
            </w:r>
            <w:proofErr w:type="spellEnd"/>
            <w:r w:rsidRPr="007B703B">
              <w:rPr>
                <w:rFonts w:ascii="Roboto" w:hAnsi="Roboto"/>
                <w:spacing w:val="-2"/>
                <w:w w:val="125"/>
                <w:sz w:val="18"/>
                <w:szCs w:val="18"/>
              </w:rPr>
              <w:t>.</w:t>
            </w:r>
          </w:p>
        </w:tc>
      </w:tr>
      <w:tr w:rsidR="00A16ACD" w14:paraId="4E11733B" w14:textId="77777777">
        <w:trPr>
          <w:trHeight w:val="354"/>
        </w:trPr>
        <w:tc>
          <w:tcPr>
            <w:tcW w:w="487" w:type="dxa"/>
          </w:tcPr>
          <w:p w14:paraId="58AEAF70" w14:textId="1255A252" w:rsidR="00A16ACD" w:rsidRDefault="003940A7">
            <w:pPr>
              <w:pStyle w:val="TableParagraph"/>
              <w:spacing w:before="59"/>
              <w:ind w:right="171"/>
              <w:jc w:val="right"/>
              <w:rPr>
                <w:rFonts w:ascii="Roboto" w:hAnsi="Roboto"/>
                <w:b/>
                <w:sz w:val="18"/>
              </w:rPr>
            </w:pPr>
            <w:r>
              <w:rPr>
                <w:rFonts w:ascii="Roboto" w:hAnsi="Roboto"/>
                <w:b/>
                <w:spacing w:val="-10"/>
                <w:w w:val="120"/>
                <w:sz w:val="18"/>
              </w:rPr>
              <w:t>3</w:t>
            </w:r>
          </w:p>
        </w:tc>
        <w:tc>
          <w:tcPr>
            <w:tcW w:w="3713" w:type="dxa"/>
          </w:tcPr>
          <w:p w14:paraId="408D36A7" w14:textId="2B5E65A9" w:rsidR="00A16ACD" w:rsidRDefault="007B703B">
            <w:pPr>
              <w:pStyle w:val="TableParagraph"/>
              <w:spacing w:before="59"/>
              <w:ind w:left="146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pacing w:val="-2"/>
                <w:sz w:val="18"/>
                <w:szCs w:val="18"/>
              </w:rPr>
              <w:t>Designation</w:t>
            </w:r>
          </w:p>
        </w:tc>
        <w:tc>
          <w:tcPr>
            <w:tcW w:w="4495" w:type="dxa"/>
          </w:tcPr>
          <w:p w14:paraId="04766BC7" w14:textId="2F7C8677" w:rsidR="00A16ACD" w:rsidRPr="007B703B" w:rsidRDefault="007B703B">
            <w:pPr>
              <w:pStyle w:val="TableParagraph"/>
              <w:spacing w:before="115" w:line="220" w:lineRule="exact"/>
              <w:ind w:left="105"/>
              <w:rPr>
                <w:rFonts w:ascii="Roboto" w:hAnsi="Roboto"/>
                <w:sz w:val="24"/>
                <w:szCs w:val="24"/>
              </w:rPr>
            </w:pPr>
            <w:r w:rsidRPr="007B703B">
              <w:rPr>
                <w:rFonts w:ascii="Roboto" w:hAnsi="Roboto"/>
                <w:w w:val="75"/>
                <w:sz w:val="24"/>
                <w:szCs w:val="24"/>
              </w:rPr>
              <w:t xml:space="preserve">Student </w:t>
            </w:r>
            <w:r w:rsidRPr="007B703B">
              <w:rPr>
                <w:rFonts w:ascii="Roboto" w:hAnsi="Roboto" w:cs="Courier New"/>
                <w:w w:val="75"/>
                <w:sz w:val="24"/>
                <w:szCs w:val="24"/>
              </w:rPr>
              <w:t>–</w:t>
            </w:r>
            <w:r w:rsidRPr="007B703B">
              <w:rPr>
                <w:rFonts w:ascii="Roboto" w:hAnsi="Roboto"/>
                <w:w w:val="75"/>
                <w:sz w:val="24"/>
                <w:szCs w:val="24"/>
              </w:rPr>
              <w:t xml:space="preserve"> III Year CSE</w:t>
            </w:r>
          </w:p>
        </w:tc>
      </w:tr>
      <w:tr w:rsidR="00A16ACD" w14:paraId="4E7534BF" w14:textId="77777777">
        <w:trPr>
          <w:trHeight w:val="352"/>
        </w:trPr>
        <w:tc>
          <w:tcPr>
            <w:tcW w:w="487" w:type="dxa"/>
          </w:tcPr>
          <w:p w14:paraId="0E7E7248" w14:textId="77777777" w:rsidR="00A16ACD" w:rsidRDefault="00000000">
            <w:pPr>
              <w:pStyle w:val="TableParagraph"/>
              <w:spacing w:before="56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4</w:t>
            </w:r>
          </w:p>
        </w:tc>
        <w:tc>
          <w:tcPr>
            <w:tcW w:w="3713" w:type="dxa"/>
          </w:tcPr>
          <w:p w14:paraId="23F2F173" w14:textId="77DD2FA7" w:rsidR="00A16ACD" w:rsidRDefault="007B703B">
            <w:pPr>
              <w:pStyle w:val="TableParagraph"/>
              <w:spacing w:before="56"/>
              <w:ind w:left="146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z w:val="18"/>
                <w:szCs w:val="18"/>
              </w:rPr>
              <w:t>Name of the Co - Inventor</w:t>
            </w:r>
          </w:p>
        </w:tc>
        <w:tc>
          <w:tcPr>
            <w:tcW w:w="4495" w:type="dxa"/>
          </w:tcPr>
          <w:p w14:paraId="3A259295" w14:textId="48F7697D" w:rsidR="00A16ACD" w:rsidRPr="007B703B" w:rsidRDefault="007B703B">
            <w:pPr>
              <w:pStyle w:val="TableParagraph"/>
              <w:spacing w:before="115" w:line="217" w:lineRule="exact"/>
              <w:ind w:left="105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Roboto" w:hAnsi="Roboto"/>
                <w:sz w:val="24"/>
                <w:szCs w:val="24"/>
              </w:rPr>
              <w:t>Ranjtih</w:t>
            </w:r>
            <w:proofErr w:type="spellEnd"/>
            <w:r>
              <w:rPr>
                <w:rFonts w:ascii="Roboto" w:hAnsi="Roboto"/>
                <w:sz w:val="24"/>
                <w:szCs w:val="24"/>
              </w:rPr>
              <w:t xml:space="preserve"> Kumar A</w:t>
            </w:r>
          </w:p>
        </w:tc>
      </w:tr>
      <w:tr w:rsidR="00A16ACD" w14:paraId="39533727" w14:textId="77777777">
        <w:trPr>
          <w:trHeight w:val="686"/>
        </w:trPr>
        <w:tc>
          <w:tcPr>
            <w:tcW w:w="487" w:type="dxa"/>
          </w:tcPr>
          <w:p w14:paraId="01755C55" w14:textId="77777777" w:rsidR="00A16ACD" w:rsidRDefault="00A16ACD">
            <w:pPr>
              <w:pStyle w:val="TableParagraph"/>
              <w:spacing w:before="17"/>
              <w:rPr>
                <w:rFonts w:ascii="Times New Roman"/>
                <w:sz w:val="18"/>
              </w:rPr>
            </w:pPr>
          </w:p>
          <w:p w14:paraId="0E63CD4C" w14:textId="77777777" w:rsidR="00A16ACD" w:rsidRDefault="00000000">
            <w:pPr>
              <w:pStyle w:val="TableParagraph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5</w:t>
            </w:r>
          </w:p>
        </w:tc>
        <w:tc>
          <w:tcPr>
            <w:tcW w:w="3713" w:type="dxa"/>
          </w:tcPr>
          <w:p w14:paraId="25C79ABA" w14:textId="77777777" w:rsidR="00A16ACD" w:rsidRDefault="00A16ACD">
            <w:pPr>
              <w:pStyle w:val="TableParagraph"/>
              <w:spacing w:before="17"/>
              <w:rPr>
                <w:rFonts w:ascii="Times New Roman"/>
                <w:sz w:val="18"/>
              </w:rPr>
            </w:pPr>
          </w:p>
          <w:p w14:paraId="7587A6CC" w14:textId="0672ACA5" w:rsidR="00A16ACD" w:rsidRDefault="007B703B">
            <w:pPr>
              <w:pStyle w:val="TableParagraph"/>
              <w:ind w:left="108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w w:val="90"/>
                <w:sz w:val="18"/>
                <w:szCs w:val="18"/>
              </w:rPr>
              <w:t>Institute / Department</w:t>
            </w:r>
          </w:p>
        </w:tc>
        <w:tc>
          <w:tcPr>
            <w:tcW w:w="4495" w:type="dxa"/>
          </w:tcPr>
          <w:p w14:paraId="7016E4C4" w14:textId="1175DFB0" w:rsidR="00A16ACD" w:rsidRPr="007B703B" w:rsidRDefault="007B703B">
            <w:pPr>
              <w:pStyle w:val="TableParagraph"/>
              <w:spacing w:before="16" w:line="216" w:lineRule="exact"/>
              <w:ind w:left="105"/>
              <w:rPr>
                <w:rFonts w:ascii="Roboto" w:hAnsi="Roboto"/>
                <w:sz w:val="18"/>
                <w:szCs w:val="18"/>
              </w:rPr>
            </w:pPr>
            <w:r w:rsidRPr="007B703B">
              <w:rPr>
                <w:rFonts w:ascii="Roboto" w:hAnsi="Roboto"/>
                <w:spacing w:val="-2"/>
                <w:w w:val="119"/>
                <w:sz w:val="18"/>
                <w:szCs w:val="18"/>
              </w:rPr>
              <w:t xml:space="preserve">Department of Computer Science and Engineering (CSE), SRM Institute of Science and Technology, </w:t>
            </w:r>
            <w:proofErr w:type="spellStart"/>
            <w:r w:rsidRPr="007B703B">
              <w:rPr>
                <w:rFonts w:ascii="Roboto" w:hAnsi="Roboto"/>
                <w:spacing w:val="-2"/>
                <w:w w:val="119"/>
                <w:sz w:val="18"/>
                <w:szCs w:val="18"/>
              </w:rPr>
              <w:t>Ramapuram</w:t>
            </w:r>
            <w:proofErr w:type="spellEnd"/>
          </w:p>
        </w:tc>
      </w:tr>
      <w:tr w:rsidR="00A16ACD" w14:paraId="46335808" w14:textId="77777777">
        <w:trPr>
          <w:trHeight w:val="486"/>
        </w:trPr>
        <w:tc>
          <w:tcPr>
            <w:tcW w:w="487" w:type="dxa"/>
          </w:tcPr>
          <w:p w14:paraId="4877A810" w14:textId="77777777" w:rsidR="00A16ACD" w:rsidRDefault="00A16ACD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31773FEF" w14:textId="7AD4722D" w:rsidR="00A16ACD" w:rsidRDefault="003940A7">
            <w:pPr>
              <w:pStyle w:val="TableParagraph"/>
              <w:ind w:left="107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sz w:val="18"/>
              </w:rPr>
              <w:t xml:space="preserve">   6</w:t>
            </w:r>
          </w:p>
        </w:tc>
        <w:tc>
          <w:tcPr>
            <w:tcW w:w="3713" w:type="dxa"/>
          </w:tcPr>
          <w:p w14:paraId="46DC90A9" w14:textId="77777777" w:rsidR="00A16ACD" w:rsidRDefault="00A16ACD">
            <w:pPr>
              <w:pStyle w:val="TableParagraph"/>
              <w:spacing w:before="8"/>
              <w:rPr>
                <w:rFonts w:ascii="Times New Roman"/>
                <w:sz w:val="18"/>
              </w:rPr>
            </w:pPr>
          </w:p>
          <w:p w14:paraId="16A67F42" w14:textId="372EA3D0" w:rsidR="00A16ACD" w:rsidRDefault="007B703B">
            <w:pPr>
              <w:pStyle w:val="TableParagraph"/>
              <w:ind w:left="108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pacing w:val="-2"/>
                <w:sz w:val="18"/>
                <w:szCs w:val="18"/>
              </w:rPr>
              <w:t>Designation</w:t>
            </w:r>
          </w:p>
        </w:tc>
        <w:tc>
          <w:tcPr>
            <w:tcW w:w="4495" w:type="dxa"/>
          </w:tcPr>
          <w:p w14:paraId="0C6CD4FB" w14:textId="56F31E13" w:rsidR="00A16ACD" w:rsidRPr="00952BE1" w:rsidRDefault="007B703B">
            <w:pPr>
              <w:pStyle w:val="TableParagraph"/>
              <w:spacing w:before="1" w:line="225" w:lineRule="auto"/>
              <w:ind w:left="105"/>
              <w:rPr>
                <w:rFonts w:ascii="Roboto" w:hAnsi="Roboto"/>
                <w:sz w:val="24"/>
                <w:szCs w:val="24"/>
              </w:rPr>
            </w:pPr>
            <w:r w:rsidRPr="00952BE1">
              <w:rPr>
                <w:rFonts w:ascii="Roboto" w:hAnsi="Roboto"/>
                <w:w w:val="90"/>
                <w:sz w:val="24"/>
                <w:szCs w:val="24"/>
              </w:rPr>
              <w:t>Assistant Professor/Computer Science and Engineering</w:t>
            </w:r>
          </w:p>
        </w:tc>
      </w:tr>
      <w:tr w:rsidR="00A16ACD" w14:paraId="061263B5" w14:textId="77777777">
        <w:trPr>
          <w:trHeight w:val="923"/>
        </w:trPr>
        <w:tc>
          <w:tcPr>
            <w:tcW w:w="487" w:type="dxa"/>
          </w:tcPr>
          <w:p w14:paraId="3AC5033F" w14:textId="77777777" w:rsidR="00A16ACD" w:rsidRDefault="00A16ACD">
            <w:pPr>
              <w:pStyle w:val="TableParagraph"/>
              <w:spacing w:before="135"/>
              <w:rPr>
                <w:rFonts w:ascii="Times New Roman"/>
                <w:sz w:val="18"/>
              </w:rPr>
            </w:pPr>
          </w:p>
          <w:p w14:paraId="331A67A5" w14:textId="77777777" w:rsidR="00A16ACD" w:rsidRDefault="00000000">
            <w:pPr>
              <w:pStyle w:val="TableParagraph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7</w:t>
            </w:r>
          </w:p>
        </w:tc>
        <w:tc>
          <w:tcPr>
            <w:tcW w:w="3713" w:type="dxa"/>
          </w:tcPr>
          <w:p w14:paraId="17070407" w14:textId="77777777" w:rsidR="00A16ACD" w:rsidRDefault="00A16ACD">
            <w:pPr>
              <w:pStyle w:val="TableParagraph"/>
              <w:spacing w:before="135"/>
              <w:rPr>
                <w:rFonts w:ascii="Times New Roman"/>
                <w:sz w:val="18"/>
              </w:rPr>
            </w:pPr>
          </w:p>
          <w:p w14:paraId="03324748" w14:textId="64BD002C" w:rsidR="00A16ACD" w:rsidRDefault="007B703B">
            <w:pPr>
              <w:pStyle w:val="TableParagraph"/>
              <w:ind w:left="108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sz w:val="18"/>
              </w:rPr>
              <w:t>Area of Research / Expertise</w:t>
            </w:r>
          </w:p>
        </w:tc>
        <w:tc>
          <w:tcPr>
            <w:tcW w:w="4495" w:type="dxa"/>
          </w:tcPr>
          <w:p w14:paraId="3AE53441" w14:textId="2D703F22" w:rsidR="00A16ACD" w:rsidRPr="00952BE1" w:rsidRDefault="00952BE1">
            <w:pPr>
              <w:pStyle w:val="TableParagraph"/>
              <w:spacing w:before="38" w:line="216" w:lineRule="exact"/>
              <w:ind w:left="105"/>
              <w:rPr>
                <w:rFonts w:ascii="Roboto" w:hAnsi="Roboto"/>
                <w:sz w:val="24"/>
                <w:szCs w:val="24"/>
              </w:rPr>
            </w:pPr>
            <w:r w:rsidRPr="00952BE1">
              <w:rPr>
                <w:rFonts w:ascii="Roboto" w:hAnsi="Roboto"/>
                <w:w w:val="75"/>
                <w:sz w:val="24"/>
                <w:szCs w:val="24"/>
              </w:rPr>
              <w:t>Computer Vision, Financial Technology (FinTech), Intelligent Process Automation, Decision-Support Systems, Pattern Recognition</w:t>
            </w:r>
          </w:p>
        </w:tc>
      </w:tr>
      <w:tr w:rsidR="00A16ACD" w14:paraId="4CF042AE" w14:textId="77777777">
        <w:trPr>
          <w:trHeight w:val="553"/>
        </w:trPr>
        <w:tc>
          <w:tcPr>
            <w:tcW w:w="487" w:type="dxa"/>
          </w:tcPr>
          <w:p w14:paraId="0A87C2D1" w14:textId="34BBEEF1" w:rsidR="00A16ACD" w:rsidRDefault="003940A7">
            <w:pPr>
              <w:pStyle w:val="TableParagraph"/>
              <w:spacing w:before="1"/>
              <w:ind w:right="171"/>
              <w:jc w:val="right"/>
              <w:rPr>
                <w:rFonts w:ascii="Roboto" w:hAnsi="Roboto"/>
                <w:b/>
                <w:sz w:val="18"/>
              </w:rPr>
            </w:pPr>
            <w:r>
              <w:rPr>
                <w:rFonts w:ascii="Roboto" w:hAnsi="Roboto"/>
                <w:b/>
                <w:spacing w:val="-10"/>
                <w:w w:val="85"/>
                <w:sz w:val="18"/>
              </w:rPr>
              <w:t>8</w:t>
            </w:r>
          </w:p>
        </w:tc>
        <w:tc>
          <w:tcPr>
            <w:tcW w:w="3713" w:type="dxa"/>
          </w:tcPr>
          <w:p w14:paraId="154977E9" w14:textId="5B90B95E" w:rsidR="00A16ACD" w:rsidRDefault="007B703B">
            <w:pPr>
              <w:pStyle w:val="TableParagraph"/>
              <w:spacing w:before="1"/>
              <w:ind w:left="108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w w:val="115"/>
                <w:sz w:val="18"/>
                <w:szCs w:val="18"/>
              </w:rPr>
              <w:t>Title of the Patent</w:t>
            </w:r>
          </w:p>
        </w:tc>
        <w:tc>
          <w:tcPr>
            <w:tcW w:w="4495" w:type="dxa"/>
          </w:tcPr>
          <w:p w14:paraId="3E89F106" w14:textId="2D0B0424" w:rsidR="00A16ACD" w:rsidRPr="00E36ED0" w:rsidRDefault="00E36ED0">
            <w:pPr>
              <w:pStyle w:val="TableParagraph"/>
              <w:spacing w:before="1" w:line="225" w:lineRule="auto"/>
              <w:ind w:left="105"/>
              <w:rPr>
                <w:rFonts w:ascii="Roboto" w:hAnsi="Roboto"/>
                <w:sz w:val="18"/>
                <w:szCs w:val="18"/>
              </w:rPr>
            </w:pPr>
            <w:r w:rsidRPr="00E36ED0">
              <w:rPr>
                <w:rFonts w:ascii="Roboto" w:hAnsi="Roboto" w:cs="Times New Roman"/>
                <w:sz w:val="18"/>
                <w:szCs w:val="18"/>
              </w:rPr>
              <w:t>A HYBRID ARTIFICIAL INTELLIGENCE-BASED ERP PROCUREMENT RISK SCORING AND APPROVAL ORCHESTRATION SYSTEM</w:t>
            </w:r>
          </w:p>
        </w:tc>
      </w:tr>
      <w:tr w:rsidR="00A16ACD" w14:paraId="27EC19DC" w14:textId="77777777">
        <w:trPr>
          <w:trHeight w:val="441"/>
        </w:trPr>
        <w:tc>
          <w:tcPr>
            <w:tcW w:w="487" w:type="dxa"/>
          </w:tcPr>
          <w:p w14:paraId="383ADC56" w14:textId="77777777" w:rsidR="00A16ACD" w:rsidRDefault="00000000">
            <w:pPr>
              <w:pStyle w:val="TableParagraph"/>
              <w:spacing w:before="104"/>
              <w:ind w:right="171"/>
              <w:jc w:val="right"/>
              <w:rPr>
                <w:rFonts w:ascii="Roboto"/>
                <w:b/>
                <w:sz w:val="18"/>
              </w:rPr>
            </w:pPr>
            <w:r>
              <w:rPr>
                <w:rFonts w:ascii="Roboto"/>
                <w:b/>
                <w:spacing w:val="-10"/>
                <w:w w:val="105"/>
                <w:sz w:val="18"/>
              </w:rPr>
              <w:t>9</w:t>
            </w:r>
          </w:p>
        </w:tc>
        <w:tc>
          <w:tcPr>
            <w:tcW w:w="3713" w:type="dxa"/>
          </w:tcPr>
          <w:p w14:paraId="4523A1E3" w14:textId="095B7431" w:rsidR="00A16ACD" w:rsidRDefault="007B703B">
            <w:pPr>
              <w:pStyle w:val="TableParagraph"/>
              <w:spacing w:before="104"/>
              <w:ind w:left="108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pacing w:val="-6"/>
                <w:sz w:val="18"/>
                <w:szCs w:val="18"/>
              </w:rPr>
              <w:t>Patent Type (National / International)</w:t>
            </w:r>
          </w:p>
        </w:tc>
        <w:tc>
          <w:tcPr>
            <w:tcW w:w="4495" w:type="dxa"/>
          </w:tcPr>
          <w:p w14:paraId="030668B8" w14:textId="37AE960F" w:rsidR="00A16ACD" w:rsidRPr="003940A7" w:rsidRDefault="003940A7">
            <w:pPr>
              <w:pStyle w:val="TableParagraph"/>
              <w:spacing w:before="170"/>
              <w:ind w:left="105"/>
              <w:rPr>
                <w:rFonts w:ascii="Roboto" w:hAnsi="Roboto"/>
                <w:sz w:val="20"/>
                <w:szCs w:val="20"/>
              </w:rPr>
            </w:pPr>
            <w:r w:rsidRPr="003940A7">
              <w:rPr>
                <w:rFonts w:ascii="Roboto" w:hAnsi="Roboto"/>
                <w:sz w:val="20"/>
                <w:szCs w:val="20"/>
              </w:rPr>
              <w:t>National</w:t>
            </w:r>
          </w:p>
        </w:tc>
      </w:tr>
      <w:tr w:rsidR="00A16ACD" w14:paraId="14481F6D" w14:textId="77777777">
        <w:trPr>
          <w:trHeight w:val="2327"/>
        </w:trPr>
        <w:tc>
          <w:tcPr>
            <w:tcW w:w="8695" w:type="dxa"/>
            <w:gridSpan w:val="3"/>
          </w:tcPr>
          <w:p w14:paraId="27A8DD8D" w14:textId="3FFE907F" w:rsidR="00A16ACD" w:rsidRDefault="007B703B">
            <w:pPr>
              <w:pStyle w:val="TableParagraph"/>
              <w:spacing w:before="1" w:line="225" w:lineRule="auto"/>
              <w:ind w:left="107" w:right="185"/>
              <w:jc w:val="both"/>
              <w:rPr>
                <w:sz w:val="18"/>
                <w:szCs w:val="18"/>
              </w:rPr>
            </w:pPr>
            <w:r w:rsidRPr="00A45EA7">
              <w:rPr>
                <w:rFonts w:ascii="Roboto" w:eastAsia="Roboto" w:hAnsi="Roboto" w:cs="Roboto"/>
                <w:b/>
                <w:bCs/>
                <w:w w:val="85"/>
                <w:sz w:val="20"/>
                <w:szCs w:val="20"/>
              </w:rPr>
              <w:t>Brief description of the Patent:</w:t>
            </w:r>
            <w:r w:rsidRPr="00A45EA7">
              <w:rPr>
                <w:rFonts w:ascii="Roboto" w:eastAsia="Roboto" w:hAnsi="Roboto" w:cs="Roboto"/>
                <w:b/>
                <w:bCs/>
                <w:spacing w:val="-5"/>
                <w:w w:val="85"/>
                <w:sz w:val="20"/>
                <w:szCs w:val="20"/>
              </w:rPr>
              <w:t xml:space="preserve"> </w:t>
            </w:r>
            <w:r w:rsidR="00A45EA7" w:rsidRPr="00A45EA7">
              <w:rPr>
                <w:rFonts w:ascii="Roboto" w:hAnsi="Roboto"/>
                <w:w w:val="85"/>
              </w:rPr>
              <w:t>ASAP – Agentic System for Automated Procurement is a hybrid AI-based ERP intelligence solution that assesses purchase requisitions (PRs) by integrating deterministic rule-based validation with machine learning-based risk scoring. The solution is integrated with SAP S/4HANA using OData APIs and assesses procurement data like budgetary spend, supplier risk, quantity discrepancies, and policy adherence to calculate a hybrid risk score based on a weighted fusion approach. The solution supports various risk scenarios like low-risk auto-approvals, medium-risk advisory routing, and high-risk escalation routes. The solution provides explainable risk justifications for each risk assessment and automatically re-assesses purchase requisitions based on changes in ERP data, allowing organizations to minimize approval cycles, avoid budget overruns, improve compliance, and ensure complete auditability without modifying the ERP financial data.</w:t>
            </w:r>
          </w:p>
        </w:tc>
      </w:tr>
      <w:tr w:rsidR="00A16ACD" w14:paraId="3D2DDCC3" w14:textId="77777777">
        <w:trPr>
          <w:trHeight w:val="791"/>
        </w:trPr>
        <w:tc>
          <w:tcPr>
            <w:tcW w:w="8695" w:type="dxa"/>
            <w:gridSpan w:val="3"/>
          </w:tcPr>
          <w:p w14:paraId="2DEA4ABA" w14:textId="77777777" w:rsidR="00A16ACD" w:rsidRDefault="00A16ACD">
            <w:pPr>
              <w:pStyle w:val="TableParagraph"/>
              <w:spacing w:before="75"/>
              <w:rPr>
                <w:rFonts w:ascii="Times New Roman"/>
                <w:sz w:val="18"/>
              </w:rPr>
            </w:pPr>
          </w:p>
          <w:p w14:paraId="104188E8" w14:textId="1C3CC07E" w:rsidR="00A16ACD" w:rsidRDefault="007B703B">
            <w:pPr>
              <w:pStyle w:val="TableParagraph"/>
              <w:ind w:left="107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pacing w:val="-2"/>
                <w:sz w:val="18"/>
                <w:szCs w:val="18"/>
              </w:rPr>
              <w:t>Signature of Co- Inventor</w:t>
            </w:r>
          </w:p>
        </w:tc>
      </w:tr>
      <w:tr w:rsidR="00A16ACD" w14:paraId="3DC8EA91" w14:textId="77777777">
        <w:trPr>
          <w:trHeight w:val="484"/>
        </w:trPr>
        <w:tc>
          <w:tcPr>
            <w:tcW w:w="8695" w:type="dxa"/>
            <w:gridSpan w:val="3"/>
          </w:tcPr>
          <w:p w14:paraId="237AEC53" w14:textId="12CE1087" w:rsidR="00A16ACD" w:rsidRDefault="007B703B">
            <w:pPr>
              <w:pStyle w:val="TableParagraph"/>
              <w:spacing w:before="128"/>
              <w:ind w:left="107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 w:rsidRPr="007B703B">
              <w:rPr>
                <w:rFonts w:ascii="Roboto" w:eastAsia="Roboto" w:hAnsi="Roboto" w:cs="Roboto"/>
                <w:b/>
                <w:bCs/>
                <w:spacing w:val="-4"/>
                <w:sz w:val="18"/>
                <w:szCs w:val="18"/>
              </w:rPr>
              <w:t>Signature of Inventor</w:t>
            </w:r>
          </w:p>
        </w:tc>
      </w:tr>
      <w:tr w:rsidR="00A16ACD" w14:paraId="07ED6353" w14:textId="77777777">
        <w:trPr>
          <w:trHeight w:val="484"/>
        </w:trPr>
        <w:tc>
          <w:tcPr>
            <w:tcW w:w="8695" w:type="dxa"/>
            <w:gridSpan w:val="3"/>
          </w:tcPr>
          <w:p w14:paraId="5FDBA247" w14:textId="7256F0EA" w:rsidR="00A16ACD" w:rsidRDefault="007B703B">
            <w:pPr>
              <w:pStyle w:val="TableParagraph"/>
              <w:spacing w:before="128"/>
              <w:ind w:left="107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w w:val="105"/>
                <w:sz w:val="18"/>
              </w:rPr>
              <w:t>Forwarded by the HOD</w:t>
            </w:r>
          </w:p>
        </w:tc>
      </w:tr>
      <w:tr w:rsidR="00A16ACD" w14:paraId="07A77C04" w14:textId="77777777">
        <w:trPr>
          <w:trHeight w:val="318"/>
        </w:trPr>
        <w:tc>
          <w:tcPr>
            <w:tcW w:w="8695" w:type="dxa"/>
            <w:gridSpan w:val="3"/>
          </w:tcPr>
          <w:p w14:paraId="39081F59" w14:textId="6F1F74BA" w:rsidR="00A16ACD" w:rsidRDefault="007B703B">
            <w:pPr>
              <w:pStyle w:val="TableParagraph"/>
              <w:spacing w:before="47"/>
              <w:ind w:left="107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sz w:val="18"/>
              </w:rPr>
              <w:t>Forwarded by VP Research</w:t>
            </w:r>
          </w:p>
        </w:tc>
      </w:tr>
      <w:tr w:rsidR="00A16ACD" w14:paraId="169E4586" w14:textId="77777777">
        <w:trPr>
          <w:trHeight w:val="566"/>
        </w:trPr>
        <w:tc>
          <w:tcPr>
            <w:tcW w:w="8695" w:type="dxa"/>
            <w:gridSpan w:val="3"/>
          </w:tcPr>
          <w:p w14:paraId="3F4D6165" w14:textId="0FBD3792" w:rsidR="00A16ACD" w:rsidRDefault="007B703B">
            <w:pPr>
              <w:pStyle w:val="TableParagraph"/>
              <w:spacing w:before="164"/>
              <w:ind w:left="107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w w:val="105"/>
                <w:sz w:val="18"/>
              </w:rPr>
              <w:t>Forwarded by HOI</w:t>
            </w:r>
          </w:p>
        </w:tc>
      </w:tr>
      <w:tr w:rsidR="00A16ACD" w14:paraId="6270E8F1" w14:textId="77777777">
        <w:trPr>
          <w:trHeight w:val="1146"/>
        </w:trPr>
        <w:tc>
          <w:tcPr>
            <w:tcW w:w="8695" w:type="dxa"/>
            <w:gridSpan w:val="3"/>
          </w:tcPr>
          <w:p w14:paraId="50DDD363" w14:textId="3E4A78B4" w:rsidR="00A16ACD" w:rsidRDefault="007B703B">
            <w:pPr>
              <w:pStyle w:val="TableParagraph"/>
              <w:spacing w:before="164"/>
              <w:ind w:left="107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spacing w:val="-2"/>
                <w:w w:val="105"/>
                <w:sz w:val="18"/>
              </w:rPr>
              <w:t>Remarks</w:t>
            </w:r>
          </w:p>
          <w:p w14:paraId="69034F29" w14:textId="77777777" w:rsidR="00A16ACD" w:rsidRDefault="00A16ACD">
            <w:pPr>
              <w:pStyle w:val="TableParagraph"/>
              <w:rPr>
                <w:rFonts w:ascii="Times New Roman"/>
                <w:sz w:val="18"/>
              </w:rPr>
            </w:pPr>
          </w:p>
          <w:p w14:paraId="3F00BBB3" w14:textId="77777777" w:rsidR="00A16ACD" w:rsidRDefault="00A16ACD">
            <w:pPr>
              <w:pStyle w:val="TableParagraph"/>
              <w:spacing w:before="136"/>
              <w:rPr>
                <w:rFonts w:ascii="Times New Roman"/>
                <w:sz w:val="18"/>
              </w:rPr>
            </w:pPr>
          </w:p>
          <w:p w14:paraId="1A2D99C5" w14:textId="3C712986" w:rsidR="00A16ACD" w:rsidRDefault="007B703B">
            <w:pPr>
              <w:pStyle w:val="TableParagraph"/>
              <w:spacing w:line="196" w:lineRule="exact"/>
              <w:ind w:right="128"/>
              <w:jc w:val="right"/>
              <w:rPr>
                <w:rFonts w:ascii="Roboto" w:hAnsi="Roboto"/>
                <w:b/>
                <w:sz w:val="18"/>
              </w:rPr>
            </w:pPr>
            <w:r w:rsidRPr="007B703B">
              <w:rPr>
                <w:rFonts w:ascii="Roboto" w:hAnsi="Roboto"/>
                <w:b/>
                <w:sz w:val="18"/>
              </w:rPr>
              <w:t>Research Office</w:t>
            </w:r>
          </w:p>
        </w:tc>
      </w:tr>
    </w:tbl>
    <w:p w14:paraId="20A53F3E" w14:textId="77777777" w:rsidR="00F86A47" w:rsidRDefault="00F86A47"/>
    <w:sectPr w:rsidR="00F86A47">
      <w:type w:val="continuous"/>
      <w:pgSz w:w="12240" w:h="15840"/>
      <w:pgMar w:top="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CD"/>
    <w:rsid w:val="003940A7"/>
    <w:rsid w:val="007B585D"/>
    <w:rsid w:val="007B703B"/>
    <w:rsid w:val="00952BE1"/>
    <w:rsid w:val="009B3F10"/>
    <w:rsid w:val="00A16ACD"/>
    <w:rsid w:val="00A45EA7"/>
    <w:rsid w:val="00E36ED0"/>
    <w:rsid w:val="00F8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6C46"/>
  <w15:docId w15:val="{90372A1B-ABF4-4BB5-8248-01372D95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imSun-ExtB" w:eastAsia="SimSun-ExtB" w:hAnsi="SimSun-ExtB" w:cs="SimSun-Ext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rFonts w:ascii="Roboto" w:eastAsia="Roboto" w:hAnsi="Roboto" w:cs="Roboto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Patent_Form - Patents</vt:lpstr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Patent_Form - Patents</dc:title>
  <dc:creator>eshwar</dc:creator>
  <cp:lastModifiedBy>Arun Saravanan Sivagnanamurthy</cp:lastModifiedBy>
  <cp:revision>2</cp:revision>
  <dcterms:created xsi:type="dcterms:W3CDTF">2026-02-19T07:54:00Z</dcterms:created>
  <dcterms:modified xsi:type="dcterms:W3CDTF">2026-02-19T07:54:00Z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Microsoft: Print To PDF</vt:lpwstr>
  </property>
</Properties>
</file>