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ind w:left="0" w:right="0" w:firstLine="0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Name(s)</w:t>
      </w:r>
      <w:r w:rsidDel="00000000" w:rsidR="00000000" w:rsidRPr="00000000">
        <w:rPr>
          <w:rtl w:val="0"/>
        </w:rPr>
        <w:t xml:space="preserve"> ARUNKUMAR D (SEC-A)</w:t>
        <w:tab/>
        <w:tab/>
        <w:tab/>
      </w:r>
      <w:r w:rsidDel="00000000" w:rsidR="00000000" w:rsidRPr="00000000">
        <w:rPr>
          <w:color w:val="5d6770"/>
          <w:sz w:val="20"/>
          <w:szCs w:val="20"/>
          <w:rtl w:val="0"/>
        </w:rPr>
        <w:t xml:space="preserve"> Period</w:t>
      </w:r>
      <w:r w:rsidDel="00000000" w:rsidR="00000000" w:rsidRPr="00000000">
        <w:rPr>
          <w:rtl w:val="0"/>
        </w:rPr>
        <w:t xml:space="preserve">: Tech</w:t>
        <w:tab/>
        <w:tab/>
        <w:tab/>
        <w:tab/>
        <w:t xml:space="preserve">   </w:t>
      </w:r>
      <w:r w:rsidDel="00000000" w:rsidR="00000000" w:rsidRPr="00000000">
        <w:rPr>
          <w:color w:val="5d6770"/>
          <w:sz w:val="20"/>
          <w:szCs w:val="20"/>
          <w:rtl w:val="0"/>
        </w:rPr>
        <w:t xml:space="preserve">Date </w:t>
      </w:r>
      <w:r w:rsidDel="00000000" w:rsidR="00000000" w:rsidRPr="00000000">
        <w:rPr>
          <w:rtl w:val="0"/>
        </w:rPr>
        <w:t xml:space="preserve">29.11.2022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ind w:left="0" w:righ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480.0" w:type="dxa"/>
        <w:jc w:val="left"/>
        <w:tblInd w:w="-975.0" w:type="dxa"/>
        <w:tblLayout w:type="fixed"/>
        <w:tblLook w:val="0600"/>
      </w:tblPr>
      <w:tblGrid>
        <w:gridCol w:w="975"/>
        <w:gridCol w:w="9090"/>
        <w:gridCol w:w="2415"/>
        <w:tblGridChange w:id="0">
          <w:tblGrid>
            <w:gridCol w:w="975"/>
            <w:gridCol w:w="9090"/>
            <w:gridCol w:w="241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right="0" w:firstLine="0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right="0" w:firstLine="0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HTML Project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690" w:right="0" w:firstLine="0"/>
              <w:rPr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color w:val="5d6770"/>
                <w:sz w:val="20"/>
                <w:szCs w:val="20"/>
              </w:rPr>
              <w:drawing>
                <wp:inline distB="114300" distT="114300" distL="114300" distR="114300">
                  <wp:extent cx="500063" cy="5000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rFonts w:ascii="Ubuntu" w:cs="Ubuntu" w:eastAsia="Ubuntu" w:hAnsi="Ubuntu"/>
          <w:b w:val="1"/>
          <w:color w:val="7665a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4202621</wp:posOffset>
            </wp:positionH>
            <wp:positionV relativeFrom="paragraph">
              <wp:posOffset>123825</wp:posOffset>
            </wp:positionV>
            <wp:extent cx="2607755" cy="146811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7755" cy="1468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Ubuntu" w:cs="Ubuntu" w:eastAsia="Ubuntu" w:hAnsi="Ubuntu"/>
          <w:b w:val="1"/>
          <w:color w:val="7665a0"/>
          <w:sz w:val="38"/>
          <w:szCs w:val="3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 this task, you will perform</w:t>
      </w:r>
      <w:r w:rsidDel="00000000" w:rsidR="00000000" w:rsidRPr="00000000">
        <w:rPr>
          <w:b w:val="1"/>
          <w:rtl w:val="0"/>
        </w:rPr>
        <w:t xml:space="preserve"> Market Research</w:t>
      </w:r>
      <w:r w:rsidDel="00000000" w:rsidR="00000000" w:rsidRPr="00000000">
        <w:rPr>
          <w:rtl w:val="0"/>
        </w:rPr>
        <w:t xml:space="preserve"> for your 100-Day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vmpf8mb8j5b3" w:id="0"/>
      <w:bookmarkEnd w:id="0"/>
      <w:r w:rsidDel="00000000" w:rsidR="00000000" w:rsidRPr="00000000">
        <w:rPr>
          <w:rtl w:val="0"/>
        </w:rPr>
        <w:t xml:space="preserve">Step 2:  Market Research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05yd86p22oo" w:id="1"/>
      <w:bookmarkEnd w:id="1"/>
      <w:r w:rsidDel="00000000" w:rsidR="00000000" w:rsidRPr="00000000">
        <w:rPr>
          <w:rtl w:val="0"/>
        </w:rPr>
        <w:t xml:space="preserve">Website 1: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Website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England and wales cricket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have they solved the problem?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They are given about their website, they gave location and postcode like I want to play near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Main features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For children, adults, disabilities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Location within miles, enter your town postcode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g8aji298x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jxcbrfu8i2r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84qfku1947qq" w:id="4"/>
      <w:bookmarkEnd w:id="4"/>
      <w:r w:rsidDel="00000000" w:rsidR="00000000" w:rsidRPr="00000000">
        <w:rPr>
          <w:rtl w:val="0"/>
        </w:rPr>
        <w:t xml:space="preserve">Website 2: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Website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Cricheros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have they solved the problem?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People can post a message like I need a ground near Chennai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common features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Tournament, players, and the ground will be there they can apply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ckn1gj4sonzn" w:id="5"/>
      <w:bookmarkEnd w:id="5"/>
      <w:r w:rsidDel="00000000" w:rsidR="00000000" w:rsidRPr="00000000">
        <w:rPr>
          <w:rtl w:val="0"/>
        </w:rPr>
        <w:t xml:space="preserve">Website 3: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the Website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Play spots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have they solved the problem?</w:t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People can book their grounds to play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the common features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They can get a list of grounds and book their slots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i9hr62om9yd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1m911ncj1jak" w:id="7"/>
      <w:bookmarkEnd w:id="7"/>
      <w:r w:rsidDel="00000000" w:rsidR="00000000" w:rsidRPr="00000000">
        <w:rPr>
          <w:rtl w:val="0"/>
        </w:rPr>
        <w:t xml:space="preserve">Write down a </w:t>
      </w:r>
      <w:r w:rsidDel="00000000" w:rsidR="00000000" w:rsidRPr="00000000">
        <w:rPr>
          <w:rtl w:val="0"/>
        </w:rPr>
        <w:t xml:space="preserve">Summary of your Market Research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 found to find a club for boys, girls, and children, aged above and adults also disabilities can also found a team and play against them. They can search teams or places or umpires within some kilometers. They can post a message about their needs interested people can respond to them and play with them</w:t>
      </w:r>
    </w:p>
    <w:sectPr>
      <w:headerReference r:id="rId8" w:type="default"/>
      <w:pgSz w:h="15840" w:w="12240" w:orient="portrait"/>
      <w:pgMar w:bottom="720" w:top="720" w:left="99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52.00000000000003" w:lineRule="auto"/>
      <w:jc w:val="right"/>
      <w:rPr>
        <w:b w:val="1"/>
        <w:color w:val="5d677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Web Development </w:t>
    </w:r>
  </w:p>
  <w:p w:rsidR="00000000" w:rsidDel="00000000" w:rsidP="00000000" w:rsidRDefault="00000000" w:rsidRPr="00000000" w14:paraId="0000004A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100-Day Project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