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6F079" w14:textId="77777777" w:rsidR="008D19EF" w:rsidRDefault="00000000">
      <w:pPr>
        <w:rPr>
          <w:b/>
        </w:rPr>
      </w:pPr>
      <w:r>
        <w:rPr>
          <w:b/>
        </w:rPr>
        <w:t xml:space="preserve">Day 2: </w:t>
      </w:r>
    </w:p>
    <w:p w14:paraId="1AD4347E" w14:textId="77777777" w:rsidR="008D19EF" w:rsidRDefault="00000000">
      <w:pPr>
        <w:jc w:val="center"/>
        <w:rPr>
          <w:b/>
        </w:rPr>
      </w:pPr>
      <w:r>
        <w:rPr>
          <w:b/>
        </w:rPr>
        <w:t xml:space="preserve">Gene Annotation </w:t>
      </w:r>
    </w:p>
    <w:p w14:paraId="0D264A1B" w14:textId="3D10F38D" w:rsidR="00152DC5" w:rsidRPr="00152DC5" w:rsidRDefault="00000000" w:rsidP="00152DC5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 w:rsidRPr="00152DC5">
        <w:rPr>
          <w:rFonts w:ascii="Arial" w:hAnsi="Arial" w:cs="Arial"/>
          <w:sz w:val="22"/>
          <w:szCs w:val="22"/>
        </w:rPr>
        <w:t>Protein Name:</w:t>
      </w:r>
      <w:r w:rsidR="00EF62D0" w:rsidRPr="00152DC5">
        <w:rPr>
          <w:rFonts w:ascii="Arial" w:hAnsi="Arial" w:cs="Arial"/>
          <w:color w:val="0A0A0A"/>
          <w:sz w:val="22"/>
          <w:szCs w:val="22"/>
          <w:shd w:val="clear" w:color="auto" w:fill="FBFEFF"/>
        </w:rPr>
        <w:t xml:space="preserve"> </w:t>
      </w:r>
      <w:r w:rsidR="00152DC5" w:rsidRPr="00152DC5">
        <w:rPr>
          <w:rFonts w:ascii="Arial" w:hAnsi="Arial" w:cs="Arial"/>
          <w:color w:val="000000"/>
          <w:sz w:val="22"/>
          <w:szCs w:val="22"/>
        </w:rPr>
        <w:t>phosphatidylinositol 3,4,5-trisphosphate 3-phosphatase and dual-specificity protein phosphatase PTEN isoform PTEN [Homo sapiens]</w:t>
      </w:r>
    </w:p>
    <w:p w14:paraId="16C06479" w14:textId="4625C535" w:rsidR="002D4159" w:rsidRDefault="00152DC5">
      <w:r>
        <w:t xml:space="preserve">Protein ID: </w:t>
      </w:r>
      <w:r w:rsidR="00572CAB">
        <w:t>P60484 (</w:t>
      </w:r>
      <w:proofErr w:type="spellStart"/>
      <w:r w:rsidR="00572CAB">
        <w:t>UniProt</w:t>
      </w:r>
      <w:proofErr w:type="spellEnd"/>
      <w:r w:rsidR="00572CAB">
        <w:t>)</w:t>
      </w:r>
    </w:p>
    <w:p w14:paraId="7D2DCE25" w14:textId="493F97B7" w:rsidR="000B473A" w:rsidRDefault="000B473A">
      <w:r>
        <w:t xml:space="preserve">Accession no. – </w:t>
      </w:r>
      <w:r w:rsidR="00152DC5">
        <w:t>NP_000305</w:t>
      </w:r>
    </w:p>
    <w:p w14:paraId="7095A750" w14:textId="1B5A1DA0" w:rsidR="000F038C" w:rsidRDefault="000E46AF">
      <w:r>
        <w:t>Motif: PDZ domain binding motif (401-403)</w:t>
      </w:r>
    </w:p>
    <w:p w14:paraId="21282F2F" w14:textId="67C1ADE8" w:rsidR="003166AF" w:rsidRDefault="003166AF">
      <w:pPr>
        <w:rPr>
          <w:b/>
          <w:bCs/>
        </w:rPr>
      </w:pPr>
      <w:r w:rsidRPr="003166AF">
        <w:rPr>
          <w:b/>
          <w:bCs/>
        </w:rPr>
        <w:t>HMMER:</w:t>
      </w:r>
    </w:p>
    <w:p w14:paraId="4C860FA2" w14:textId="5D8977DD" w:rsidR="00992E99" w:rsidRPr="00992E99" w:rsidRDefault="009F135E">
      <w:r w:rsidRPr="009F135E">
        <w:rPr>
          <w:noProof/>
        </w:rPr>
        <w:drawing>
          <wp:inline distT="0" distB="0" distL="0" distR="0" wp14:anchorId="75630E88" wp14:editId="418D1C74">
            <wp:extent cx="5733415" cy="2625725"/>
            <wp:effectExtent l="0" t="0" r="635" b="3175"/>
            <wp:docPr id="84038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883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7E6F" w14:textId="2D2F8FDE" w:rsidR="008D19EF" w:rsidRDefault="009F135E">
      <w:r w:rsidRPr="009F135E">
        <w:rPr>
          <w:b/>
          <w:noProof/>
        </w:rPr>
        <w:drawing>
          <wp:inline distT="0" distB="0" distL="0" distR="0" wp14:anchorId="0195FDE8" wp14:editId="2F88C663">
            <wp:extent cx="5733415" cy="654050"/>
            <wp:effectExtent l="0" t="0" r="635" b="0"/>
            <wp:docPr id="38393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34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472A" w14:textId="69B4519D" w:rsidR="00C74853" w:rsidRDefault="003F04AF">
      <w:r w:rsidRPr="003F04AF">
        <w:rPr>
          <w:noProof/>
        </w:rPr>
        <w:drawing>
          <wp:inline distT="0" distB="0" distL="0" distR="0" wp14:anchorId="7CCE867F" wp14:editId="1FB123BA">
            <wp:extent cx="5733415" cy="2860675"/>
            <wp:effectExtent l="0" t="0" r="635" b="0"/>
            <wp:docPr id="27893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31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38C6" w14:textId="77777777" w:rsidR="003166AF" w:rsidRDefault="003166AF"/>
    <w:p w14:paraId="0CEB0C53" w14:textId="53658EC9" w:rsidR="002D4159" w:rsidRDefault="003166AF">
      <w:pPr>
        <w:rPr>
          <w:b/>
          <w:bCs/>
        </w:rPr>
      </w:pPr>
      <w:proofErr w:type="spellStart"/>
      <w:r w:rsidRPr="003166AF">
        <w:rPr>
          <w:b/>
          <w:bCs/>
        </w:rPr>
        <w:t>Inter</w:t>
      </w:r>
      <w:r>
        <w:rPr>
          <w:b/>
          <w:bCs/>
        </w:rPr>
        <w:t>P</w:t>
      </w:r>
      <w:r w:rsidRPr="003166AF">
        <w:rPr>
          <w:b/>
          <w:bCs/>
        </w:rPr>
        <w:t>ro</w:t>
      </w:r>
      <w:r>
        <w:rPr>
          <w:b/>
          <w:bCs/>
        </w:rPr>
        <w:t>S</w:t>
      </w:r>
      <w:r w:rsidRPr="003166AF">
        <w:rPr>
          <w:b/>
          <w:bCs/>
        </w:rPr>
        <w:t>can</w:t>
      </w:r>
      <w:proofErr w:type="spellEnd"/>
      <w:r w:rsidRPr="003166AF">
        <w:rPr>
          <w:b/>
          <w:bCs/>
        </w:rPr>
        <w:t>:</w:t>
      </w:r>
    </w:p>
    <w:p w14:paraId="518776A3" w14:textId="1DB3D78D" w:rsidR="002D4159" w:rsidRDefault="002D4159">
      <w:r>
        <w:rPr>
          <w:b/>
          <w:bCs/>
        </w:rPr>
        <w:t xml:space="preserve">Family – </w:t>
      </w:r>
      <w:r w:rsidR="009F135E">
        <w:t xml:space="preserve">Bifunctional phosphatidylinositol trisphosphate phosphatase/dual specificity phosphatase PTEN </w:t>
      </w:r>
    </w:p>
    <w:p w14:paraId="64B08C4D" w14:textId="2A559D0D" w:rsidR="002D4159" w:rsidRPr="002D4159" w:rsidRDefault="002D4159" w:rsidP="00875031">
      <w:pPr>
        <w:shd w:val="clear" w:color="auto" w:fill="FFFFFF" w:themeFill="background1"/>
      </w:pPr>
      <w:r>
        <w:rPr>
          <w:b/>
          <w:bCs/>
        </w:rPr>
        <w:lastRenderedPageBreak/>
        <w:t xml:space="preserve">Domains – </w:t>
      </w:r>
      <w:proofErr w:type="spellStart"/>
      <w:r w:rsidR="00875031">
        <w:t>Tensin</w:t>
      </w:r>
      <w:proofErr w:type="spellEnd"/>
      <w:r w:rsidR="00875031">
        <w:t xml:space="preserve">-type phosphatase domain; </w:t>
      </w:r>
      <w:proofErr w:type="spellStart"/>
      <w:r w:rsidR="00875031">
        <w:t>Tensin</w:t>
      </w:r>
      <w:proofErr w:type="spellEnd"/>
      <w:r w:rsidR="00875031">
        <w:t xml:space="preserve"> phosphatase, C2 domain; </w:t>
      </w:r>
      <w:r w:rsidR="00875031" w:rsidRPr="00875031">
        <w:t>Tyrosine-specific protein phosphatases domain</w:t>
      </w:r>
      <w:r w:rsidR="00875031">
        <w:t xml:space="preserve">; </w:t>
      </w:r>
      <w:r w:rsidR="00875031" w:rsidRPr="00875031">
        <w:t>Protein-tyrosine phosphatase, catalytic domain</w:t>
      </w:r>
      <w:r w:rsidR="00875031">
        <w:t xml:space="preserve">; </w:t>
      </w:r>
      <w:r w:rsidR="00875031" w:rsidRPr="00875031">
        <w:t>PTEN, phosphatase domain</w:t>
      </w:r>
    </w:p>
    <w:p w14:paraId="225ED7A5" w14:textId="1FFD19AD" w:rsidR="000F038C" w:rsidRPr="00875031" w:rsidRDefault="009F135E">
      <w:r w:rsidRPr="009F135E">
        <w:rPr>
          <w:noProof/>
        </w:rPr>
        <w:drawing>
          <wp:inline distT="0" distB="0" distL="0" distR="0" wp14:anchorId="66D06F54" wp14:editId="555B05DF">
            <wp:extent cx="4813606" cy="3276600"/>
            <wp:effectExtent l="0" t="0" r="6350" b="0"/>
            <wp:docPr id="87999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94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7781" cy="32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1A22" w14:textId="77777777" w:rsidR="000F038C" w:rsidRDefault="000F038C">
      <w:pPr>
        <w:rPr>
          <w:b/>
          <w:bCs/>
        </w:rPr>
      </w:pPr>
    </w:p>
    <w:p w14:paraId="4985F7C8" w14:textId="2B838D4A" w:rsidR="003166AF" w:rsidRPr="002D4159" w:rsidRDefault="002D4159">
      <w:pPr>
        <w:rPr>
          <w:b/>
          <w:bCs/>
        </w:rPr>
      </w:pPr>
      <w:r w:rsidRPr="002D4159">
        <w:rPr>
          <w:b/>
          <w:bCs/>
        </w:rPr>
        <w:t>Functions:</w:t>
      </w:r>
    </w:p>
    <w:p w14:paraId="15D1E688" w14:textId="43D2152F" w:rsidR="002D4159" w:rsidRDefault="009F135E">
      <w:pPr>
        <w:rPr>
          <w:b/>
        </w:rPr>
      </w:pPr>
      <w:r w:rsidRPr="009F135E">
        <w:rPr>
          <w:b/>
          <w:noProof/>
        </w:rPr>
        <w:drawing>
          <wp:inline distT="0" distB="0" distL="0" distR="0" wp14:anchorId="04DF8CCC" wp14:editId="7CE585B9">
            <wp:extent cx="4699000" cy="1227184"/>
            <wp:effectExtent l="0" t="0" r="6350" b="0"/>
            <wp:docPr id="30594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40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470" cy="123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DB05" w14:textId="77777777" w:rsidR="000F038C" w:rsidRDefault="000F038C">
      <w:pPr>
        <w:rPr>
          <w:b/>
        </w:rPr>
      </w:pPr>
    </w:p>
    <w:p w14:paraId="2CE664A4" w14:textId="7A878AC7" w:rsidR="008D19EF" w:rsidRDefault="00000000">
      <w:pPr>
        <w:rPr>
          <w:b/>
        </w:rPr>
      </w:pPr>
      <w:r>
        <w:rPr>
          <w:b/>
        </w:rPr>
        <w:t xml:space="preserve">Day 3: Phylogenetics </w:t>
      </w:r>
    </w:p>
    <w:p w14:paraId="1DAFA971" w14:textId="77777777" w:rsidR="008D19EF" w:rsidRDefault="008D19EF">
      <w:pPr>
        <w:rPr>
          <w:b/>
        </w:rPr>
      </w:pPr>
    </w:p>
    <w:p w14:paraId="770420ED" w14:textId="52F2D0AD" w:rsidR="008D19EF" w:rsidRDefault="00000000">
      <w:pPr>
        <w:rPr>
          <w:b/>
        </w:rPr>
      </w:pPr>
      <w:r>
        <w:rPr>
          <w:b/>
        </w:rPr>
        <w:t>Construct</w:t>
      </w:r>
      <w:r w:rsidR="000E096D">
        <w:rPr>
          <w:b/>
        </w:rPr>
        <w:t>ing</w:t>
      </w:r>
      <w:r>
        <w:rPr>
          <w:b/>
        </w:rPr>
        <w:t xml:space="preserve"> a Phylogenetic tree for component of Corona virus.</w:t>
      </w:r>
    </w:p>
    <w:p w14:paraId="3578EDEC" w14:textId="77777777" w:rsidR="008D19EF" w:rsidRDefault="008D19EF">
      <w:pPr>
        <w:rPr>
          <w:b/>
        </w:rPr>
      </w:pPr>
    </w:p>
    <w:p w14:paraId="0600F579" w14:textId="402A0B5F" w:rsidR="00517133" w:rsidRDefault="000E096D">
      <w:pPr>
        <w:rPr>
          <w:b/>
        </w:rPr>
      </w:pPr>
      <w:r w:rsidRPr="000E096D">
        <w:rPr>
          <w:b/>
          <w:noProof/>
        </w:rPr>
        <w:drawing>
          <wp:inline distT="0" distB="0" distL="0" distR="0" wp14:anchorId="280316ED" wp14:editId="5BE19DEC">
            <wp:extent cx="5733415" cy="1788795"/>
            <wp:effectExtent l="0" t="0" r="635" b="1905"/>
            <wp:docPr id="170279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96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6CBB" w14:textId="77777777" w:rsidR="00517133" w:rsidRDefault="00517133">
      <w:pPr>
        <w:rPr>
          <w:b/>
        </w:rPr>
      </w:pPr>
    </w:p>
    <w:p w14:paraId="6BC95340" w14:textId="77777777" w:rsidR="003F04AF" w:rsidRDefault="003F04AF">
      <w:pPr>
        <w:rPr>
          <w:b/>
        </w:rPr>
      </w:pPr>
    </w:p>
    <w:p w14:paraId="7B448ED6" w14:textId="77777777" w:rsidR="003F04AF" w:rsidRDefault="003F04AF">
      <w:pPr>
        <w:rPr>
          <w:b/>
        </w:rPr>
      </w:pPr>
    </w:p>
    <w:p w14:paraId="7B4C40C3" w14:textId="258BB251" w:rsidR="008D19EF" w:rsidRDefault="00000000">
      <w:pPr>
        <w:rPr>
          <w:b/>
        </w:rPr>
      </w:pPr>
      <w:r>
        <w:rPr>
          <w:b/>
        </w:rPr>
        <w:lastRenderedPageBreak/>
        <w:t>Day 4:</w:t>
      </w:r>
    </w:p>
    <w:p w14:paraId="375D645D" w14:textId="0AE3CBCF" w:rsidR="008D19EF" w:rsidRDefault="00000000">
      <w:pPr>
        <w:rPr>
          <w:b/>
        </w:rPr>
      </w:pPr>
      <w:r>
        <w:rPr>
          <w:b/>
        </w:rPr>
        <w:t>Genome name:</w:t>
      </w:r>
      <w:r w:rsidR="000E096D">
        <w:rPr>
          <w:b/>
        </w:rPr>
        <w:t xml:space="preserve"> </w:t>
      </w:r>
      <w:r w:rsidR="00FB2293">
        <w:rPr>
          <w:b/>
        </w:rPr>
        <w:t>Mycobacterium tuberculosis</w:t>
      </w:r>
    </w:p>
    <w:p w14:paraId="14E01071" w14:textId="77777777" w:rsidR="008D19EF" w:rsidRDefault="00000000">
      <w:pPr>
        <w:rPr>
          <w:b/>
        </w:rPr>
      </w:pPr>
      <w:r>
        <w:rPr>
          <w:b/>
        </w:rPr>
        <w:t xml:space="preserve">From RAST results: </w:t>
      </w:r>
    </w:p>
    <w:p w14:paraId="19A222BF" w14:textId="66BB3840" w:rsidR="008D19EF" w:rsidRDefault="00000000">
      <w:pPr>
        <w:numPr>
          <w:ilvl w:val="0"/>
          <w:numId w:val="1"/>
        </w:numPr>
      </w:pPr>
      <w:r>
        <w:t>Nucleotide sequence</w:t>
      </w:r>
      <w:r w:rsidR="00BF597D">
        <w:t xml:space="preserve"> - </w:t>
      </w:r>
      <w:r w:rsidR="00BF597D" w:rsidRPr="00BF597D">
        <w:t>atgtcaggtggttcatcgaggaggtacccgccggagctgcgtgagcgggcggtgcggatggtcgcagagatccgcggtcagcacgattcggagtgggcagcgatcagtgaggtcgcccgtctacttggtgttggctgcgcggagacggtgcgtaagtgggtgcgccaggcgcaggtcgatgccggcgcacggcccgggaccacgaccgaagaatccgctgagctgaagcgcttgcggcgggacaacgccgaattgcgaagggcgaacgcgattttaaagaccgcgtcggctttcttcgcggccgagctcgaccggccagcacgctaa</w:t>
      </w:r>
    </w:p>
    <w:p w14:paraId="7C1BAC1C" w14:textId="07BE3C23" w:rsidR="008D19EF" w:rsidRDefault="00000000">
      <w:pPr>
        <w:numPr>
          <w:ilvl w:val="0"/>
          <w:numId w:val="1"/>
        </w:numPr>
      </w:pPr>
      <w:r>
        <w:t xml:space="preserve">Location on the genome </w:t>
      </w:r>
      <w:r w:rsidR="00BF597D">
        <w:t xml:space="preserve">- </w:t>
      </w:r>
      <w:r w:rsidR="00BF597D" w:rsidRPr="00BF597D">
        <w:t>AL123456.3_889072_889398</w:t>
      </w:r>
    </w:p>
    <w:p w14:paraId="1B050F62" w14:textId="1E73BF5C" w:rsidR="00BF597D" w:rsidRDefault="00000000">
      <w:pPr>
        <w:numPr>
          <w:ilvl w:val="0"/>
          <w:numId w:val="1"/>
        </w:numPr>
      </w:pPr>
      <w:r>
        <w:t xml:space="preserve">Start </w:t>
      </w:r>
      <w:r w:rsidR="00BF597D">
        <w:t xml:space="preserve">nucleotide – </w:t>
      </w:r>
      <w:r w:rsidR="00BF597D" w:rsidRPr="00BF597D">
        <w:t>889072</w:t>
      </w:r>
    </w:p>
    <w:p w14:paraId="4CA6AD40" w14:textId="33DB0472" w:rsidR="008D19EF" w:rsidRDefault="00BF597D">
      <w:pPr>
        <w:numPr>
          <w:ilvl w:val="0"/>
          <w:numId w:val="1"/>
        </w:numPr>
      </w:pPr>
      <w:r>
        <w:t xml:space="preserve">End nucleotide – </w:t>
      </w:r>
      <w:r w:rsidRPr="00BF597D">
        <w:t>889398</w:t>
      </w:r>
    </w:p>
    <w:p w14:paraId="31514C7D" w14:textId="6E860859" w:rsidR="008D19EF" w:rsidRDefault="00000000">
      <w:pPr>
        <w:numPr>
          <w:ilvl w:val="0"/>
          <w:numId w:val="1"/>
        </w:numPr>
      </w:pPr>
      <w:r>
        <w:t>Function</w:t>
      </w:r>
      <w:r w:rsidR="00BF597D">
        <w:t xml:space="preserve"> - </w:t>
      </w:r>
      <w:r w:rsidR="00BF597D" w:rsidRPr="00BF597D">
        <w:t>Insertion element IS6110 (Mycobacterium tuberculosis) transposase</w:t>
      </w:r>
    </w:p>
    <w:p w14:paraId="16F021E4" w14:textId="77777777" w:rsidR="008D19EF" w:rsidRDefault="00000000">
      <w:r>
        <w:rPr>
          <w:b/>
        </w:rPr>
        <w:t>Perform a BLAST on the nucleotide sequence and paste a screenshot of the obtained BLAST results:</w:t>
      </w:r>
    </w:p>
    <w:p w14:paraId="1550F070" w14:textId="02D7D035" w:rsidR="008D19EF" w:rsidRDefault="003E2308">
      <w:r w:rsidRPr="003E2308">
        <w:rPr>
          <w:noProof/>
        </w:rPr>
        <w:drawing>
          <wp:inline distT="0" distB="0" distL="0" distR="0" wp14:anchorId="2C5B2A9E" wp14:editId="458101FC">
            <wp:extent cx="5733415" cy="3029585"/>
            <wp:effectExtent l="0" t="0" r="635" b="0"/>
            <wp:docPr id="127167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71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CCB1" w14:textId="77777777" w:rsidR="003E2308" w:rsidRDefault="003E2308"/>
    <w:p w14:paraId="0FADEFD0" w14:textId="363C5DA9" w:rsidR="003E2308" w:rsidRDefault="003E2308">
      <w:r w:rsidRPr="003E2308">
        <w:rPr>
          <w:noProof/>
        </w:rPr>
        <w:drawing>
          <wp:inline distT="0" distB="0" distL="0" distR="0" wp14:anchorId="44E1F2A3" wp14:editId="0E3817F9">
            <wp:extent cx="5733415" cy="2586990"/>
            <wp:effectExtent l="0" t="0" r="635" b="3810"/>
            <wp:docPr id="80608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822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CD4D" w14:textId="77777777" w:rsidR="008D19EF" w:rsidRDefault="008D19EF">
      <w:pPr>
        <w:rPr>
          <w:b/>
        </w:rPr>
      </w:pPr>
    </w:p>
    <w:p w14:paraId="3D80F96F" w14:textId="77777777" w:rsidR="008D19EF" w:rsidRDefault="00000000">
      <w:pPr>
        <w:rPr>
          <w:b/>
        </w:rPr>
      </w:pPr>
      <w:r>
        <w:rPr>
          <w:b/>
        </w:rPr>
        <w:lastRenderedPageBreak/>
        <w:t>Day 5 &amp; 6:</w:t>
      </w:r>
    </w:p>
    <w:p w14:paraId="17EDF7E9" w14:textId="77777777" w:rsidR="008D19EF" w:rsidRDefault="008D19EF">
      <w:pPr>
        <w:jc w:val="center"/>
        <w:rPr>
          <w:b/>
        </w:rPr>
      </w:pPr>
    </w:p>
    <w:p w14:paraId="1F4C5E4B" w14:textId="77777777" w:rsidR="008D19EF" w:rsidRDefault="00000000">
      <w:pPr>
        <w:jc w:val="center"/>
        <w:rPr>
          <w:b/>
        </w:rPr>
      </w:pPr>
      <w:r>
        <w:rPr>
          <w:b/>
        </w:rPr>
        <w:t xml:space="preserve">Molecular Docking </w:t>
      </w:r>
    </w:p>
    <w:p w14:paraId="4FCA2302" w14:textId="76EA6F7E" w:rsidR="008D19EF" w:rsidRDefault="00000000">
      <w:r>
        <w:t>Protein Name:</w:t>
      </w:r>
      <w:r w:rsidR="00E355E5">
        <w:t xml:space="preserve"> </w:t>
      </w:r>
      <w:r w:rsidR="00E355E5" w:rsidRPr="00E355E5">
        <w:t>TLR1-TLR2 heterodimer induced by binding of a tri-acylated lipopeptide</w:t>
      </w:r>
    </w:p>
    <w:p w14:paraId="18ADF3AC" w14:textId="087F8CDB" w:rsidR="008D19EF" w:rsidRDefault="00000000">
      <w:r>
        <w:t xml:space="preserve">Protein ID </w:t>
      </w:r>
      <w:r w:rsidR="000B473A">
        <w:t>–</w:t>
      </w:r>
      <w:r>
        <w:t xml:space="preserve"> </w:t>
      </w:r>
      <w:r w:rsidR="000B473A">
        <w:t>2Z80</w:t>
      </w:r>
    </w:p>
    <w:p w14:paraId="6469CF32" w14:textId="77777777" w:rsidR="008D19EF" w:rsidRDefault="008D19EF"/>
    <w:tbl>
      <w:tblPr>
        <w:tblStyle w:val="a"/>
        <w:tblW w:w="96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1380"/>
        <w:gridCol w:w="1695"/>
        <w:gridCol w:w="1425"/>
        <w:gridCol w:w="3435"/>
      </w:tblGrid>
      <w:tr w:rsidR="008D19EF" w14:paraId="08263D7E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E9678" w14:textId="77777777" w:rsidR="008D19EF" w:rsidRDefault="00000000">
            <w:pPr>
              <w:widowControl w:val="0"/>
              <w:spacing w:line="240" w:lineRule="auto"/>
              <w:jc w:val="center"/>
            </w:pPr>
            <w:r>
              <w:t>Ligand Name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F433F" w14:textId="77777777" w:rsidR="008D19EF" w:rsidRDefault="00000000">
            <w:pPr>
              <w:widowControl w:val="0"/>
              <w:spacing w:line="240" w:lineRule="auto"/>
              <w:jc w:val="center"/>
            </w:pPr>
            <w:r>
              <w:t>Ligand ID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3B6EE" w14:textId="77777777" w:rsidR="008D19EF" w:rsidRDefault="00000000">
            <w:pPr>
              <w:widowControl w:val="0"/>
              <w:spacing w:line="240" w:lineRule="auto"/>
              <w:jc w:val="center"/>
            </w:pPr>
            <w:r>
              <w:t>Follows Lipinski Rule?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DA9A5" w14:textId="77777777" w:rsidR="008D19EF" w:rsidRDefault="00000000">
            <w:pPr>
              <w:widowControl w:val="0"/>
              <w:spacing w:line="240" w:lineRule="auto"/>
              <w:jc w:val="center"/>
            </w:pPr>
            <w:r>
              <w:t>Energy value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1E90B" w14:textId="77777777" w:rsidR="008D19EF" w:rsidRDefault="00000000">
            <w:pPr>
              <w:widowControl w:val="0"/>
              <w:spacing w:line="240" w:lineRule="auto"/>
              <w:jc w:val="center"/>
            </w:pPr>
            <w:r>
              <w:t>Dock Image</w:t>
            </w:r>
          </w:p>
        </w:tc>
      </w:tr>
      <w:tr w:rsidR="008D19EF" w14:paraId="4E5373F6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1ACDE" w14:textId="5C11118F" w:rsidR="008D19EF" w:rsidRDefault="00E355E5">
            <w:pPr>
              <w:widowControl w:val="0"/>
              <w:spacing w:line="240" w:lineRule="auto"/>
            </w:pPr>
            <w:r>
              <w:t>Isoniazid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8CED" w14:textId="07460DFB" w:rsidR="008D19EF" w:rsidRDefault="003571D2">
            <w:pPr>
              <w:widowControl w:val="0"/>
              <w:spacing w:line="240" w:lineRule="auto"/>
            </w:pPr>
            <w:r>
              <w:t>3767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8367D" w14:textId="63C58436" w:rsidR="008D19EF" w:rsidRDefault="003571D2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F43CF" w14:textId="4B076FC1" w:rsidR="008D19EF" w:rsidRDefault="00D605F4">
            <w:pPr>
              <w:widowControl w:val="0"/>
              <w:spacing w:line="240" w:lineRule="auto"/>
            </w:pPr>
            <w:r>
              <w:t>96.25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93357" w14:textId="0A9E9A2D" w:rsidR="008D19EF" w:rsidRDefault="001D74F7">
            <w:pPr>
              <w:widowControl w:val="0"/>
              <w:spacing w:line="240" w:lineRule="auto"/>
            </w:pPr>
            <w:r w:rsidRPr="001D74F7">
              <w:rPr>
                <w:noProof/>
              </w:rPr>
              <w:drawing>
                <wp:inline distT="0" distB="0" distL="0" distR="0" wp14:anchorId="018D761C" wp14:editId="2AF8C7C5">
                  <wp:extent cx="2054225" cy="1188085"/>
                  <wp:effectExtent l="0" t="0" r="3175" b="0"/>
                  <wp:docPr id="1795273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27334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25" cy="118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9EF" w14:paraId="4CFA60FE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478A9" w14:textId="325337E2" w:rsidR="008D19EF" w:rsidRDefault="00E355E5">
            <w:pPr>
              <w:widowControl w:val="0"/>
              <w:spacing w:line="240" w:lineRule="auto"/>
            </w:pPr>
            <w:r>
              <w:t>Pyrazinamide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5D27F" w14:textId="11C58DBE" w:rsidR="008D19EF" w:rsidRDefault="003571D2">
            <w:pPr>
              <w:widowControl w:val="0"/>
              <w:spacing w:line="240" w:lineRule="auto"/>
            </w:pPr>
            <w:r>
              <w:t>1046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92994" w14:textId="0A0F66EE" w:rsidR="008D19EF" w:rsidRDefault="003571D2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CEBA2" w14:textId="4A0B1BA7" w:rsidR="008D19EF" w:rsidRDefault="00D605F4">
            <w:pPr>
              <w:widowControl w:val="0"/>
              <w:spacing w:line="240" w:lineRule="auto"/>
            </w:pPr>
            <w:r>
              <w:t>61.32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869A9" w14:textId="5F51D29C" w:rsidR="008D19EF" w:rsidRDefault="001D74F7">
            <w:pPr>
              <w:widowControl w:val="0"/>
              <w:spacing w:line="240" w:lineRule="auto"/>
            </w:pPr>
            <w:r w:rsidRPr="001D74F7">
              <w:rPr>
                <w:noProof/>
              </w:rPr>
              <w:drawing>
                <wp:inline distT="0" distB="0" distL="0" distR="0" wp14:anchorId="61099E96" wp14:editId="4915BA42">
                  <wp:extent cx="2054225" cy="1188085"/>
                  <wp:effectExtent l="0" t="0" r="3175" b="0"/>
                  <wp:docPr id="513946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94682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25" cy="118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9EF" w14:paraId="4180186D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7DFFE" w14:textId="4FBE15D8" w:rsidR="008D19EF" w:rsidRDefault="003571D2">
            <w:pPr>
              <w:widowControl w:val="0"/>
              <w:spacing w:line="240" w:lineRule="auto"/>
            </w:pPr>
            <w:r>
              <w:t>Ethambutol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8E671" w14:textId="732AA6D9" w:rsidR="008D19EF" w:rsidRPr="003571D2" w:rsidRDefault="003571D2">
            <w:pPr>
              <w:widowControl w:val="0"/>
              <w:spacing w:line="240" w:lineRule="auto"/>
            </w:pPr>
            <w:r>
              <w:rPr>
                <w:rFonts w:ascii="Segoe UI" w:hAnsi="Segoe UI" w:cs="Segoe UI"/>
              </w:rPr>
              <w:t>14052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D6EB9" w14:textId="7080D01E" w:rsidR="008D19EF" w:rsidRPr="003571D2" w:rsidRDefault="003571D2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D5173" w14:textId="43C2307E" w:rsidR="008D19EF" w:rsidRDefault="00D605F4">
            <w:pPr>
              <w:widowControl w:val="0"/>
              <w:spacing w:line="240" w:lineRule="auto"/>
            </w:pPr>
            <w:r>
              <w:t>159.47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A82FE" w14:textId="6B311EE3" w:rsidR="008D19EF" w:rsidRDefault="001D74F7">
            <w:pPr>
              <w:widowControl w:val="0"/>
              <w:spacing w:line="240" w:lineRule="auto"/>
            </w:pPr>
            <w:r w:rsidRPr="001D74F7">
              <w:rPr>
                <w:noProof/>
              </w:rPr>
              <w:drawing>
                <wp:inline distT="0" distB="0" distL="0" distR="0" wp14:anchorId="567AE3C6" wp14:editId="4380FFC4">
                  <wp:extent cx="2054225" cy="1197610"/>
                  <wp:effectExtent l="0" t="0" r="3175" b="2540"/>
                  <wp:docPr id="1645084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08488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25" cy="119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35D261" w14:textId="77777777" w:rsidR="008D19EF" w:rsidRDefault="008D19EF">
      <w:pPr>
        <w:rPr>
          <w:b/>
        </w:rPr>
      </w:pPr>
    </w:p>
    <w:p w14:paraId="2DD4C9B4" w14:textId="77777777" w:rsidR="008D19EF" w:rsidRDefault="008D19EF">
      <w:pPr>
        <w:rPr>
          <w:b/>
        </w:rPr>
      </w:pPr>
    </w:p>
    <w:p w14:paraId="574AB889" w14:textId="46E0DE11" w:rsidR="008D19EF" w:rsidRDefault="00000000">
      <w:pPr>
        <w:rPr>
          <w:b/>
        </w:rPr>
      </w:pPr>
      <w:r>
        <w:rPr>
          <w:b/>
        </w:rPr>
        <w:t>Day 7:</w:t>
      </w:r>
    </w:p>
    <w:p w14:paraId="03779B90" w14:textId="026D5A50" w:rsidR="001D74F7" w:rsidRDefault="007974FB">
      <w:pPr>
        <w:rPr>
          <w:bCs/>
        </w:rPr>
      </w:pPr>
      <w:r>
        <w:rPr>
          <w:b/>
        </w:rPr>
        <w:t>Reference:</w:t>
      </w:r>
      <w:r w:rsidR="00FE105A" w:rsidRPr="00FE105A">
        <w:rPr>
          <w:bCs/>
        </w:rPr>
        <w:t xml:space="preserve"> </w:t>
      </w:r>
      <w:r w:rsidR="00FE105A" w:rsidRPr="007974FB">
        <w:rPr>
          <w:bCs/>
        </w:rPr>
        <w:t xml:space="preserve">Vivek K. </w:t>
      </w:r>
      <w:proofErr w:type="spellStart"/>
      <w:r w:rsidR="00FE105A" w:rsidRPr="007974FB">
        <w:rPr>
          <w:bCs/>
        </w:rPr>
        <w:t>Mutalik</w:t>
      </w:r>
      <w:proofErr w:type="spellEnd"/>
      <w:r w:rsidR="00FE105A" w:rsidRPr="007974FB">
        <w:rPr>
          <w:bCs/>
        </w:rPr>
        <w:t>,</w:t>
      </w:r>
      <w:r w:rsidR="00FE105A">
        <w:rPr>
          <w:bCs/>
        </w:rPr>
        <w:t xml:space="preserve"> </w:t>
      </w:r>
      <w:r w:rsidR="00FE105A" w:rsidRPr="007974FB">
        <w:rPr>
          <w:bCs/>
        </w:rPr>
        <w:t>Benjamin A. Adler,</w:t>
      </w:r>
      <w:r w:rsidR="00ED497E">
        <w:rPr>
          <w:bCs/>
        </w:rPr>
        <w:t xml:space="preserve"> </w:t>
      </w:r>
      <w:r w:rsidR="00FE105A" w:rsidRPr="007974FB">
        <w:rPr>
          <w:bCs/>
        </w:rPr>
        <w:t>Harneet S. Rishi,</w:t>
      </w:r>
      <w:r w:rsidR="00ED497E">
        <w:rPr>
          <w:bCs/>
        </w:rPr>
        <w:t xml:space="preserve"> </w:t>
      </w:r>
      <w:proofErr w:type="spellStart"/>
      <w:r w:rsidR="00FE105A" w:rsidRPr="007974FB">
        <w:rPr>
          <w:bCs/>
        </w:rPr>
        <w:t>Denish</w:t>
      </w:r>
      <w:proofErr w:type="spellEnd"/>
      <w:r w:rsidR="00FE105A" w:rsidRPr="007974FB">
        <w:rPr>
          <w:bCs/>
        </w:rPr>
        <w:t xml:space="preserve"> Piya,</w:t>
      </w:r>
      <w:r w:rsidR="00ED497E">
        <w:rPr>
          <w:bCs/>
        </w:rPr>
        <w:t xml:space="preserve"> </w:t>
      </w:r>
      <w:r w:rsidR="00FE105A" w:rsidRPr="007974FB">
        <w:rPr>
          <w:bCs/>
        </w:rPr>
        <w:t>Crystal Zhong,</w:t>
      </w:r>
      <w:r w:rsidR="00ED497E">
        <w:rPr>
          <w:bCs/>
        </w:rPr>
        <w:t xml:space="preserve"> </w:t>
      </w:r>
      <w:r w:rsidR="00FE105A" w:rsidRPr="007974FB">
        <w:rPr>
          <w:bCs/>
        </w:rPr>
        <w:t xml:space="preserve">Britt </w:t>
      </w:r>
      <w:proofErr w:type="spellStart"/>
      <w:r w:rsidR="00FE105A" w:rsidRPr="007974FB">
        <w:rPr>
          <w:bCs/>
        </w:rPr>
        <w:t>Koskella</w:t>
      </w:r>
      <w:proofErr w:type="spellEnd"/>
      <w:r w:rsidR="00FE105A" w:rsidRPr="007974FB">
        <w:rPr>
          <w:bCs/>
        </w:rPr>
        <w:t>,</w:t>
      </w:r>
      <w:r w:rsidR="00ED497E">
        <w:rPr>
          <w:bCs/>
        </w:rPr>
        <w:t xml:space="preserve"> </w:t>
      </w:r>
      <w:r w:rsidR="00FE105A" w:rsidRPr="007974FB">
        <w:rPr>
          <w:bCs/>
        </w:rPr>
        <w:t xml:space="preserve">Elizabeth M. </w:t>
      </w:r>
      <w:proofErr w:type="spellStart"/>
      <w:r w:rsidR="00FE105A" w:rsidRPr="007974FB">
        <w:rPr>
          <w:bCs/>
        </w:rPr>
        <w:t>Kutter</w:t>
      </w:r>
      <w:proofErr w:type="spellEnd"/>
      <w:r w:rsidR="00FE105A" w:rsidRPr="007974FB">
        <w:rPr>
          <w:bCs/>
        </w:rPr>
        <w:t>,</w:t>
      </w:r>
      <w:r w:rsidR="00ED497E">
        <w:rPr>
          <w:bCs/>
        </w:rPr>
        <w:t xml:space="preserve"> </w:t>
      </w:r>
      <w:r w:rsidR="00FE105A" w:rsidRPr="007974FB">
        <w:rPr>
          <w:bCs/>
        </w:rPr>
        <w:t>Richard Calendar,</w:t>
      </w:r>
      <w:r w:rsidR="00ED497E">
        <w:rPr>
          <w:bCs/>
        </w:rPr>
        <w:t xml:space="preserve"> </w:t>
      </w:r>
      <w:r w:rsidR="00FE105A" w:rsidRPr="007974FB">
        <w:rPr>
          <w:bCs/>
        </w:rPr>
        <w:t xml:space="preserve">Pavel S. </w:t>
      </w:r>
      <w:proofErr w:type="spellStart"/>
      <w:r w:rsidR="00FE105A" w:rsidRPr="007974FB">
        <w:rPr>
          <w:bCs/>
        </w:rPr>
        <w:t>Novichkov</w:t>
      </w:r>
      <w:proofErr w:type="spellEnd"/>
      <w:r w:rsidR="00FE105A" w:rsidRPr="007974FB">
        <w:rPr>
          <w:bCs/>
        </w:rPr>
        <w:t>,</w:t>
      </w:r>
      <w:r w:rsidR="00ED497E">
        <w:rPr>
          <w:bCs/>
        </w:rPr>
        <w:t xml:space="preserve"> </w:t>
      </w:r>
      <w:r w:rsidR="00FE105A" w:rsidRPr="007974FB">
        <w:rPr>
          <w:bCs/>
        </w:rPr>
        <w:t>Morgan N. Price,</w:t>
      </w:r>
      <w:r w:rsidR="00ED497E">
        <w:rPr>
          <w:bCs/>
        </w:rPr>
        <w:t xml:space="preserve"> </w:t>
      </w:r>
      <w:r w:rsidR="00FE105A" w:rsidRPr="007974FB">
        <w:rPr>
          <w:bCs/>
        </w:rPr>
        <w:t xml:space="preserve">Adam M. </w:t>
      </w:r>
      <w:proofErr w:type="spellStart"/>
      <w:r w:rsidR="00FE105A" w:rsidRPr="007974FB">
        <w:rPr>
          <w:bCs/>
        </w:rPr>
        <w:t>Deutschbauer</w:t>
      </w:r>
      <w:proofErr w:type="spellEnd"/>
      <w:r w:rsidR="00FE105A" w:rsidRPr="007974FB">
        <w:rPr>
          <w:bCs/>
        </w:rPr>
        <w:t>,</w:t>
      </w:r>
      <w:r w:rsidR="00ED497E">
        <w:rPr>
          <w:bCs/>
        </w:rPr>
        <w:t xml:space="preserve"> </w:t>
      </w:r>
      <w:r w:rsidR="00FE105A" w:rsidRPr="007974FB">
        <w:rPr>
          <w:bCs/>
        </w:rPr>
        <w:t>Adam P. Arkin</w:t>
      </w:r>
      <w:r w:rsidR="00FE105A">
        <w:rPr>
          <w:bCs/>
        </w:rPr>
        <w:t>.</w:t>
      </w:r>
      <w:r>
        <w:rPr>
          <w:b/>
        </w:rPr>
        <w:t xml:space="preserve"> </w:t>
      </w:r>
      <w:r w:rsidR="00FE105A" w:rsidRPr="007974FB">
        <w:rPr>
          <w:bCs/>
        </w:rPr>
        <w:t>High-throughput mapping of the phage resistance landscape in E. coli</w:t>
      </w:r>
      <w:r w:rsidR="00FE105A">
        <w:rPr>
          <w:bCs/>
        </w:rPr>
        <w:t xml:space="preserve">. </w:t>
      </w:r>
      <w:proofErr w:type="spellStart"/>
      <w:r w:rsidR="00FE105A">
        <w:rPr>
          <w:bCs/>
        </w:rPr>
        <w:t>doi</w:t>
      </w:r>
      <w:proofErr w:type="spellEnd"/>
      <w:r w:rsidR="00FE105A">
        <w:rPr>
          <w:bCs/>
        </w:rPr>
        <w:t xml:space="preserve">: </w:t>
      </w:r>
      <w:hyperlink r:id="rId17" w:history="1">
        <w:r w:rsidR="00FE105A" w:rsidRPr="007974FB">
          <w:rPr>
            <w:rStyle w:val="Hyperlink"/>
            <w:bCs/>
          </w:rPr>
          <w:t>https://doi.org/10.1371/journal.pbio.3000877</w:t>
        </w:r>
      </w:hyperlink>
      <w:r w:rsidR="00FE105A">
        <w:rPr>
          <w:bCs/>
        </w:rPr>
        <w:t xml:space="preserve"> -</w:t>
      </w:r>
    </w:p>
    <w:p w14:paraId="51CACE5F" w14:textId="6C5BE1DC" w:rsidR="00376980" w:rsidRDefault="007974FB">
      <w:pPr>
        <w:rPr>
          <w:bCs/>
        </w:rPr>
      </w:pPr>
      <w:r>
        <w:rPr>
          <w:b/>
        </w:rPr>
        <w:t xml:space="preserve">Table: </w:t>
      </w:r>
      <w:r w:rsidRPr="007974FB">
        <w:rPr>
          <w:bCs/>
        </w:rPr>
        <w:t>E. coli K-12 RB-</w:t>
      </w:r>
      <w:proofErr w:type="spellStart"/>
      <w:r w:rsidRPr="007974FB">
        <w:rPr>
          <w:bCs/>
        </w:rPr>
        <w:t>TnSeq</w:t>
      </w:r>
      <w:proofErr w:type="spellEnd"/>
      <w:r w:rsidRPr="007974FB">
        <w:rPr>
          <w:bCs/>
        </w:rPr>
        <w:t xml:space="preserve"> data for </w:t>
      </w:r>
      <w:r>
        <w:rPr>
          <w:bCs/>
        </w:rPr>
        <w:t>2</w:t>
      </w:r>
      <w:r w:rsidRPr="007974FB">
        <w:rPr>
          <w:bCs/>
        </w:rPr>
        <w:t xml:space="preserve"> dsDNA </w:t>
      </w:r>
      <w:proofErr w:type="spellStart"/>
      <w:r w:rsidRPr="007974FB">
        <w:rPr>
          <w:bCs/>
        </w:rPr>
        <w:t>phages</w:t>
      </w:r>
      <w:proofErr w:type="spellEnd"/>
      <w:r w:rsidRPr="007974FB">
        <w:rPr>
          <w:bCs/>
        </w:rPr>
        <w:t xml:space="preserve"> at different MOI</w:t>
      </w:r>
    </w:p>
    <w:p w14:paraId="1223A8FF" w14:textId="77777777" w:rsidR="00376980" w:rsidRPr="007974FB" w:rsidRDefault="00376980">
      <w:pPr>
        <w:rPr>
          <w:bCs/>
        </w:rPr>
      </w:pPr>
    </w:p>
    <w:tbl>
      <w:tblPr>
        <w:tblStyle w:val="TableGrid"/>
        <w:tblW w:w="6241" w:type="dxa"/>
        <w:tblLook w:val="04A0" w:firstRow="1" w:lastRow="0" w:firstColumn="1" w:lastColumn="0" w:noHBand="0" w:noVBand="1"/>
      </w:tblPr>
      <w:tblGrid>
        <w:gridCol w:w="865"/>
        <w:gridCol w:w="768"/>
        <w:gridCol w:w="768"/>
        <w:gridCol w:w="768"/>
        <w:gridCol w:w="768"/>
        <w:gridCol w:w="768"/>
        <w:gridCol w:w="768"/>
        <w:gridCol w:w="768"/>
      </w:tblGrid>
      <w:tr w:rsidR="008167FA" w:rsidRPr="00142E58" w14:paraId="76C6AEBB" w14:textId="77777777" w:rsidTr="00142E58">
        <w:trPr>
          <w:trHeight w:val="136"/>
        </w:trPr>
        <w:tc>
          <w:tcPr>
            <w:tcW w:w="865" w:type="dxa"/>
            <w:noWrap/>
            <w:hideMark/>
          </w:tcPr>
          <w:p w14:paraId="0C5299EA" w14:textId="2F09DAA7" w:rsidR="008167FA" w:rsidRPr="008167FA" w:rsidRDefault="00142E58" w:rsidP="008167FA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</w:pPr>
            <w:r w:rsidRPr="00142E58"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  <w:t>Group</w:t>
            </w:r>
          </w:p>
        </w:tc>
        <w:tc>
          <w:tcPr>
            <w:tcW w:w="768" w:type="dxa"/>
            <w:noWrap/>
            <w:hideMark/>
          </w:tcPr>
          <w:p w14:paraId="57E76120" w14:textId="77777777" w:rsidR="008167FA" w:rsidRPr="008167FA" w:rsidRDefault="008167FA" w:rsidP="008167FA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  <w:t>T2</w:t>
            </w:r>
          </w:p>
        </w:tc>
        <w:tc>
          <w:tcPr>
            <w:tcW w:w="768" w:type="dxa"/>
            <w:noWrap/>
            <w:hideMark/>
          </w:tcPr>
          <w:p w14:paraId="6285EE87" w14:textId="77777777" w:rsidR="008167FA" w:rsidRPr="008167FA" w:rsidRDefault="008167FA" w:rsidP="008167FA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  <w:t>T2</w:t>
            </w:r>
          </w:p>
        </w:tc>
        <w:tc>
          <w:tcPr>
            <w:tcW w:w="768" w:type="dxa"/>
            <w:noWrap/>
            <w:hideMark/>
          </w:tcPr>
          <w:p w14:paraId="471C8C15" w14:textId="77777777" w:rsidR="008167FA" w:rsidRPr="008167FA" w:rsidRDefault="008167FA" w:rsidP="008167FA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  <w:t>T2</w:t>
            </w:r>
          </w:p>
        </w:tc>
        <w:tc>
          <w:tcPr>
            <w:tcW w:w="768" w:type="dxa"/>
            <w:noWrap/>
            <w:hideMark/>
          </w:tcPr>
          <w:p w14:paraId="2D36CFB5" w14:textId="77777777" w:rsidR="008167FA" w:rsidRPr="008167FA" w:rsidRDefault="008167FA" w:rsidP="008167FA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  <w:t>T3</w:t>
            </w:r>
          </w:p>
        </w:tc>
        <w:tc>
          <w:tcPr>
            <w:tcW w:w="768" w:type="dxa"/>
            <w:noWrap/>
            <w:hideMark/>
          </w:tcPr>
          <w:p w14:paraId="2ACB1092" w14:textId="77777777" w:rsidR="008167FA" w:rsidRPr="008167FA" w:rsidRDefault="008167FA" w:rsidP="008167FA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  <w:t>T3</w:t>
            </w:r>
          </w:p>
        </w:tc>
        <w:tc>
          <w:tcPr>
            <w:tcW w:w="768" w:type="dxa"/>
            <w:noWrap/>
            <w:hideMark/>
          </w:tcPr>
          <w:p w14:paraId="4B478542" w14:textId="77777777" w:rsidR="008167FA" w:rsidRPr="008167FA" w:rsidRDefault="008167FA" w:rsidP="008167FA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  <w:t>T3</w:t>
            </w:r>
          </w:p>
        </w:tc>
        <w:tc>
          <w:tcPr>
            <w:tcW w:w="768" w:type="dxa"/>
            <w:noWrap/>
            <w:hideMark/>
          </w:tcPr>
          <w:p w14:paraId="11D0151D" w14:textId="77777777" w:rsidR="008167FA" w:rsidRPr="008167FA" w:rsidRDefault="008167FA" w:rsidP="008167FA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  <w:t>T3</w:t>
            </w:r>
          </w:p>
        </w:tc>
      </w:tr>
      <w:tr w:rsidR="008167FA" w:rsidRPr="00142E58" w14:paraId="0AA3437B" w14:textId="77777777" w:rsidTr="00142E58">
        <w:trPr>
          <w:trHeight w:val="163"/>
        </w:trPr>
        <w:tc>
          <w:tcPr>
            <w:tcW w:w="865" w:type="dxa"/>
            <w:hideMark/>
          </w:tcPr>
          <w:p w14:paraId="3F2A3ACA" w14:textId="6F7AF1CC" w:rsidR="008167FA" w:rsidRPr="008167FA" w:rsidRDefault="00142E58" w:rsidP="008167FA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</w:pPr>
            <w:r w:rsidRPr="00142E58"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  <w:t>Phage</w:t>
            </w:r>
          </w:p>
        </w:tc>
        <w:tc>
          <w:tcPr>
            <w:tcW w:w="768" w:type="dxa"/>
            <w:hideMark/>
          </w:tcPr>
          <w:p w14:paraId="521E1ECA" w14:textId="77777777" w:rsidR="008167FA" w:rsidRPr="008167FA" w:rsidRDefault="008167FA" w:rsidP="008167FA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  <w:t>T2 -1</w:t>
            </w:r>
          </w:p>
        </w:tc>
        <w:tc>
          <w:tcPr>
            <w:tcW w:w="768" w:type="dxa"/>
            <w:hideMark/>
          </w:tcPr>
          <w:p w14:paraId="68900931" w14:textId="77777777" w:rsidR="008167FA" w:rsidRPr="008167FA" w:rsidRDefault="008167FA" w:rsidP="008167FA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  <w:t>T2 -2</w:t>
            </w:r>
          </w:p>
        </w:tc>
        <w:tc>
          <w:tcPr>
            <w:tcW w:w="768" w:type="dxa"/>
            <w:hideMark/>
          </w:tcPr>
          <w:p w14:paraId="78BD8685" w14:textId="77777777" w:rsidR="008167FA" w:rsidRPr="008167FA" w:rsidRDefault="008167FA" w:rsidP="008167FA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  <w:t>T2 -3</w:t>
            </w:r>
          </w:p>
        </w:tc>
        <w:tc>
          <w:tcPr>
            <w:tcW w:w="768" w:type="dxa"/>
            <w:hideMark/>
          </w:tcPr>
          <w:p w14:paraId="19DEA7D6" w14:textId="77777777" w:rsidR="008167FA" w:rsidRPr="008167FA" w:rsidRDefault="008167FA" w:rsidP="008167FA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  <w:t>T3 - 1</w:t>
            </w:r>
          </w:p>
        </w:tc>
        <w:tc>
          <w:tcPr>
            <w:tcW w:w="768" w:type="dxa"/>
            <w:hideMark/>
          </w:tcPr>
          <w:p w14:paraId="0DD9789D" w14:textId="77777777" w:rsidR="008167FA" w:rsidRPr="008167FA" w:rsidRDefault="008167FA" w:rsidP="008167FA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  <w:t>T3 - 2</w:t>
            </w:r>
          </w:p>
        </w:tc>
        <w:tc>
          <w:tcPr>
            <w:tcW w:w="768" w:type="dxa"/>
            <w:hideMark/>
          </w:tcPr>
          <w:p w14:paraId="6AF4D787" w14:textId="77777777" w:rsidR="008167FA" w:rsidRPr="008167FA" w:rsidRDefault="008167FA" w:rsidP="008167FA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  <w:t>T3 - 3</w:t>
            </w:r>
          </w:p>
        </w:tc>
        <w:tc>
          <w:tcPr>
            <w:tcW w:w="768" w:type="dxa"/>
            <w:hideMark/>
          </w:tcPr>
          <w:p w14:paraId="4DFD5499" w14:textId="77777777" w:rsidR="008167FA" w:rsidRPr="008167FA" w:rsidRDefault="008167FA" w:rsidP="008167FA">
            <w:pPr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b/>
                <w:bCs/>
                <w:color w:val="000000"/>
                <w:sz w:val="18"/>
                <w:szCs w:val="18"/>
                <w:lang w:val="en-IN"/>
              </w:rPr>
              <w:t>T3 - 4</w:t>
            </w:r>
          </w:p>
        </w:tc>
      </w:tr>
      <w:tr w:rsidR="008167FA" w:rsidRPr="00142E58" w14:paraId="6DB0FB32" w14:textId="77777777" w:rsidTr="00142E58">
        <w:trPr>
          <w:trHeight w:val="136"/>
        </w:trPr>
        <w:tc>
          <w:tcPr>
            <w:tcW w:w="865" w:type="dxa"/>
            <w:noWrap/>
            <w:hideMark/>
          </w:tcPr>
          <w:p w14:paraId="34608D9E" w14:textId="77777777" w:rsidR="008167FA" w:rsidRPr="008167FA" w:rsidRDefault="008167FA" w:rsidP="008167FA">
            <w:pPr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proofErr w:type="spellStart"/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cyaA</w:t>
            </w:r>
            <w:proofErr w:type="spellEnd"/>
          </w:p>
        </w:tc>
        <w:tc>
          <w:tcPr>
            <w:tcW w:w="768" w:type="dxa"/>
            <w:noWrap/>
            <w:hideMark/>
          </w:tcPr>
          <w:p w14:paraId="7725A842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3.58</w:t>
            </w:r>
          </w:p>
        </w:tc>
        <w:tc>
          <w:tcPr>
            <w:tcW w:w="768" w:type="dxa"/>
            <w:noWrap/>
            <w:hideMark/>
          </w:tcPr>
          <w:p w14:paraId="7AB4DF37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3.12</w:t>
            </w:r>
          </w:p>
        </w:tc>
        <w:tc>
          <w:tcPr>
            <w:tcW w:w="768" w:type="dxa"/>
            <w:noWrap/>
            <w:hideMark/>
          </w:tcPr>
          <w:p w14:paraId="07E428E9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1.46</w:t>
            </w:r>
          </w:p>
        </w:tc>
        <w:tc>
          <w:tcPr>
            <w:tcW w:w="768" w:type="dxa"/>
            <w:noWrap/>
            <w:hideMark/>
          </w:tcPr>
          <w:p w14:paraId="570223B9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3.89</w:t>
            </w:r>
          </w:p>
        </w:tc>
        <w:tc>
          <w:tcPr>
            <w:tcW w:w="768" w:type="dxa"/>
            <w:noWrap/>
            <w:hideMark/>
          </w:tcPr>
          <w:p w14:paraId="08214913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3.96</w:t>
            </w:r>
          </w:p>
        </w:tc>
        <w:tc>
          <w:tcPr>
            <w:tcW w:w="768" w:type="dxa"/>
            <w:noWrap/>
            <w:hideMark/>
          </w:tcPr>
          <w:p w14:paraId="7FFD21B5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4.14</w:t>
            </w:r>
          </w:p>
        </w:tc>
        <w:tc>
          <w:tcPr>
            <w:tcW w:w="768" w:type="dxa"/>
            <w:noWrap/>
            <w:hideMark/>
          </w:tcPr>
          <w:p w14:paraId="2D032BB8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3.89</w:t>
            </w:r>
          </w:p>
        </w:tc>
      </w:tr>
      <w:tr w:rsidR="008167FA" w:rsidRPr="00142E58" w14:paraId="5C819261" w14:textId="77777777" w:rsidTr="00142E58">
        <w:trPr>
          <w:trHeight w:val="136"/>
        </w:trPr>
        <w:tc>
          <w:tcPr>
            <w:tcW w:w="865" w:type="dxa"/>
            <w:noWrap/>
            <w:hideMark/>
          </w:tcPr>
          <w:p w14:paraId="39A1A6B3" w14:textId="77777777" w:rsidR="008167FA" w:rsidRPr="008167FA" w:rsidRDefault="008167FA" w:rsidP="008167FA">
            <w:pPr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proofErr w:type="spellStart"/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dgcJ</w:t>
            </w:r>
            <w:proofErr w:type="spellEnd"/>
          </w:p>
        </w:tc>
        <w:tc>
          <w:tcPr>
            <w:tcW w:w="768" w:type="dxa"/>
            <w:noWrap/>
            <w:hideMark/>
          </w:tcPr>
          <w:p w14:paraId="0984EC7C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1.13</w:t>
            </w:r>
          </w:p>
        </w:tc>
        <w:tc>
          <w:tcPr>
            <w:tcW w:w="768" w:type="dxa"/>
            <w:noWrap/>
            <w:hideMark/>
          </w:tcPr>
          <w:p w14:paraId="4B710127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0.91</w:t>
            </w:r>
          </w:p>
        </w:tc>
        <w:tc>
          <w:tcPr>
            <w:tcW w:w="768" w:type="dxa"/>
            <w:noWrap/>
            <w:hideMark/>
          </w:tcPr>
          <w:p w14:paraId="4946002C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0.85</w:t>
            </w:r>
          </w:p>
        </w:tc>
        <w:tc>
          <w:tcPr>
            <w:tcW w:w="768" w:type="dxa"/>
            <w:noWrap/>
            <w:hideMark/>
          </w:tcPr>
          <w:p w14:paraId="1D816B02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1.41</w:t>
            </w:r>
          </w:p>
        </w:tc>
        <w:tc>
          <w:tcPr>
            <w:tcW w:w="768" w:type="dxa"/>
            <w:noWrap/>
            <w:hideMark/>
          </w:tcPr>
          <w:p w14:paraId="08F2E919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1.16</w:t>
            </w:r>
          </w:p>
        </w:tc>
        <w:tc>
          <w:tcPr>
            <w:tcW w:w="768" w:type="dxa"/>
            <w:noWrap/>
            <w:hideMark/>
          </w:tcPr>
          <w:p w14:paraId="69E50E7D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1.12</w:t>
            </w:r>
          </w:p>
        </w:tc>
        <w:tc>
          <w:tcPr>
            <w:tcW w:w="768" w:type="dxa"/>
            <w:noWrap/>
            <w:hideMark/>
          </w:tcPr>
          <w:p w14:paraId="1369CA46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1.02</w:t>
            </w:r>
          </w:p>
        </w:tc>
      </w:tr>
      <w:tr w:rsidR="008167FA" w:rsidRPr="00142E58" w14:paraId="69BBB8F0" w14:textId="77777777" w:rsidTr="00142E58">
        <w:trPr>
          <w:trHeight w:val="136"/>
        </w:trPr>
        <w:tc>
          <w:tcPr>
            <w:tcW w:w="865" w:type="dxa"/>
            <w:noWrap/>
            <w:hideMark/>
          </w:tcPr>
          <w:p w14:paraId="71D980DB" w14:textId="77777777" w:rsidR="008167FA" w:rsidRPr="008167FA" w:rsidRDefault="008167FA" w:rsidP="008167FA">
            <w:pPr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proofErr w:type="spellStart"/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dnaJ</w:t>
            </w:r>
            <w:proofErr w:type="spellEnd"/>
          </w:p>
        </w:tc>
        <w:tc>
          <w:tcPr>
            <w:tcW w:w="768" w:type="dxa"/>
            <w:noWrap/>
            <w:hideMark/>
          </w:tcPr>
          <w:p w14:paraId="403147CC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0.78</w:t>
            </w:r>
          </w:p>
        </w:tc>
        <w:tc>
          <w:tcPr>
            <w:tcW w:w="768" w:type="dxa"/>
            <w:noWrap/>
            <w:hideMark/>
          </w:tcPr>
          <w:p w14:paraId="3D9C28DD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1.17</w:t>
            </w:r>
          </w:p>
        </w:tc>
        <w:tc>
          <w:tcPr>
            <w:tcW w:w="768" w:type="dxa"/>
            <w:noWrap/>
            <w:hideMark/>
          </w:tcPr>
          <w:p w14:paraId="2AD87244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0.04</w:t>
            </w:r>
          </w:p>
        </w:tc>
        <w:tc>
          <w:tcPr>
            <w:tcW w:w="768" w:type="dxa"/>
            <w:noWrap/>
            <w:hideMark/>
          </w:tcPr>
          <w:p w14:paraId="4CA45539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0.83</w:t>
            </w:r>
          </w:p>
        </w:tc>
        <w:tc>
          <w:tcPr>
            <w:tcW w:w="768" w:type="dxa"/>
            <w:noWrap/>
            <w:hideMark/>
          </w:tcPr>
          <w:p w14:paraId="5766403A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1.01</w:t>
            </w:r>
          </w:p>
        </w:tc>
        <w:tc>
          <w:tcPr>
            <w:tcW w:w="768" w:type="dxa"/>
            <w:noWrap/>
            <w:hideMark/>
          </w:tcPr>
          <w:p w14:paraId="08BAC6B8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1.05</w:t>
            </w:r>
          </w:p>
        </w:tc>
        <w:tc>
          <w:tcPr>
            <w:tcW w:w="768" w:type="dxa"/>
            <w:noWrap/>
            <w:hideMark/>
          </w:tcPr>
          <w:p w14:paraId="00662590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0.91</w:t>
            </w:r>
          </w:p>
        </w:tc>
      </w:tr>
      <w:tr w:rsidR="008167FA" w:rsidRPr="00142E58" w14:paraId="5A2C893C" w14:textId="77777777" w:rsidTr="00142E58">
        <w:trPr>
          <w:trHeight w:val="136"/>
        </w:trPr>
        <w:tc>
          <w:tcPr>
            <w:tcW w:w="865" w:type="dxa"/>
            <w:noWrap/>
            <w:hideMark/>
          </w:tcPr>
          <w:p w14:paraId="61B2AECC" w14:textId="77777777" w:rsidR="008167FA" w:rsidRPr="008167FA" w:rsidRDefault="008167FA" w:rsidP="008167FA">
            <w:pPr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proofErr w:type="spellStart"/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envZ</w:t>
            </w:r>
            <w:proofErr w:type="spellEnd"/>
          </w:p>
        </w:tc>
        <w:tc>
          <w:tcPr>
            <w:tcW w:w="768" w:type="dxa"/>
            <w:noWrap/>
            <w:hideMark/>
          </w:tcPr>
          <w:p w14:paraId="1EE8A7A5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1.03</w:t>
            </w:r>
          </w:p>
        </w:tc>
        <w:tc>
          <w:tcPr>
            <w:tcW w:w="768" w:type="dxa"/>
            <w:noWrap/>
            <w:hideMark/>
          </w:tcPr>
          <w:p w14:paraId="5E742F1E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0.91</w:t>
            </w:r>
          </w:p>
        </w:tc>
        <w:tc>
          <w:tcPr>
            <w:tcW w:w="768" w:type="dxa"/>
            <w:noWrap/>
            <w:hideMark/>
          </w:tcPr>
          <w:p w14:paraId="2A408B5C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0.15</w:t>
            </w:r>
          </w:p>
        </w:tc>
        <w:tc>
          <w:tcPr>
            <w:tcW w:w="768" w:type="dxa"/>
            <w:noWrap/>
            <w:hideMark/>
          </w:tcPr>
          <w:p w14:paraId="092F0CC3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7.13</w:t>
            </w:r>
          </w:p>
        </w:tc>
        <w:tc>
          <w:tcPr>
            <w:tcW w:w="768" w:type="dxa"/>
            <w:noWrap/>
            <w:hideMark/>
          </w:tcPr>
          <w:p w14:paraId="6D093B20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0.59</w:t>
            </w:r>
          </w:p>
        </w:tc>
        <w:tc>
          <w:tcPr>
            <w:tcW w:w="768" w:type="dxa"/>
            <w:noWrap/>
            <w:hideMark/>
          </w:tcPr>
          <w:p w14:paraId="162E33DD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0.80</w:t>
            </w:r>
          </w:p>
        </w:tc>
        <w:tc>
          <w:tcPr>
            <w:tcW w:w="768" w:type="dxa"/>
            <w:noWrap/>
            <w:hideMark/>
          </w:tcPr>
          <w:p w14:paraId="058854DE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2.19</w:t>
            </w:r>
          </w:p>
        </w:tc>
      </w:tr>
      <w:tr w:rsidR="008167FA" w:rsidRPr="00142E58" w14:paraId="302AB7A6" w14:textId="77777777" w:rsidTr="00142E58">
        <w:trPr>
          <w:trHeight w:val="136"/>
        </w:trPr>
        <w:tc>
          <w:tcPr>
            <w:tcW w:w="865" w:type="dxa"/>
            <w:noWrap/>
            <w:hideMark/>
          </w:tcPr>
          <w:p w14:paraId="7999B2A9" w14:textId="77777777" w:rsidR="008167FA" w:rsidRPr="008167FA" w:rsidRDefault="008167FA" w:rsidP="008167FA">
            <w:pPr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proofErr w:type="spellStart"/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fadL</w:t>
            </w:r>
            <w:proofErr w:type="spellEnd"/>
          </w:p>
        </w:tc>
        <w:tc>
          <w:tcPr>
            <w:tcW w:w="768" w:type="dxa"/>
            <w:noWrap/>
            <w:hideMark/>
          </w:tcPr>
          <w:p w14:paraId="186804DE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16.75</w:t>
            </w:r>
          </w:p>
        </w:tc>
        <w:tc>
          <w:tcPr>
            <w:tcW w:w="768" w:type="dxa"/>
            <w:noWrap/>
            <w:hideMark/>
          </w:tcPr>
          <w:p w14:paraId="698F7BB5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13.88</w:t>
            </w:r>
          </w:p>
        </w:tc>
        <w:tc>
          <w:tcPr>
            <w:tcW w:w="768" w:type="dxa"/>
            <w:noWrap/>
            <w:hideMark/>
          </w:tcPr>
          <w:p w14:paraId="4089BE66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15.11</w:t>
            </w:r>
          </w:p>
        </w:tc>
        <w:tc>
          <w:tcPr>
            <w:tcW w:w="768" w:type="dxa"/>
            <w:noWrap/>
            <w:hideMark/>
          </w:tcPr>
          <w:p w14:paraId="7F5A1B41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2.60</w:t>
            </w:r>
          </w:p>
        </w:tc>
        <w:tc>
          <w:tcPr>
            <w:tcW w:w="768" w:type="dxa"/>
            <w:noWrap/>
            <w:hideMark/>
          </w:tcPr>
          <w:p w14:paraId="3ED48267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7.90</w:t>
            </w:r>
          </w:p>
        </w:tc>
        <w:tc>
          <w:tcPr>
            <w:tcW w:w="768" w:type="dxa"/>
            <w:noWrap/>
            <w:hideMark/>
          </w:tcPr>
          <w:p w14:paraId="799B7192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1.10</w:t>
            </w:r>
          </w:p>
        </w:tc>
        <w:tc>
          <w:tcPr>
            <w:tcW w:w="768" w:type="dxa"/>
            <w:noWrap/>
            <w:hideMark/>
          </w:tcPr>
          <w:p w14:paraId="5B60EB2B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1.33</w:t>
            </w:r>
          </w:p>
        </w:tc>
      </w:tr>
      <w:tr w:rsidR="008167FA" w:rsidRPr="00142E58" w14:paraId="64533706" w14:textId="77777777" w:rsidTr="00142E58">
        <w:trPr>
          <w:trHeight w:val="136"/>
        </w:trPr>
        <w:tc>
          <w:tcPr>
            <w:tcW w:w="865" w:type="dxa"/>
            <w:noWrap/>
            <w:hideMark/>
          </w:tcPr>
          <w:p w14:paraId="71D42BC6" w14:textId="77777777" w:rsidR="008167FA" w:rsidRPr="008167FA" w:rsidRDefault="008167FA" w:rsidP="008167FA">
            <w:pPr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proofErr w:type="spellStart"/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fhuA</w:t>
            </w:r>
            <w:proofErr w:type="spellEnd"/>
          </w:p>
        </w:tc>
        <w:tc>
          <w:tcPr>
            <w:tcW w:w="768" w:type="dxa"/>
            <w:noWrap/>
            <w:hideMark/>
          </w:tcPr>
          <w:p w14:paraId="73A04E47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-0.19</w:t>
            </w:r>
          </w:p>
        </w:tc>
        <w:tc>
          <w:tcPr>
            <w:tcW w:w="768" w:type="dxa"/>
            <w:noWrap/>
            <w:hideMark/>
          </w:tcPr>
          <w:p w14:paraId="67E7E3AA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-0.08</w:t>
            </w:r>
          </w:p>
        </w:tc>
        <w:tc>
          <w:tcPr>
            <w:tcW w:w="768" w:type="dxa"/>
            <w:noWrap/>
            <w:hideMark/>
          </w:tcPr>
          <w:p w14:paraId="4615E3EC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-0.93</w:t>
            </w:r>
          </w:p>
        </w:tc>
        <w:tc>
          <w:tcPr>
            <w:tcW w:w="768" w:type="dxa"/>
            <w:noWrap/>
            <w:hideMark/>
          </w:tcPr>
          <w:p w14:paraId="50D5B58B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6.45</w:t>
            </w:r>
          </w:p>
        </w:tc>
        <w:tc>
          <w:tcPr>
            <w:tcW w:w="768" w:type="dxa"/>
            <w:noWrap/>
            <w:hideMark/>
          </w:tcPr>
          <w:p w14:paraId="31A2630C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-0.05</w:t>
            </w:r>
          </w:p>
        </w:tc>
        <w:tc>
          <w:tcPr>
            <w:tcW w:w="768" w:type="dxa"/>
            <w:noWrap/>
            <w:hideMark/>
          </w:tcPr>
          <w:p w14:paraId="3DBE9D20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-0.18</w:t>
            </w:r>
          </w:p>
        </w:tc>
        <w:tc>
          <w:tcPr>
            <w:tcW w:w="768" w:type="dxa"/>
            <w:noWrap/>
            <w:hideMark/>
          </w:tcPr>
          <w:p w14:paraId="549E9F54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0.39</w:t>
            </w:r>
          </w:p>
        </w:tc>
      </w:tr>
      <w:tr w:rsidR="008167FA" w:rsidRPr="00142E58" w14:paraId="6A779367" w14:textId="77777777" w:rsidTr="00142E58">
        <w:trPr>
          <w:trHeight w:val="136"/>
        </w:trPr>
        <w:tc>
          <w:tcPr>
            <w:tcW w:w="865" w:type="dxa"/>
            <w:noWrap/>
            <w:hideMark/>
          </w:tcPr>
          <w:p w14:paraId="6772D564" w14:textId="77777777" w:rsidR="008167FA" w:rsidRPr="008167FA" w:rsidRDefault="008167FA" w:rsidP="008167FA">
            <w:pPr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proofErr w:type="spellStart"/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galU</w:t>
            </w:r>
            <w:proofErr w:type="spellEnd"/>
          </w:p>
        </w:tc>
        <w:tc>
          <w:tcPr>
            <w:tcW w:w="768" w:type="dxa"/>
            <w:noWrap/>
            <w:hideMark/>
          </w:tcPr>
          <w:p w14:paraId="3B7152F7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3.65</w:t>
            </w:r>
          </w:p>
        </w:tc>
        <w:tc>
          <w:tcPr>
            <w:tcW w:w="768" w:type="dxa"/>
            <w:noWrap/>
            <w:hideMark/>
          </w:tcPr>
          <w:p w14:paraId="0588AE51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3.28</w:t>
            </w:r>
          </w:p>
        </w:tc>
        <w:tc>
          <w:tcPr>
            <w:tcW w:w="768" w:type="dxa"/>
            <w:noWrap/>
            <w:hideMark/>
          </w:tcPr>
          <w:p w14:paraId="67941212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2.61</w:t>
            </w:r>
          </w:p>
        </w:tc>
        <w:tc>
          <w:tcPr>
            <w:tcW w:w="768" w:type="dxa"/>
            <w:noWrap/>
            <w:hideMark/>
          </w:tcPr>
          <w:p w14:paraId="368622AB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2.87</w:t>
            </w:r>
          </w:p>
        </w:tc>
        <w:tc>
          <w:tcPr>
            <w:tcW w:w="768" w:type="dxa"/>
            <w:noWrap/>
            <w:hideMark/>
          </w:tcPr>
          <w:p w14:paraId="52ECC3B3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3.05</w:t>
            </w:r>
          </w:p>
        </w:tc>
        <w:tc>
          <w:tcPr>
            <w:tcW w:w="768" w:type="dxa"/>
            <w:noWrap/>
            <w:hideMark/>
          </w:tcPr>
          <w:p w14:paraId="601C921A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3.10</w:t>
            </w:r>
          </w:p>
        </w:tc>
        <w:tc>
          <w:tcPr>
            <w:tcW w:w="768" w:type="dxa"/>
            <w:noWrap/>
            <w:hideMark/>
          </w:tcPr>
          <w:p w14:paraId="431DD4C0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2.99</w:t>
            </w:r>
          </w:p>
        </w:tc>
      </w:tr>
      <w:tr w:rsidR="008167FA" w:rsidRPr="00142E58" w14:paraId="508BF71F" w14:textId="77777777" w:rsidTr="00142E58">
        <w:trPr>
          <w:trHeight w:val="136"/>
        </w:trPr>
        <w:tc>
          <w:tcPr>
            <w:tcW w:w="865" w:type="dxa"/>
            <w:noWrap/>
            <w:hideMark/>
          </w:tcPr>
          <w:p w14:paraId="085EC577" w14:textId="77777777" w:rsidR="008167FA" w:rsidRPr="008167FA" w:rsidRDefault="008167FA" w:rsidP="008167FA">
            <w:pPr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proofErr w:type="spellStart"/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igaA</w:t>
            </w:r>
            <w:proofErr w:type="spellEnd"/>
          </w:p>
        </w:tc>
        <w:tc>
          <w:tcPr>
            <w:tcW w:w="768" w:type="dxa"/>
            <w:noWrap/>
            <w:hideMark/>
          </w:tcPr>
          <w:p w14:paraId="36CA210D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6.30</w:t>
            </w:r>
          </w:p>
        </w:tc>
        <w:tc>
          <w:tcPr>
            <w:tcW w:w="768" w:type="dxa"/>
            <w:noWrap/>
            <w:hideMark/>
          </w:tcPr>
          <w:p w14:paraId="0362B9C1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10.46</w:t>
            </w:r>
          </w:p>
        </w:tc>
        <w:tc>
          <w:tcPr>
            <w:tcW w:w="768" w:type="dxa"/>
            <w:noWrap/>
            <w:hideMark/>
          </w:tcPr>
          <w:p w14:paraId="7D7CE645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7.26</w:t>
            </w:r>
          </w:p>
        </w:tc>
        <w:tc>
          <w:tcPr>
            <w:tcW w:w="768" w:type="dxa"/>
            <w:noWrap/>
            <w:hideMark/>
          </w:tcPr>
          <w:p w14:paraId="3B9AD802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12.96</w:t>
            </w:r>
          </w:p>
        </w:tc>
        <w:tc>
          <w:tcPr>
            <w:tcW w:w="768" w:type="dxa"/>
            <w:noWrap/>
            <w:hideMark/>
          </w:tcPr>
          <w:p w14:paraId="3E5D90C7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15.52</w:t>
            </w:r>
          </w:p>
        </w:tc>
        <w:tc>
          <w:tcPr>
            <w:tcW w:w="768" w:type="dxa"/>
            <w:noWrap/>
            <w:hideMark/>
          </w:tcPr>
          <w:p w14:paraId="26880A25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15.80</w:t>
            </w:r>
          </w:p>
        </w:tc>
        <w:tc>
          <w:tcPr>
            <w:tcW w:w="768" w:type="dxa"/>
            <w:noWrap/>
            <w:hideMark/>
          </w:tcPr>
          <w:p w14:paraId="4BF9FDD7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15.56</w:t>
            </w:r>
          </w:p>
        </w:tc>
      </w:tr>
      <w:tr w:rsidR="008167FA" w:rsidRPr="00142E58" w14:paraId="5A96B08A" w14:textId="77777777" w:rsidTr="00142E58">
        <w:trPr>
          <w:trHeight w:val="136"/>
        </w:trPr>
        <w:tc>
          <w:tcPr>
            <w:tcW w:w="865" w:type="dxa"/>
            <w:noWrap/>
            <w:hideMark/>
          </w:tcPr>
          <w:p w14:paraId="24944E2F" w14:textId="77777777" w:rsidR="008167FA" w:rsidRPr="008167FA" w:rsidRDefault="008167FA" w:rsidP="008167FA">
            <w:pPr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proofErr w:type="spellStart"/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lamB</w:t>
            </w:r>
            <w:proofErr w:type="spellEnd"/>
          </w:p>
        </w:tc>
        <w:tc>
          <w:tcPr>
            <w:tcW w:w="768" w:type="dxa"/>
            <w:noWrap/>
            <w:hideMark/>
          </w:tcPr>
          <w:p w14:paraId="68882675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0.23</w:t>
            </w:r>
          </w:p>
        </w:tc>
        <w:tc>
          <w:tcPr>
            <w:tcW w:w="768" w:type="dxa"/>
            <w:noWrap/>
            <w:hideMark/>
          </w:tcPr>
          <w:p w14:paraId="4A3837FC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0.04</w:t>
            </w:r>
          </w:p>
        </w:tc>
        <w:tc>
          <w:tcPr>
            <w:tcW w:w="768" w:type="dxa"/>
            <w:noWrap/>
            <w:hideMark/>
          </w:tcPr>
          <w:p w14:paraId="69C8A472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-0.14</w:t>
            </w:r>
          </w:p>
        </w:tc>
        <w:tc>
          <w:tcPr>
            <w:tcW w:w="768" w:type="dxa"/>
            <w:noWrap/>
            <w:hideMark/>
          </w:tcPr>
          <w:p w14:paraId="5159AAD1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0.44</w:t>
            </w:r>
          </w:p>
        </w:tc>
        <w:tc>
          <w:tcPr>
            <w:tcW w:w="768" w:type="dxa"/>
            <w:noWrap/>
            <w:hideMark/>
          </w:tcPr>
          <w:p w14:paraId="77FAE1FF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0.53</w:t>
            </w:r>
          </w:p>
        </w:tc>
        <w:tc>
          <w:tcPr>
            <w:tcW w:w="768" w:type="dxa"/>
            <w:noWrap/>
            <w:hideMark/>
          </w:tcPr>
          <w:p w14:paraId="6EBCFE2D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0.36</w:t>
            </w:r>
          </w:p>
        </w:tc>
        <w:tc>
          <w:tcPr>
            <w:tcW w:w="768" w:type="dxa"/>
            <w:noWrap/>
            <w:hideMark/>
          </w:tcPr>
          <w:p w14:paraId="636FFF01" w14:textId="77777777" w:rsidR="008167FA" w:rsidRPr="008167FA" w:rsidRDefault="008167FA" w:rsidP="008167FA">
            <w:pPr>
              <w:jc w:val="right"/>
              <w:rPr>
                <w:rFonts w:eastAsia="Times New Roman"/>
                <w:color w:val="000000"/>
                <w:sz w:val="18"/>
                <w:szCs w:val="18"/>
                <w:lang w:val="en-IN"/>
              </w:rPr>
            </w:pPr>
            <w:r w:rsidRPr="008167FA">
              <w:rPr>
                <w:rFonts w:eastAsia="Times New Roman"/>
                <w:color w:val="000000"/>
                <w:sz w:val="18"/>
                <w:szCs w:val="18"/>
                <w:lang w:val="en-IN"/>
              </w:rPr>
              <w:t>0.43</w:t>
            </w:r>
          </w:p>
        </w:tc>
      </w:tr>
    </w:tbl>
    <w:p w14:paraId="3692385A" w14:textId="77777777" w:rsidR="007974FB" w:rsidRDefault="007974FB">
      <w:pPr>
        <w:rPr>
          <w:b/>
        </w:rPr>
      </w:pPr>
    </w:p>
    <w:p w14:paraId="34B7C1BA" w14:textId="0BBFEE19" w:rsidR="00805407" w:rsidRDefault="00805407">
      <w:pPr>
        <w:rPr>
          <w:b/>
        </w:rPr>
      </w:pPr>
      <w:r>
        <w:rPr>
          <w:b/>
        </w:rPr>
        <w:t>Heatmap:</w:t>
      </w:r>
    </w:p>
    <w:p w14:paraId="61BFACFA" w14:textId="1B0CB533" w:rsidR="00805407" w:rsidRDefault="008167FA">
      <w:pPr>
        <w:rPr>
          <w:b/>
        </w:rPr>
      </w:pPr>
      <w:r w:rsidRPr="008167FA">
        <w:rPr>
          <w:b/>
          <w:noProof/>
        </w:rPr>
        <w:drawing>
          <wp:inline distT="0" distB="0" distL="0" distR="0" wp14:anchorId="5CFF791C" wp14:editId="466685B5">
            <wp:extent cx="3543300" cy="3549971"/>
            <wp:effectExtent l="0" t="0" r="0" b="0"/>
            <wp:docPr id="167007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703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1583" cy="355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37CF" w14:textId="77777777" w:rsidR="008D19EF" w:rsidRDefault="008D19EF">
      <w:pPr>
        <w:rPr>
          <w:b/>
        </w:rPr>
      </w:pPr>
    </w:p>
    <w:p w14:paraId="16EAD94A" w14:textId="77777777" w:rsidR="00805407" w:rsidRDefault="00805407">
      <w:pPr>
        <w:rPr>
          <w:b/>
        </w:rPr>
      </w:pPr>
    </w:p>
    <w:p w14:paraId="43EB25D3" w14:textId="4BD0F005" w:rsidR="001C4019" w:rsidRDefault="00000000" w:rsidP="001C4019">
      <w:pPr>
        <w:rPr>
          <w:b/>
        </w:rPr>
      </w:pPr>
      <w:r>
        <w:rPr>
          <w:b/>
        </w:rPr>
        <w:t>Day 8 &amp; 9: Homology Modelling:</w:t>
      </w:r>
    </w:p>
    <w:p w14:paraId="4B458C7F" w14:textId="77777777" w:rsidR="001C4019" w:rsidRPr="001C4019" w:rsidRDefault="001C4019" w:rsidP="001C4019">
      <w:pPr>
        <w:rPr>
          <w:b/>
        </w:rPr>
      </w:pPr>
    </w:p>
    <w:p w14:paraId="0E9714C0" w14:textId="0E480BAC" w:rsidR="001C4019" w:rsidRPr="001C4019" w:rsidRDefault="001C4019" w:rsidP="001C4019">
      <w:r>
        <w:rPr>
          <w:b/>
          <w:bCs/>
        </w:rPr>
        <w:t xml:space="preserve">Problem statement: </w:t>
      </w:r>
      <w:r>
        <w:t xml:space="preserve">To visualize the 3D structure of </w:t>
      </w:r>
      <w:r w:rsidRPr="009E5C9A">
        <w:rPr>
          <w:rStyle w:val="Strong"/>
          <w:b w:val="0"/>
          <w:bCs w:val="0"/>
          <w:color w:val="0A0A0A"/>
          <w:shd w:val="clear" w:color="auto" w:fill="FBFEFF"/>
        </w:rPr>
        <w:t>Neuropilin-1</w:t>
      </w:r>
      <w:r>
        <w:rPr>
          <w:rStyle w:val="Strong"/>
          <w:b w:val="0"/>
          <w:bCs w:val="0"/>
          <w:color w:val="0A0A0A"/>
          <w:shd w:val="clear" w:color="auto" w:fill="FBFEFF"/>
        </w:rPr>
        <w:t xml:space="preserve"> </w:t>
      </w:r>
      <w:r>
        <w:t>by homology modelling</w:t>
      </w:r>
    </w:p>
    <w:p w14:paraId="2F16F63B" w14:textId="77777777" w:rsidR="001C4019" w:rsidRPr="001C4019" w:rsidRDefault="001C4019" w:rsidP="001C4019">
      <w:pPr>
        <w:rPr>
          <w:lang w:val="de-DE"/>
        </w:rPr>
      </w:pPr>
      <w:r w:rsidRPr="001C4019">
        <w:rPr>
          <w:b/>
          <w:lang w:val="de-DE"/>
        </w:rPr>
        <w:t>Protein:</w:t>
      </w:r>
      <w:r w:rsidRPr="001C4019">
        <w:rPr>
          <w:lang w:val="de-DE"/>
        </w:rPr>
        <w:t xml:space="preserve"> </w:t>
      </w:r>
      <w:r w:rsidRPr="001C4019">
        <w:rPr>
          <w:rStyle w:val="Strong"/>
          <w:b w:val="0"/>
          <w:bCs w:val="0"/>
          <w:color w:val="0A0A0A"/>
          <w:shd w:val="clear" w:color="auto" w:fill="FBFEFF"/>
          <w:lang w:val="de-DE"/>
        </w:rPr>
        <w:t>Neuropilin-1</w:t>
      </w:r>
    </w:p>
    <w:p w14:paraId="1EF10276" w14:textId="77777777" w:rsidR="001C4019" w:rsidRPr="001C4019" w:rsidRDefault="001C4019" w:rsidP="001C4019">
      <w:pPr>
        <w:rPr>
          <w:lang w:val="de-DE"/>
        </w:rPr>
      </w:pPr>
      <w:r w:rsidRPr="001C4019">
        <w:rPr>
          <w:b/>
          <w:lang w:val="de-DE"/>
        </w:rPr>
        <w:t>Gene:</w:t>
      </w:r>
      <w:r w:rsidRPr="001C4019">
        <w:rPr>
          <w:lang w:val="de-DE"/>
        </w:rPr>
        <w:t xml:space="preserve"> </w:t>
      </w:r>
      <w:r w:rsidRPr="001C4019">
        <w:rPr>
          <w:rStyle w:val="Strong"/>
          <w:b w:val="0"/>
          <w:bCs w:val="0"/>
          <w:color w:val="0A0A0A"/>
          <w:shd w:val="clear" w:color="auto" w:fill="FBFEFF"/>
          <w:lang w:val="de-DE"/>
        </w:rPr>
        <w:t>NRP1</w:t>
      </w:r>
    </w:p>
    <w:p w14:paraId="283CEA09" w14:textId="7CF4864B" w:rsidR="001C4019" w:rsidRDefault="001C4019">
      <w:pPr>
        <w:rPr>
          <w:lang w:val="de-DE"/>
        </w:rPr>
      </w:pPr>
      <w:r w:rsidRPr="001C4019">
        <w:rPr>
          <w:b/>
          <w:lang w:val="de-DE"/>
        </w:rPr>
        <w:t>PDB:</w:t>
      </w:r>
      <w:r w:rsidRPr="001C4019">
        <w:rPr>
          <w:lang w:val="de-DE"/>
        </w:rPr>
        <w:t xml:space="preserve"> O14786 (First Isoform)</w:t>
      </w:r>
    </w:p>
    <w:p w14:paraId="18D31E19" w14:textId="77777777" w:rsidR="001C4019" w:rsidRPr="001C4019" w:rsidRDefault="001C4019">
      <w:pPr>
        <w:rPr>
          <w:lang w:val="de-DE"/>
        </w:rPr>
      </w:pPr>
    </w:p>
    <w:p w14:paraId="41E035FE" w14:textId="77777777" w:rsidR="001C4019" w:rsidRPr="0081431E" w:rsidRDefault="001C4019" w:rsidP="001C4019">
      <w:r w:rsidRPr="001C4019">
        <w:rPr>
          <w:b/>
          <w:bCs/>
        </w:rPr>
        <w:t>Hypothesis:</w:t>
      </w:r>
      <w:r w:rsidRPr="0081431E">
        <w:t xml:space="preserve"> Homology modelling of Neuropilin-1 will provide insights into its interaction with the SARS-CoV-2 spike protein and the </w:t>
      </w:r>
      <w:proofErr w:type="spellStart"/>
      <w:r w:rsidRPr="0081431E">
        <w:t>CendR</w:t>
      </w:r>
      <w:proofErr w:type="spellEnd"/>
      <w:r w:rsidRPr="0081431E">
        <w:t xml:space="preserve"> motif RRAR, enabling a better understanding of the mechanism by which Neuropilin-1 enhances SARS-CoV-2 infection.</w:t>
      </w:r>
    </w:p>
    <w:p w14:paraId="51843C0C" w14:textId="77777777" w:rsidR="001C4019" w:rsidRPr="0081431E" w:rsidRDefault="001C4019" w:rsidP="001C4019">
      <w:r w:rsidRPr="001C4019">
        <w:rPr>
          <w:b/>
          <w:bCs/>
        </w:rPr>
        <w:t>Purpose:</w:t>
      </w:r>
      <w:r w:rsidRPr="0081431E">
        <w:t xml:space="preserve"> The purpose of this study is to develop a 3D structure of Neuropilin-1 using homology modelling to elucidate the molecular details of its interaction with the SARS-CoV-2 spike protein. By gaining a structural understanding of this interaction, we aim to investigate the role of Neuropilin-1 as a host factor for SARS-CoV-2 infection and the specific binding mechanism involving the </w:t>
      </w:r>
      <w:proofErr w:type="spellStart"/>
      <w:r w:rsidRPr="0081431E">
        <w:t>CendR</w:t>
      </w:r>
      <w:proofErr w:type="spellEnd"/>
      <w:r w:rsidRPr="0081431E">
        <w:t xml:space="preserve"> motif RRAR.</w:t>
      </w:r>
    </w:p>
    <w:p w14:paraId="59006BFA" w14:textId="77777777" w:rsidR="001C4019" w:rsidRPr="0081431E" w:rsidRDefault="001C4019" w:rsidP="001C4019">
      <w:r w:rsidRPr="001C4019">
        <w:rPr>
          <w:b/>
          <w:bCs/>
        </w:rPr>
        <w:t>Outcome:</w:t>
      </w:r>
      <w:r w:rsidRPr="0081431E">
        <w:t xml:space="preserve"> The outcome of this study will be a reliable 3D model of Neuropilin-1, which can be used to identify key residues involved in the recognition and binding of the </w:t>
      </w:r>
      <w:proofErr w:type="spellStart"/>
      <w:r w:rsidRPr="0081431E">
        <w:t>CendR</w:t>
      </w:r>
      <w:proofErr w:type="spellEnd"/>
      <w:r w:rsidRPr="0081431E">
        <w:t xml:space="preserve"> motif RRAR on the SARS-CoV-2 spike protein S1. This structural information can potentially aid in the development of therapeutics that target the interaction between Neuropilin-1 and SARS-CoV-2, aiming to disrupt or inhibit this interaction and reduce the infectivity of the virus. Additionally, understanding the structural basis of the Neuropilin-1/SARS-CoV-2 interaction may also provide insights into the general mechanisms of viral infection and host factors involved in viral entry, potentially leading to the development of broader antiviral strategies.</w:t>
      </w:r>
    </w:p>
    <w:p w14:paraId="7436C809" w14:textId="77777777" w:rsidR="008D19EF" w:rsidRPr="001C4019" w:rsidRDefault="008D19EF">
      <w:pPr>
        <w:rPr>
          <w:b/>
          <w:lang w:val="de-DE"/>
        </w:rPr>
      </w:pPr>
    </w:p>
    <w:tbl>
      <w:tblPr>
        <w:tblStyle w:val="a0"/>
        <w:tblW w:w="9648" w:type="dxa"/>
        <w:tblInd w:w="-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66"/>
        <w:gridCol w:w="3476"/>
        <w:gridCol w:w="3206"/>
      </w:tblGrid>
      <w:tr w:rsidR="008D19EF" w14:paraId="26E3D255" w14:textId="77777777" w:rsidTr="00C21A2E">
        <w:trPr>
          <w:trHeight w:val="773"/>
        </w:trPr>
        <w:tc>
          <w:tcPr>
            <w:tcW w:w="29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4F4BB" w14:textId="77777777" w:rsidR="008D19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Target</w:t>
            </w:r>
          </w:p>
        </w:tc>
        <w:tc>
          <w:tcPr>
            <w:tcW w:w="34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DA6B0" w14:textId="77777777" w:rsidR="008D19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Sequence</w:t>
            </w:r>
          </w:p>
        </w:tc>
        <w:tc>
          <w:tcPr>
            <w:tcW w:w="32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09868" w14:textId="77777777" w:rsidR="008D19E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8D19EF" w14:paraId="696CF909" w14:textId="77777777" w:rsidTr="00C21A2E">
        <w:trPr>
          <w:trHeight w:val="5635"/>
        </w:trPr>
        <w:tc>
          <w:tcPr>
            <w:tcW w:w="29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8C6CC" w14:textId="00C514F6" w:rsidR="008D19EF" w:rsidRDefault="00C21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C21A2E">
              <w:rPr>
                <w:b/>
                <w:noProof/>
              </w:rPr>
              <w:drawing>
                <wp:inline distT="0" distB="0" distL="0" distR="0" wp14:anchorId="23C1C230" wp14:editId="5B437458">
                  <wp:extent cx="1758950" cy="937895"/>
                  <wp:effectExtent l="0" t="0" r="0" b="0"/>
                  <wp:docPr id="802707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70710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95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ADA51" w14:textId="77777777" w:rsidR="008D19EF" w:rsidRDefault="00C21A2E">
            <w:pPr>
              <w:widowControl w:val="0"/>
              <w:spacing w:line="240" w:lineRule="auto"/>
              <w:rPr>
                <w:b/>
              </w:rPr>
            </w:pPr>
            <w:r w:rsidRPr="00C21A2E">
              <w:rPr>
                <w:b/>
                <w:noProof/>
              </w:rPr>
              <w:drawing>
                <wp:inline distT="0" distB="0" distL="0" distR="0" wp14:anchorId="6080AAD5" wp14:editId="43268844">
                  <wp:extent cx="2080260" cy="1106170"/>
                  <wp:effectExtent l="0" t="0" r="0" b="0"/>
                  <wp:docPr id="991406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40665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26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7000D" w14:textId="0287E73C" w:rsidR="00C21A2E" w:rsidRDefault="00C21A2E">
            <w:pPr>
              <w:widowControl w:val="0"/>
              <w:spacing w:line="240" w:lineRule="auto"/>
              <w:rPr>
                <w:b/>
              </w:rPr>
            </w:pPr>
            <w:r w:rsidRPr="00C21A2E">
              <w:rPr>
                <w:b/>
              </w:rPr>
              <w:drawing>
                <wp:inline distT="0" distB="0" distL="0" distR="0" wp14:anchorId="32BE95AE" wp14:editId="5481067C">
                  <wp:extent cx="2080260" cy="1110615"/>
                  <wp:effectExtent l="0" t="0" r="0" b="0"/>
                  <wp:docPr id="791793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79325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260" cy="111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5DF6C" w14:textId="6C103B24" w:rsidR="00C21A2E" w:rsidRDefault="00C21A2E">
            <w:pPr>
              <w:widowControl w:val="0"/>
              <w:spacing w:line="240" w:lineRule="auto"/>
              <w:rPr>
                <w:b/>
              </w:rPr>
            </w:pPr>
            <w:r w:rsidRPr="00C21A2E">
              <w:rPr>
                <w:b/>
              </w:rPr>
              <w:drawing>
                <wp:inline distT="0" distB="0" distL="0" distR="0" wp14:anchorId="45B9CA64" wp14:editId="039630FA">
                  <wp:extent cx="2080260" cy="1111250"/>
                  <wp:effectExtent l="0" t="0" r="0" b="0"/>
                  <wp:docPr id="1741914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91464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260" cy="111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F3144" w14:textId="3E5C9A6D" w:rsidR="00C21A2E" w:rsidRDefault="00C21A2E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32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EF267" w14:textId="77777777" w:rsidR="008D19EF" w:rsidRDefault="00C21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C21A2E">
              <w:rPr>
                <w:b/>
                <w:noProof/>
              </w:rPr>
              <w:drawing>
                <wp:inline distT="0" distB="0" distL="0" distR="0" wp14:anchorId="2A49CB7A" wp14:editId="6C0FE308">
                  <wp:extent cx="1908810" cy="1019810"/>
                  <wp:effectExtent l="0" t="0" r="0" b="8890"/>
                  <wp:docPr id="1336025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02553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810" cy="101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EBFDE" w14:textId="77777777" w:rsidR="00C21A2E" w:rsidRDefault="00C21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C21A2E">
              <w:rPr>
                <w:b/>
              </w:rPr>
              <w:drawing>
                <wp:inline distT="0" distB="0" distL="0" distR="0" wp14:anchorId="504B1ADE" wp14:editId="6C52A7F0">
                  <wp:extent cx="1908810" cy="1017270"/>
                  <wp:effectExtent l="0" t="0" r="0" b="0"/>
                  <wp:docPr id="10794679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46796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810" cy="10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1B72C" w14:textId="1D6FF07A" w:rsidR="00C21A2E" w:rsidRDefault="00C21A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C21A2E">
              <w:rPr>
                <w:b/>
              </w:rPr>
              <w:drawing>
                <wp:inline distT="0" distB="0" distL="0" distR="0" wp14:anchorId="6A693922" wp14:editId="61C1ABC2">
                  <wp:extent cx="1908810" cy="1017270"/>
                  <wp:effectExtent l="0" t="0" r="0" b="0"/>
                  <wp:docPr id="10238263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82634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810" cy="10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9AB73F" w14:textId="77777777" w:rsidR="008D19EF" w:rsidRDefault="008D19EF">
      <w:pPr>
        <w:rPr>
          <w:b/>
        </w:rPr>
      </w:pPr>
    </w:p>
    <w:p w14:paraId="0E74B1B9" w14:textId="77777777" w:rsidR="008D19EF" w:rsidRDefault="00000000">
      <w:pPr>
        <w:rPr>
          <w:b/>
        </w:rPr>
      </w:pPr>
      <w:r>
        <w:rPr>
          <w:b/>
        </w:rPr>
        <w:t xml:space="preserve">Day 10: </w:t>
      </w:r>
    </w:p>
    <w:p w14:paraId="2DD2C4C6" w14:textId="77777777" w:rsidR="008D19EF" w:rsidRDefault="008D19EF">
      <w:pPr>
        <w:rPr>
          <w:b/>
        </w:rPr>
      </w:pPr>
    </w:p>
    <w:p w14:paraId="09D3AD1C" w14:textId="6D2CC899" w:rsidR="008D19EF" w:rsidRDefault="00000000">
      <w:r>
        <w:t xml:space="preserve">Please paste your GitHub account link: </w:t>
      </w:r>
      <w:hyperlink r:id="rId26" w:tgtFrame="_blank" w:tooltip="https://github.com/Arun0364" w:history="1">
        <w:r w:rsidR="00C21A2E" w:rsidRPr="00C21A2E">
          <w:rPr>
            <w:rStyle w:val="Hyperlink"/>
          </w:rPr>
          <w:t>github.com/Arun0364</w:t>
        </w:r>
      </w:hyperlink>
    </w:p>
    <w:sectPr w:rsidR="008D19E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F86F7F"/>
    <w:multiLevelType w:val="multilevel"/>
    <w:tmpl w:val="57885B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05282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9EF"/>
    <w:rsid w:val="000B473A"/>
    <w:rsid w:val="000E096D"/>
    <w:rsid w:val="000E46AF"/>
    <w:rsid w:val="000F038C"/>
    <w:rsid w:val="00142E58"/>
    <w:rsid w:val="00152DC5"/>
    <w:rsid w:val="001C4019"/>
    <w:rsid w:val="001D74F7"/>
    <w:rsid w:val="002D4159"/>
    <w:rsid w:val="003166AF"/>
    <w:rsid w:val="00321099"/>
    <w:rsid w:val="003571D2"/>
    <w:rsid w:val="00376980"/>
    <w:rsid w:val="003E2308"/>
    <w:rsid w:val="003F04AF"/>
    <w:rsid w:val="005075B7"/>
    <w:rsid w:val="00517133"/>
    <w:rsid w:val="00572CAB"/>
    <w:rsid w:val="007974FB"/>
    <w:rsid w:val="00805407"/>
    <w:rsid w:val="008167FA"/>
    <w:rsid w:val="00875031"/>
    <w:rsid w:val="008A0E88"/>
    <w:rsid w:val="008D19EF"/>
    <w:rsid w:val="00992E99"/>
    <w:rsid w:val="009E5C9A"/>
    <w:rsid w:val="009F135E"/>
    <w:rsid w:val="00BF597D"/>
    <w:rsid w:val="00C21A2E"/>
    <w:rsid w:val="00C74853"/>
    <w:rsid w:val="00D605F4"/>
    <w:rsid w:val="00E167B7"/>
    <w:rsid w:val="00E355E5"/>
    <w:rsid w:val="00ED497E"/>
    <w:rsid w:val="00EF62D0"/>
    <w:rsid w:val="00FB2293"/>
    <w:rsid w:val="00FE1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A1D7D"/>
  <w15:docId w15:val="{250AB4E8-C7CC-4D76-AA5C-9295E7744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EF62D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B47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B473A"/>
    <w:rPr>
      <w:rFonts w:ascii="Courier New" w:eastAsia="Times New Roman" w:hAnsi="Courier New" w:cs="Courier New"/>
      <w:sz w:val="20"/>
      <w:szCs w:val="20"/>
      <w:lang w:val="en-IN"/>
    </w:rPr>
  </w:style>
  <w:style w:type="character" w:styleId="Hyperlink">
    <w:name w:val="Hyperlink"/>
    <w:basedOn w:val="DefaultParagraphFont"/>
    <w:uiPriority w:val="99"/>
    <w:unhideWhenUsed/>
    <w:rsid w:val="007974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4F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167F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github.com/Arun0364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oi.org/10.1371/journal.pbio.3000877" TargetMode="External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26B1-5D42-4EAA-9958-A2480F031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6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Arunannamalai S B</cp:lastModifiedBy>
  <cp:revision>14</cp:revision>
  <dcterms:created xsi:type="dcterms:W3CDTF">2023-06-27T14:43:00Z</dcterms:created>
  <dcterms:modified xsi:type="dcterms:W3CDTF">2023-06-30T15:33:00Z</dcterms:modified>
</cp:coreProperties>
</file>