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7C571" w14:textId="77777777" w:rsidR="00025AA9" w:rsidRPr="00AA7D9A" w:rsidRDefault="00000000">
      <w:pPr>
        <w:pStyle w:val="Title"/>
        <w:jc w:val="center"/>
        <w:rPr>
          <w:color w:val="EE0000"/>
          <w:shd w:val="clear" w:color="auto" w:fill="EA9999"/>
        </w:rPr>
      </w:pPr>
      <w:bookmarkStart w:id="0" w:name="_th2kfijp28mx" w:colFirst="0" w:colLast="0"/>
      <w:bookmarkEnd w:id="0"/>
      <w:r w:rsidRPr="00AA7D9A">
        <w:rPr>
          <w:color w:val="EE0000"/>
          <w:highlight w:val="green"/>
          <w:shd w:val="clear" w:color="auto" w:fill="EA9999"/>
        </w:rPr>
        <w:t>AI Assisted Coding</w:t>
      </w:r>
    </w:p>
    <w:p w14:paraId="045E75C4" w14:textId="77777777" w:rsidR="00025AA9" w:rsidRDefault="00000000">
      <w:pPr>
        <w:pStyle w:val="Heading1"/>
        <w:rPr>
          <w:shd w:val="clear" w:color="auto" w:fill="FFD966"/>
        </w:rPr>
      </w:pPr>
      <w:bookmarkStart w:id="1" w:name="_i2j56qcr2cz6" w:colFirst="0" w:colLast="0"/>
      <w:bookmarkEnd w:id="1"/>
      <w:r>
        <w:rPr>
          <w:shd w:val="clear" w:color="auto" w:fill="FFD966"/>
        </w:rPr>
        <w:t>ASSIGNMENT 9.1</w:t>
      </w:r>
    </w:p>
    <w:p w14:paraId="36D8A164" w14:textId="77777777" w:rsidR="00025AA9" w:rsidRDefault="00025AA9"/>
    <w:p w14:paraId="2FB45438" w14:textId="5554902B" w:rsidR="00025AA9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Name: </w:t>
      </w:r>
      <w:r w:rsidR="00AA7D9A">
        <w:rPr>
          <w:sz w:val="30"/>
          <w:szCs w:val="30"/>
          <w:highlight w:val="yellow"/>
        </w:rPr>
        <w:t>Arun</w:t>
      </w:r>
    </w:p>
    <w:p w14:paraId="340FA87C" w14:textId="3C28307C" w:rsidR="00025AA9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HT No: </w:t>
      </w:r>
      <w:r w:rsidR="00AA7D9A">
        <w:rPr>
          <w:sz w:val="30"/>
          <w:szCs w:val="30"/>
          <w:highlight w:val="yellow"/>
        </w:rPr>
        <w:t>2303A52064</w:t>
      </w:r>
    </w:p>
    <w:p w14:paraId="57BF631B" w14:textId="55814C6E" w:rsidR="00025AA9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 xml:space="preserve">Batch: </w:t>
      </w:r>
      <w:r w:rsidR="00AA7D9A">
        <w:rPr>
          <w:sz w:val="30"/>
          <w:szCs w:val="30"/>
        </w:rPr>
        <w:t>32</w:t>
      </w:r>
    </w:p>
    <w:p w14:paraId="6449D647" w14:textId="77777777" w:rsidR="00025AA9" w:rsidRDefault="00025AA9"/>
    <w:p w14:paraId="7FAE48F7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Problem 1:</w:t>
      </w:r>
    </w:p>
    <w:p w14:paraId="5C323081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Consider the following Python function:</w:t>
      </w:r>
    </w:p>
    <w:p w14:paraId="0C7B999C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find_max</w:t>
      </w:r>
      <w:proofErr w:type="spellEnd"/>
      <w:r>
        <w:rPr>
          <w:sz w:val="30"/>
          <w:szCs w:val="30"/>
        </w:rPr>
        <w:t>(numbers):</w:t>
      </w:r>
    </w:p>
    <w:p w14:paraId="7CC0B9DA" w14:textId="77777777" w:rsidR="00025AA9" w:rsidRDefault="00000000">
      <w:pPr>
        <w:ind w:firstLine="720"/>
        <w:rPr>
          <w:sz w:val="30"/>
          <w:szCs w:val="30"/>
        </w:rPr>
      </w:pPr>
      <w:r>
        <w:rPr>
          <w:sz w:val="30"/>
          <w:szCs w:val="30"/>
        </w:rPr>
        <w:t>return max(numbers)</w:t>
      </w:r>
    </w:p>
    <w:p w14:paraId="08A6EBA4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06AAA768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• Write documentation for the function in all three formats:</w:t>
      </w:r>
    </w:p>
    <w:p w14:paraId="5BE4F66E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(a) Docstring</w:t>
      </w:r>
    </w:p>
    <w:p w14:paraId="79CEB5E5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(b) Inline comments</w:t>
      </w:r>
    </w:p>
    <w:p w14:paraId="0A250D87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(c) Google-style documentation</w:t>
      </w:r>
    </w:p>
    <w:p w14:paraId="4A84A6EB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• Critically compare the three approaches. Discuss the</w:t>
      </w:r>
    </w:p>
    <w:p w14:paraId="5E046C05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advantages, disadvantages, and suitable use cases of each</w:t>
      </w:r>
    </w:p>
    <w:p w14:paraId="6AB0F62C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style.</w:t>
      </w:r>
    </w:p>
    <w:p w14:paraId="21E0E794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• Recommend which documentation style is most effective</w:t>
      </w:r>
    </w:p>
    <w:p w14:paraId="4C20DA54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for a mathematical utilities library and justify your</w:t>
      </w:r>
    </w:p>
    <w:p w14:paraId="23649FE2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answer.</w:t>
      </w:r>
    </w:p>
    <w:p w14:paraId="665672FF" w14:textId="77777777" w:rsidR="00025AA9" w:rsidRDefault="00000000">
      <w:pPr>
        <w:rPr>
          <w:sz w:val="30"/>
          <w:szCs w:val="30"/>
        </w:rPr>
      </w:pPr>
      <w:r>
        <w:br w:type="page"/>
      </w:r>
    </w:p>
    <w:p w14:paraId="1D868EEF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(a) Docstring</w:t>
      </w:r>
    </w:p>
    <w:p w14:paraId="4E2628B0" w14:textId="77777777" w:rsidR="00025AA9" w:rsidRDefault="00025AA9"/>
    <w:p w14:paraId="28F3B4D1" w14:textId="77777777" w:rsidR="00025AA9" w:rsidRDefault="00000000">
      <w:r>
        <w:rPr>
          <w:noProof/>
        </w:rPr>
        <w:drawing>
          <wp:inline distT="114300" distB="114300" distL="114300" distR="114300" wp14:anchorId="37C25007" wp14:editId="3484E9F2">
            <wp:extent cx="3789602" cy="2586038"/>
            <wp:effectExtent l="0" t="0" r="0" b="0"/>
            <wp:docPr id="1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9602" cy="2586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6C7757" w14:textId="77777777" w:rsidR="00025AA9" w:rsidRDefault="00025AA9"/>
    <w:p w14:paraId="642B0E09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(b) Inline comments</w:t>
      </w:r>
    </w:p>
    <w:p w14:paraId="62C64968" w14:textId="77777777" w:rsidR="00025AA9" w:rsidRDefault="00025AA9"/>
    <w:p w14:paraId="6BFB0853" w14:textId="77777777" w:rsidR="00025AA9" w:rsidRDefault="00000000">
      <w:r>
        <w:rPr>
          <w:noProof/>
        </w:rPr>
        <w:drawing>
          <wp:inline distT="114300" distB="114300" distL="114300" distR="114300" wp14:anchorId="6A0FB4BD" wp14:editId="7795AFF7">
            <wp:extent cx="5731200" cy="1295400"/>
            <wp:effectExtent l="0" t="0" r="0" b="0"/>
            <wp:docPr id="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7B476C" w14:textId="77777777" w:rsidR="00025AA9" w:rsidRDefault="00025AA9"/>
    <w:p w14:paraId="4C6FCA08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(c) Google-style documentation</w:t>
      </w:r>
    </w:p>
    <w:p w14:paraId="77A67FE7" w14:textId="77777777" w:rsidR="00025AA9" w:rsidRDefault="00025AA9"/>
    <w:p w14:paraId="4985A971" w14:textId="77777777" w:rsidR="00025AA9" w:rsidRDefault="00000000">
      <w:r>
        <w:rPr>
          <w:noProof/>
        </w:rPr>
        <w:drawing>
          <wp:inline distT="114300" distB="114300" distL="114300" distR="114300" wp14:anchorId="448C99DB" wp14:editId="60F73B9A">
            <wp:extent cx="4027959" cy="2490788"/>
            <wp:effectExtent l="0" t="0" r="0" b="0"/>
            <wp:docPr id="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7959" cy="2490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27C23CE1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Critically compare the three approaches. Discuss the advantages, disadvantages, and suitable use cases of each style.</w:t>
      </w:r>
    </w:p>
    <w:p w14:paraId="61A63BA2" w14:textId="77777777" w:rsidR="00025AA9" w:rsidRDefault="00025AA9">
      <w:pPr>
        <w:rPr>
          <w:sz w:val="30"/>
          <w:szCs w:val="30"/>
        </w:rPr>
      </w:pPr>
    </w:p>
    <w:p w14:paraId="414AA306" w14:textId="77777777" w:rsidR="00025AA9" w:rsidRDefault="00025AA9">
      <w:pPr>
        <w:rPr>
          <w:sz w:val="30"/>
          <w:szCs w:val="30"/>
        </w:rPr>
      </w:pPr>
    </w:p>
    <w:tbl>
      <w:tblPr>
        <w:tblStyle w:val="a"/>
        <w:tblW w:w="9524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381"/>
      </w:tblGrid>
      <w:tr w:rsidR="00025AA9" w14:paraId="234C2579" w14:textId="77777777">
        <w:trPr>
          <w:trHeight w:val="66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CE99B" w14:textId="77777777" w:rsidR="00025AA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Aspect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AC3A3" w14:textId="77777777" w:rsidR="00025AA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Docstring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0265E" w14:textId="77777777" w:rsidR="00025AA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Inline Comments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CE28E" w14:textId="77777777" w:rsidR="00025AA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Google-style</w:t>
            </w:r>
          </w:p>
        </w:tc>
      </w:tr>
      <w:tr w:rsidR="00025AA9" w14:paraId="2F229F94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65C2A" w14:textId="77777777" w:rsidR="00025AA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Readability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A937F" w14:textId="77777777" w:rsidR="00025AA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Good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9399D" w14:textId="77777777" w:rsidR="00025AA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Minimal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42B02" w14:textId="77777777" w:rsidR="00025AA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Excellent</w:t>
            </w:r>
          </w:p>
        </w:tc>
      </w:tr>
      <w:tr w:rsidR="00025AA9" w14:paraId="40AAD6AE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0BEEA" w14:textId="77777777" w:rsidR="00025AA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IDE Support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90227" w14:textId="77777777" w:rsidR="00025AA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Native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488A2" w14:textId="77777777" w:rsidR="00025AA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A6900" w14:textId="77777777" w:rsidR="00025AA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Native</w:t>
            </w:r>
          </w:p>
        </w:tc>
      </w:tr>
      <w:tr w:rsidR="00025AA9" w14:paraId="741C1A15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A9518" w14:textId="77777777" w:rsidR="00025AA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Formality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6A949" w14:textId="77777777" w:rsidR="00025AA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Standard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94130" w14:textId="77777777" w:rsidR="00025AA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Casual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6CF50" w14:textId="77777777" w:rsidR="00025AA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Professional</w:t>
            </w:r>
          </w:p>
        </w:tc>
      </w:tr>
      <w:tr w:rsidR="00025AA9" w14:paraId="5FC041F2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198A7" w14:textId="77777777" w:rsidR="00025AA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Maintenance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A36C8" w14:textId="77777777" w:rsidR="00025AA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Easy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450BA" w14:textId="77777777" w:rsidR="00025AA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Tedious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9C0A4" w14:textId="77777777" w:rsidR="00025AA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Structured</w:t>
            </w:r>
          </w:p>
        </w:tc>
      </w:tr>
      <w:tr w:rsidR="00025AA9" w14:paraId="316F08CC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ED02E" w14:textId="77777777" w:rsidR="00025AA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Type Hints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56ACC" w14:textId="77777777" w:rsidR="00025AA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Optional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EF824" w14:textId="77777777" w:rsidR="00025AA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Unclear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2435D" w14:textId="77777777" w:rsidR="00025AA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Explicit</w:t>
            </w:r>
          </w:p>
        </w:tc>
      </w:tr>
      <w:tr w:rsidR="00025AA9" w14:paraId="1AEB8CE2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154ED" w14:textId="77777777" w:rsidR="00025AA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Examples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3C145" w14:textId="77777777" w:rsidR="00025AA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Rare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A3E3E" w14:textId="77777777" w:rsidR="00025AA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Never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2C9FB" w14:textId="77777777" w:rsidR="00025AA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Common</w:t>
            </w:r>
          </w:p>
        </w:tc>
      </w:tr>
    </w:tbl>
    <w:p w14:paraId="598886C1" w14:textId="77777777" w:rsidR="00025AA9" w:rsidRDefault="00025AA9">
      <w:pPr>
        <w:rPr>
          <w:sz w:val="30"/>
          <w:szCs w:val="30"/>
        </w:rPr>
      </w:pPr>
    </w:p>
    <w:p w14:paraId="65A66CFB" w14:textId="77777777" w:rsidR="00025AA9" w:rsidRDefault="00025AA9">
      <w:pPr>
        <w:rPr>
          <w:sz w:val="30"/>
          <w:szCs w:val="30"/>
        </w:rPr>
      </w:pPr>
    </w:p>
    <w:tbl>
      <w:tblPr>
        <w:tblStyle w:val="a0"/>
        <w:tblW w:w="9354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8"/>
        <w:gridCol w:w="3118"/>
        <w:gridCol w:w="3118"/>
      </w:tblGrid>
      <w:tr w:rsidR="00025AA9" w14:paraId="05F1E797" w14:textId="77777777">
        <w:trPr>
          <w:trHeight w:val="390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FD557" w14:textId="77777777" w:rsidR="00025AA9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Format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8439F" w14:textId="77777777" w:rsidR="00025AA9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Advantages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6FC83" w14:textId="77777777" w:rsidR="00025AA9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Disadvantages</w:t>
            </w:r>
          </w:p>
        </w:tc>
      </w:tr>
      <w:tr w:rsidR="00025AA9" w14:paraId="4FA415AE" w14:textId="77777777">
        <w:trPr>
          <w:trHeight w:val="915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2F99" w14:textId="77777777" w:rsidR="00025AA9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Docstring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4CCB5" w14:textId="77777777" w:rsidR="00025AA9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IDE tooltips, </w:t>
            </w:r>
            <w:proofErr w:type="gramStart"/>
            <w:r>
              <w:rPr>
                <w:sz w:val="30"/>
                <w:szCs w:val="30"/>
              </w:rPr>
              <w:t>help(</w:t>
            </w:r>
            <w:proofErr w:type="gramEnd"/>
            <w:r>
              <w:rPr>
                <w:sz w:val="30"/>
                <w:szCs w:val="30"/>
              </w:rPr>
              <w:t>) function, simple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E2A92" w14:textId="77777777" w:rsidR="00025AA9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Lacks structure, minimal detail</w:t>
            </w:r>
          </w:p>
        </w:tc>
      </w:tr>
      <w:tr w:rsidR="00025AA9" w14:paraId="568AC087" w14:textId="77777777">
        <w:trPr>
          <w:trHeight w:val="915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08A9A" w14:textId="77777777" w:rsidR="00025AA9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Inline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22059" w14:textId="77777777" w:rsidR="00025AA9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Code-adjacent clarity, detailed logic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FA71C" w14:textId="77777777" w:rsidR="00025AA9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Not accessible to tools, clutters code</w:t>
            </w:r>
          </w:p>
        </w:tc>
      </w:tr>
      <w:tr w:rsidR="00025AA9" w14:paraId="6BF2D365" w14:textId="77777777">
        <w:trPr>
          <w:trHeight w:val="1185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8CF57" w14:textId="77777777" w:rsidR="00025AA9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Google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6FD59" w14:textId="77777777" w:rsidR="00025AA9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Professional standard, type specs, examples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1F06A" w14:textId="77777777" w:rsidR="00025AA9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Verbose, requires more effort</w:t>
            </w:r>
          </w:p>
          <w:p w14:paraId="0AE0C504" w14:textId="77777777" w:rsidR="00025AA9" w:rsidRDefault="00025AA9">
            <w:pPr>
              <w:spacing w:line="240" w:lineRule="auto"/>
              <w:rPr>
                <w:sz w:val="30"/>
                <w:szCs w:val="30"/>
              </w:rPr>
            </w:pPr>
          </w:p>
        </w:tc>
      </w:tr>
    </w:tbl>
    <w:p w14:paraId="5DA4B950" w14:textId="77777777" w:rsidR="00025AA9" w:rsidRDefault="00025AA9">
      <w:pPr>
        <w:rPr>
          <w:sz w:val="30"/>
          <w:szCs w:val="30"/>
        </w:rPr>
      </w:pPr>
    </w:p>
    <w:p w14:paraId="13662C93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Google-style documentation is most effective for a mathematical utilities library because it is professional, structured, and clear.</w:t>
      </w:r>
    </w:p>
    <w:p w14:paraId="51C8B634" w14:textId="77777777" w:rsidR="00025AA9" w:rsidRDefault="00000000">
      <w:pPr>
        <w:rPr>
          <w:sz w:val="30"/>
          <w:szCs w:val="30"/>
        </w:rPr>
      </w:pPr>
      <w:r>
        <w:br w:type="page"/>
      </w:r>
    </w:p>
    <w:p w14:paraId="1C02C894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Problem 2: Consider the following Python function:</w:t>
      </w:r>
    </w:p>
    <w:p w14:paraId="31D58785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gramStart"/>
      <w:r>
        <w:rPr>
          <w:sz w:val="30"/>
          <w:szCs w:val="30"/>
        </w:rPr>
        <w:t>login(</w:t>
      </w:r>
      <w:proofErr w:type="gramEnd"/>
      <w:r>
        <w:rPr>
          <w:sz w:val="30"/>
          <w:szCs w:val="30"/>
        </w:rPr>
        <w:t>user, password, credentials):</w:t>
      </w:r>
    </w:p>
    <w:p w14:paraId="67BCC42B" w14:textId="77777777" w:rsidR="00025AA9" w:rsidRDefault="00000000">
      <w:pPr>
        <w:ind w:firstLine="720"/>
        <w:rPr>
          <w:sz w:val="30"/>
          <w:szCs w:val="30"/>
        </w:rPr>
      </w:pPr>
      <w:r>
        <w:rPr>
          <w:sz w:val="30"/>
          <w:szCs w:val="30"/>
        </w:rPr>
        <w:t xml:space="preserve">return </w:t>
      </w:r>
      <w:proofErr w:type="spellStart"/>
      <w:r>
        <w:rPr>
          <w:sz w:val="30"/>
          <w:szCs w:val="30"/>
        </w:rPr>
        <w:t>credentials.get</w:t>
      </w:r>
      <w:proofErr w:type="spellEnd"/>
      <w:r>
        <w:rPr>
          <w:sz w:val="30"/>
          <w:szCs w:val="30"/>
        </w:rPr>
        <w:t>(user) == password</w:t>
      </w:r>
    </w:p>
    <w:p w14:paraId="4FBE9111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5CD02525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1. Write documentation in all three formats.</w:t>
      </w:r>
    </w:p>
    <w:p w14:paraId="382DF2D4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2. Critically compare the approaches.</w:t>
      </w:r>
    </w:p>
    <w:p w14:paraId="55C9888E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3. Recommend which style would be most helpful for new</w:t>
      </w:r>
    </w:p>
    <w:p w14:paraId="2F888BC0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developers onboarding a project, and justify your choice.</w:t>
      </w:r>
    </w:p>
    <w:p w14:paraId="24660843" w14:textId="77777777" w:rsidR="00025AA9" w:rsidRDefault="00025AA9">
      <w:pPr>
        <w:rPr>
          <w:sz w:val="30"/>
          <w:szCs w:val="30"/>
        </w:rPr>
      </w:pPr>
    </w:p>
    <w:p w14:paraId="7957BF10" w14:textId="77777777" w:rsidR="00025AA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7B66302" wp14:editId="7B00F1F4">
            <wp:extent cx="5731200" cy="17018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49C904" w14:textId="77777777" w:rsidR="00025AA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E4F209D" wp14:editId="6CA3145A">
            <wp:extent cx="5731200" cy="30734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B17033" w14:textId="77777777" w:rsidR="00025AA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750C17F" wp14:editId="001C0845">
            <wp:extent cx="5731200" cy="1270000"/>
            <wp:effectExtent l="0" t="0" r="0" b="0"/>
            <wp:docPr id="2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2A34E2" w14:textId="77777777" w:rsidR="00025AA9" w:rsidRDefault="00025AA9">
      <w:pPr>
        <w:rPr>
          <w:sz w:val="30"/>
          <w:szCs w:val="30"/>
        </w:rPr>
      </w:pPr>
    </w:p>
    <w:p w14:paraId="573BB291" w14:textId="77777777" w:rsidR="00025AA9" w:rsidRDefault="00025AA9">
      <w:pPr>
        <w:rPr>
          <w:sz w:val="30"/>
          <w:szCs w:val="30"/>
        </w:rPr>
      </w:pPr>
    </w:p>
    <w:tbl>
      <w:tblPr>
        <w:tblStyle w:val="a1"/>
        <w:tblW w:w="1009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948"/>
      </w:tblGrid>
      <w:tr w:rsidR="00025AA9" w14:paraId="0424F41B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E573E" w14:textId="77777777" w:rsidR="00025AA9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Point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5B4F2" w14:textId="77777777" w:rsidR="00025AA9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Inline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B966F" w14:textId="77777777" w:rsidR="00025AA9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Docstring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6F72B" w14:textId="77777777" w:rsidR="00025AA9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Google Style</w:t>
            </w:r>
          </w:p>
        </w:tc>
      </w:tr>
      <w:tr w:rsidR="00025AA9" w14:paraId="74B7A729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56E3A" w14:textId="77777777" w:rsidR="00025AA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Clear for beginners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26650" w14:textId="77777777" w:rsidR="00025AA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BCA3B" w14:textId="77777777" w:rsidR="00025AA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9F1A2" w14:textId="77777777" w:rsidR="00025AA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Yes, very clear</w:t>
            </w:r>
          </w:p>
        </w:tc>
      </w:tr>
      <w:tr w:rsidR="00025AA9" w14:paraId="2CF07BAB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4C040" w14:textId="77777777" w:rsidR="00025AA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Structured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02C25" w14:textId="77777777" w:rsidR="00025AA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A5990" w14:textId="77777777" w:rsidR="00025AA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Somewhat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AC626" w14:textId="77777777" w:rsidR="00025AA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</w:tr>
      <w:tr w:rsidR="00025AA9" w14:paraId="4740CD62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51D20" w14:textId="77777777" w:rsidR="00025AA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Professional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B0B79" w14:textId="77777777" w:rsidR="00025AA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3F94C" w14:textId="77777777" w:rsidR="00025AA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Medium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FB85E" w14:textId="77777777" w:rsidR="00025AA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</w:tr>
      <w:tr w:rsidR="00025AA9" w14:paraId="6EEBB790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3FD46" w14:textId="77777777" w:rsidR="00025AA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For big projects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823A5" w14:textId="77777777" w:rsidR="00025AA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C5A23" w14:textId="77777777" w:rsidR="00025AA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Okay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AF1D0" w14:textId="77777777" w:rsidR="00025AA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</w:tr>
      <w:tr w:rsidR="00025AA9" w14:paraId="0606EB88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E0B04" w14:textId="77777777" w:rsidR="00025AA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Best for onboarding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99476" w14:textId="77777777" w:rsidR="00025AA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13DF2" w14:textId="77777777" w:rsidR="00025AA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Good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246E7" w14:textId="77777777" w:rsidR="00025AA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Best</w:t>
            </w:r>
          </w:p>
        </w:tc>
      </w:tr>
    </w:tbl>
    <w:p w14:paraId="52866B31" w14:textId="77777777" w:rsidR="00025AA9" w:rsidRDefault="00025AA9">
      <w:pPr>
        <w:rPr>
          <w:sz w:val="30"/>
          <w:szCs w:val="30"/>
        </w:rPr>
      </w:pPr>
    </w:p>
    <w:p w14:paraId="09CB05C7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New developers need clarity, structure, and consistency.</w:t>
      </w:r>
    </w:p>
    <w:p w14:paraId="4CA96800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Google style clearly explains inputs, outputs, and possible errors</w:t>
      </w:r>
    </w:p>
    <w:p w14:paraId="1A07B77F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Therefore, for onboarding new developers in a real project, </w:t>
      </w:r>
    </w:p>
    <w:p w14:paraId="35174167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It scales well in real-world production systems.</w:t>
      </w:r>
    </w:p>
    <w:p w14:paraId="5834E415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It supports automated documentation generation.</w:t>
      </w:r>
    </w:p>
    <w:p w14:paraId="001EE767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It reduces ambiguity in collaborative projects.</w:t>
      </w:r>
    </w:p>
    <w:p w14:paraId="3CA011DE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Google-style documentation is the most helpful approach.</w:t>
      </w:r>
      <w:r>
        <w:br w:type="page"/>
      </w:r>
    </w:p>
    <w:p w14:paraId="63DA3502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Problem 3: Calculator (Automatic Documentation Generation)</w:t>
      </w:r>
    </w:p>
    <w:p w14:paraId="45308144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Task: Design a Python module named calculator.py and</w:t>
      </w:r>
    </w:p>
    <w:p w14:paraId="70DBEAFC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demonstrate automatic documentation generation.</w:t>
      </w:r>
    </w:p>
    <w:p w14:paraId="3FD2CB38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14CAFEFC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1. Create a Python module calculator.py that includes the</w:t>
      </w:r>
    </w:p>
    <w:p w14:paraId="4AA4C2A4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following functions, each written with appropriate docstrings:</w:t>
      </w:r>
    </w:p>
    <w:p w14:paraId="2DCBF727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gramStart"/>
      <w:r>
        <w:rPr>
          <w:sz w:val="30"/>
          <w:szCs w:val="30"/>
        </w:rPr>
        <w:t>add(</w:t>
      </w:r>
      <w:proofErr w:type="gramEnd"/>
      <w:r>
        <w:rPr>
          <w:sz w:val="30"/>
          <w:szCs w:val="30"/>
        </w:rPr>
        <w:t>a, b) – returns the sum of two numbers</w:t>
      </w:r>
    </w:p>
    <w:p w14:paraId="04D56A63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gramStart"/>
      <w:r>
        <w:rPr>
          <w:sz w:val="30"/>
          <w:szCs w:val="30"/>
        </w:rPr>
        <w:t>subtract(</w:t>
      </w:r>
      <w:proofErr w:type="gramEnd"/>
      <w:r>
        <w:rPr>
          <w:sz w:val="30"/>
          <w:szCs w:val="30"/>
        </w:rPr>
        <w:t>a, b) – returns the difference of two numbers</w:t>
      </w:r>
    </w:p>
    <w:p w14:paraId="0A5F1BEE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gramStart"/>
      <w:r>
        <w:rPr>
          <w:sz w:val="30"/>
          <w:szCs w:val="30"/>
        </w:rPr>
        <w:t>multiply(</w:t>
      </w:r>
      <w:proofErr w:type="gramEnd"/>
      <w:r>
        <w:rPr>
          <w:sz w:val="30"/>
          <w:szCs w:val="30"/>
        </w:rPr>
        <w:t>a, b) – returns the product of two numbers</w:t>
      </w:r>
    </w:p>
    <w:p w14:paraId="7DBF2344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gramStart"/>
      <w:r>
        <w:rPr>
          <w:sz w:val="30"/>
          <w:szCs w:val="30"/>
        </w:rPr>
        <w:t>divide(</w:t>
      </w:r>
      <w:proofErr w:type="gramEnd"/>
      <w:r>
        <w:rPr>
          <w:sz w:val="30"/>
          <w:szCs w:val="30"/>
        </w:rPr>
        <w:t>a, b) – returns the quotient of two numbers</w:t>
      </w:r>
    </w:p>
    <w:p w14:paraId="28B8F58B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2. Display the module documentation in the terminal using</w:t>
      </w:r>
    </w:p>
    <w:p w14:paraId="5AB0A97D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Python’s documentation tools.</w:t>
      </w:r>
    </w:p>
    <w:p w14:paraId="46631200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3. Generate and export the module documentation in HTML</w:t>
      </w:r>
    </w:p>
    <w:p w14:paraId="61B671EC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format using the </w:t>
      </w:r>
      <w:proofErr w:type="spellStart"/>
      <w:r>
        <w:rPr>
          <w:sz w:val="30"/>
          <w:szCs w:val="30"/>
        </w:rPr>
        <w:t>pydoc</w:t>
      </w:r>
      <w:proofErr w:type="spellEnd"/>
      <w:r>
        <w:rPr>
          <w:sz w:val="30"/>
          <w:szCs w:val="30"/>
        </w:rPr>
        <w:t xml:space="preserve"> utility, and open the generated HTML</w:t>
      </w:r>
    </w:p>
    <w:p w14:paraId="2F3D6877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file in a web browser to verify the output.</w:t>
      </w:r>
    </w:p>
    <w:p w14:paraId="61DD6F20" w14:textId="77777777" w:rsidR="00025AA9" w:rsidRDefault="00025AA9">
      <w:pPr>
        <w:rPr>
          <w:sz w:val="30"/>
          <w:szCs w:val="30"/>
        </w:rPr>
      </w:pPr>
    </w:p>
    <w:p w14:paraId="06FD0CEC" w14:textId="77777777" w:rsidR="00025AA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E75FE75" wp14:editId="1FAF9B9C">
            <wp:extent cx="5731200" cy="3937000"/>
            <wp:effectExtent l="0" t="0" r="0" b="0"/>
            <wp:docPr id="1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E57B99" w14:textId="77777777" w:rsidR="00025AA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EF16E03" wp14:editId="7F1647B9">
            <wp:extent cx="5731200" cy="6108700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0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C36975" w14:textId="77777777" w:rsidR="00025AA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4CA6DDC" wp14:editId="34E548E5">
            <wp:extent cx="5731200" cy="304800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B19547" w14:textId="77777777" w:rsidR="00025AA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B2A46F7" wp14:editId="7FF16065">
            <wp:extent cx="4943475" cy="6762750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6762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20B8B497" w14:textId="77777777" w:rsidR="00025AA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A0C0DC2" wp14:editId="6B78AA1C">
            <wp:extent cx="5731200" cy="63246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F4B8A1" w14:textId="77777777" w:rsidR="00025AA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F22DDD3" wp14:editId="47A49FA0">
            <wp:extent cx="5976938" cy="5509397"/>
            <wp:effectExtent l="0" t="0" r="0" b="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r="21429"/>
                    <a:stretch>
                      <a:fillRect/>
                    </a:stretch>
                  </pic:blipFill>
                  <pic:spPr>
                    <a:xfrm>
                      <a:off x="0" y="0"/>
                      <a:ext cx="5976938" cy="55093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5BE609" w14:textId="77777777" w:rsidR="00025AA9" w:rsidRDefault="00025AA9">
      <w:pPr>
        <w:rPr>
          <w:sz w:val="30"/>
          <w:szCs w:val="30"/>
        </w:rPr>
      </w:pPr>
    </w:p>
    <w:p w14:paraId="5394B02D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Problem 4: Conversion Utilities Module</w:t>
      </w:r>
    </w:p>
    <w:p w14:paraId="0A377E13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0DEC5C92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1. Write a module named conversion.py with functions:</w:t>
      </w:r>
    </w:p>
    <w:p w14:paraId="3FA81352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spellStart"/>
      <w:r>
        <w:rPr>
          <w:sz w:val="30"/>
          <w:szCs w:val="30"/>
        </w:rPr>
        <w:t>decimal_to_binary</w:t>
      </w:r>
      <w:proofErr w:type="spellEnd"/>
      <w:r>
        <w:rPr>
          <w:sz w:val="30"/>
          <w:szCs w:val="30"/>
        </w:rPr>
        <w:t>(n)</w:t>
      </w:r>
    </w:p>
    <w:p w14:paraId="2DFA192A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spellStart"/>
      <w:r>
        <w:rPr>
          <w:sz w:val="30"/>
          <w:szCs w:val="30"/>
        </w:rPr>
        <w:t>binary_to_decimal</w:t>
      </w:r>
      <w:proofErr w:type="spellEnd"/>
      <w:r>
        <w:rPr>
          <w:sz w:val="30"/>
          <w:szCs w:val="30"/>
        </w:rPr>
        <w:t>(b)</w:t>
      </w:r>
    </w:p>
    <w:p w14:paraId="6EA43B12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spellStart"/>
      <w:r>
        <w:rPr>
          <w:sz w:val="30"/>
          <w:szCs w:val="30"/>
        </w:rPr>
        <w:t>decimal_to_hexadecimal</w:t>
      </w:r>
      <w:proofErr w:type="spellEnd"/>
      <w:r>
        <w:rPr>
          <w:sz w:val="30"/>
          <w:szCs w:val="30"/>
        </w:rPr>
        <w:t>(n)</w:t>
      </w:r>
    </w:p>
    <w:p w14:paraId="2D7B0113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2. Use Copilot for auto-generating docstrings.</w:t>
      </w:r>
    </w:p>
    <w:p w14:paraId="62E50028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3. Generate documentation in the terminal.</w:t>
      </w:r>
    </w:p>
    <w:p w14:paraId="0643D899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4. Export the documentation in HTML format and open it in a</w:t>
      </w:r>
    </w:p>
    <w:p w14:paraId="73D925CB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browser.</w:t>
      </w:r>
    </w:p>
    <w:p w14:paraId="6C8BD022" w14:textId="77777777" w:rsidR="00025AA9" w:rsidRDefault="00025AA9">
      <w:pPr>
        <w:rPr>
          <w:sz w:val="30"/>
          <w:szCs w:val="30"/>
        </w:rPr>
      </w:pPr>
    </w:p>
    <w:p w14:paraId="4ABC9E10" w14:textId="77777777" w:rsidR="00025AA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18C8AE7" wp14:editId="57B98839">
            <wp:extent cx="5731200" cy="40640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08B370" w14:textId="77777777" w:rsidR="00025AA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3ABD76A" wp14:editId="7273B5C7">
            <wp:extent cx="5731200" cy="4775200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D8B18C" w14:textId="77777777" w:rsidR="00025AA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C117CF1" wp14:editId="25F307E3">
            <wp:extent cx="5731200" cy="2743200"/>
            <wp:effectExtent l="0" t="0" r="0" b="0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2003E0" w14:textId="77777777" w:rsidR="00025AA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7825D3D" wp14:editId="5F3FDBD4">
            <wp:extent cx="5731200" cy="384810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41952C" w14:textId="77777777" w:rsidR="00025AA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FE138CC" wp14:editId="6E4CA959">
            <wp:extent cx="5731200" cy="41656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270488EF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Problem 5 – Course Management Module</w:t>
      </w:r>
    </w:p>
    <w:p w14:paraId="74060B64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26F001FA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1. Create a module course.py with functions:</w:t>
      </w:r>
    </w:p>
    <w:p w14:paraId="60889708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spellStart"/>
      <w:r>
        <w:rPr>
          <w:sz w:val="30"/>
          <w:szCs w:val="30"/>
        </w:rPr>
        <w:t>add_</w:t>
      </w:r>
      <w:proofErr w:type="gramStart"/>
      <w:r>
        <w:rPr>
          <w:sz w:val="30"/>
          <w:szCs w:val="30"/>
        </w:rPr>
        <w:t>course</w:t>
      </w:r>
      <w:proofErr w:type="spellEnd"/>
      <w:r>
        <w:rPr>
          <w:sz w:val="30"/>
          <w:szCs w:val="30"/>
        </w:rPr>
        <w:t>(</w:t>
      </w:r>
      <w:proofErr w:type="spellStart"/>
      <w:proofErr w:type="gramEnd"/>
      <w:r>
        <w:rPr>
          <w:sz w:val="30"/>
          <w:szCs w:val="30"/>
        </w:rPr>
        <w:t>course_id</w:t>
      </w:r>
      <w:proofErr w:type="spellEnd"/>
      <w:r>
        <w:rPr>
          <w:sz w:val="30"/>
          <w:szCs w:val="30"/>
        </w:rPr>
        <w:t>, name, credits)</w:t>
      </w:r>
    </w:p>
    <w:p w14:paraId="7316E51F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spellStart"/>
      <w:r>
        <w:rPr>
          <w:sz w:val="30"/>
          <w:szCs w:val="30"/>
        </w:rPr>
        <w:t>remove_course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course_id</w:t>
      </w:r>
      <w:proofErr w:type="spellEnd"/>
      <w:r>
        <w:rPr>
          <w:sz w:val="30"/>
          <w:szCs w:val="30"/>
        </w:rPr>
        <w:t>)</w:t>
      </w:r>
    </w:p>
    <w:p w14:paraId="5060C096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spellStart"/>
      <w:r>
        <w:rPr>
          <w:sz w:val="30"/>
          <w:szCs w:val="30"/>
        </w:rPr>
        <w:t>get_course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course_id</w:t>
      </w:r>
      <w:proofErr w:type="spellEnd"/>
      <w:r>
        <w:rPr>
          <w:sz w:val="30"/>
          <w:szCs w:val="30"/>
        </w:rPr>
        <w:t>)</w:t>
      </w:r>
    </w:p>
    <w:p w14:paraId="2AC90ABE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2. Add docstrings with Copilot.</w:t>
      </w:r>
    </w:p>
    <w:p w14:paraId="7DADE31A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3. Generate documentation in the terminal.</w:t>
      </w:r>
    </w:p>
    <w:p w14:paraId="12EE529C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4. Export the documentation in HTML format and open it in a</w:t>
      </w:r>
    </w:p>
    <w:p w14:paraId="5BE3EF61" w14:textId="77777777" w:rsidR="00025AA9" w:rsidRDefault="00000000">
      <w:pPr>
        <w:rPr>
          <w:sz w:val="30"/>
          <w:szCs w:val="30"/>
        </w:rPr>
      </w:pPr>
      <w:r>
        <w:rPr>
          <w:sz w:val="30"/>
          <w:szCs w:val="30"/>
        </w:rPr>
        <w:t>browser.</w:t>
      </w:r>
    </w:p>
    <w:p w14:paraId="52634BBB" w14:textId="77777777" w:rsidR="00025AA9" w:rsidRDefault="00025AA9">
      <w:pPr>
        <w:rPr>
          <w:sz w:val="30"/>
          <w:szCs w:val="30"/>
        </w:rPr>
      </w:pPr>
    </w:p>
    <w:p w14:paraId="465D2990" w14:textId="77777777" w:rsidR="00025AA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E09A0DD" wp14:editId="226CF68F">
            <wp:extent cx="5731200" cy="2921000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1050FA" w14:textId="77777777" w:rsidR="00025AA9" w:rsidRDefault="00025AA9">
      <w:pPr>
        <w:rPr>
          <w:sz w:val="30"/>
          <w:szCs w:val="30"/>
        </w:rPr>
      </w:pPr>
    </w:p>
    <w:p w14:paraId="2FFF7497" w14:textId="77777777" w:rsidR="00025AA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93B8F3C" wp14:editId="0CF2CEFC">
            <wp:extent cx="5731200" cy="4191000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28A2BD" w14:textId="77777777" w:rsidR="00025AA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9FB5962" wp14:editId="1AA0FB84">
            <wp:extent cx="5731200" cy="44069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F81D5B" w14:textId="77777777" w:rsidR="00025AA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CDDB48C" wp14:editId="50641E2C">
            <wp:extent cx="5731200" cy="48260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8AE6BA" w14:textId="77777777" w:rsidR="00025AA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BE66A7B" wp14:editId="418FCB1F">
            <wp:extent cx="5731200" cy="47879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25AA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E8FCF3A-5C8B-405A-9ACF-A2FA56BFC2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802061A-3AE7-4D55-9CD9-3B8CFED611A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AA9"/>
    <w:rsid w:val="00025AA9"/>
    <w:rsid w:val="00952914"/>
    <w:rsid w:val="00AA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B4B0C"/>
  <w15:docId w15:val="{A8B42EE5-77EB-4C76-994F-7A02D2117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  <w:tcPr>
      <w:shd w:val="clear" w:color="auto" w:fill="181818"/>
    </w:tcPr>
  </w:style>
  <w:style w:type="table" w:customStyle="1" w:styleId="a0">
    <w:basedOn w:val="TableNormal0"/>
    <w:tblPr>
      <w:tblStyleRowBandSize w:val="1"/>
      <w:tblStyleColBandSize w:val="1"/>
    </w:tblPr>
    <w:tcPr>
      <w:shd w:val="clear" w:color="auto" w:fill="181818"/>
    </w:tc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EC721-DE79-4773-8174-425CDD031B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566</Words>
  <Characters>3228</Characters>
  <Application>Microsoft Office Word</Application>
  <DocSecurity>0</DocSecurity>
  <Lines>26</Lines>
  <Paragraphs>7</Paragraphs>
  <ScaleCrop>false</ScaleCrop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tharun akula</cp:lastModifiedBy>
  <cp:revision>2</cp:revision>
  <dcterms:created xsi:type="dcterms:W3CDTF">2026-02-26T08:22:00Z</dcterms:created>
  <dcterms:modified xsi:type="dcterms:W3CDTF">2026-02-26T08:22:00Z</dcterms:modified>
</cp:coreProperties>
</file>