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819D87" w14:textId="43EB68C8" w:rsidR="00722C0E" w:rsidRPr="00FF3680" w:rsidRDefault="00722C0E" w:rsidP="00FF36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3"/>
        <w:ind w:left="20"/>
        <w:rPr>
          <w:b/>
          <w:color w:val="000000"/>
          <w:sz w:val="24"/>
          <w:szCs w:val="24"/>
          <w:u w:val="single"/>
        </w:rPr>
      </w:pPr>
      <w:r w:rsidRPr="00FF3680">
        <w:rPr>
          <w:b/>
          <w:color w:val="000000"/>
          <w:sz w:val="24"/>
          <w:szCs w:val="24"/>
          <w:u w:val="single"/>
        </w:rPr>
        <w:t xml:space="preserve">Personal Details- </w:t>
      </w:r>
    </w:p>
    <w:p w14:paraId="2344F34F" w14:textId="0E67D463" w:rsidR="00416FAD" w:rsidRPr="00FF3680" w:rsidRDefault="00416FAD" w:rsidP="00FF3680">
      <w:pPr>
        <w:widowControl w:val="0"/>
        <w:pBdr>
          <w:top w:val="nil"/>
          <w:left w:val="nil"/>
          <w:bottom w:val="nil"/>
          <w:right w:val="nil"/>
          <w:between w:val="nil"/>
        </w:pBdr>
        <w:ind w:left="26"/>
        <w:rPr>
          <w:color w:val="000000"/>
          <w:sz w:val="24"/>
          <w:szCs w:val="24"/>
        </w:rPr>
      </w:pPr>
      <w:r w:rsidRPr="00FF3680">
        <w:rPr>
          <w:color w:val="000000"/>
          <w:sz w:val="24"/>
          <w:szCs w:val="24"/>
        </w:rPr>
        <w:t>Name-</w:t>
      </w:r>
      <w:r w:rsidR="00722C0E" w:rsidRPr="00FF3680">
        <w:rPr>
          <w:color w:val="000000"/>
          <w:sz w:val="24"/>
          <w:szCs w:val="24"/>
        </w:rPr>
        <w:t xml:space="preserve"> </w:t>
      </w:r>
      <w:proofErr w:type="spellStart"/>
      <w:r w:rsidRPr="00FF3680">
        <w:rPr>
          <w:color w:val="000000"/>
          <w:sz w:val="24"/>
          <w:szCs w:val="24"/>
        </w:rPr>
        <w:t>Unnati</w:t>
      </w:r>
      <w:proofErr w:type="spellEnd"/>
      <w:r w:rsidRPr="00FF3680">
        <w:rPr>
          <w:color w:val="000000"/>
          <w:sz w:val="24"/>
          <w:szCs w:val="24"/>
        </w:rPr>
        <w:t xml:space="preserve"> Singh </w:t>
      </w:r>
    </w:p>
    <w:p w14:paraId="2736F0DF" w14:textId="6BECE766" w:rsidR="00416FAD" w:rsidRPr="00FF3680" w:rsidRDefault="00722C0E" w:rsidP="00FF3680">
      <w:pPr>
        <w:widowControl w:val="0"/>
        <w:pBdr>
          <w:top w:val="nil"/>
          <w:left w:val="nil"/>
          <w:bottom w:val="nil"/>
          <w:right w:val="nil"/>
          <w:between w:val="nil"/>
        </w:pBdr>
        <w:ind w:left="26"/>
        <w:rPr>
          <w:color w:val="000000"/>
          <w:sz w:val="24"/>
          <w:szCs w:val="24"/>
        </w:rPr>
      </w:pPr>
      <w:proofErr w:type="spellStart"/>
      <w:proofErr w:type="gramStart"/>
      <w:r w:rsidRPr="00FF3680">
        <w:rPr>
          <w:color w:val="000000"/>
          <w:sz w:val="24"/>
          <w:szCs w:val="24"/>
        </w:rPr>
        <w:t>DoB</w:t>
      </w:r>
      <w:proofErr w:type="spellEnd"/>
      <w:proofErr w:type="gramEnd"/>
      <w:r w:rsidRPr="00FF3680">
        <w:rPr>
          <w:color w:val="000000"/>
          <w:sz w:val="24"/>
          <w:szCs w:val="24"/>
        </w:rPr>
        <w:t xml:space="preserve"> – 08-01-20</w:t>
      </w:r>
      <w:bookmarkStart w:id="0" w:name="_GoBack"/>
      <w:bookmarkEnd w:id="0"/>
      <w:r w:rsidRPr="00FF3680">
        <w:rPr>
          <w:color w:val="000000"/>
          <w:sz w:val="24"/>
          <w:szCs w:val="24"/>
        </w:rPr>
        <w:t>02</w:t>
      </w:r>
    </w:p>
    <w:p w14:paraId="3B2A96ED" w14:textId="24B0F9E3" w:rsidR="00722C0E" w:rsidRPr="00FF3680" w:rsidRDefault="00722C0E" w:rsidP="00FF3680">
      <w:pPr>
        <w:widowControl w:val="0"/>
        <w:pBdr>
          <w:top w:val="nil"/>
          <w:left w:val="nil"/>
          <w:bottom w:val="nil"/>
          <w:right w:val="nil"/>
          <w:between w:val="nil"/>
        </w:pBdr>
        <w:ind w:left="26"/>
        <w:rPr>
          <w:color w:val="000000"/>
          <w:sz w:val="24"/>
          <w:szCs w:val="24"/>
        </w:rPr>
      </w:pPr>
      <w:r w:rsidRPr="00FF3680">
        <w:rPr>
          <w:color w:val="000000"/>
          <w:sz w:val="24"/>
          <w:szCs w:val="24"/>
        </w:rPr>
        <w:t xml:space="preserve">Address- D/o R.K. Singh, </w:t>
      </w:r>
      <w:proofErr w:type="spellStart"/>
      <w:r w:rsidRPr="00FF3680">
        <w:rPr>
          <w:color w:val="000000"/>
          <w:sz w:val="24"/>
          <w:szCs w:val="24"/>
        </w:rPr>
        <w:t>Q.No</w:t>
      </w:r>
      <w:proofErr w:type="spellEnd"/>
      <w:r w:rsidRPr="00FF3680">
        <w:rPr>
          <w:color w:val="000000"/>
          <w:sz w:val="24"/>
          <w:szCs w:val="24"/>
        </w:rPr>
        <w:t>. 35,</w:t>
      </w:r>
    </w:p>
    <w:p w14:paraId="404B8772" w14:textId="77777777" w:rsidR="00722C0E" w:rsidRPr="00FF3680" w:rsidRDefault="00722C0E" w:rsidP="00FF3680">
      <w:pPr>
        <w:widowControl w:val="0"/>
        <w:pBdr>
          <w:top w:val="nil"/>
          <w:left w:val="nil"/>
          <w:bottom w:val="nil"/>
          <w:right w:val="nil"/>
          <w:between w:val="nil"/>
        </w:pBdr>
        <w:ind w:left="26"/>
        <w:rPr>
          <w:color w:val="000000"/>
          <w:sz w:val="24"/>
          <w:szCs w:val="24"/>
        </w:rPr>
      </w:pPr>
      <w:r w:rsidRPr="00FF3680">
        <w:rPr>
          <w:color w:val="000000"/>
          <w:sz w:val="24"/>
          <w:szCs w:val="24"/>
        </w:rPr>
        <w:t xml:space="preserve">                </w:t>
      </w:r>
      <w:proofErr w:type="spellStart"/>
      <w:r w:rsidRPr="00FF3680">
        <w:rPr>
          <w:color w:val="000000"/>
          <w:sz w:val="24"/>
          <w:szCs w:val="24"/>
        </w:rPr>
        <w:t>Chandralok</w:t>
      </w:r>
      <w:proofErr w:type="spellEnd"/>
      <w:r w:rsidRPr="00FF3680">
        <w:rPr>
          <w:color w:val="000000"/>
          <w:sz w:val="24"/>
          <w:szCs w:val="24"/>
        </w:rPr>
        <w:t xml:space="preserve"> </w:t>
      </w:r>
      <w:proofErr w:type="spellStart"/>
      <w:r w:rsidRPr="00FF3680">
        <w:rPr>
          <w:color w:val="000000"/>
          <w:sz w:val="24"/>
          <w:szCs w:val="24"/>
        </w:rPr>
        <w:t>Hydel</w:t>
      </w:r>
      <w:proofErr w:type="spellEnd"/>
      <w:r w:rsidRPr="00FF3680">
        <w:rPr>
          <w:color w:val="000000"/>
          <w:sz w:val="24"/>
          <w:szCs w:val="24"/>
        </w:rPr>
        <w:t xml:space="preserve"> Colony,</w:t>
      </w:r>
    </w:p>
    <w:p w14:paraId="3BABE697" w14:textId="43F5DAF8" w:rsidR="00722C0E" w:rsidRPr="00FF3680" w:rsidRDefault="00722C0E" w:rsidP="00FF3680">
      <w:pPr>
        <w:widowControl w:val="0"/>
        <w:pBdr>
          <w:top w:val="nil"/>
          <w:left w:val="nil"/>
          <w:bottom w:val="nil"/>
          <w:right w:val="nil"/>
          <w:between w:val="nil"/>
        </w:pBdr>
        <w:ind w:left="26"/>
        <w:rPr>
          <w:color w:val="000000"/>
          <w:sz w:val="24"/>
          <w:szCs w:val="24"/>
        </w:rPr>
      </w:pPr>
      <w:r w:rsidRPr="00FF3680">
        <w:rPr>
          <w:color w:val="000000"/>
          <w:sz w:val="24"/>
          <w:szCs w:val="24"/>
        </w:rPr>
        <w:t xml:space="preserve">                </w:t>
      </w:r>
      <w:proofErr w:type="spellStart"/>
      <w:r w:rsidRPr="00FF3680">
        <w:rPr>
          <w:color w:val="000000"/>
          <w:sz w:val="24"/>
          <w:szCs w:val="24"/>
        </w:rPr>
        <w:t>Aliganj</w:t>
      </w:r>
      <w:proofErr w:type="spellEnd"/>
      <w:r w:rsidRPr="00FF3680">
        <w:rPr>
          <w:color w:val="000000"/>
          <w:sz w:val="24"/>
          <w:szCs w:val="24"/>
        </w:rPr>
        <w:t>, Sector-E,</w:t>
      </w:r>
    </w:p>
    <w:p w14:paraId="71535356" w14:textId="49DE315D" w:rsidR="00722C0E" w:rsidRPr="00FF3680" w:rsidRDefault="00722C0E" w:rsidP="00FF3680">
      <w:pPr>
        <w:widowControl w:val="0"/>
        <w:pBdr>
          <w:top w:val="nil"/>
          <w:left w:val="nil"/>
          <w:bottom w:val="nil"/>
          <w:right w:val="nil"/>
          <w:between w:val="nil"/>
        </w:pBdr>
        <w:ind w:left="26"/>
        <w:rPr>
          <w:color w:val="000000"/>
          <w:sz w:val="24"/>
          <w:szCs w:val="24"/>
        </w:rPr>
      </w:pPr>
      <w:r w:rsidRPr="00FF3680">
        <w:rPr>
          <w:color w:val="000000"/>
          <w:sz w:val="24"/>
          <w:szCs w:val="24"/>
        </w:rPr>
        <w:t xml:space="preserve">                </w:t>
      </w:r>
      <w:proofErr w:type="spellStart"/>
      <w:r w:rsidRPr="00FF3680">
        <w:rPr>
          <w:color w:val="000000"/>
          <w:sz w:val="24"/>
          <w:szCs w:val="24"/>
        </w:rPr>
        <w:t>Lucknow</w:t>
      </w:r>
      <w:proofErr w:type="spellEnd"/>
      <w:r w:rsidRPr="00FF3680">
        <w:rPr>
          <w:color w:val="000000"/>
          <w:sz w:val="24"/>
          <w:szCs w:val="24"/>
        </w:rPr>
        <w:t xml:space="preserve"> 226020</w:t>
      </w:r>
    </w:p>
    <w:p w14:paraId="01C36652" w14:textId="058F63DB" w:rsidR="00416FAD" w:rsidRPr="00FF3680" w:rsidRDefault="00745F7D" w:rsidP="00FF3680">
      <w:pPr>
        <w:widowControl w:val="0"/>
        <w:pBdr>
          <w:top w:val="nil"/>
          <w:left w:val="nil"/>
          <w:bottom w:val="nil"/>
          <w:right w:val="nil"/>
          <w:between w:val="nil"/>
        </w:pBdr>
        <w:ind w:left="26"/>
        <w:rPr>
          <w:color w:val="000000"/>
          <w:sz w:val="24"/>
          <w:szCs w:val="24"/>
        </w:rPr>
      </w:pPr>
      <w:proofErr w:type="gramStart"/>
      <w:r w:rsidRPr="00FF3680">
        <w:rPr>
          <w:color w:val="000000"/>
          <w:sz w:val="24"/>
          <w:szCs w:val="24"/>
        </w:rPr>
        <w:t xml:space="preserve">Mobile </w:t>
      </w:r>
      <w:r w:rsidR="00416FAD" w:rsidRPr="00FF3680">
        <w:rPr>
          <w:color w:val="000000"/>
          <w:sz w:val="24"/>
          <w:szCs w:val="24"/>
        </w:rPr>
        <w:t xml:space="preserve"> -</w:t>
      </w:r>
      <w:proofErr w:type="gramEnd"/>
      <w:r w:rsidR="00416FAD" w:rsidRPr="00FF3680">
        <w:rPr>
          <w:color w:val="000000"/>
          <w:sz w:val="24"/>
          <w:szCs w:val="24"/>
        </w:rPr>
        <w:t>7253846010</w:t>
      </w:r>
    </w:p>
    <w:p w14:paraId="4038F9F5" w14:textId="77777777" w:rsidR="00416FAD" w:rsidRPr="00FF3680" w:rsidRDefault="00416FAD" w:rsidP="00FF368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155CC"/>
          <w:sz w:val="24"/>
          <w:szCs w:val="24"/>
          <w:u w:val="single"/>
        </w:rPr>
      </w:pPr>
      <w:r w:rsidRPr="00FF3680">
        <w:rPr>
          <w:color w:val="000000"/>
          <w:sz w:val="24"/>
          <w:szCs w:val="24"/>
        </w:rPr>
        <w:t>Email id -</w:t>
      </w:r>
      <w:r w:rsidRPr="00FF3680">
        <w:rPr>
          <w:color w:val="1155CC"/>
          <w:sz w:val="24"/>
          <w:szCs w:val="24"/>
          <w:u w:val="single"/>
        </w:rPr>
        <w:t>riyambd08@gmail.com</w:t>
      </w:r>
    </w:p>
    <w:p w14:paraId="724D3B4F" w14:textId="59D84E95" w:rsidR="00416FAD" w:rsidRPr="00FF3680" w:rsidRDefault="00722C0E" w:rsidP="00FF36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3"/>
        <w:ind w:left="20"/>
        <w:rPr>
          <w:b/>
          <w:color w:val="000000"/>
          <w:sz w:val="24"/>
          <w:szCs w:val="24"/>
          <w:u w:val="single"/>
        </w:rPr>
      </w:pPr>
      <w:r w:rsidRPr="00FF3680">
        <w:rPr>
          <w:b/>
          <w:color w:val="000000"/>
          <w:sz w:val="24"/>
          <w:szCs w:val="24"/>
          <w:u w:val="single"/>
        </w:rPr>
        <w:t>PROFILE</w:t>
      </w:r>
    </w:p>
    <w:p w14:paraId="496724D6" w14:textId="77777777" w:rsidR="00745F7D" w:rsidRPr="00FF3680" w:rsidRDefault="00745F7D" w:rsidP="00FF3680">
      <w:pPr>
        <w:widowControl w:val="0"/>
        <w:pBdr>
          <w:top w:val="nil"/>
          <w:left w:val="nil"/>
          <w:bottom w:val="nil"/>
          <w:right w:val="nil"/>
          <w:between w:val="nil"/>
        </w:pBdr>
        <w:ind w:right="115"/>
        <w:rPr>
          <w:color w:val="000000"/>
          <w:sz w:val="24"/>
          <w:szCs w:val="24"/>
        </w:rPr>
      </w:pPr>
    </w:p>
    <w:p w14:paraId="00000001" w14:textId="3959E9B2" w:rsidR="00B174E6" w:rsidRPr="00FF3680" w:rsidRDefault="00745F7D" w:rsidP="00FF3680">
      <w:pPr>
        <w:widowControl w:val="0"/>
        <w:pBdr>
          <w:top w:val="nil"/>
          <w:left w:val="nil"/>
          <w:bottom w:val="nil"/>
          <w:right w:val="nil"/>
          <w:between w:val="nil"/>
        </w:pBdr>
        <w:ind w:right="115" w:firstLine="720"/>
        <w:jc w:val="both"/>
        <w:rPr>
          <w:color w:val="000000"/>
          <w:sz w:val="24"/>
          <w:szCs w:val="24"/>
        </w:rPr>
      </w:pPr>
      <w:proofErr w:type="gramStart"/>
      <w:r w:rsidRPr="00FF3680">
        <w:rPr>
          <w:color w:val="000000"/>
          <w:sz w:val="24"/>
          <w:szCs w:val="24"/>
        </w:rPr>
        <w:t>A</w:t>
      </w:r>
      <w:r w:rsidR="00F87086" w:rsidRPr="00FF3680">
        <w:rPr>
          <w:color w:val="000000"/>
          <w:sz w:val="24"/>
          <w:szCs w:val="24"/>
        </w:rPr>
        <w:t xml:space="preserve"> dedicated research enthusiast with a master's degree in Political Science fr</w:t>
      </w:r>
      <w:r w:rsidR="00722C0E" w:rsidRPr="00FF3680">
        <w:rPr>
          <w:color w:val="000000"/>
          <w:sz w:val="24"/>
          <w:szCs w:val="24"/>
        </w:rPr>
        <w:t xml:space="preserve">om the University of </w:t>
      </w:r>
      <w:proofErr w:type="spellStart"/>
      <w:r w:rsidR="00722C0E" w:rsidRPr="00FF3680">
        <w:rPr>
          <w:color w:val="000000"/>
          <w:sz w:val="24"/>
          <w:szCs w:val="24"/>
        </w:rPr>
        <w:t>Lucknow</w:t>
      </w:r>
      <w:proofErr w:type="spellEnd"/>
      <w:r w:rsidR="00722C0E" w:rsidRPr="00FF3680">
        <w:rPr>
          <w:color w:val="000000"/>
          <w:sz w:val="24"/>
          <w:szCs w:val="24"/>
        </w:rPr>
        <w:t>.</w:t>
      </w:r>
      <w:proofErr w:type="gramEnd"/>
      <w:r w:rsidR="00722C0E" w:rsidRPr="00FF3680">
        <w:rPr>
          <w:color w:val="000000"/>
          <w:sz w:val="24"/>
          <w:szCs w:val="24"/>
        </w:rPr>
        <w:t xml:space="preserve"> A</w:t>
      </w:r>
      <w:r w:rsidR="00F87086" w:rsidRPr="00FF3680">
        <w:rPr>
          <w:color w:val="000000"/>
          <w:sz w:val="24"/>
          <w:szCs w:val="24"/>
        </w:rPr>
        <w:t>cademic journey has been enriched through extensive research, international conference presentations, and collaborations with leading internat</w:t>
      </w:r>
      <w:r w:rsidR="00F87086" w:rsidRPr="00FF3680">
        <w:rPr>
          <w:color w:val="000000"/>
          <w:sz w:val="24"/>
          <w:szCs w:val="24"/>
        </w:rPr>
        <w:t xml:space="preserve">ional journals. With two published research papers in UGC-approved journals (impact factor 7+), I have made meaningful contributions to the field. </w:t>
      </w:r>
      <w:r w:rsidR="00416FAD" w:rsidRPr="00FF3680">
        <w:rPr>
          <w:color w:val="000000"/>
          <w:sz w:val="24"/>
          <w:szCs w:val="24"/>
        </w:rPr>
        <w:t>.</w:t>
      </w:r>
    </w:p>
    <w:p w14:paraId="00000002" w14:textId="3EB4F0B7" w:rsidR="00B174E6" w:rsidRPr="00FF3680" w:rsidRDefault="00722C0E" w:rsidP="00FF36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2"/>
        <w:ind w:left="10" w:right="9" w:firstLine="710"/>
        <w:jc w:val="both"/>
        <w:rPr>
          <w:color w:val="000000"/>
          <w:sz w:val="24"/>
          <w:szCs w:val="24"/>
        </w:rPr>
      </w:pPr>
      <w:r w:rsidRPr="00FF3680">
        <w:rPr>
          <w:color w:val="000000"/>
          <w:sz w:val="24"/>
          <w:szCs w:val="24"/>
        </w:rPr>
        <w:t>K</w:t>
      </w:r>
      <w:r w:rsidR="00F87086" w:rsidRPr="00FF3680">
        <w:rPr>
          <w:color w:val="000000"/>
          <w:sz w:val="24"/>
          <w:szCs w:val="24"/>
        </w:rPr>
        <w:t>ey research interests lie</w:t>
      </w:r>
      <w:r w:rsidRPr="00FF3680">
        <w:rPr>
          <w:color w:val="000000"/>
          <w:sz w:val="24"/>
          <w:szCs w:val="24"/>
        </w:rPr>
        <w:t>s</w:t>
      </w:r>
      <w:r w:rsidR="00F87086" w:rsidRPr="00FF3680">
        <w:rPr>
          <w:color w:val="000000"/>
          <w:sz w:val="24"/>
          <w:szCs w:val="24"/>
        </w:rPr>
        <w:t xml:space="preserve"> in contemporary social science policies, gender </w:t>
      </w:r>
      <w:r w:rsidR="00416FAD" w:rsidRPr="00FF3680">
        <w:rPr>
          <w:color w:val="000000"/>
          <w:sz w:val="24"/>
          <w:szCs w:val="24"/>
        </w:rPr>
        <w:t xml:space="preserve">culture, </w:t>
      </w:r>
      <w:proofErr w:type="gramStart"/>
      <w:r w:rsidR="00416FAD" w:rsidRPr="00FF3680">
        <w:rPr>
          <w:color w:val="000000"/>
          <w:sz w:val="24"/>
          <w:szCs w:val="24"/>
        </w:rPr>
        <w:t>foreign</w:t>
      </w:r>
      <w:proofErr w:type="gramEnd"/>
      <w:r w:rsidR="00F87086" w:rsidRPr="00FF3680">
        <w:rPr>
          <w:color w:val="000000"/>
          <w:sz w:val="24"/>
          <w:szCs w:val="24"/>
        </w:rPr>
        <w:t xml:space="preserve"> policy and int</w:t>
      </w:r>
      <w:r w:rsidR="00F87086" w:rsidRPr="00FF3680">
        <w:rPr>
          <w:color w:val="000000"/>
          <w:sz w:val="24"/>
          <w:szCs w:val="24"/>
        </w:rPr>
        <w:t xml:space="preserve">ernational relations theories. </w:t>
      </w:r>
      <w:r w:rsidRPr="00FF3680">
        <w:rPr>
          <w:color w:val="000000"/>
          <w:sz w:val="24"/>
          <w:szCs w:val="24"/>
        </w:rPr>
        <w:t>A</w:t>
      </w:r>
      <w:r w:rsidR="00F87086" w:rsidRPr="00FF3680">
        <w:rPr>
          <w:color w:val="000000"/>
          <w:sz w:val="24"/>
          <w:szCs w:val="24"/>
        </w:rPr>
        <w:t xml:space="preserve">ctively participated in numerous seminars and workshops, which have enhanced </w:t>
      </w:r>
      <w:r w:rsidR="00F87086" w:rsidRPr="00FF3680">
        <w:rPr>
          <w:color w:val="000000"/>
          <w:sz w:val="24"/>
          <w:szCs w:val="24"/>
        </w:rPr>
        <w:t>multidiscip</w:t>
      </w:r>
      <w:r w:rsidRPr="00FF3680">
        <w:rPr>
          <w:color w:val="000000"/>
          <w:sz w:val="24"/>
          <w:szCs w:val="24"/>
        </w:rPr>
        <w:t xml:space="preserve">linary approach and </w:t>
      </w:r>
      <w:proofErr w:type="gramStart"/>
      <w:r w:rsidRPr="00FF3680">
        <w:rPr>
          <w:color w:val="000000"/>
          <w:sz w:val="24"/>
          <w:szCs w:val="24"/>
        </w:rPr>
        <w:t xml:space="preserve">sharpened </w:t>
      </w:r>
      <w:r w:rsidR="00F87086" w:rsidRPr="00FF3680">
        <w:rPr>
          <w:color w:val="000000"/>
          <w:sz w:val="24"/>
          <w:szCs w:val="24"/>
        </w:rPr>
        <w:t xml:space="preserve"> analytical</w:t>
      </w:r>
      <w:proofErr w:type="gramEnd"/>
      <w:r w:rsidR="00F87086" w:rsidRPr="00FF3680">
        <w:rPr>
          <w:color w:val="000000"/>
          <w:sz w:val="24"/>
          <w:szCs w:val="24"/>
        </w:rPr>
        <w:t xml:space="preserve"> skills in these areas. </w:t>
      </w:r>
    </w:p>
    <w:p w14:paraId="00000003" w14:textId="18271F96" w:rsidR="00B174E6" w:rsidRPr="00FF3680" w:rsidRDefault="00722C0E" w:rsidP="00FF36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2"/>
        <w:ind w:left="11" w:right="49" w:firstLine="709"/>
        <w:jc w:val="both"/>
        <w:rPr>
          <w:sz w:val="24"/>
          <w:szCs w:val="24"/>
        </w:rPr>
      </w:pPr>
      <w:r w:rsidRPr="00FF3680">
        <w:rPr>
          <w:color w:val="000000"/>
          <w:sz w:val="24"/>
          <w:szCs w:val="24"/>
        </w:rPr>
        <w:t xml:space="preserve">Currently seeking to </w:t>
      </w:r>
      <w:proofErr w:type="gramStart"/>
      <w:r w:rsidRPr="00FF3680">
        <w:rPr>
          <w:color w:val="000000"/>
          <w:sz w:val="24"/>
          <w:szCs w:val="24"/>
        </w:rPr>
        <w:t xml:space="preserve">pursue </w:t>
      </w:r>
      <w:r w:rsidR="00F87086" w:rsidRPr="00FF3680">
        <w:rPr>
          <w:color w:val="000000"/>
          <w:sz w:val="24"/>
          <w:szCs w:val="24"/>
        </w:rPr>
        <w:t xml:space="preserve"> PhD</w:t>
      </w:r>
      <w:proofErr w:type="gramEnd"/>
      <w:r w:rsidR="00F87086" w:rsidRPr="00FF3680">
        <w:rPr>
          <w:color w:val="000000"/>
          <w:sz w:val="24"/>
          <w:szCs w:val="24"/>
        </w:rPr>
        <w:t xml:space="preserve"> in Political Scienc</w:t>
      </w:r>
      <w:r w:rsidR="00F87086" w:rsidRPr="00FF3680">
        <w:rPr>
          <w:color w:val="000000"/>
          <w:sz w:val="24"/>
          <w:szCs w:val="24"/>
        </w:rPr>
        <w:t xml:space="preserve">e to deepen </w:t>
      </w:r>
      <w:r w:rsidR="00F87086" w:rsidRPr="00FF3680">
        <w:rPr>
          <w:color w:val="000000"/>
          <w:sz w:val="24"/>
          <w:szCs w:val="24"/>
        </w:rPr>
        <w:t xml:space="preserve">research and contribute to academic knowledge. My goal is to explore and analyze complex political frameworks and contribute to evolving discussions on global issues through innovative research. </w:t>
      </w:r>
    </w:p>
    <w:p w14:paraId="00000004" w14:textId="721DF259" w:rsidR="00B174E6" w:rsidRPr="00FF3680" w:rsidRDefault="00722C0E" w:rsidP="00FF36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2"/>
        <w:ind w:left="11" w:right="925"/>
        <w:rPr>
          <w:b/>
          <w:sz w:val="24"/>
          <w:szCs w:val="24"/>
          <w:u w:val="single"/>
        </w:rPr>
      </w:pPr>
      <w:r w:rsidRPr="00FF3680">
        <w:rPr>
          <w:b/>
          <w:color w:val="000000"/>
          <w:sz w:val="24"/>
          <w:szCs w:val="24"/>
          <w:u w:val="single"/>
        </w:rPr>
        <w:t>NTA</w:t>
      </w:r>
      <w:r w:rsidRPr="00FF3680">
        <w:rPr>
          <w:b/>
          <w:color w:val="000000"/>
          <w:sz w:val="24"/>
          <w:szCs w:val="24"/>
          <w:u w:val="single"/>
        </w:rPr>
        <w:t xml:space="preserve"> Score – 160 qualified for </w:t>
      </w:r>
      <w:proofErr w:type="spellStart"/>
      <w:r w:rsidRPr="00FF3680">
        <w:rPr>
          <w:b/>
          <w:color w:val="000000"/>
          <w:sz w:val="24"/>
          <w:szCs w:val="24"/>
          <w:u w:val="single"/>
        </w:rPr>
        <w:t>P.hd</w:t>
      </w:r>
      <w:proofErr w:type="spellEnd"/>
      <w:r w:rsidRPr="00FF3680">
        <w:rPr>
          <w:b/>
          <w:color w:val="000000"/>
          <w:sz w:val="24"/>
          <w:szCs w:val="24"/>
          <w:u w:val="single"/>
        </w:rPr>
        <w:t xml:space="preserve"> </w:t>
      </w:r>
    </w:p>
    <w:p w14:paraId="5C929407" w14:textId="77777777" w:rsidR="00745F7D" w:rsidRPr="00FF3680" w:rsidRDefault="00745F7D" w:rsidP="00FF3680">
      <w:pPr>
        <w:rPr>
          <w:b/>
          <w:color w:val="000000"/>
          <w:sz w:val="24"/>
          <w:szCs w:val="24"/>
          <w:u w:val="single"/>
        </w:rPr>
      </w:pPr>
      <w:r w:rsidRPr="00FF3680">
        <w:rPr>
          <w:b/>
          <w:color w:val="000000"/>
          <w:sz w:val="24"/>
          <w:szCs w:val="24"/>
          <w:u w:val="single"/>
        </w:rPr>
        <w:br w:type="page"/>
      </w:r>
    </w:p>
    <w:p w14:paraId="00000005" w14:textId="3D69F97C" w:rsidR="00B174E6" w:rsidRPr="00FF3680" w:rsidRDefault="00F101C1" w:rsidP="00FF36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2"/>
        <w:ind w:right="925"/>
        <w:rPr>
          <w:b/>
          <w:color w:val="000000"/>
          <w:sz w:val="24"/>
          <w:szCs w:val="24"/>
          <w:u w:val="single"/>
        </w:rPr>
      </w:pPr>
      <w:r w:rsidRPr="00FF3680">
        <w:rPr>
          <w:b/>
          <w:color w:val="000000"/>
          <w:sz w:val="24"/>
          <w:szCs w:val="24"/>
          <w:u w:val="single"/>
        </w:rPr>
        <w:lastRenderedPageBreak/>
        <w:t>Education</w:t>
      </w:r>
      <w:r w:rsidR="00745F7D" w:rsidRPr="00FF3680">
        <w:rPr>
          <w:b/>
          <w:color w:val="000000"/>
          <w:sz w:val="24"/>
          <w:szCs w:val="24"/>
          <w:u w:val="single"/>
        </w:rPr>
        <w:t xml:space="preserve"> Qualification:- </w:t>
      </w:r>
    </w:p>
    <w:p w14:paraId="76755B8D" w14:textId="77777777" w:rsidR="00745F7D" w:rsidRPr="00FF3680" w:rsidRDefault="00416FAD" w:rsidP="00FF36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/>
        <w:ind w:left="19"/>
        <w:rPr>
          <w:color w:val="000000"/>
          <w:sz w:val="24"/>
          <w:szCs w:val="24"/>
        </w:rPr>
      </w:pPr>
      <w:r w:rsidRPr="00FF3680">
        <w:rPr>
          <w:color w:val="000000"/>
          <w:sz w:val="24"/>
          <w:szCs w:val="24"/>
        </w:rPr>
        <w:t xml:space="preserve"> </w:t>
      </w:r>
    </w:p>
    <w:tbl>
      <w:tblPr>
        <w:tblStyle w:val="TableGrid"/>
        <w:tblW w:w="10766" w:type="dxa"/>
        <w:tblInd w:w="-683" w:type="dxa"/>
        <w:tblLook w:val="04A0" w:firstRow="1" w:lastRow="0" w:firstColumn="1" w:lastColumn="0" w:noHBand="0" w:noVBand="1"/>
      </w:tblPr>
      <w:tblGrid>
        <w:gridCol w:w="953"/>
        <w:gridCol w:w="1926"/>
        <w:gridCol w:w="2411"/>
        <w:gridCol w:w="2297"/>
        <w:gridCol w:w="1599"/>
        <w:gridCol w:w="1580"/>
      </w:tblGrid>
      <w:tr w:rsidR="00745F7D" w:rsidRPr="00FF3680" w14:paraId="7261AE46" w14:textId="77777777" w:rsidTr="00FF3680">
        <w:tc>
          <w:tcPr>
            <w:tcW w:w="953" w:type="dxa"/>
            <w:vAlign w:val="center"/>
          </w:tcPr>
          <w:p w14:paraId="55511C54" w14:textId="77777777" w:rsidR="00745F7D" w:rsidRPr="00FF3680" w:rsidRDefault="00745F7D" w:rsidP="00FF3680">
            <w:pPr>
              <w:widowControl w:val="0"/>
              <w:spacing w:line="276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FF3680">
              <w:rPr>
                <w:b/>
                <w:bCs/>
                <w:color w:val="000000"/>
                <w:sz w:val="24"/>
                <w:szCs w:val="24"/>
              </w:rPr>
              <w:t>Sl.No</w:t>
            </w:r>
            <w:proofErr w:type="spellEnd"/>
            <w:r w:rsidRPr="00FF3680">
              <w:rPr>
                <w:b/>
                <w:bCs/>
                <w:color w:val="000000"/>
                <w:sz w:val="24"/>
                <w:szCs w:val="24"/>
              </w:rPr>
              <w:t>.</w:t>
            </w:r>
          </w:p>
        </w:tc>
        <w:tc>
          <w:tcPr>
            <w:tcW w:w="1926" w:type="dxa"/>
            <w:vAlign w:val="center"/>
          </w:tcPr>
          <w:p w14:paraId="23B8B2C3" w14:textId="59F47C33" w:rsidR="00745F7D" w:rsidRPr="00FF3680" w:rsidRDefault="00745F7D" w:rsidP="00FF3680">
            <w:pPr>
              <w:widowControl w:val="0"/>
              <w:spacing w:line="276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FF3680">
              <w:rPr>
                <w:b/>
                <w:bCs/>
                <w:color w:val="000000"/>
                <w:sz w:val="24"/>
                <w:szCs w:val="24"/>
              </w:rPr>
              <w:t>Year</w:t>
            </w:r>
          </w:p>
        </w:tc>
        <w:tc>
          <w:tcPr>
            <w:tcW w:w="2411" w:type="dxa"/>
            <w:vAlign w:val="center"/>
          </w:tcPr>
          <w:p w14:paraId="7FAE9A0F" w14:textId="5BB5301C" w:rsidR="00745F7D" w:rsidRPr="00FF3680" w:rsidRDefault="00745F7D" w:rsidP="00FF3680">
            <w:pPr>
              <w:widowControl w:val="0"/>
              <w:spacing w:line="276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FF3680">
              <w:rPr>
                <w:b/>
                <w:bCs/>
                <w:color w:val="000000"/>
                <w:sz w:val="24"/>
                <w:szCs w:val="24"/>
              </w:rPr>
              <w:t>Class</w:t>
            </w:r>
          </w:p>
        </w:tc>
        <w:tc>
          <w:tcPr>
            <w:tcW w:w="2297" w:type="dxa"/>
            <w:vAlign w:val="center"/>
          </w:tcPr>
          <w:p w14:paraId="68592CA1" w14:textId="05A79F50" w:rsidR="00745F7D" w:rsidRPr="00FF3680" w:rsidRDefault="00745F7D" w:rsidP="00FF3680">
            <w:pPr>
              <w:widowControl w:val="0"/>
              <w:spacing w:line="276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FF3680">
              <w:rPr>
                <w:b/>
                <w:bCs/>
                <w:color w:val="000000"/>
                <w:sz w:val="24"/>
                <w:szCs w:val="24"/>
              </w:rPr>
              <w:t>Board/University</w:t>
            </w:r>
          </w:p>
        </w:tc>
        <w:tc>
          <w:tcPr>
            <w:tcW w:w="1599" w:type="dxa"/>
            <w:vAlign w:val="center"/>
          </w:tcPr>
          <w:p w14:paraId="40120E01" w14:textId="342672C2" w:rsidR="00745F7D" w:rsidRPr="00FF3680" w:rsidRDefault="00745F7D" w:rsidP="00FF3680">
            <w:pPr>
              <w:widowControl w:val="0"/>
              <w:spacing w:line="276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FF3680">
              <w:rPr>
                <w:b/>
                <w:bCs/>
                <w:color w:val="000000"/>
                <w:sz w:val="24"/>
                <w:szCs w:val="24"/>
              </w:rPr>
              <w:t xml:space="preserve">Institution </w:t>
            </w:r>
          </w:p>
        </w:tc>
        <w:tc>
          <w:tcPr>
            <w:tcW w:w="1580" w:type="dxa"/>
            <w:vAlign w:val="center"/>
          </w:tcPr>
          <w:p w14:paraId="0FB01D53" w14:textId="4CB25024" w:rsidR="00745F7D" w:rsidRPr="00FF3680" w:rsidRDefault="00745F7D" w:rsidP="00FF3680">
            <w:pPr>
              <w:widowControl w:val="0"/>
              <w:spacing w:line="276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FF3680">
              <w:rPr>
                <w:b/>
                <w:bCs/>
                <w:color w:val="000000"/>
                <w:sz w:val="24"/>
                <w:szCs w:val="24"/>
              </w:rPr>
              <w:t>%</w:t>
            </w:r>
          </w:p>
        </w:tc>
      </w:tr>
      <w:tr w:rsidR="00745F7D" w:rsidRPr="00FF3680" w14:paraId="5B584BCF" w14:textId="77777777" w:rsidTr="00FF3680">
        <w:tc>
          <w:tcPr>
            <w:tcW w:w="953" w:type="dxa"/>
            <w:vAlign w:val="center"/>
          </w:tcPr>
          <w:p w14:paraId="2867AB51" w14:textId="3CE84276" w:rsidR="00745F7D" w:rsidRPr="00FF3680" w:rsidRDefault="00745F7D" w:rsidP="00FF3680">
            <w:pPr>
              <w:widowControl w:val="0"/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FF3680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926" w:type="dxa"/>
            <w:vAlign w:val="center"/>
          </w:tcPr>
          <w:p w14:paraId="79AE12A0" w14:textId="33882161" w:rsidR="00745F7D" w:rsidRPr="00FF3680" w:rsidRDefault="00745F7D" w:rsidP="00FF36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 w:line="276" w:lineRule="auto"/>
              <w:ind w:left="16"/>
              <w:jc w:val="center"/>
              <w:rPr>
                <w:color w:val="000000"/>
                <w:sz w:val="24"/>
                <w:szCs w:val="24"/>
              </w:rPr>
            </w:pPr>
            <w:r w:rsidRPr="00FF3680">
              <w:rPr>
                <w:color w:val="000000"/>
                <w:sz w:val="24"/>
                <w:szCs w:val="24"/>
              </w:rPr>
              <w:t>2022– 2023</w:t>
            </w:r>
          </w:p>
          <w:p w14:paraId="2C240DE1" w14:textId="77777777" w:rsidR="00745F7D" w:rsidRPr="00FF3680" w:rsidRDefault="00745F7D" w:rsidP="00FF3680">
            <w:pPr>
              <w:widowControl w:val="0"/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11" w:type="dxa"/>
            <w:vAlign w:val="center"/>
          </w:tcPr>
          <w:p w14:paraId="6F359A48" w14:textId="77777777" w:rsidR="00745F7D" w:rsidRPr="00FF3680" w:rsidRDefault="00745F7D" w:rsidP="00FF36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6"/>
              <w:jc w:val="center"/>
              <w:rPr>
                <w:color w:val="000000"/>
                <w:sz w:val="24"/>
                <w:szCs w:val="24"/>
              </w:rPr>
            </w:pPr>
            <w:r w:rsidRPr="00FF3680">
              <w:rPr>
                <w:color w:val="000000"/>
                <w:sz w:val="24"/>
                <w:szCs w:val="24"/>
              </w:rPr>
              <w:t>MA</w:t>
            </w:r>
          </w:p>
          <w:p w14:paraId="24349F80" w14:textId="08754482" w:rsidR="00745F7D" w:rsidRPr="00FF3680" w:rsidRDefault="00745F7D" w:rsidP="00FF36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6"/>
              <w:jc w:val="center"/>
              <w:rPr>
                <w:color w:val="000000"/>
                <w:sz w:val="24"/>
                <w:szCs w:val="24"/>
              </w:rPr>
            </w:pPr>
            <w:r w:rsidRPr="00FF3680">
              <w:rPr>
                <w:color w:val="000000"/>
                <w:sz w:val="24"/>
                <w:szCs w:val="24"/>
              </w:rPr>
              <w:t>Political Science</w:t>
            </w:r>
          </w:p>
          <w:p w14:paraId="7E354734" w14:textId="77777777" w:rsidR="00745F7D" w:rsidRPr="00FF3680" w:rsidRDefault="00745F7D" w:rsidP="00FF3680">
            <w:pPr>
              <w:widowControl w:val="0"/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297" w:type="dxa"/>
            <w:vAlign w:val="center"/>
          </w:tcPr>
          <w:p w14:paraId="7EBE07C9" w14:textId="15D1E088" w:rsidR="00745F7D" w:rsidRPr="00FF3680" w:rsidRDefault="00745F7D" w:rsidP="00FF36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 w:line="276" w:lineRule="auto"/>
              <w:ind w:left="27"/>
              <w:jc w:val="center"/>
              <w:rPr>
                <w:color w:val="000000"/>
                <w:sz w:val="24"/>
                <w:szCs w:val="24"/>
              </w:rPr>
            </w:pPr>
            <w:r w:rsidRPr="00FF3680">
              <w:rPr>
                <w:color w:val="000000"/>
                <w:sz w:val="24"/>
                <w:szCs w:val="24"/>
              </w:rPr>
              <w:t xml:space="preserve">University of </w:t>
            </w:r>
            <w:proofErr w:type="spellStart"/>
            <w:r w:rsidRPr="00FF3680">
              <w:rPr>
                <w:color w:val="000000"/>
                <w:sz w:val="24"/>
                <w:szCs w:val="24"/>
              </w:rPr>
              <w:t>Lucknow</w:t>
            </w:r>
            <w:proofErr w:type="spellEnd"/>
          </w:p>
          <w:p w14:paraId="5CF98741" w14:textId="77777777" w:rsidR="00745F7D" w:rsidRPr="00FF3680" w:rsidRDefault="00745F7D" w:rsidP="00FF3680">
            <w:pPr>
              <w:widowControl w:val="0"/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99" w:type="dxa"/>
            <w:vAlign w:val="center"/>
          </w:tcPr>
          <w:p w14:paraId="16C20816" w14:textId="2F9F88D0" w:rsidR="00745F7D" w:rsidRPr="00FF3680" w:rsidRDefault="00745F7D" w:rsidP="00FF36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 w:line="276" w:lineRule="auto"/>
              <w:ind w:left="27"/>
              <w:jc w:val="center"/>
              <w:rPr>
                <w:color w:val="000000"/>
                <w:sz w:val="24"/>
                <w:szCs w:val="24"/>
              </w:rPr>
            </w:pPr>
            <w:r w:rsidRPr="00FF3680">
              <w:rPr>
                <w:color w:val="000000"/>
                <w:sz w:val="24"/>
                <w:szCs w:val="24"/>
              </w:rPr>
              <w:t xml:space="preserve">University of </w:t>
            </w:r>
            <w:proofErr w:type="spellStart"/>
            <w:r w:rsidRPr="00FF3680">
              <w:rPr>
                <w:color w:val="000000"/>
                <w:sz w:val="24"/>
                <w:szCs w:val="24"/>
              </w:rPr>
              <w:t>Lucknow</w:t>
            </w:r>
            <w:proofErr w:type="spellEnd"/>
          </w:p>
          <w:p w14:paraId="6BC6C212" w14:textId="77777777" w:rsidR="00745F7D" w:rsidRPr="00FF3680" w:rsidRDefault="00745F7D" w:rsidP="00FF3680">
            <w:pPr>
              <w:widowControl w:val="0"/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80" w:type="dxa"/>
            <w:vAlign w:val="center"/>
          </w:tcPr>
          <w:p w14:paraId="1CE19729" w14:textId="16507160" w:rsidR="00745F7D" w:rsidRPr="00FF3680" w:rsidRDefault="00745F7D" w:rsidP="00FF36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 w:line="276" w:lineRule="auto"/>
              <w:ind w:left="20"/>
              <w:jc w:val="center"/>
              <w:rPr>
                <w:color w:val="000000"/>
                <w:sz w:val="24"/>
                <w:szCs w:val="24"/>
              </w:rPr>
            </w:pPr>
            <w:r w:rsidRPr="00FF3680">
              <w:rPr>
                <w:color w:val="000000"/>
                <w:sz w:val="24"/>
                <w:szCs w:val="24"/>
              </w:rPr>
              <w:t>CGPA: 6.2</w:t>
            </w:r>
          </w:p>
          <w:p w14:paraId="4310173D" w14:textId="77777777" w:rsidR="00745F7D" w:rsidRPr="00FF3680" w:rsidRDefault="00745F7D" w:rsidP="00FF3680">
            <w:pPr>
              <w:widowControl w:val="0"/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745F7D" w:rsidRPr="00FF3680" w14:paraId="00DF97F2" w14:textId="77777777" w:rsidTr="00FF3680">
        <w:tc>
          <w:tcPr>
            <w:tcW w:w="953" w:type="dxa"/>
            <w:vAlign w:val="center"/>
          </w:tcPr>
          <w:p w14:paraId="65613D6E" w14:textId="354A83F2" w:rsidR="00745F7D" w:rsidRPr="00FF3680" w:rsidRDefault="00745F7D" w:rsidP="00FF3680">
            <w:pPr>
              <w:widowControl w:val="0"/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FF3680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926" w:type="dxa"/>
            <w:vAlign w:val="center"/>
          </w:tcPr>
          <w:p w14:paraId="5E7EA11E" w14:textId="271A333D" w:rsidR="00745F7D" w:rsidRPr="00FF3680" w:rsidRDefault="00745F7D" w:rsidP="00FF36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 w:line="276" w:lineRule="auto"/>
              <w:ind w:left="16"/>
              <w:jc w:val="center"/>
              <w:rPr>
                <w:color w:val="000000"/>
                <w:sz w:val="24"/>
                <w:szCs w:val="24"/>
              </w:rPr>
            </w:pPr>
            <w:r w:rsidRPr="00FF3680">
              <w:rPr>
                <w:color w:val="000000"/>
                <w:sz w:val="24"/>
                <w:szCs w:val="24"/>
              </w:rPr>
              <w:t>2018 – 2022</w:t>
            </w:r>
          </w:p>
        </w:tc>
        <w:tc>
          <w:tcPr>
            <w:tcW w:w="2411" w:type="dxa"/>
            <w:vAlign w:val="center"/>
          </w:tcPr>
          <w:p w14:paraId="44E1F1CF" w14:textId="332C69F4" w:rsidR="00745F7D" w:rsidRPr="00FF3680" w:rsidRDefault="00745F7D" w:rsidP="00FF3680">
            <w:pPr>
              <w:widowControl w:val="0"/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FF3680">
              <w:rPr>
                <w:color w:val="000000"/>
                <w:sz w:val="24"/>
                <w:szCs w:val="24"/>
              </w:rPr>
              <w:t>BA</w:t>
            </w:r>
          </w:p>
          <w:p w14:paraId="3AF7D4EA" w14:textId="622C6FCF" w:rsidR="00745F7D" w:rsidRPr="00FF3680" w:rsidRDefault="00745F7D" w:rsidP="00FF3680">
            <w:pPr>
              <w:widowControl w:val="0"/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FF3680">
              <w:rPr>
                <w:color w:val="000000"/>
                <w:sz w:val="24"/>
                <w:szCs w:val="24"/>
              </w:rPr>
              <w:t>Political S</w:t>
            </w:r>
            <w:r w:rsidRPr="00FF3680">
              <w:rPr>
                <w:color w:val="000000"/>
                <w:sz w:val="24"/>
                <w:szCs w:val="24"/>
              </w:rPr>
              <w:t>cience (</w:t>
            </w:r>
            <w:proofErr w:type="spellStart"/>
            <w:r w:rsidRPr="00FF3680">
              <w:rPr>
                <w:color w:val="000000"/>
                <w:sz w:val="24"/>
                <w:szCs w:val="24"/>
              </w:rPr>
              <w:t>Hons</w:t>
            </w:r>
            <w:proofErr w:type="spellEnd"/>
            <w:r w:rsidRPr="00FF3680">
              <w:rPr>
                <w:color w:val="000000"/>
                <w:sz w:val="24"/>
                <w:szCs w:val="24"/>
              </w:rPr>
              <w:t>)</w:t>
            </w:r>
          </w:p>
        </w:tc>
        <w:tc>
          <w:tcPr>
            <w:tcW w:w="2297" w:type="dxa"/>
            <w:vAlign w:val="center"/>
          </w:tcPr>
          <w:p w14:paraId="50AFE6C1" w14:textId="4641A1C6" w:rsidR="00745F7D" w:rsidRPr="00FF3680" w:rsidRDefault="00745F7D" w:rsidP="00FF3680">
            <w:pPr>
              <w:widowControl w:val="0"/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FF3680">
              <w:rPr>
                <w:color w:val="000000"/>
                <w:sz w:val="24"/>
                <w:szCs w:val="24"/>
              </w:rPr>
              <w:t>Gautam</w:t>
            </w:r>
            <w:proofErr w:type="spellEnd"/>
            <w:r w:rsidRPr="00FF3680">
              <w:rPr>
                <w:color w:val="000000"/>
                <w:sz w:val="24"/>
                <w:szCs w:val="24"/>
              </w:rPr>
              <w:t xml:space="preserve"> Buddha University</w:t>
            </w:r>
          </w:p>
        </w:tc>
        <w:tc>
          <w:tcPr>
            <w:tcW w:w="1599" w:type="dxa"/>
            <w:vAlign w:val="center"/>
          </w:tcPr>
          <w:p w14:paraId="07345A7A" w14:textId="5EE7FCFF" w:rsidR="00745F7D" w:rsidRPr="00FF3680" w:rsidRDefault="00745F7D" w:rsidP="00FF3680">
            <w:pPr>
              <w:widowControl w:val="0"/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FF3680">
              <w:rPr>
                <w:color w:val="000000"/>
                <w:sz w:val="24"/>
                <w:szCs w:val="24"/>
              </w:rPr>
              <w:t>Gautam</w:t>
            </w:r>
            <w:proofErr w:type="spellEnd"/>
            <w:r w:rsidRPr="00FF3680">
              <w:rPr>
                <w:color w:val="000000"/>
                <w:sz w:val="24"/>
                <w:szCs w:val="24"/>
              </w:rPr>
              <w:t xml:space="preserve"> Buddha University</w:t>
            </w:r>
          </w:p>
        </w:tc>
        <w:tc>
          <w:tcPr>
            <w:tcW w:w="1580" w:type="dxa"/>
            <w:vAlign w:val="center"/>
          </w:tcPr>
          <w:p w14:paraId="59DC5155" w14:textId="49E9715C" w:rsidR="00745F7D" w:rsidRPr="00FF3680" w:rsidRDefault="00745F7D" w:rsidP="00FF36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 w:line="276" w:lineRule="auto"/>
              <w:ind w:left="20"/>
              <w:jc w:val="center"/>
              <w:rPr>
                <w:color w:val="000000"/>
                <w:sz w:val="24"/>
                <w:szCs w:val="24"/>
              </w:rPr>
            </w:pPr>
            <w:r w:rsidRPr="00FF3680">
              <w:rPr>
                <w:color w:val="000000"/>
                <w:sz w:val="24"/>
                <w:szCs w:val="24"/>
              </w:rPr>
              <w:t>CGPA: 7.0</w:t>
            </w:r>
          </w:p>
          <w:p w14:paraId="7E7F9E0F" w14:textId="77777777" w:rsidR="00745F7D" w:rsidRPr="00FF3680" w:rsidRDefault="00745F7D" w:rsidP="00FF3680">
            <w:pPr>
              <w:widowControl w:val="0"/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FF3680" w:rsidRPr="00FF3680" w14:paraId="26A98166" w14:textId="77777777" w:rsidTr="00FF3680">
        <w:tc>
          <w:tcPr>
            <w:tcW w:w="953" w:type="dxa"/>
            <w:vAlign w:val="center"/>
          </w:tcPr>
          <w:p w14:paraId="1BB3BAF9" w14:textId="680D6998" w:rsidR="00FF3680" w:rsidRPr="00FF3680" w:rsidRDefault="00FF3680" w:rsidP="00FF3680">
            <w:pPr>
              <w:widowControl w:val="0"/>
              <w:jc w:val="center"/>
              <w:rPr>
                <w:color w:val="000000"/>
                <w:sz w:val="24"/>
                <w:szCs w:val="24"/>
              </w:rPr>
            </w:pPr>
            <w:r w:rsidRPr="00FF3680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926" w:type="dxa"/>
            <w:vAlign w:val="center"/>
          </w:tcPr>
          <w:p w14:paraId="5918976E" w14:textId="77777777" w:rsidR="00FF3680" w:rsidRPr="00FF3680" w:rsidRDefault="00FF3680" w:rsidP="00FF36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/>
              <w:ind w:left="16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11" w:type="dxa"/>
            <w:vAlign w:val="center"/>
          </w:tcPr>
          <w:p w14:paraId="1F7640E9" w14:textId="77777777" w:rsidR="00FF3680" w:rsidRPr="00FF3680" w:rsidRDefault="00FF3680" w:rsidP="00FF3680">
            <w:pPr>
              <w:widowControl w:val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297" w:type="dxa"/>
            <w:vAlign w:val="center"/>
          </w:tcPr>
          <w:p w14:paraId="16A4FE58" w14:textId="77777777" w:rsidR="00FF3680" w:rsidRPr="00FF3680" w:rsidRDefault="00FF3680" w:rsidP="00FF3680">
            <w:pPr>
              <w:widowControl w:val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99" w:type="dxa"/>
            <w:vAlign w:val="center"/>
          </w:tcPr>
          <w:p w14:paraId="52BE2553" w14:textId="77777777" w:rsidR="00FF3680" w:rsidRPr="00FF3680" w:rsidRDefault="00FF3680" w:rsidP="00FF3680">
            <w:pPr>
              <w:widowControl w:val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80" w:type="dxa"/>
            <w:vAlign w:val="center"/>
          </w:tcPr>
          <w:p w14:paraId="63AAB332" w14:textId="77777777" w:rsidR="00FF3680" w:rsidRPr="00FF3680" w:rsidRDefault="00FF3680" w:rsidP="00FF36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/>
              <w:ind w:left="20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FF3680" w:rsidRPr="00FF3680" w14:paraId="29CE3D2B" w14:textId="77777777" w:rsidTr="00FF3680">
        <w:tc>
          <w:tcPr>
            <w:tcW w:w="953" w:type="dxa"/>
            <w:vAlign w:val="center"/>
          </w:tcPr>
          <w:p w14:paraId="08C15332" w14:textId="6598D74A" w:rsidR="00FF3680" w:rsidRPr="00FF3680" w:rsidRDefault="00FF3680" w:rsidP="00FF3680">
            <w:pPr>
              <w:widowControl w:val="0"/>
              <w:jc w:val="center"/>
              <w:rPr>
                <w:color w:val="000000"/>
                <w:sz w:val="24"/>
                <w:szCs w:val="24"/>
              </w:rPr>
            </w:pPr>
            <w:r w:rsidRPr="00FF3680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926" w:type="dxa"/>
            <w:vAlign w:val="center"/>
          </w:tcPr>
          <w:p w14:paraId="7BA16141" w14:textId="77777777" w:rsidR="00FF3680" w:rsidRPr="00FF3680" w:rsidRDefault="00FF3680" w:rsidP="00FF36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/>
              <w:ind w:left="16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11" w:type="dxa"/>
            <w:vAlign w:val="center"/>
          </w:tcPr>
          <w:p w14:paraId="791CEE60" w14:textId="77777777" w:rsidR="00FF3680" w:rsidRPr="00FF3680" w:rsidRDefault="00FF3680" w:rsidP="00FF3680">
            <w:pPr>
              <w:widowControl w:val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297" w:type="dxa"/>
            <w:vAlign w:val="center"/>
          </w:tcPr>
          <w:p w14:paraId="65F1CB23" w14:textId="77777777" w:rsidR="00FF3680" w:rsidRPr="00FF3680" w:rsidRDefault="00FF3680" w:rsidP="00FF3680">
            <w:pPr>
              <w:widowControl w:val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99" w:type="dxa"/>
            <w:vAlign w:val="center"/>
          </w:tcPr>
          <w:p w14:paraId="080AFE12" w14:textId="77777777" w:rsidR="00FF3680" w:rsidRPr="00FF3680" w:rsidRDefault="00FF3680" w:rsidP="00FF3680">
            <w:pPr>
              <w:widowControl w:val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80" w:type="dxa"/>
            <w:vAlign w:val="center"/>
          </w:tcPr>
          <w:p w14:paraId="28C1B1C9" w14:textId="77777777" w:rsidR="00FF3680" w:rsidRPr="00FF3680" w:rsidRDefault="00FF3680" w:rsidP="00FF36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/>
              <w:ind w:left="20"/>
              <w:jc w:val="center"/>
              <w:rPr>
                <w:color w:val="000000"/>
                <w:sz w:val="24"/>
                <w:szCs w:val="24"/>
              </w:rPr>
            </w:pPr>
          </w:p>
        </w:tc>
      </w:tr>
    </w:tbl>
    <w:p w14:paraId="00000012" w14:textId="77777777" w:rsidR="00B174E6" w:rsidRPr="00FF3680" w:rsidRDefault="00B174E6" w:rsidP="00FF36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/>
        <w:rPr>
          <w:sz w:val="24"/>
          <w:szCs w:val="24"/>
        </w:rPr>
      </w:pPr>
    </w:p>
    <w:p w14:paraId="00000013" w14:textId="77777777" w:rsidR="00B174E6" w:rsidRPr="00FF3680" w:rsidRDefault="00F87086" w:rsidP="00FF36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/>
        <w:rPr>
          <w:b/>
          <w:color w:val="000000"/>
          <w:sz w:val="24"/>
          <w:szCs w:val="24"/>
          <w:u w:val="single"/>
        </w:rPr>
      </w:pPr>
      <w:r w:rsidRPr="00FF3680">
        <w:rPr>
          <w:b/>
          <w:color w:val="000000"/>
          <w:sz w:val="24"/>
          <w:szCs w:val="24"/>
          <w:u w:val="single"/>
        </w:rPr>
        <w:t xml:space="preserve">Research Papers Published: </w:t>
      </w:r>
    </w:p>
    <w:p w14:paraId="00000015" w14:textId="646F3C4A" w:rsidR="00B174E6" w:rsidRPr="00FF3680" w:rsidRDefault="00F87086" w:rsidP="00FF36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/>
        <w:ind w:left="360" w:right="260" w:hanging="327"/>
        <w:jc w:val="both"/>
        <w:rPr>
          <w:color w:val="000000"/>
          <w:sz w:val="24"/>
          <w:szCs w:val="24"/>
        </w:rPr>
      </w:pPr>
      <w:r w:rsidRPr="00FF3680">
        <w:rPr>
          <w:color w:val="000000"/>
          <w:sz w:val="24"/>
          <w:szCs w:val="24"/>
        </w:rPr>
        <w:t xml:space="preserve">1. Relevance of Nam in today's world – Published in international journal of creative research </w:t>
      </w:r>
      <w:proofErr w:type="gramStart"/>
      <w:r w:rsidRPr="00FF3680">
        <w:rPr>
          <w:color w:val="000000"/>
          <w:sz w:val="24"/>
          <w:szCs w:val="24"/>
        </w:rPr>
        <w:t xml:space="preserve">thoughts </w:t>
      </w:r>
      <w:r w:rsidR="00745F7D" w:rsidRPr="00FF3680">
        <w:rPr>
          <w:color w:val="000000"/>
          <w:sz w:val="24"/>
          <w:szCs w:val="24"/>
        </w:rPr>
        <w:t xml:space="preserve"> </w:t>
      </w:r>
      <w:r w:rsidRPr="00FF3680">
        <w:rPr>
          <w:color w:val="000000"/>
          <w:sz w:val="24"/>
          <w:szCs w:val="24"/>
        </w:rPr>
        <w:t>UGC</w:t>
      </w:r>
      <w:proofErr w:type="gramEnd"/>
      <w:r w:rsidRPr="00FF3680">
        <w:rPr>
          <w:color w:val="000000"/>
          <w:sz w:val="24"/>
          <w:szCs w:val="24"/>
        </w:rPr>
        <w:t xml:space="preserve">-approved. </w:t>
      </w:r>
    </w:p>
    <w:p w14:paraId="00000016" w14:textId="77777777" w:rsidR="00B174E6" w:rsidRPr="00FF3680" w:rsidRDefault="00F87086" w:rsidP="00FF36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/>
        <w:ind w:left="540" w:hanging="270"/>
        <w:rPr>
          <w:color w:val="000000"/>
          <w:sz w:val="24"/>
          <w:szCs w:val="24"/>
        </w:rPr>
      </w:pPr>
      <w:r w:rsidRPr="00FF3680">
        <w:rPr>
          <w:color w:val="000000"/>
          <w:sz w:val="24"/>
          <w:szCs w:val="24"/>
        </w:rPr>
        <w:t xml:space="preserve">Ref </w:t>
      </w:r>
      <w:proofErr w:type="gramStart"/>
      <w:r w:rsidRPr="00FF3680">
        <w:rPr>
          <w:color w:val="000000"/>
          <w:sz w:val="24"/>
          <w:szCs w:val="24"/>
        </w:rPr>
        <w:t>No :</w:t>
      </w:r>
      <w:proofErr w:type="gramEnd"/>
      <w:r w:rsidRPr="00FF3680">
        <w:rPr>
          <w:color w:val="000000"/>
          <w:sz w:val="24"/>
          <w:szCs w:val="24"/>
        </w:rPr>
        <w:t xml:space="preserve"> IJCRT/</w:t>
      </w:r>
      <w:proofErr w:type="spellStart"/>
      <w:r w:rsidRPr="00FF3680">
        <w:rPr>
          <w:color w:val="000000"/>
          <w:sz w:val="24"/>
          <w:szCs w:val="24"/>
        </w:rPr>
        <w:t>Vol</w:t>
      </w:r>
      <w:proofErr w:type="spellEnd"/>
      <w:r w:rsidRPr="00FF3680">
        <w:rPr>
          <w:color w:val="000000"/>
          <w:sz w:val="24"/>
          <w:szCs w:val="24"/>
        </w:rPr>
        <w:t xml:space="preserve"> 12 / Issue 9 / 661 </w:t>
      </w:r>
    </w:p>
    <w:p w14:paraId="00000017" w14:textId="77777777" w:rsidR="00B174E6" w:rsidRPr="00FF3680" w:rsidRDefault="00F87086" w:rsidP="00FF36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6"/>
        <w:ind w:left="16"/>
        <w:rPr>
          <w:color w:val="000000"/>
          <w:sz w:val="24"/>
          <w:szCs w:val="24"/>
        </w:rPr>
      </w:pPr>
      <w:r w:rsidRPr="00FF3680">
        <w:rPr>
          <w:color w:val="000000"/>
          <w:sz w:val="24"/>
          <w:szCs w:val="24"/>
        </w:rPr>
        <w:t xml:space="preserve">2. International Journal of Political Science and Governance – </w:t>
      </w:r>
    </w:p>
    <w:p w14:paraId="00000019" w14:textId="541BB1AB" w:rsidR="00B174E6" w:rsidRPr="00FF3680" w:rsidRDefault="00F87086" w:rsidP="00FF36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/>
        <w:ind w:left="270" w:hanging="90"/>
        <w:rPr>
          <w:color w:val="000000"/>
          <w:sz w:val="24"/>
          <w:szCs w:val="24"/>
        </w:rPr>
      </w:pPr>
      <w:r w:rsidRPr="00FF3680">
        <w:rPr>
          <w:color w:val="000000"/>
          <w:sz w:val="24"/>
          <w:szCs w:val="24"/>
        </w:rPr>
        <w:t>Published in Marxism in today’s world</w:t>
      </w:r>
      <w:proofErr w:type="gramStart"/>
      <w:r w:rsidRPr="00FF3680">
        <w:rPr>
          <w:color w:val="000000"/>
          <w:sz w:val="24"/>
          <w:szCs w:val="24"/>
        </w:rPr>
        <w:t xml:space="preserve">, </w:t>
      </w:r>
      <w:r w:rsidR="00745F7D" w:rsidRPr="00FF3680">
        <w:rPr>
          <w:color w:val="000000"/>
          <w:sz w:val="24"/>
          <w:szCs w:val="24"/>
        </w:rPr>
        <w:t xml:space="preserve"> </w:t>
      </w:r>
      <w:r w:rsidRPr="00FF3680">
        <w:rPr>
          <w:color w:val="000000"/>
          <w:sz w:val="24"/>
          <w:szCs w:val="24"/>
        </w:rPr>
        <w:t>UGC</w:t>
      </w:r>
      <w:proofErr w:type="gramEnd"/>
      <w:r w:rsidRPr="00FF3680">
        <w:rPr>
          <w:color w:val="000000"/>
          <w:sz w:val="24"/>
          <w:szCs w:val="24"/>
        </w:rPr>
        <w:t xml:space="preserve">-approved. </w:t>
      </w:r>
    </w:p>
    <w:p w14:paraId="0000001A" w14:textId="77777777" w:rsidR="00B174E6" w:rsidRPr="00FF3680" w:rsidRDefault="00F87086" w:rsidP="00FF36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/>
        <w:ind w:left="270" w:hanging="90"/>
        <w:rPr>
          <w:color w:val="000000"/>
          <w:sz w:val="24"/>
          <w:szCs w:val="24"/>
        </w:rPr>
      </w:pPr>
      <w:r w:rsidRPr="00FF3680">
        <w:rPr>
          <w:color w:val="000000"/>
          <w:sz w:val="24"/>
          <w:szCs w:val="24"/>
        </w:rPr>
        <w:t>P-ISSN: 2664-6021, E-ISSN: 2664-603X</w:t>
      </w:r>
    </w:p>
    <w:p w14:paraId="0000001B" w14:textId="77777777" w:rsidR="00B174E6" w:rsidRPr="00FF3680" w:rsidRDefault="00B174E6" w:rsidP="00FF3680">
      <w:pPr>
        <w:widowControl w:val="0"/>
        <w:pBdr>
          <w:top w:val="nil"/>
          <w:left w:val="nil"/>
          <w:bottom w:val="nil"/>
          <w:right w:val="nil"/>
          <w:between w:val="nil"/>
        </w:pBdr>
        <w:ind w:left="17"/>
        <w:rPr>
          <w:b/>
          <w:sz w:val="24"/>
          <w:szCs w:val="24"/>
        </w:rPr>
      </w:pPr>
    </w:p>
    <w:p w14:paraId="0000001D" w14:textId="77777777" w:rsidR="00B174E6" w:rsidRPr="00FF3680" w:rsidRDefault="00F87086" w:rsidP="00FF3680">
      <w:pPr>
        <w:widowControl w:val="0"/>
        <w:pBdr>
          <w:top w:val="nil"/>
          <w:left w:val="nil"/>
          <w:bottom w:val="nil"/>
          <w:right w:val="nil"/>
          <w:between w:val="nil"/>
        </w:pBdr>
        <w:ind w:left="17"/>
        <w:rPr>
          <w:b/>
          <w:color w:val="000000"/>
          <w:sz w:val="24"/>
          <w:szCs w:val="24"/>
          <w:u w:val="single"/>
        </w:rPr>
      </w:pPr>
      <w:r w:rsidRPr="00FF3680">
        <w:rPr>
          <w:b/>
          <w:color w:val="000000"/>
          <w:sz w:val="24"/>
          <w:szCs w:val="24"/>
          <w:u w:val="single"/>
        </w:rPr>
        <w:t xml:space="preserve">Skills </w:t>
      </w:r>
    </w:p>
    <w:p w14:paraId="0000001E" w14:textId="77777777" w:rsidR="00B174E6" w:rsidRPr="00FF3680" w:rsidRDefault="00F87086" w:rsidP="00FF3680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25"/>
        <w:rPr>
          <w:color w:val="000000"/>
          <w:sz w:val="24"/>
          <w:szCs w:val="24"/>
        </w:rPr>
      </w:pPr>
      <w:r w:rsidRPr="00FF3680">
        <w:rPr>
          <w:color w:val="000000"/>
          <w:sz w:val="24"/>
          <w:szCs w:val="24"/>
        </w:rPr>
        <w:t xml:space="preserve">Academic Research and Writing </w:t>
      </w:r>
    </w:p>
    <w:p w14:paraId="553C3EB5" w14:textId="77777777" w:rsidR="00745F7D" w:rsidRPr="00FF3680" w:rsidRDefault="00F87086" w:rsidP="00FF3680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616"/>
        <w:rPr>
          <w:b/>
          <w:color w:val="000000"/>
          <w:sz w:val="24"/>
          <w:szCs w:val="24"/>
          <w:u w:val="single"/>
        </w:rPr>
      </w:pPr>
      <w:r w:rsidRPr="00FF3680">
        <w:rPr>
          <w:color w:val="000000"/>
          <w:sz w:val="24"/>
          <w:szCs w:val="24"/>
        </w:rPr>
        <w:t xml:space="preserve">Exploring new fields of research </w:t>
      </w:r>
    </w:p>
    <w:p w14:paraId="00000020" w14:textId="033E7ACD" w:rsidR="00B174E6" w:rsidRPr="00FF3680" w:rsidRDefault="00F87086" w:rsidP="00FF36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6"/>
        <w:ind w:left="360" w:hanging="360"/>
        <w:rPr>
          <w:b/>
          <w:color w:val="000000"/>
          <w:sz w:val="24"/>
          <w:szCs w:val="24"/>
          <w:u w:val="single"/>
        </w:rPr>
      </w:pPr>
      <w:r w:rsidRPr="00FF3680">
        <w:rPr>
          <w:b/>
          <w:color w:val="000000"/>
          <w:sz w:val="24"/>
          <w:szCs w:val="24"/>
          <w:u w:val="single"/>
        </w:rPr>
        <w:t xml:space="preserve">Certifications </w:t>
      </w:r>
    </w:p>
    <w:p w14:paraId="00000021" w14:textId="23F3211F" w:rsidR="00B174E6" w:rsidRPr="00FF3680" w:rsidRDefault="00F87086" w:rsidP="00FF36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/>
        <w:ind w:left="20" w:right="189" w:hanging="11"/>
        <w:rPr>
          <w:color w:val="000000"/>
          <w:sz w:val="24"/>
          <w:szCs w:val="24"/>
        </w:rPr>
      </w:pPr>
      <w:r w:rsidRPr="00FF3680">
        <w:rPr>
          <w:color w:val="000000"/>
          <w:sz w:val="24"/>
          <w:szCs w:val="24"/>
        </w:rPr>
        <w:t>Advanced course in Parliamentary Institutions and Procedures (ACC-PIP) from The Institute of Constituti</w:t>
      </w:r>
      <w:r w:rsidR="00F101C1" w:rsidRPr="00FF3680">
        <w:rPr>
          <w:color w:val="000000"/>
          <w:sz w:val="24"/>
          <w:szCs w:val="24"/>
        </w:rPr>
        <w:t xml:space="preserve">onal and Parliamentary Studies </w:t>
      </w:r>
      <w:proofErr w:type="spellStart"/>
      <w:r w:rsidR="00F101C1" w:rsidRPr="00FF3680">
        <w:rPr>
          <w:color w:val="000000"/>
          <w:sz w:val="24"/>
          <w:szCs w:val="24"/>
        </w:rPr>
        <w:t>Lok</w:t>
      </w:r>
      <w:proofErr w:type="spellEnd"/>
      <w:r w:rsidR="00F101C1" w:rsidRPr="00FF3680">
        <w:rPr>
          <w:color w:val="000000"/>
          <w:sz w:val="24"/>
          <w:szCs w:val="24"/>
        </w:rPr>
        <w:t xml:space="preserve"> </w:t>
      </w:r>
      <w:proofErr w:type="spellStart"/>
      <w:r w:rsidR="00F101C1" w:rsidRPr="00FF3680">
        <w:rPr>
          <w:color w:val="000000"/>
          <w:sz w:val="24"/>
          <w:szCs w:val="24"/>
        </w:rPr>
        <w:t>S</w:t>
      </w:r>
      <w:r w:rsidRPr="00FF3680">
        <w:rPr>
          <w:color w:val="000000"/>
          <w:sz w:val="24"/>
          <w:szCs w:val="24"/>
        </w:rPr>
        <w:t>abha</w:t>
      </w:r>
      <w:proofErr w:type="spellEnd"/>
      <w:r w:rsidRPr="00FF3680">
        <w:rPr>
          <w:color w:val="000000"/>
          <w:sz w:val="24"/>
          <w:szCs w:val="24"/>
        </w:rPr>
        <w:t xml:space="preserve"> </w:t>
      </w:r>
    </w:p>
    <w:p w14:paraId="00000023" w14:textId="18F27514" w:rsidR="00B174E6" w:rsidRPr="00FF3680" w:rsidRDefault="00F87086" w:rsidP="00FF3680">
      <w:pPr>
        <w:widowControl w:val="0"/>
        <w:spacing w:before="302"/>
        <w:rPr>
          <w:b/>
          <w:sz w:val="24"/>
          <w:szCs w:val="24"/>
          <w:u w:val="single"/>
        </w:rPr>
      </w:pPr>
      <w:r w:rsidRPr="00FF3680">
        <w:rPr>
          <w:b/>
          <w:sz w:val="24"/>
          <w:szCs w:val="24"/>
          <w:u w:val="single"/>
        </w:rPr>
        <w:t xml:space="preserve">Languages </w:t>
      </w:r>
      <w:r w:rsidR="00416FAD" w:rsidRPr="00FF3680">
        <w:rPr>
          <w:b/>
          <w:sz w:val="24"/>
          <w:szCs w:val="24"/>
          <w:u w:val="single"/>
        </w:rPr>
        <w:t>skills</w:t>
      </w:r>
    </w:p>
    <w:p w14:paraId="00000024" w14:textId="77777777" w:rsidR="00B174E6" w:rsidRPr="00FF3680" w:rsidRDefault="00F87086" w:rsidP="00FF3680">
      <w:pPr>
        <w:pStyle w:val="ListParagraph"/>
        <w:widowControl w:val="0"/>
        <w:numPr>
          <w:ilvl w:val="0"/>
          <w:numId w:val="3"/>
        </w:numPr>
        <w:spacing w:before="325"/>
        <w:rPr>
          <w:sz w:val="24"/>
          <w:szCs w:val="24"/>
        </w:rPr>
      </w:pPr>
      <w:r w:rsidRPr="00FF3680">
        <w:rPr>
          <w:sz w:val="24"/>
          <w:szCs w:val="24"/>
        </w:rPr>
        <w:t xml:space="preserve">Hindi (Fluent) </w:t>
      </w:r>
    </w:p>
    <w:p w14:paraId="00000027" w14:textId="79C08BF2" w:rsidR="00745F7D" w:rsidRPr="00FF3680" w:rsidRDefault="00F87086" w:rsidP="00FF3680">
      <w:pPr>
        <w:pStyle w:val="ListParagraph"/>
        <w:widowControl w:val="0"/>
        <w:numPr>
          <w:ilvl w:val="0"/>
          <w:numId w:val="3"/>
        </w:numPr>
        <w:spacing w:before="325"/>
        <w:rPr>
          <w:sz w:val="24"/>
          <w:szCs w:val="24"/>
        </w:rPr>
      </w:pPr>
      <w:r w:rsidRPr="00FF3680">
        <w:rPr>
          <w:sz w:val="24"/>
          <w:szCs w:val="24"/>
        </w:rPr>
        <w:t xml:space="preserve">English (Proficient) </w:t>
      </w:r>
    </w:p>
    <w:p w14:paraId="00000028" w14:textId="2A019479" w:rsidR="00B174E6" w:rsidRPr="00FF3680" w:rsidRDefault="00745F7D" w:rsidP="00FF36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3"/>
        <w:ind w:left="10"/>
        <w:rPr>
          <w:b/>
          <w:sz w:val="24"/>
          <w:szCs w:val="24"/>
          <w:u w:val="single"/>
        </w:rPr>
      </w:pPr>
      <w:r w:rsidRPr="00FF3680">
        <w:rPr>
          <w:b/>
          <w:sz w:val="24"/>
          <w:szCs w:val="24"/>
          <w:u w:val="single"/>
        </w:rPr>
        <w:lastRenderedPageBreak/>
        <w:t>Paper Presentation certificates</w:t>
      </w:r>
    </w:p>
    <w:p w14:paraId="00000029" w14:textId="1FBFABD4" w:rsidR="00B174E6" w:rsidRPr="00FF3680" w:rsidRDefault="00F87086" w:rsidP="00FF36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3"/>
        <w:ind w:firstLine="720"/>
        <w:rPr>
          <w:sz w:val="24"/>
          <w:szCs w:val="24"/>
        </w:rPr>
      </w:pPr>
      <w:r w:rsidRPr="00FF3680">
        <w:rPr>
          <w:sz w:val="24"/>
          <w:szCs w:val="24"/>
        </w:rPr>
        <w:t>Paper titled ‘’Environmental policies;</w:t>
      </w:r>
      <w:r w:rsidR="00745F7D" w:rsidRPr="00FF3680">
        <w:rPr>
          <w:sz w:val="24"/>
          <w:szCs w:val="24"/>
        </w:rPr>
        <w:t xml:space="preserve"> </w:t>
      </w:r>
      <w:r w:rsidRPr="00FF3680">
        <w:rPr>
          <w:sz w:val="24"/>
          <w:szCs w:val="24"/>
        </w:rPr>
        <w:t>evolution,</w:t>
      </w:r>
      <w:r w:rsidR="00745F7D" w:rsidRPr="00FF3680">
        <w:rPr>
          <w:sz w:val="24"/>
          <w:szCs w:val="24"/>
        </w:rPr>
        <w:t xml:space="preserve"> </w:t>
      </w:r>
      <w:r w:rsidRPr="00FF3680">
        <w:rPr>
          <w:sz w:val="24"/>
          <w:szCs w:val="24"/>
        </w:rPr>
        <w:t>challenges and the path forward’’ in international conference on challenges in climate change and global warming</w:t>
      </w:r>
    </w:p>
    <w:p w14:paraId="0000002A" w14:textId="02E11269" w:rsidR="00B174E6" w:rsidRPr="00FF3680" w:rsidRDefault="00F101C1" w:rsidP="00FF36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3"/>
        <w:rPr>
          <w:b/>
          <w:color w:val="000000"/>
          <w:sz w:val="24"/>
          <w:szCs w:val="24"/>
          <w:u w:val="single"/>
        </w:rPr>
      </w:pPr>
      <w:r w:rsidRPr="00FF3680">
        <w:rPr>
          <w:b/>
          <w:color w:val="000000"/>
          <w:sz w:val="24"/>
          <w:szCs w:val="24"/>
          <w:u w:val="single"/>
        </w:rPr>
        <w:t xml:space="preserve">Workshops and Seminars         </w:t>
      </w:r>
    </w:p>
    <w:p w14:paraId="0000002B" w14:textId="09C9310F" w:rsidR="00B174E6" w:rsidRPr="00FF3680" w:rsidRDefault="00F87086" w:rsidP="00FF36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/>
        <w:ind w:left="270" w:hanging="245"/>
        <w:jc w:val="both"/>
        <w:rPr>
          <w:color w:val="000000"/>
          <w:sz w:val="24"/>
          <w:szCs w:val="24"/>
        </w:rPr>
      </w:pPr>
      <w:r w:rsidRPr="00FF3680">
        <w:rPr>
          <w:sz w:val="24"/>
          <w:szCs w:val="24"/>
        </w:rPr>
        <w:t>1.</w:t>
      </w:r>
      <w:r w:rsidRPr="00FF3680">
        <w:rPr>
          <w:color w:val="000000"/>
          <w:sz w:val="24"/>
          <w:szCs w:val="24"/>
        </w:rPr>
        <w:t xml:space="preserve">ΝΕΡ-2020 ORIENTATION AND SENSITIZATION PROGRAMME </w:t>
      </w:r>
      <w:r w:rsidRPr="00FF3680">
        <w:rPr>
          <w:sz w:val="24"/>
          <w:szCs w:val="24"/>
        </w:rPr>
        <w:t>organized</w:t>
      </w:r>
      <w:r w:rsidRPr="00FF3680">
        <w:rPr>
          <w:color w:val="000000"/>
          <w:sz w:val="24"/>
          <w:szCs w:val="24"/>
        </w:rPr>
        <w:t xml:space="preserve"> b</w:t>
      </w:r>
      <w:r w:rsidRPr="00FF3680">
        <w:rPr>
          <w:color w:val="000000"/>
          <w:sz w:val="24"/>
          <w:szCs w:val="24"/>
        </w:rPr>
        <w:t>y:</w:t>
      </w:r>
      <w:r w:rsidR="00745F7D" w:rsidRPr="00FF3680">
        <w:rPr>
          <w:color w:val="000000"/>
          <w:sz w:val="24"/>
          <w:szCs w:val="24"/>
        </w:rPr>
        <w:t xml:space="preserve"> </w:t>
      </w:r>
      <w:proofErr w:type="spellStart"/>
      <w:r w:rsidRPr="00FF3680">
        <w:rPr>
          <w:color w:val="000000"/>
          <w:sz w:val="24"/>
          <w:szCs w:val="24"/>
        </w:rPr>
        <w:t>Malaviya</w:t>
      </w:r>
      <w:proofErr w:type="spellEnd"/>
      <w:r w:rsidRPr="00FF3680">
        <w:rPr>
          <w:color w:val="000000"/>
          <w:sz w:val="24"/>
          <w:szCs w:val="24"/>
        </w:rPr>
        <w:t xml:space="preserve"> Mission Teacher Training </w:t>
      </w:r>
      <w:proofErr w:type="gramStart"/>
      <w:r w:rsidRPr="00FF3680">
        <w:rPr>
          <w:color w:val="000000"/>
          <w:sz w:val="24"/>
          <w:szCs w:val="24"/>
        </w:rPr>
        <w:t>Centre(</w:t>
      </w:r>
      <w:proofErr w:type="gramEnd"/>
      <w:r w:rsidRPr="00FF3680">
        <w:rPr>
          <w:color w:val="000000"/>
          <w:sz w:val="24"/>
          <w:szCs w:val="24"/>
        </w:rPr>
        <w:t xml:space="preserve">Formerly Human Resource Development Centre), University of </w:t>
      </w:r>
      <w:proofErr w:type="spellStart"/>
      <w:r w:rsidRPr="00FF3680">
        <w:rPr>
          <w:color w:val="000000"/>
          <w:sz w:val="24"/>
          <w:szCs w:val="24"/>
        </w:rPr>
        <w:t>Lucknow</w:t>
      </w:r>
      <w:proofErr w:type="spellEnd"/>
      <w:r w:rsidRPr="00FF3680">
        <w:rPr>
          <w:color w:val="000000"/>
          <w:sz w:val="24"/>
          <w:szCs w:val="24"/>
        </w:rPr>
        <w:t xml:space="preserve"> and UGC on 21 June to 29th June 2024 </w:t>
      </w:r>
    </w:p>
    <w:p w14:paraId="0000002C" w14:textId="5CE2BF5A" w:rsidR="00B174E6" w:rsidRPr="00FF3680" w:rsidRDefault="00F87086" w:rsidP="00FF36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2"/>
        <w:ind w:left="270" w:right="-41" w:hanging="244"/>
        <w:jc w:val="both"/>
        <w:rPr>
          <w:sz w:val="24"/>
          <w:szCs w:val="24"/>
        </w:rPr>
      </w:pPr>
      <w:proofErr w:type="gramStart"/>
      <w:r w:rsidRPr="00FF3680">
        <w:rPr>
          <w:sz w:val="24"/>
          <w:szCs w:val="24"/>
        </w:rPr>
        <w:t>2.</w:t>
      </w:r>
      <w:r w:rsidRPr="00FF3680">
        <w:rPr>
          <w:color w:val="000000"/>
          <w:sz w:val="24"/>
          <w:szCs w:val="24"/>
        </w:rPr>
        <w:t>Discussion</w:t>
      </w:r>
      <w:proofErr w:type="gramEnd"/>
      <w:r w:rsidRPr="00FF3680">
        <w:rPr>
          <w:color w:val="000000"/>
          <w:sz w:val="24"/>
          <w:szCs w:val="24"/>
        </w:rPr>
        <w:t xml:space="preserve"> on the "</w:t>
      </w:r>
      <w:r w:rsidR="00416FAD" w:rsidRPr="00FF3680">
        <w:rPr>
          <w:color w:val="000000"/>
          <w:sz w:val="24"/>
          <w:szCs w:val="24"/>
        </w:rPr>
        <w:t xml:space="preserve">THE POLITICAL CRISIS IN </w:t>
      </w:r>
      <w:r w:rsidRPr="00FF3680">
        <w:rPr>
          <w:color w:val="000000"/>
          <w:sz w:val="24"/>
          <w:szCs w:val="24"/>
        </w:rPr>
        <w:t>BANGLADESH”</w:t>
      </w:r>
      <w:r w:rsidR="00745F7D" w:rsidRPr="00FF3680">
        <w:rPr>
          <w:color w:val="000000"/>
          <w:sz w:val="24"/>
          <w:szCs w:val="24"/>
        </w:rPr>
        <w:t xml:space="preserve"> </w:t>
      </w:r>
      <w:r w:rsidRPr="00FF3680">
        <w:rPr>
          <w:color w:val="000000"/>
          <w:sz w:val="24"/>
          <w:szCs w:val="24"/>
        </w:rPr>
        <w:t>by:</w:t>
      </w:r>
      <w:r w:rsidR="00745F7D" w:rsidRPr="00FF3680">
        <w:rPr>
          <w:color w:val="000000"/>
          <w:sz w:val="24"/>
          <w:szCs w:val="24"/>
        </w:rPr>
        <w:t xml:space="preserve"> </w:t>
      </w:r>
      <w:r w:rsidRPr="00FF3680">
        <w:rPr>
          <w:color w:val="000000"/>
          <w:sz w:val="24"/>
          <w:szCs w:val="24"/>
        </w:rPr>
        <w:t xml:space="preserve">Department of Political Science University of </w:t>
      </w:r>
      <w:proofErr w:type="spellStart"/>
      <w:r w:rsidRPr="00FF3680">
        <w:rPr>
          <w:color w:val="000000"/>
          <w:sz w:val="24"/>
          <w:szCs w:val="24"/>
        </w:rPr>
        <w:t>Lucknow</w:t>
      </w:r>
      <w:proofErr w:type="spellEnd"/>
      <w:r w:rsidRPr="00FF3680">
        <w:rPr>
          <w:color w:val="000000"/>
          <w:sz w:val="24"/>
          <w:szCs w:val="24"/>
        </w:rPr>
        <w:t xml:space="preserve"> on :17 August 2024 </w:t>
      </w:r>
    </w:p>
    <w:p w14:paraId="0000002D" w14:textId="32DAAA6F" w:rsidR="00B174E6" w:rsidRPr="00FF3680" w:rsidRDefault="00F87086" w:rsidP="00FF36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2"/>
        <w:ind w:left="270" w:right="49" w:hanging="244"/>
        <w:jc w:val="both"/>
        <w:rPr>
          <w:color w:val="000000"/>
          <w:sz w:val="24"/>
          <w:szCs w:val="24"/>
        </w:rPr>
      </w:pPr>
      <w:proofErr w:type="gramStart"/>
      <w:r w:rsidRPr="00FF3680">
        <w:rPr>
          <w:sz w:val="24"/>
          <w:szCs w:val="24"/>
        </w:rPr>
        <w:t>3.</w:t>
      </w:r>
      <w:r w:rsidRPr="00FF3680">
        <w:rPr>
          <w:color w:val="000000"/>
          <w:sz w:val="24"/>
          <w:szCs w:val="24"/>
        </w:rPr>
        <w:t>National</w:t>
      </w:r>
      <w:proofErr w:type="gramEnd"/>
      <w:r w:rsidRPr="00FF3680">
        <w:rPr>
          <w:color w:val="000000"/>
          <w:sz w:val="24"/>
          <w:szCs w:val="24"/>
        </w:rPr>
        <w:t xml:space="preserve"> Seminar on"</w:t>
      </w:r>
      <w:r w:rsidR="00745F7D" w:rsidRPr="00FF3680">
        <w:rPr>
          <w:color w:val="000000"/>
          <w:sz w:val="24"/>
          <w:szCs w:val="24"/>
        </w:rPr>
        <w:t xml:space="preserve"> </w:t>
      </w:r>
      <w:r w:rsidRPr="00FF3680">
        <w:rPr>
          <w:color w:val="000000"/>
          <w:sz w:val="24"/>
          <w:szCs w:val="24"/>
        </w:rPr>
        <w:t>Contemporary Challenges to Justice: Theory of Justice of John Rawls”</w:t>
      </w:r>
      <w:r w:rsidR="00745F7D" w:rsidRPr="00FF3680">
        <w:rPr>
          <w:color w:val="000000"/>
          <w:sz w:val="24"/>
          <w:szCs w:val="24"/>
        </w:rPr>
        <w:t xml:space="preserve"> </w:t>
      </w:r>
      <w:r w:rsidRPr="00FF3680">
        <w:rPr>
          <w:color w:val="000000"/>
          <w:sz w:val="24"/>
          <w:szCs w:val="24"/>
        </w:rPr>
        <w:t xml:space="preserve">by: University of </w:t>
      </w:r>
      <w:proofErr w:type="spellStart"/>
      <w:r w:rsidRPr="00FF3680">
        <w:rPr>
          <w:color w:val="000000"/>
          <w:sz w:val="24"/>
          <w:szCs w:val="24"/>
        </w:rPr>
        <w:t>Lucknow</w:t>
      </w:r>
      <w:proofErr w:type="spellEnd"/>
      <w:r w:rsidRPr="00FF3680">
        <w:rPr>
          <w:color w:val="000000"/>
          <w:sz w:val="24"/>
          <w:szCs w:val="24"/>
        </w:rPr>
        <w:t xml:space="preserve"> on 30th Sept - 01st Oct 2023</w:t>
      </w:r>
      <w:r w:rsidRPr="00FF3680">
        <w:rPr>
          <w:color w:val="000000"/>
          <w:sz w:val="24"/>
          <w:szCs w:val="24"/>
        </w:rPr>
        <w:t xml:space="preserve"> </w:t>
      </w:r>
    </w:p>
    <w:p w14:paraId="0000002E" w14:textId="77777777" w:rsidR="00B174E6" w:rsidRPr="00FF3680" w:rsidRDefault="00F87086" w:rsidP="00FF36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6"/>
        <w:rPr>
          <w:b/>
          <w:color w:val="000000"/>
          <w:sz w:val="24"/>
          <w:szCs w:val="24"/>
          <w:u w:val="single"/>
        </w:rPr>
      </w:pPr>
      <w:r w:rsidRPr="00FF3680">
        <w:rPr>
          <w:b/>
          <w:color w:val="000000"/>
          <w:sz w:val="24"/>
          <w:szCs w:val="24"/>
          <w:u w:val="single"/>
        </w:rPr>
        <w:t xml:space="preserve">Interests </w:t>
      </w:r>
    </w:p>
    <w:p w14:paraId="0000002F" w14:textId="3167DB0F" w:rsidR="00B174E6" w:rsidRPr="00FF3680" w:rsidRDefault="00F87086" w:rsidP="00FF3680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325"/>
        <w:ind w:right="868"/>
        <w:rPr>
          <w:color w:val="000000"/>
          <w:sz w:val="24"/>
          <w:szCs w:val="24"/>
        </w:rPr>
      </w:pPr>
      <w:r w:rsidRPr="00FF3680">
        <w:rPr>
          <w:color w:val="000000"/>
          <w:sz w:val="24"/>
          <w:szCs w:val="24"/>
        </w:rPr>
        <w:t xml:space="preserve">International politics; Foreign policy, theories and issues of international </w:t>
      </w:r>
      <w:proofErr w:type="spellStart"/>
      <w:r w:rsidR="00FF3680" w:rsidRPr="00FF3680">
        <w:rPr>
          <w:color w:val="000000"/>
          <w:sz w:val="24"/>
          <w:szCs w:val="24"/>
        </w:rPr>
        <w:t>Relations,</w:t>
      </w:r>
      <w:r w:rsidRPr="00FF3680">
        <w:rPr>
          <w:color w:val="000000"/>
          <w:sz w:val="24"/>
          <w:szCs w:val="24"/>
        </w:rPr>
        <w:t>Indian</w:t>
      </w:r>
      <w:proofErr w:type="spellEnd"/>
      <w:r w:rsidRPr="00FF3680">
        <w:rPr>
          <w:color w:val="000000"/>
          <w:sz w:val="24"/>
          <w:szCs w:val="24"/>
        </w:rPr>
        <w:t xml:space="preserve"> </w:t>
      </w:r>
      <w:proofErr w:type="spellStart"/>
      <w:r w:rsidR="00FF3680" w:rsidRPr="00FF3680">
        <w:rPr>
          <w:color w:val="000000"/>
          <w:sz w:val="24"/>
          <w:szCs w:val="24"/>
        </w:rPr>
        <w:t>Politics,</w:t>
      </w:r>
      <w:r w:rsidRPr="00FF3680">
        <w:rPr>
          <w:color w:val="000000"/>
          <w:sz w:val="24"/>
          <w:szCs w:val="24"/>
        </w:rPr>
        <w:t>Research</w:t>
      </w:r>
      <w:proofErr w:type="spellEnd"/>
      <w:r w:rsidRPr="00FF3680">
        <w:rPr>
          <w:color w:val="000000"/>
          <w:sz w:val="24"/>
          <w:szCs w:val="24"/>
        </w:rPr>
        <w:t xml:space="preserve"> methodology, </w:t>
      </w:r>
      <w:proofErr w:type="spellStart"/>
      <w:r w:rsidRPr="00FF3680">
        <w:rPr>
          <w:color w:val="000000"/>
          <w:sz w:val="24"/>
          <w:szCs w:val="24"/>
        </w:rPr>
        <w:t>etc</w:t>
      </w:r>
      <w:proofErr w:type="spellEnd"/>
      <w:r w:rsidRPr="00FF3680">
        <w:rPr>
          <w:color w:val="000000"/>
          <w:sz w:val="24"/>
          <w:szCs w:val="24"/>
        </w:rPr>
        <w:t xml:space="preserve"> </w:t>
      </w:r>
    </w:p>
    <w:sectPr w:rsidR="00B174E6" w:rsidRPr="00FF3680">
      <w:pgSz w:w="12240" w:h="15840"/>
      <w:pgMar w:top="1426" w:right="1401" w:bottom="1683" w:left="143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D5CCB"/>
    <w:multiLevelType w:val="hybridMultilevel"/>
    <w:tmpl w:val="35A2E134"/>
    <w:lvl w:ilvl="0" w:tplc="04090011">
      <w:start w:val="1"/>
      <w:numFmt w:val="decimal"/>
      <w:lvlText w:val="%1)"/>
      <w:lvlJc w:val="left"/>
      <w:pPr>
        <w:ind w:left="747" w:hanging="360"/>
      </w:pPr>
    </w:lvl>
    <w:lvl w:ilvl="1" w:tplc="04090019" w:tentative="1">
      <w:start w:val="1"/>
      <w:numFmt w:val="lowerLetter"/>
      <w:lvlText w:val="%2."/>
      <w:lvlJc w:val="left"/>
      <w:pPr>
        <w:ind w:left="1467" w:hanging="360"/>
      </w:pPr>
    </w:lvl>
    <w:lvl w:ilvl="2" w:tplc="0409001B" w:tentative="1">
      <w:start w:val="1"/>
      <w:numFmt w:val="lowerRoman"/>
      <w:lvlText w:val="%3."/>
      <w:lvlJc w:val="right"/>
      <w:pPr>
        <w:ind w:left="2187" w:hanging="180"/>
      </w:pPr>
    </w:lvl>
    <w:lvl w:ilvl="3" w:tplc="0409000F" w:tentative="1">
      <w:start w:val="1"/>
      <w:numFmt w:val="decimal"/>
      <w:lvlText w:val="%4."/>
      <w:lvlJc w:val="left"/>
      <w:pPr>
        <w:ind w:left="2907" w:hanging="360"/>
      </w:pPr>
    </w:lvl>
    <w:lvl w:ilvl="4" w:tplc="04090019" w:tentative="1">
      <w:start w:val="1"/>
      <w:numFmt w:val="lowerLetter"/>
      <w:lvlText w:val="%5."/>
      <w:lvlJc w:val="left"/>
      <w:pPr>
        <w:ind w:left="3627" w:hanging="360"/>
      </w:pPr>
    </w:lvl>
    <w:lvl w:ilvl="5" w:tplc="0409001B" w:tentative="1">
      <w:start w:val="1"/>
      <w:numFmt w:val="lowerRoman"/>
      <w:lvlText w:val="%6."/>
      <w:lvlJc w:val="right"/>
      <w:pPr>
        <w:ind w:left="4347" w:hanging="180"/>
      </w:pPr>
    </w:lvl>
    <w:lvl w:ilvl="6" w:tplc="0409000F" w:tentative="1">
      <w:start w:val="1"/>
      <w:numFmt w:val="decimal"/>
      <w:lvlText w:val="%7."/>
      <w:lvlJc w:val="left"/>
      <w:pPr>
        <w:ind w:left="5067" w:hanging="360"/>
      </w:pPr>
    </w:lvl>
    <w:lvl w:ilvl="7" w:tplc="04090019" w:tentative="1">
      <w:start w:val="1"/>
      <w:numFmt w:val="lowerLetter"/>
      <w:lvlText w:val="%8."/>
      <w:lvlJc w:val="left"/>
      <w:pPr>
        <w:ind w:left="5787" w:hanging="360"/>
      </w:pPr>
    </w:lvl>
    <w:lvl w:ilvl="8" w:tplc="0409001B" w:tentative="1">
      <w:start w:val="1"/>
      <w:numFmt w:val="lowerRoman"/>
      <w:lvlText w:val="%9."/>
      <w:lvlJc w:val="right"/>
      <w:pPr>
        <w:ind w:left="6507" w:hanging="180"/>
      </w:pPr>
    </w:lvl>
  </w:abstractNum>
  <w:abstractNum w:abstractNumId="1">
    <w:nsid w:val="066B6C60"/>
    <w:multiLevelType w:val="hybridMultilevel"/>
    <w:tmpl w:val="E31E98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5F55D35"/>
    <w:multiLevelType w:val="hybridMultilevel"/>
    <w:tmpl w:val="F056A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E43A67"/>
    <w:multiLevelType w:val="hybridMultilevel"/>
    <w:tmpl w:val="66820FB8"/>
    <w:lvl w:ilvl="0" w:tplc="04090001">
      <w:start w:val="1"/>
      <w:numFmt w:val="bullet"/>
      <w:lvlText w:val=""/>
      <w:lvlJc w:val="left"/>
      <w:pPr>
        <w:ind w:left="7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174E6"/>
    <w:rsid w:val="00416FAD"/>
    <w:rsid w:val="00722C0E"/>
    <w:rsid w:val="00745F7D"/>
    <w:rsid w:val="00B174E6"/>
    <w:rsid w:val="00F101C1"/>
    <w:rsid w:val="00F87086"/>
    <w:rsid w:val="00FF3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Strong">
    <w:name w:val="Strong"/>
    <w:basedOn w:val="DefaultParagraphFont"/>
    <w:uiPriority w:val="22"/>
    <w:qFormat/>
    <w:rsid w:val="00416FAD"/>
    <w:rPr>
      <w:b/>
      <w:bCs/>
    </w:rPr>
  </w:style>
  <w:style w:type="paragraph" w:styleId="ListParagraph">
    <w:name w:val="List Paragraph"/>
    <w:basedOn w:val="Normal"/>
    <w:uiPriority w:val="34"/>
    <w:qFormat/>
    <w:rsid w:val="00416FAD"/>
    <w:pPr>
      <w:ind w:left="720"/>
      <w:contextualSpacing/>
    </w:pPr>
    <w:rPr>
      <w:rFonts w:cs="Mangal"/>
      <w:szCs w:val="20"/>
    </w:rPr>
  </w:style>
  <w:style w:type="table" w:styleId="TableGrid">
    <w:name w:val="Table Grid"/>
    <w:basedOn w:val="TableNormal"/>
    <w:uiPriority w:val="59"/>
    <w:rsid w:val="00745F7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Strong">
    <w:name w:val="Strong"/>
    <w:basedOn w:val="DefaultParagraphFont"/>
    <w:uiPriority w:val="22"/>
    <w:qFormat/>
    <w:rsid w:val="00416FAD"/>
    <w:rPr>
      <w:b/>
      <w:bCs/>
    </w:rPr>
  </w:style>
  <w:style w:type="paragraph" w:styleId="ListParagraph">
    <w:name w:val="List Paragraph"/>
    <w:basedOn w:val="Normal"/>
    <w:uiPriority w:val="34"/>
    <w:qFormat/>
    <w:rsid w:val="00416FAD"/>
    <w:pPr>
      <w:ind w:left="720"/>
      <w:contextualSpacing/>
    </w:pPr>
    <w:rPr>
      <w:rFonts w:cs="Mangal"/>
      <w:szCs w:val="20"/>
    </w:rPr>
  </w:style>
  <w:style w:type="table" w:styleId="TableGrid">
    <w:name w:val="Table Grid"/>
    <w:basedOn w:val="TableNormal"/>
    <w:uiPriority w:val="59"/>
    <w:rsid w:val="00745F7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daaks</dc:creator>
  <cp:lastModifiedBy>daaksdsm@gmail.com</cp:lastModifiedBy>
  <cp:revision>2</cp:revision>
  <dcterms:created xsi:type="dcterms:W3CDTF">2024-10-25T12:17:00Z</dcterms:created>
  <dcterms:modified xsi:type="dcterms:W3CDTF">2024-10-25T12:17:00Z</dcterms:modified>
</cp:coreProperties>
</file>