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18DB" w14:textId="77777777" w:rsidR="00B8522B" w:rsidRDefault="00B8522B">
      <w:pPr>
        <w:rPr>
          <w:rFonts w:ascii="Times New Roman" w:hAnsi="Times New Roman" w:cs="Times New Roman"/>
          <w:sz w:val="24"/>
        </w:rPr>
      </w:pPr>
    </w:p>
    <w:tbl>
      <w:tblPr>
        <w:tblStyle w:val="TableGrid"/>
        <w:tblW w:w="9574" w:type="dxa"/>
        <w:tblLook w:val="04A0" w:firstRow="1" w:lastRow="0" w:firstColumn="1" w:lastColumn="0" w:noHBand="0" w:noVBand="1"/>
      </w:tblPr>
      <w:tblGrid>
        <w:gridCol w:w="2759"/>
        <w:gridCol w:w="6815"/>
      </w:tblGrid>
      <w:tr w:rsidR="00BC47DF" w14:paraId="1D8C1C22" w14:textId="77777777" w:rsidTr="004E64FC">
        <w:trPr>
          <w:trHeight w:val="468"/>
        </w:trPr>
        <w:tc>
          <w:tcPr>
            <w:tcW w:w="9574" w:type="dxa"/>
            <w:gridSpan w:val="2"/>
            <w:vAlign w:val="center"/>
          </w:tcPr>
          <w:p w14:paraId="69026FE9" w14:textId="69978881" w:rsidR="00BC47DF" w:rsidRDefault="00BC47DF" w:rsidP="004E64FC">
            <w:pPr>
              <w:rPr>
                <w:rFonts w:ascii="Times New Roman" w:hAnsi="Times New Roman" w:cs="Times New Roman"/>
                <w:sz w:val="24"/>
              </w:rPr>
            </w:pPr>
            <w:r>
              <w:rPr>
                <w:rFonts w:ascii="Times New Roman" w:hAnsi="Times New Roman" w:cs="Times New Roman"/>
                <w:sz w:val="24"/>
              </w:rPr>
              <w:t>Algorithm:</w:t>
            </w:r>
            <w:r w:rsidR="00820554">
              <w:rPr>
                <w:rFonts w:ascii="Times New Roman" w:hAnsi="Times New Roman" w:cs="Times New Roman"/>
                <w:sz w:val="24"/>
              </w:rPr>
              <w:t xml:space="preserve"> Ordinal Regression</w:t>
            </w:r>
          </w:p>
        </w:tc>
      </w:tr>
      <w:tr w:rsidR="00BC47DF" w14:paraId="53F1FD98" w14:textId="77777777" w:rsidTr="004E64FC">
        <w:trPr>
          <w:trHeight w:val="468"/>
        </w:trPr>
        <w:tc>
          <w:tcPr>
            <w:tcW w:w="2759" w:type="dxa"/>
            <w:vAlign w:val="center"/>
          </w:tcPr>
          <w:p w14:paraId="231FF9B4" w14:textId="5E51F6D0" w:rsidR="00BC47DF" w:rsidRDefault="00BC47DF" w:rsidP="004E64FC">
            <w:pPr>
              <w:rPr>
                <w:rFonts w:ascii="Times New Roman" w:hAnsi="Times New Roman" w:cs="Times New Roman"/>
                <w:sz w:val="24"/>
              </w:rPr>
            </w:pPr>
            <w:r>
              <w:rPr>
                <w:rFonts w:ascii="Times New Roman" w:hAnsi="Times New Roman" w:cs="Times New Roman"/>
                <w:sz w:val="24"/>
              </w:rPr>
              <w:t>USN:</w:t>
            </w:r>
            <w:r w:rsidR="00820554">
              <w:rPr>
                <w:rFonts w:ascii="Times New Roman" w:hAnsi="Times New Roman" w:cs="Times New Roman"/>
                <w:sz w:val="24"/>
              </w:rPr>
              <w:t xml:space="preserve"> 1MS18CS024 </w:t>
            </w:r>
          </w:p>
        </w:tc>
        <w:tc>
          <w:tcPr>
            <w:tcW w:w="6814" w:type="dxa"/>
            <w:vAlign w:val="center"/>
          </w:tcPr>
          <w:p w14:paraId="1CBB2E75" w14:textId="18B8863D" w:rsidR="00BC47DF" w:rsidRDefault="00BC47DF" w:rsidP="004E64FC">
            <w:pPr>
              <w:rPr>
                <w:rFonts w:ascii="Times New Roman" w:hAnsi="Times New Roman" w:cs="Times New Roman"/>
                <w:sz w:val="24"/>
              </w:rPr>
            </w:pPr>
            <w:r>
              <w:rPr>
                <w:rFonts w:ascii="Times New Roman" w:hAnsi="Times New Roman" w:cs="Times New Roman"/>
                <w:sz w:val="24"/>
              </w:rPr>
              <w:t>NAME:</w:t>
            </w:r>
            <w:r w:rsidR="00820554">
              <w:rPr>
                <w:rFonts w:ascii="Times New Roman" w:hAnsi="Times New Roman" w:cs="Times New Roman"/>
                <w:sz w:val="24"/>
              </w:rPr>
              <w:t xml:space="preserve"> Aravind S</w:t>
            </w:r>
          </w:p>
        </w:tc>
      </w:tr>
      <w:tr w:rsidR="00BC47DF" w14:paraId="34089CEF" w14:textId="77777777" w:rsidTr="004E64FC">
        <w:trPr>
          <w:trHeight w:val="468"/>
        </w:trPr>
        <w:tc>
          <w:tcPr>
            <w:tcW w:w="2759" w:type="dxa"/>
            <w:vAlign w:val="center"/>
          </w:tcPr>
          <w:p w14:paraId="059A87D0" w14:textId="35E9DBED" w:rsidR="00BC47DF" w:rsidRDefault="00BC47DF" w:rsidP="004E64FC">
            <w:pPr>
              <w:rPr>
                <w:rFonts w:ascii="Times New Roman" w:hAnsi="Times New Roman" w:cs="Times New Roman"/>
                <w:sz w:val="24"/>
              </w:rPr>
            </w:pPr>
            <w:r>
              <w:rPr>
                <w:rFonts w:ascii="Times New Roman" w:hAnsi="Times New Roman" w:cs="Times New Roman"/>
                <w:sz w:val="24"/>
              </w:rPr>
              <w:t>USN:</w:t>
            </w:r>
            <w:r w:rsidR="00820554">
              <w:rPr>
                <w:rFonts w:ascii="Times New Roman" w:hAnsi="Times New Roman" w:cs="Times New Roman"/>
                <w:sz w:val="24"/>
              </w:rPr>
              <w:t xml:space="preserve"> 1MS18CS029</w:t>
            </w:r>
          </w:p>
        </w:tc>
        <w:tc>
          <w:tcPr>
            <w:tcW w:w="6814" w:type="dxa"/>
            <w:vAlign w:val="center"/>
          </w:tcPr>
          <w:p w14:paraId="1458F701" w14:textId="54CDC49C" w:rsidR="00BC47DF" w:rsidRDefault="00BC47DF" w:rsidP="004E64FC">
            <w:pPr>
              <w:rPr>
                <w:rFonts w:ascii="Times New Roman" w:hAnsi="Times New Roman" w:cs="Times New Roman"/>
                <w:sz w:val="24"/>
              </w:rPr>
            </w:pPr>
            <w:r>
              <w:rPr>
                <w:rFonts w:ascii="Times New Roman" w:hAnsi="Times New Roman" w:cs="Times New Roman"/>
                <w:sz w:val="24"/>
              </w:rPr>
              <w:t>NAME:</w:t>
            </w:r>
            <w:r w:rsidR="00820554">
              <w:rPr>
                <w:rFonts w:ascii="Times New Roman" w:hAnsi="Times New Roman" w:cs="Times New Roman"/>
                <w:sz w:val="24"/>
              </w:rPr>
              <w:t xml:space="preserve"> Arun J Kennedy</w:t>
            </w:r>
          </w:p>
        </w:tc>
      </w:tr>
    </w:tbl>
    <w:p w14:paraId="49793FCF" w14:textId="77777777" w:rsidR="00BC47DF" w:rsidRDefault="00BC47DF">
      <w:pPr>
        <w:rPr>
          <w:rFonts w:ascii="Times New Roman" w:hAnsi="Times New Roman" w:cs="Times New Roman"/>
          <w:sz w:val="24"/>
        </w:rPr>
      </w:pPr>
    </w:p>
    <w:p w14:paraId="4B91D0E0" w14:textId="77777777" w:rsidR="0020705D" w:rsidRDefault="0020705D">
      <w:pPr>
        <w:rPr>
          <w:rFonts w:ascii="Times New Roman" w:hAnsi="Times New Roman" w:cs="Times New Roman"/>
          <w:sz w:val="24"/>
        </w:rPr>
      </w:pPr>
    </w:p>
    <w:p w14:paraId="3406F1B3" w14:textId="77777777" w:rsidR="0020705D" w:rsidRPr="007F17EA" w:rsidRDefault="006F509A">
      <w:pPr>
        <w:rPr>
          <w:rFonts w:ascii="Times New Roman" w:hAnsi="Times New Roman" w:cs="Times New Roman"/>
          <w:b/>
          <w:sz w:val="24"/>
        </w:rPr>
      </w:pPr>
      <w:r w:rsidRPr="007F17EA">
        <w:rPr>
          <w:rFonts w:ascii="Times New Roman" w:hAnsi="Times New Roman" w:cs="Times New Roman"/>
          <w:b/>
          <w:sz w:val="24"/>
        </w:rPr>
        <w:t>Description of the Algorithm:</w:t>
      </w:r>
      <w:r w:rsidR="005253EC">
        <w:rPr>
          <w:rFonts w:ascii="Times New Roman" w:hAnsi="Times New Roman" w:cs="Times New Roman"/>
          <w:b/>
          <w:sz w:val="24"/>
        </w:rPr>
        <w:t xml:space="preserve"> &lt;&lt;Write 2-3 Paragraphs about the Algorithm&gt;&gt;</w:t>
      </w:r>
    </w:p>
    <w:p w14:paraId="22E1DDF2" w14:textId="3F8C7FCB" w:rsidR="006F509A" w:rsidRDefault="00820554" w:rsidP="006D5E0A">
      <w:pPr>
        <w:pStyle w:val="ListParagraph"/>
        <w:ind w:left="0" w:firstLine="720"/>
        <w:rPr>
          <w:rFonts w:ascii="Times New Roman" w:hAnsi="Times New Roman" w:cs="Times New Roman"/>
          <w:sz w:val="24"/>
        </w:rPr>
      </w:pPr>
      <w:r w:rsidRPr="00820554">
        <w:rPr>
          <w:rFonts w:ascii="Times New Roman" w:hAnsi="Times New Roman" w:cs="Times New Roman"/>
          <w:sz w:val="24"/>
        </w:rPr>
        <w:t>Ordinal Regression denotes a family of statistical learning methods in which the goal is to</w:t>
      </w:r>
      <w:r w:rsidR="006D5E0A">
        <w:rPr>
          <w:rFonts w:ascii="Times New Roman" w:hAnsi="Times New Roman" w:cs="Times New Roman"/>
          <w:sz w:val="24"/>
        </w:rPr>
        <w:t xml:space="preserve"> </w:t>
      </w:r>
      <w:r w:rsidRPr="00820554">
        <w:rPr>
          <w:rFonts w:ascii="Times New Roman" w:hAnsi="Times New Roman" w:cs="Times New Roman"/>
          <w:sz w:val="24"/>
        </w:rPr>
        <w:t>predict a variable which is discrete and ordered. For example, predicting the movie rating on a scale of 1 to 5 starts can be considered an ordinal regression task.</w:t>
      </w:r>
    </w:p>
    <w:p w14:paraId="0C0F5A6D" w14:textId="14A4E479" w:rsidR="006D5E0A" w:rsidRDefault="006D5E0A" w:rsidP="006D5E0A">
      <w:pPr>
        <w:rPr>
          <w:rFonts w:ascii="Times New Roman" w:hAnsi="Times New Roman" w:cs="Times New Roman"/>
          <w:sz w:val="24"/>
        </w:rPr>
      </w:pPr>
      <w:r>
        <w:rPr>
          <w:rFonts w:ascii="Times New Roman" w:hAnsi="Times New Roman" w:cs="Times New Roman"/>
          <w:sz w:val="24"/>
        </w:rPr>
        <w:tab/>
      </w:r>
      <w:r w:rsidRPr="006D5E0A">
        <w:rPr>
          <w:rFonts w:ascii="Times New Roman" w:hAnsi="Times New Roman" w:cs="Times New Roman"/>
          <w:sz w:val="24"/>
        </w:rPr>
        <w:t>The logistic ordinal regression model, also known as the proportional odds was introduced in the early 80s by McCullagh and is a generalized linear model specially tailored for the case of predicting ordinal variables, that is, variables that are discrete (as in classification) but which can be ordered (as in regression). It can be seen as an extension of the logistic regression model to the ordinal setting.</w:t>
      </w:r>
    </w:p>
    <w:p w14:paraId="34E5ED00" w14:textId="77777777" w:rsidR="006F509A" w:rsidRDefault="006F509A">
      <w:pPr>
        <w:rPr>
          <w:rFonts w:ascii="Times New Roman" w:hAnsi="Times New Roman" w:cs="Times New Roman"/>
          <w:sz w:val="24"/>
        </w:rPr>
      </w:pPr>
    </w:p>
    <w:p w14:paraId="73C1F8D5" w14:textId="51447320" w:rsidR="006F509A" w:rsidRDefault="006F509A">
      <w:pPr>
        <w:rPr>
          <w:rFonts w:ascii="Times New Roman" w:hAnsi="Times New Roman" w:cs="Times New Roman"/>
          <w:b/>
          <w:sz w:val="24"/>
        </w:rPr>
      </w:pPr>
      <w:r w:rsidRPr="007F17EA">
        <w:rPr>
          <w:rFonts w:ascii="Times New Roman" w:hAnsi="Times New Roman" w:cs="Times New Roman"/>
          <w:b/>
          <w:sz w:val="24"/>
        </w:rPr>
        <w:t>Algorithm Pseudocode:</w:t>
      </w:r>
    </w:p>
    <w:p w14:paraId="4A01790D" w14:textId="358DCD2D" w:rsidR="00730F13" w:rsidRDefault="00730F13">
      <w:pPr>
        <w:rPr>
          <w:rFonts w:ascii="Times New Roman" w:hAnsi="Times New Roman" w:cs="Times New Roman"/>
          <w:b/>
          <w:sz w:val="24"/>
        </w:rPr>
      </w:pPr>
    </w:p>
    <w:p w14:paraId="1C050EF1" w14:textId="7A9C0CD2" w:rsidR="00730F13" w:rsidRDefault="00730F13">
      <w:pPr>
        <w:rPr>
          <w:rFonts w:ascii="Times New Roman" w:hAnsi="Times New Roman" w:cs="Times New Roman"/>
          <w:bCs/>
          <w:sz w:val="24"/>
        </w:rPr>
      </w:pPr>
      <w:r>
        <w:rPr>
          <w:rFonts w:ascii="Times New Roman" w:hAnsi="Times New Roman" w:cs="Times New Roman"/>
          <w:b/>
          <w:sz w:val="24"/>
        </w:rPr>
        <w:tab/>
      </w:r>
      <w:r>
        <w:rPr>
          <w:rFonts w:ascii="Times New Roman" w:hAnsi="Times New Roman" w:cs="Times New Roman"/>
          <w:bCs/>
          <w:sz w:val="24"/>
        </w:rPr>
        <w:t>The following formulas must be implemented to achieve the Ordinal Regression.</w:t>
      </w:r>
    </w:p>
    <w:p w14:paraId="5C3A1703" w14:textId="77777777" w:rsidR="00144069" w:rsidRPr="009F6E49" w:rsidRDefault="00144069" w:rsidP="00144069">
      <w:pPr>
        <w:pStyle w:val="NormalWeb"/>
        <w:shd w:val="clear" w:color="auto" w:fill="FFFFF8"/>
        <w:spacing w:after="0"/>
        <w:textAlignment w:val="baseline"/>
        <w:rPr>
          <w:rFonts w:eastAsia="Times New Roman"/>
          <w:color w:val="111111"/>
          <w:lang w:val="en-IN" w:eastAsia="en-IN"/>
        </w:rPr>
      </w:pPr>
      <w:r>
        <w:tab/>
      </w:r>
      <w:r w:rsidRPr="009F6E49">
        <w:rPr>
          <w:rFonts w:eastAsia="Times New Roman"/>
          <w:color w:val="111111"/>
          <w:lang w:val="en-IN" w:eastAsia="en-IN"/>
        </w:rPr>
        <w:t>Given </w:t>
      </w:r>
      <w:proofErr w:type="spellStart"/>
      <w:r w:rsidRPr="009F6E49">
        <w:rPr>
          <w:rFonts w:eastAsia="Times New Roman"/>
          <w:color w:val="111111"/>
          <w:bdr w:val="none" w:sz="0" w:space="0" w:color="auto" w:frame="1"/>
          <w:lang w:val="en-IN" w:eastAsia="en-IN"/>
        </w:rPr>
        <w:t>X</w:t>
      </w:r>
      <w:r w:rsidRPr="009F6E49">
        <w:rPr>
          <w:rFonts w:ascii="Cambria Math" w:eastAsia="Times New Roman" w:hAnsi="Cambria Math" w:cs="Cambria Math"/>
          <w:color w:val="111111"/>
          <w:bdr w:val="none" w:sz="0" w:space="0" w:color="auto" w:frame="1"/>
          <w:lang w:val="en-IN" w:eastAsia="en-IN"/>
        </w:rPr>
        <w:t>∈</w:t>
      </w:r>
      <w:r w:rsidRPr="009F6E49">
        <w:rPr>
          <w:rFonts w:eastAsia="Times New Roman"/>
          <w:color w:val="111111"/>
          <w:bdr w:val="none" w:sz="0" w:space="0" w:color="auto" w:frame="1"/>
          <w:lang w:val="en-IN" w:eastAsia="en-IN"/>
        </w:rPr>
        <w:t>Rn×p</w:t>
      </w:r>
      <w:proofErr w:type="spellEnd"/>
      <w:r w:rsidRPr="009F6E49">
        <w:rPr>
          <w:rFonts w:eastAsia="Times New Roman"/>
          <w:color w:val="111111"/>
          <w:lang w:val="en-IN" w:eastAsia="en-IN"/>
        </w:rPr>
        <w:t> input data and </w:t>
      </w:r>
      <w:proofErr w:type="spellStart"/>
      <w:r w:rsidRPr="009F6E49">
        <w:rPr>
          <w:rFonts w:eastAsia="Times New Roman"/>
          <w:color w:val="111111"/>
          <w:bdr w:val="none" w:sz="0" w:space="0" w:color="auto" w:frame="1"/>
          <w:lang w:val="en-IN" w:eastAsia="en-IN"/>
        </w:rPr>
        <w:t>y</w:t>
      </w:r>
      <w:r w:rsidRPr="009F6E49">
        <w:rPr>
          <w:rFonts w:ascii="Cambria Math" w:eastAsia="Times New Roman" w:hAnsi="Cambria Math" w:cs="Cambria Math"/>
          <w:color w:val="111111"/>
          <w:bdr w:val="none" w:sz="0" w:space="0" w:color="auto" w:frame="1"/>
          <w:lang w:val="en-IN" w:eastAsia="en-IN"/>
        </w:rPr>
        <w:t>∈</w:t>
      </w:r>
      <w:r w:rsidRPr="009F6E49">
        <w:rPr>
          <w:rFonts w:eastAsia="Times New Roman"/>
          <w:color w:val="111111"/>
          <w:bdr w:val="none" w:sz="0" w:space="0" w:color="auto" w:frame="1"/>
          <w:lang w:val="en-IN" w:eastAsia="en-IN"/>
        </w:rPr>
        <w:t>Nn</w:t>
      </w:r>
      <w:proofErr w:type="spellEnd"/>
      <w:r w:rsidRPr="009F6E49">
        <w:rPr>
          <w:rFonts w:eastAsia="Times New Roman"/>
          <w:color w:val="111111"/>
          <w:lang w:val="en-IN" w:eastAsia="en-IN"/>
        </w:rPr>
        <w:t> target values. For simplicity we assume </w:t>
      </w:r>
      <w:r w:rsidRPr="009F6E49">
        <w:rPr>
          <w:rFonts w:eastAsia="Times New Roman"/>
          <w:color w:val="111111"/>
          <w:bdr w:val="none" w:sz="0" w:space="0" w:color="auto" w:frame="1"/>
          <w:lang w:val="en-IN" w:eastAsia="en-IN"/>
        </w:rPr>
        <w:t>y</w:t>
      </w:r>
      <w:r w:rsidRPr="009F6E49">
        <w:rPr>
          <w:rFonts w:eastAsia="Times New Roman"/>
          <w:color w:val="111111"/>
          <w:lang w:val="en-IN" w:eastAsia="en-IN"/>
        </w:rPr>
        <w:t> is a non-decreasing vector, that is, </w:t>
      </w:r>
      <w:r w:rsidRPr="009F6E49">
        <w:rPr>
          <w:rFonts w:eastAsia="Times New Roman"/>
          <w:color w:val="111111"/>
          <w:bdr w:val="none" w:sz="0" w:space="0" w:color="auto" w:frame="1"/>
          <w:lang w:val="en-IN" w:eastAsia="en-IN"/>
        </w:rPr>
        <w:t>y1≤y2≤...</w:t>
      </w:r>
      <w:r w:rsidRPr="009F6E49">
        <w:rPr>
          <w:rFonts w:eastAsia="Times New Roman"/>
          <w:color w:val="111111"/>
          <w:lang w:val="en-IN" w:eastAsia="en-IN"/>
        </w:rPr>
        <w:t>. Just as the logistic regression models posterior probability </w:t>
      </w:r>
      <w:r w:rsidRPr="009F6E49">
        <w:rPr>
          <w:rFonts w:eastAsia="Times New Roman"/>
          <w:color w:val="111111"/>
          <w:bdr w:val="none" w:sz="0" w:space="0" w:color="auto" w:frame="1"/>
          <w:lang w:val="en-IN" w:eastAsia="en-IN"/>
        </w:rPr>
        <w:t>P(y=</w:t>
      </w:r>
      <w:proofErr w:type="spellStart"/>
      <w:r w:rsidRPr="009F6E49">
        <w:rPr>
          <w:rFonts w:eastAsia="Times New Roman"/>
          <w:color w:val="111111"/>
          <w:bdr w:val="none" w:sz="0" w:space="0" w:color="auto" w:frame="1"/>
          <w:lang w:val="en-IN" w:eastAsia="en-IN"/>
        </w:rPr>
        <w:t>j|Xi</w:t>
      </w:r>
      <w:proofErr w:type="spellEnd"/>
      <w:r w:rsidRPr="009F6E49">
        <w:rPr>
          <w:rFonts w:eastAsia="Times New Roman"/>
          <w:color w:val="111111"/>
          <w:bdr w:val="none" w:sz="0" w:space="0" w:color="auto" w:frame="1"/>
          <w:lang w:val="en-IN" w:eastAsia="en-IN"/>
        </w:rPr>
        <w:t>)</w:t>
      </w:r>
      <w:r w:rsidRPr="009F6E49">
        <w:rPr>
          <w:rFonts w:eastAsia="Times New Roman"/>
          <w:color w:val="111111"/>
          <w:lang w:val="en-IN" w:eastAsia="en-IN"/>
        </w:rPr>
        <w:t> as the logistic function, in the logistic ordinal regression we model the </w:t>
      </w:r>
      <w:proofErr w:type="spellStart"/>
      <w:r w:rsidRPr="009F6E49">
        <w:rPr>
          <w:rFonts w:eastAsia="Times New Roman"/>
          <w:i/>
          <w:iCs/>
          <w:color w:val="111111"/>
          <w:lang w:val="en-IN" w:eastAsia="en-IN"/>
        </w:rPr>
        <w:t>cummulative</w:t>
      </w:r>
      <w:proofErr w:type="spellEnd"/>
      <w:r w:rsidRPr="009F6E49">
        <w:rPr>
          <w:rFonts w:eastAsia="Times New Roman"/>
          <w:color w:val="111111"/>
          <w:lang w:val="en-IN" w:eastAsia="en-IN"/>
        </w:rPr>
        <w:t> probability as the logistic function. That is,</w:t>
      </w:r>
    </w:p>
    <w:p w14:paraId="3B91C12E" w14:textId="77777777" w:rsidR="00144069" w:rsidRPr="009F6E49" w:rsidRDefault="00144069" w:rsidP="00144069">
      <w:pPr>
        <w:spacing w:line="240" w:lineRule="auto"/>
        <w:jc w:val="center"/>
        <w:rPr>
          <w:rFonts w:ascii="Times New Roman" w:eastAsia="Times New Roman" w:hAnsi="Times New Roman" w:cs="Times New Roman"/>
          <w:sz w:val="24"/>
          <w:szCs w:val="24"/>
          <w:lang w:val="en-IN" w:eastAsia="en-IN"/>
        </w:rPr>
      </w:pPr>
      <w:r w:rsidRPr="009F6E49">
        <w:rPr>
          <w:rFonts w:ascii="MathJax_Math-italic" w:eastAsia="Times New Roman" w:hAnsi="MathJax_Math-italic" w:cs="Times New Roman"/>
          <w:sz w:val="30"/>
          <w:szCs w:val="30"/>
          <w:bdr w:val="none" w:sz="0" w:space="0" w:color="auto" w:frame="1"/>
          <w:lang w:val="en-IN" w:eastAsia="en-IN"/>
        </w:rPr>
        <w:t>P</w:t>
      </w:r>
      <w:r w:rsidRPr="009F6E49">
        <w:rPr>
          <w:rFonts w:ascii="MathJax_Main" w:eastAsia="Times New Roman" w:hAnsi="MathJax_Main" w:cs="Times New Roman"/>
          <w:sz w:val="30"/>
          <w:szCs w:val="30"/>
          <w:bdr w:val="none" w:sz="0" w:space="0" w:color="auto" w:frame="1"/>
          <w:lang w:val="en-IN" w:eastAsia="en-IN"/>
        </w:rPr>
        <w:t>(</w:t>
      </w:r>
      <w:proofErr w:type="spellStart"/>
      <w:r w:rsidRPr="009F6E49">
        <w:rPr>
          <w:rFonts w:ascii="MathJax_Math-italic" w:eastAsia="Times New Roman" w:hAnsi="MathJax_Math-italic" w:cs="Times New Roman"/>
          <w:sz w:val="30"/>
          <w:szCs w:val="30"/>
          <w:bdr w:val="none" w:sz="0" w:space="0" w:color="auto" w:frame="1"/>
          <w:lang w:val="en-IN" w:eastAsia="en-IN"/>
        </w:rPr>
        <w:t>y</w:t>
      </w:r>
      <w:r w:rsidRPr="009F6E49">
        <w:rPr>
          <w:rFonts w:ascii="MathJax_Main" w:eastAsia="Times New Roman" w:hAnsi="MathJax_Main" w:cs="Times New Roman"/>
          <w:sz w:val="30"/>
          <w:szCs w:val="30"/>
          <w:bdr w:val="none" w:sz="0" w:space="0" w:color="auto" w:frame="1"/>
          <w:lang w:val="en-IN" w:eastAsia="en-IN"/>
        </w:rPr>
        <w:t>≤</w:t>
      </w:r>
      <w:r w:rsidRPr="009F6E49">
        <w:rPr>
          <w:rFonts w:ascii="MathJax_Math-italic" w:eastAsia="Times New Roman" w:hAnsi="MathJax_Math-italic" w:cs="Times New Roman"/>
          <w:sz w:val="30"/>
          <w:szCs w:val="30"/>
          <w:bdr w:val="none" w:sz="0" w:space="0" w:color="auto" w:frame="1"/>
          <w:lang w:val="en-IN" w:eastAsia="en-IN"/>
        </w:rPr>
        <w:t>j</w:t>
      </w:r>
      <w:r w:rsidRPr="009F6E49">
        <w:rPr>
          <w:rFonts w:ascii="MathJax_Main" w:eastAsia="Times New Roman" w:hAnsi="MathJax_Main" w:cs="Times New Roman"/>
          <w:sz w:val="30"/>
          <w:szCs w:val="30"/>
          <w:bdr w:val="none" w:sz="0" w:space="0" w:color="auto" w:frame="1"/>
          <w:lang w:val="en-IN" w:eastAsia="en-IN"/>
        </w:rPr>
        <w:t>|</w:t>
      </w:r>
      <w:proofErr w:type="gramStart"/>
      <w:r w:rsidRPr="009F6E49">
        <w:rPr>
          <w:rFonts w:ascii="MathJax_Math-italic" w:eastAsia="Times New Roman" w:hAnsi="MathJax_Math-italic" w:cs="Times New Roman"/>
          <w:sz w:val="30"/>
          <w:szCs w:val="30"/>
          <w:bdr w:val="none" w:sz="0" w:space="0" w:color="auto" w:frame="1"/>
          <w:lang w:val="en-IN" w:eastAsia="en-IN"/>
        </w:rPr>
        <w:t>X</w:t>
      </w:r>
      <w:r w:rsidRPr="009F6E49">
        <w:rPr>
          <w:rFonts w:ascii="MathJax_Math-italic" w:eastAsia="Times New Roman" w:hAnsi="MathJax_Math-italic" w:cs="Times New Roman"/>
          <w:sz w:val="21"/>
          <w:szCs w:val="21"/>
          <w:bdr w:val="none" w:sz="0" w:space="0" w:color="auto" w:frame="1"/>
          <w:lang w:val="en-IN" w:eastAsia="en-IN"/>
        </w:rPr>
        <w:t>i</w:t>
      </w:r>
      <w:proofErr w:type="spellEnd"/>
      <w:r w:rsidRPr="009F6E49">
        <w:rPr>
          <w:rFonts w:ascii="MathJax_Main" w:eastAsia="Times New Roman" w:hAnsi="MathJax_Main" w:cs="Times New Roman"/>
          <w:sz w:val="30"/>
          <w:szCs w:val="30"/>
          <w:bdr w:val="none" w:sz="0" w:space="0" w:color="auto" w:frame="1"/>
          <w:lang w:val="en-IN" w:eastAsia="en-IN"/>
        </w:rPr>
        <w:t>)=</w:t>
      </w:r>
      <w:proofErr w:type="gramEnd"/>
      <w:r w:rsidRPr="009F6E49">
        <w:rPr>
          <w:rFonts w:ascii="MathJax_Math-italic" w:eastAsia="Times New Roman" w:hAnsi="MathJax_Math-italic" w:cs="Times New Roman"/>
          <w:sz w:val="30"/>
          <w:szCs w:val="30"/>
          <w:bdr w:val="none" w:sz="0" w:space="0" w:color="auto" w:frame="1"/>
          <w:lang w:val="en-IN" w:eastAsia="en-IN"/>
        </w:rPr>
        <w:t>ϕ</w:t>
      </w:r>
      <w:r w:rsidRPr="009F6E49">
        <w:rPr>
          <w:rFonts w:ascii="MathJax_Main" w:eastAsia="Times New Roman" w:hAnsi="MathJax_Main" w:cs="Times New Roman"/>
          <w:sz w:val="30"/>
          <w:szCs w:val="30"/>
          <w:bdr w:val="none" w:sz="0" w:space="0" w:color="auto" w:frame="1"/>
          <w:lang w:val="en-IN" w:eastAsia="en-IN"/>
        </w:rPr>
        <w:t>(</w:t>
      </w:r>
      <w:proofErr w:type="spellStart"/>
      <w:r w:rsidRPr="009F6E49">
        <w:rPr>
          <w:rFonts w:ascii="MathJax_Math-italic" w:eastAsia="Times New Roman" w:hAnsi="MathJax_Math-italic" w:cs="Times New Roman"/>
          <w:sz w:val="30"/>
          <w:szCs w:val="30"/>
          <w:bdr w:val="none" w:sz="0" w:space="0" w:color="auto" w:frame="1"/>
          <w:lang w:val="en-IN" w:eastAsia="en-IN"/>
        </w:rPr>
        <w:t>θ</w:t>
      </w:r>
      <w:r w:rsidRPr="009F6E49">
        <w:rPr>
          <w:rFonts w:ascii="MathJax_Math-italic" w:eastAsia="Times New Roman" w:hAnsi="MathJax_Math-italic" w:cs="Times New Roman"/>
          <w:sz w:val="21"/>
          <w:szCs w:val="21"/>
          <w:bdr w:val="none" w:sz="0" w:space="0" w:color="auto" w:frame="1"/>
          <w:lang w:val="en-IN" w:eastAsia="en-IN"/>
        </w:rPr>
        <w:t>j</w:t>
      </w:r>
      <w:r w:rsidRPr="009F6E49">
        <w:rPr>
          <w:rFonts w:ascii="MathJax_Main" w:eastAsia="Times New Roman" w:hAnsi="MathJax_Main" w:cs="Times New Roman"/>
          <w:sz w:val="30"/>
          <w:szCs w:val="30"/>
          <w:bdr w:val="none" w:sz="0" w:space="0" w:color="auto" w:frame="1"/>
          <w:lang w:val="en-IN" w:eastAsia="en-IN"/>
        </w:rPr>
        <w:t>−</w:t>
      </w:r>
      <w:r w:rsidRPr="009F6E49">
        <w:rPr>
          <w:rFonts w:ascii="MathJax_Math-italic" w:eastAsia="Times New Roman" w:hAnsi="MathJax_Math-italic" w:cs="Times New Roman"/>
          <w:sz w:val="30"/>
          <w:szCs w:val="30"/>
          <w:bdr w:val="none" w:sz="0" w:space="0" w:color="auto" w:frame="1"/>
          <w:lang w:val="en-IN" w:eastAsia="en-IN"/>
        </w:rPr>
        <w:t>w</w:t>
      </w:r>
      <w:r w:rsidRPr="009F6E49">
        <w:rPr>
          <w:rFonts w:ascii="MathJax_Math-italic" w:eastAsia="Times New Roman" w:hAnsi="MathJax_Math-italic" w:cs="Times New Roman"/>
          <w:sz w:val="21"/>
          <w:szCs w:val="21"/>
          <w:bdr w:val="none" w:sz="0" w:space="0" w:color="auto" w:frame="1"/>
          <w:lang w:val="en-IN" w:eastAsia="en-IN"/>
        </w:rPr>
        <w:t>T</w:t>
      </w:r>
      <w:r w:rsidRPr="009F6E49">
        <w:rPr>
          <w:rFonts w:ascii="MathJax_Math-italic" w:eastAsia="Times New Roman" w:hAnsi="MathJax_Math-italic" w:cs="Times New Roman"/>
          <w:sz w:val="30"/>
          <w:szCs w:val="30"/>
          <w:bdr w:val="none" w:sz="0" w:space="0" w:color="auto" w:frame="1"/>
          <w:lang w:val="en-IN" w:eastAsia="en-IN"/>
        </w:rPr>
        <w:t>X</w:t>
      </w:r>
      <w:r w:rsidRPr="009F6E49">
        <w:rPr>
          <w:rFonts w:ascii="MathJax_Math-italic" w:eastAsia="Times New Roman" w:hAnsi="MathJax_Math-italic" w:cs="Times New Roman"/>
          <w:sz w:val="21"/>
          <w:szCs w:val="21"/>
          <w:bdr w:val="none" w:sz="0" w:space="0" w:color="auto" w:frame="1"/>
          <w:lang w:val="en-IN" w:eastAsia="en-IN"/>
        </w:rPr>
        <w:t>i</w:t>
      </w:r>
      <w:proofErr w:type="spellEnd"/>
      <w:r w:rsidRPr="009F6E49">
        <w:rPr>
          <w:rFonts w:ascii="MathJax_Main" w:eastAsia="Times New Roman" w:hAnsi="MathJax_Main" w:cs="Times New Roman"/>
          <w:sz w:val="30"/>
          <w:szCs w:val="30"/>
          <w:bdr w:val="none" w:sz="0" w:space="0" w:color="auto" w:frame="1"/>
          <w:lang w:val="en-IN" w:eastAsia="en-IN"/>
        </w:rPr>
        <w:t>)=11+exp(</w:t>
      </w:r>
      <w:proofErr w:type="spellStart"/>
      <w:r w:rsidRPr="009F6E49">
        <w:rPr>
          <w:rFonts w:ascii="MathJax_Math-italic" w:eastAsia="Times New Roman" w:hAnsi="MathJax_Math-italic" w:cs="Times New Roman"/>
          <w:sz w:val="30"/>
          <w:szCs w:val="30"/>
          <w:bdr w:val="none" w:sz="0" w:space="0" w:color="auto" w:frame="1"/>
          <w:lang w:val="en-IN" w:eastAsia="en-IN"/>
        </w:rPr>
        <w:t>w</w:t>
      </w:r>
      <w:r w:rsidRPr="009F6E49">
        <w:rPr>
          <w:rFonts w:ascii="MathJax_Math-italic" w:eastAsia="Times New Roman" w:hAnsi="MathJax_Math-italic" w:cs="Times New Roman"/>
          <w:sz w:val="21"/>
          <w:szCs w:val="21"/>
          <w:bdr w:val="none" w:sz="0" w:space="0" w:color="auto" w:frame="1"/>
          <w:lang w:val="en-IN" w:eastAsia="en-IN"/>
        </w:rPr>
        <w:t>T</w:t>
      </w:r>
      <w:r w:rsidRPr="009F6E49">
        <w:rPr>
          <w:rFonts w:ascii="MathJax_Math-italic" w:eastAsia="Times New Roman" w:hAnsi="MathJax_Math-italic" w:cs="Times New Roman"/>
          <w:sz w:val="30"/>
          <w:szCs w:val="30"/>
          <w:bdr w:val="none" w:sz="0" w:space="0" w:color="auto" w:frame="1"/>
          <w:lang w:val="en-IN" w:eastAsia="en-IN"/>
        </w:rPr>
        <w:t>X</w:t>
      </w:r>
      <w:r w:rsidRPr="009F6E49">
        <w:rPr>
          <w:rFonts w:ascii="MathJax_Math-italic" w:eastAsia="Times New Roman" w:hAnsi="MathJax_Math-italic" w:cs="Times New Roman"/>
          <w:sz w:val="21"/>
          <w:szCs w:val="21"/>
          <w:bdr w:val="none" w:sz="0" w:space="0" w:color="auto" w:frame="1"/>
          <w:lang w:val="en-IN" w:eastAsia="en-IN"/>
        </w:rPr>
        <w:t>i</w:t>
      </w:r>
      <w:r w:rsidRPr="009F6E49">
        <w:rPr>
          <w:rFonts w:ascii="MathJax_Main" w:eastAsia="Times New Roman" w:hAnsi="MathJax_Main" w:cs="Times New Roman"/>
          <w:sz w:val="30"/>
          <w:szCs w:val="30"/>
          <w:bdr w:val="none" w:sz="0" w:space="0" w:color="auto" w:frame="1"/>
          <w:lang w:val="en-IN" w:eastAsia="en-IN"/>
        </w:rPr>
        <w:t>−</w:t>
      </w:r>
      <w:r w:rsidRPr="009F6E49">
        <w:rPr>
          <w:rFonts w:ascii="MathJax_Math-italic" w:eastAsia="Times New Roman" w:hAnsi="MathJax_Math-italic" w:cs="Times New Roman"/>
          <w:sz w:val="30"/>
          <w:szCs w:val="30"/>
          <w:bdr w:val="none" w:sz="0" w:space="0" w:color="auto" w:frame="1"/>
          <w:lang w:val="en-IN" w:eastAsia="en-IN"/>
        </w:rPr>
        <w:t>θ</w:t>
      </w:r>
      <w:r w:rsidRPr="009F6E49">
        <w:rPr>
          <w:rFonts w:ascii="MathJax_Math-italic" w:eastAsia="Times New Roman" w:hAnsi="MathJax_Math-italic" w:cs="Times New Roman"/>
          <w:sz w:val="21"/>
          <w:szCs w:val="21"/>
          <w:bdr w:val="none" w:sz="0" w:space="0" w:color="auto" w:frame="1"/>
          <w:lang w:val="en-IN" w:eastAsia="en-IN"/>
        </w:rPr>
        <w:t>j</w:t>
      </w:r>
      <w:proofErr w:type="spellEnd"/>
      <w:r w:rsidRPr="009F6E49">
        <w:rPr>
          <w:rFonts w:ascii="MathJax_Main" w:eastAsia="Times New Roman" w:hAnsi="MathJax_Main" w:cs="Times New Roman"/>
          <w:sz w:val="30"/>
          <w:szCs w:val="30"/>
          <w:bdr w:val="none" w:sz="0" w:space="0" w:color="auto" w:frame="1"/>
          <w:lang w:val="en-IN" w:eastAsia="en-IN"/>
        </w:rPr>
        <w:t>)</w:t>
      </w:r>
    </w:p>
    <w:p w14:paraId="61ACDB8C" w14:textId="77777777" w:rsidR="00144069" w:rsidRDefault="00144069" w:rsidP="00144069">
      <w:pPr>
        <w:shd w:val="clear" w:color="auto" w:fill="FFFFF8"/>
        <w:spacing w:beforeAutospacing="1" w:after="0" w:afterAutospacing="1" w:line="240" w:lineRule="auto"/>
        <w:textAlignment w:val="baseline"/>
        <w:rPr>
          <w:rFonts w:ascii="Times New Roman" w:hAnsi="Times New Roman" w:cs="Times New Roman"/>
          <w:sz w:val="24"/>
        </w:rPr>
      </w:pPr>
      <w:r w:rsidRPr="009F6E49">
        <w:rPr>
          <w:rFonts w:ascii="Palatino Linotype" w:eastAsia="Times New Roman" w:hAnsi="Palatino Linotype" w:cs="Times New Roman"/>
          <w:color w:val="111111"/>
          <w:sz w:val="24"/>
          <w:szCs w:val="24"/>
          <w:lang w:val="en-IN" w:eastAsia="en-IN"/>
        </w:rPr>
        <w:t>where </w:t>
      </w:r>
      <w:proofErr w:type="spellStart"/>
      <w:proofErr w:type="gramStart"/>
      <w:r w:rsidRPr="009F6E49">
        <w:rPr>
          <w:rFonts w:ascii="MathJax_Math-italic" w:eastAsia="Times New Roman" w:hAnsi="MathJax_Math-italic" w:cs="Times New Roman"/>
          <w:color w:val="111111"/>
          <w:sz w:val="30"/>
          <w:szCs w:val="30"/>
          <w:bdr w:val="none" w:sz="0" w:space="0" w:color="auto" w:frame="1"/>
          <w:lang w:val="en-IN" w:eastAsia="en-IN"/>
        </w:rPr>
        <w:t>w</w:t>
      </w:r>
      <w:r w:rsidRPr="009F6E49">
        <w:rPr>
          <w:rFonts w:ascii="MathJax_Main" w:eastAsia="Times New Roman" w:hAnsi="MathJax_Main" w:cs="Times New Roman"/>
          <w:color w:val="111111"/>
          <w:sz w:val="30"/>
          <w:szCs w:val="30"/>
          <w:bdr w:val="none" w:sz="0" w:space="0" w:color="auto" w:frame="1"/>
          <w:lang w:val="en-IN" w:eastAsia="en-IN"/>
        </w:rPr>
        <w:t>,</w:t>
      </w:r>
      <w:r w:rsidRPr="009F6E49">
        <w:rPr>
          <w:rFonts w:ascii="MathJax_Math-italic" w:eastAsia="Times New Roman" w:hAnsi="MathJax_Math-italic" w:cs="Times New Roman"/>
          <w:color w:val="111111"/>
          <w:sz w:val="30"/>
          <w:szCs w:val="30"/>
          <w:bdr w:val="none" w:sz="0" w:space="0" w:color="auto" w:frame="1"/>
          <w:lang w:val="en-IN" w:eastAsia="en-IN"/>
        </w:rPr>
        <w:t>θ</w:t>
      </w:r>
      <w:proofErr w:type="spellEnd"/>
      <w:proofErr w:type="gramEnd"/>
      <w:r w:rsidRPr="009F6E49">
        <w:rPr>
          <w:rFonts w:ascii="Palatino Linotype" w:eastAsia="Times New Roman" w:hAnsi="Palatino Linotype" w:cs="Times New Roman"/>
          <w:color w:val="111111"/>
          <w:sz w:val="24"/>
          <w:szCs w:val="24"/>
          <w:lang w:val="en-IN" w:eastAsia="en-IN"/>
        </w:rPr>
        <w:t> are vectors to be estimated from the data and </w:t>
      </w:r>
      <w:r w:rsidRPr="009F6E49">
        <w:rPr>
          <w:rFonts w:ascii="MathJax_Math-italic" w:eastAsia="Times New Roman" w:hAnsi="MathJax_Math-italic" w:cs="Times New Roman"/>
          <w:color w:val="111111"/>
          <w:sz w:val="30"/>
          <w:szCs w:val="30"/>
          <w:bdr w:val="none" w:sz="0" w:space="0" w:color="auto" w:frame="1"/>
          <w:lang w:val="en-IN" w:eastAsia="en-IN"/>
        </w:rPr>
        <w:t>ϕ</w:t>
      </w:r>
      <w:r w:rsidRPr="009F6E49">
        <w:rPr>
          <w:rFonts w:ascii="Palatino Linotype" w:eastAsia="Times New Roman" w:hAnsi="Palatino Linotype" w:cs="Times New Roman"/>
          <w:color w:val="111111"/>
          <w:sz w:val="24"/>
          <w:szCs w:val="24"/>
          <w:lang w:val="en-IN" w:eastAsia="en-IN"/>
        </w:rPr>
        <w:t> is the logistic function defined as </w:t>
      </w:r>
      <w:r w:rsidRPr="009F6E49">
        <w:rPr>
          <w:rFonts w:ascii="MathJax_Math-italic" w:eastAsia="Times New Roman" w:hAnsi="MathJax_Math-italic" w:cs="Times New Roman"/>
          <w:color w:val="111111"/>
          <w:sz w:val="30"/>
          <w:szCs w:val="30"/>
          <w:bdr w:val="none" w:sz="0" w:space="0" w:color="auto" w:frame="1"/>
          <w:lang w:val="en-IN" w:eastAsia="en-IN"/>
        </w:rPr>
        <w:t>ϕ</w:t>
      </w:r>
      <w:r w:rsidRPr="009F6E49">
        <w:rPr>
          <w:rFonts w:ascii="MathJax_Main" w:eastAsia="Times New Roman" w:hAnsi="MathJax_Main" w:cs="Times New Roman"/>
          <w:color w:val="111111"/>
          <w:sz w:val="30"/>
          <w:szCs w:val="30"/>
          <w:bdr w:val="none" w:sz="0" w:space="0" w:color="auto" w:frame="1"/>
          <w:lang w:val="en-IN" w:eastAsia="en-IN"/>
        </w:rPr>
        <w:t>(</w:t>
      </w:r>
      <w:r w:rsidRPr="009F6E49">
        <w:rPr>
          <w:rFonts w:ascii="MathJax_Math-italic" w:eastAsia="Times New Roman" w:hAnsi="MathJax_Math-italic" w:cs="Times New Roman"/>
          <w:color w:val="111111"/>
          <w:sz w:val="30"/>
          <w:szCs w:val="30"/>
          <w:bdr w:val="none" w:sz="0" w:space="0" w:color="auto" w:frame="1"/>
          <w:lang w:val="en-IN" w:eastAsia="en-IN"/>
        </w:rPr>
        <w:t>t</w:t>
      </w:r>
      <w:r w:rsidRPr="009F6E49">
        <w:rPr>
          <w:rFonts w:ascii="MathJax_Main" w:eastAsia="Times New Roman" w:hAnsi="MathJax_Main" w:cs="Times New Roman"/>
          <w:color w:val="111111"/>
          <w:sz w:val="30"/>
          <w:szCs w:val="30"/>
          <w:bdr w:val="none" w:sz="0" w:space="0" w:color="auto" w:frame="1"/>
          <w:lang w:val="en-IN" w:eastAsia="en-IN"/>
        </w:rPr>
        <w:t>)=1/(1+exp(−</w:t>
      </w:r>
      <w:r w:rsidRPr="009F6E49">
        <w:rPr>
          <w:rFonts w:ascii="MathJax_Math-italic" w:eastAsia="Times New Roman" w:hAnsi="MathJax_Math-italic" w:cs="Times New Roman"/>
          <w:color w:val="111111"/>
          <w:sz w:val="30"/>
          <w:szCs w:val="30"/>
          <w:bdr w:val="none" w:sz="0" w:space="0" w:color="auto" w:frame="1"/>
          <w:lang w:val="en-IN" w:eastAsia="en-IN"/>
        </w:rPr>
        <w:t>t</w:t>
      </w:r>
      <w:r w:rsidRPr="009F6E49">
        <w:rPr>
          <w:rFonts w:ascii="MathJax_Main" w:eastAsia="Times New Roman" w:hAnsi="MathJax_Main" w:cs="Times New Roman"/>
          <w:color w:val="111111"/>
          <w:sz w:val="30"/>
          <w:szCs w:val="30"/>
          <w:bdr w:val="none" w:sz="0" w:space="0" w:color="auto" w:frame="1"/>
          <w:lang w:val="en-IN" w:eastAsia="en-IN"/>
        </w:rPr>
        <w:t>))</w:t>
      </w:r>
      <w:r w:rsidRPr="009F6E49">
        <w:rPr>
          <w:rFonts w:ascii="Palatino Linotype" w:eastAsia="Times New Roman" w:hAnsi="Palatino Linotype" w:cs="Times New Roman"/>
          <w:color w:val="111111"/>
          <w:sz w:val="24"/>
          <w:szCs w:val="24"/>
          <w:lang w:val="en-IN" w:eastAsia="en-IN"/>
        </w:rPr>
        <w:t>.</w:t>
      </w:r>
    </w:p>
    <w:p w14:paraId="4FA4C2BC" w14:textId="77777777" w:rsidR="00144069" w:rsidRPr="00730F13" w:rsidRDefault="00144069">
      <w:pPr>
        <w:rPr>
          <w:rFonts w:ascii="Times New Roman" w:hAnsi="Times New Roman" w:cs="Times New Roman"/>
          <w:bCs/>
          <w:sz w:val="24"/>
        </w:rPr>
      </w:pPr>
    </w:p>
    <w:p w14:paraId="7CBECA88" w14:textId="77777777" w:rsidR="005B3EF6" w:rsidRPr="005B3EF6" w:rsidRDefault="005B3EF6" w:rsidP="005B3EF6">
      <w:pPr>
        <w:shd w:val="clear" w:color="auto" w:fill="FFFFF8"/>
        <w:spacing w:before="100" w:beforeAutospacing="1" w:after="100" w:afterAutospacing="1" w:line="240" w:lineRule="auto"/>
        <w:textAlignment w:val="baseline"/>
        <w:rPr>
          <w:rFonts w:ascii="Palatino Linotype" w:eastAsia="Times New Roman" w:hAnsi="Palatino Linotype" w:cs="Times New Roman"/>
          <w:color w:val="111111"/>
          <w:sz w:val="24"/>
          <w:szCs w:val="24"/>
          <w:lang w:val="en-IN" w:eastAsia="en-IN"/>
        </w:rPr>
      </w:pPr>
      <w:r w:rsidRPr="005B3EF6">
        <w:rPr>
          <w:rFonts w:ascii="Palatino Linotype" w:eastAsia="Times New Roman" w:hAnsi="Palatino Linotype" w:cs="Times New Roman"/>
          <w:color w:val="111111"/>
          <w:sz w:val="24"/>
          <w:szCs w:val="24"/>
          <w:lang w:val="en-IN" w:eastAsia="en-IN"/>
        </w:rPr>
        <w:t>Model estimation can be posed as an optimization problem. Here, we minimize the loss function for the model, defined as minus the log-likelihood:</w:t>
      </w:r>
    </w:p>
    <w:p w14:paraId="3E6CB227" w14:textId="77777777" w:rsidR="005B3EF6" w:rsidRPr="005B3EF6" w:rsidRDefault="005B3EF6" w:rsidP="005B3EF6">
      <w:pPr>
        <w:spacing w:line="240" w:lineRule="auto"/>
        <w:jc w:val="center"/>
        <w:rPr>
          <w:rFonts w:ascii="Times New Roman" w:eastAsia="Times New Roman" w:hAnsi="Times New Roman" w:cs="Times New Roman"/>
          <w:sz w:val="24"/>
          <w:szCs w:val="24"/>
          <w:lang w:val="en-IN" w:eastAsia="en-IN"/>
        </w:rPr>
      </w:pPr>
      <w:r w:rsidRPr="005B3EF6">
        <w:rPr>
          <w:rFonts w:ascii="MathJax_Caligraphic" w:eastAsia="Times New Roman" w:hAnsi="MathJax_Caligraphic" w:cs="Times New Roman"/>
          <w:sz w:val="30"/>
          <w:szCs w:val="30"/>
          <w:bdr w:val="none" w:sz="0" w:space="0" w:color="auto" w:frame="1"/>
          <w:lang w:val="en-IN" w:eastAsia="en-IN"/>
        </w:rPr>
        <w:t>L</w:t>
      </w:r>
      <w:r w:rsidRPr="005B3EF6">
        <w:rPr>
          <w:rFonts w:ascii="MathJax_Main" w:eastAsia="Times New Roman" w:hAnsi="MathJax_Main" w:cs="Times New Roman"/>
          <w:sz w:val="30"/>
          <w:szCs w:val="30"/>
          <w:bdr w:val="none" w:sz="0" w:space="0" w:color="auto" w:frame="1"/>
          <w:lang w:val="en-IN" w:eastAsia="en-IN"/>
        </w:rPr>
        <w:t>(</w:t>
      </w:r>
      <w:proofErr w:type="spellStart"/>
      <w:proofErr w:type="gramStart"/>
      <w:r w:rsidRPr="005B3EF6">
        <w:rPr>
          <w:rFonts w:ascii="MathJax_Math-italic" w:eastAsia="Times New Roman" w:hAnsi="MathJax_Math-italic" w:cs="Times New Roman"/>
          <w:sz w:val="30"/>
          <w:szCs w:val="30"/>
          <w:bdr w:val="none" w:sz="0" w:space="0" w:color="auto" w:frame="1"/>
          <w:lang w:val="en-IN" w:eastAsia="en-IN"/>
        </w:rPr>
        <w:t>w</w:t>
      </w:r>
      <w:r w:rsidRPr="005B3EF6">
        <w:rPr>
          <w:rFonts w:ascii="MathJax_Main" w:eastAsia="Times New Roman" w:hAnsi="MathJax_Main" w:cs="Times New Roman"/>
          <w:sz w:val="30"/>
          <w:szCs w:val="30"/>
          <w:bdr w:val="none" w:sz="0" w:space="0" w:color="auto" w:frame="1"/>
          <w:lang w:val="en-IN" w:eastAsia="en-IN"/>
        </w:rPr>
        <w:t>,</w:t>
      </w:r>
      <w:r w:rsidRPr="005B3EF6">
        <w:rPr>
          <w:rFonts w:ascii="MathJax_Math-italic" w:eastAsia="Times New Roman" w:hAnsi="MathJax_Math-italic" w:cs="Times New Roman"/>
          <w:sz w:val="30"/>
          <w:szCs w:val="30"/>
          <w:bdr w:val="none" w:sz="0" w:space="0" w:color="auto" w:frame="1"/>
          <w:lang w:val="en-IN" w:eastAsia="en-IN"/>
        </w:rPr>
        <w:t>θ</w:t>
      </w:r>
      <w:proofErr w:type="spellEnd"/>
      <w:proofErr w:type="gramEnd"/>
      <w:r w:rsidRPr="005B3EF6">
        <w:rPr>
          <w:rFonts w:ascii="MathJax_Main" w:eastAsia="Times New Roman" w:hAnsi="MathJax_Main" w:cs="Times New Roman"/>
          <w:sz w:val="30"/>
          <w:szCs w:val="30"/>
          <w:bdr w:val="none" w:sz="0" w:space="0" w:color="auto" w:frame="1"/>
          <w:lang w:val="en-IN" w:eastAsia="en-IN"/>
        </w:rPr>
        <w:t>)=−</w:t>
      </w:r>
      <w:r w:rsidRPr="005B3EF6">
        <w:rPr>
          <w:rFonts w:ascii="MathJax_Size2" w:eastAsia="Times New Roman" w:hAnsi="MathJax_Size2" w:cs="Times New Roman"/>
          <w:sz w:val="30"/>
          <w:szCs w:val="30"/>
          <w:bdr w:val="none" w:sz="0" w:space="0" w:color="auto" w:frame="1"/>
          <w:lang w:val="en-IN" w:eastAsia="en-IN"/>
        </w:rPr>
        <w:t>∑</w:t>
      </w:r>
      <w:proofErr w:type="spellStart"/>
      <w:r w:rsidRPr="005B3EF6">
        <w:rPr>
          <w:rFonts w:ascii="MathJax_Math-italic" w:eastAsia="Times New Roman" w:hAnsi="MathJax_Math-italic" w:cs="Times New Roman"/>
          <w:sz w:val="21"/>
          <w:szCs w:val="21"/>
          <w:bdr w:val="none" w:sz="0" w:space="0" w:color="auto" w:frame="1"/>
          <w:lang w:val="en-IN" w:eastAsia="en-IN"/>
        </w:rPr>
        <w:t>i</w:t>
      </w:r>
      <w:proofErr w:type="spellEnd"/>
      <w:r w:rsidRPr="005B3EF6">
        <w:rPr>
          <w:rFonts w:ascii="MathJax_Main" w:eastAsia="Times New Roman" w:hAnsi="MathJax_Main" w:cs="Times New Roman"/>
          <w:sz w:val="21"/>
          <w:szCs w:val="21"/>
          <w:bdr w:val="none" w:sz="0" w:space="0" w:color="auto" w:frame="1"/>
          <w:lang w:val="en-IN" w:eastAsia="en-IN"/>
        </w:rPr>
        <w:t>=1</w:t>
      </w:r>
      <w:r w:rsidRPr="005B3EF6">
        <w:rPr>
          <w:rFonts w:ascii="MathJax_Math-italic" w:eastAsia="Times New Roman" w:hAnsi="MathJax_Math-italic" w:cs="Times New Roman"/>
          <w:sz w:val="21"/>
          <w:szCs w:val="21"/>
          <w:bdr w:val="none" w:sz="0" w:space="0" w:color="auto" w:frame="1"/>
          <w:lang w:val="en-IN" w:eastAsia="en-IN"/>
        </w:rPr>
        <w:t>n</w:t>
      </w:r>
      <w:r w:rsidRPr="005B3EF6">
        <w:rPr>
          <w:rFonts w:ascii="MathJax_Main" w:eastAsia="Times New Roman" w:hAnsi="MathJax_Main" w:cs="Times New Roman"/>
          <w:sz w:val="30"/>
          <w:szCs w:val="30"/>
          <w:bdr w:val="none" w:sz="0" w:space="0" w:color="auto" w:frame="1"/>
          <w:lang w:val="en-IN" w:eastAsia="en-IN"/>
        </w:rPr>
        <w:t>log(</w:t>
      </w:r>
      <w:r w:rsidRPr="005B3EF6">
        <w:rPr>
          <w:rFonts w:ascii="MathJax_Math-italic" w:eastAsia="Times New Roman" w:hAnsi="MathJax_Math-italic" w:cs="Times New Roman"/>
          <w:sz w:val="30"/>
          <w:szCs w:val="30"/>
          <w:bdr w:val="none" w:sz="0" w:space="0" w:color="auto" w:frame="1"/>
          <w:lang w:val="en-IN" w:eastAsia="en-IN"/>
        </w:rPr>
        <w:t>ϕ</w:t>
      </w:r>
      <w:r w:rsidRPr="005B3EF6">
        <w:rPr>
          <w:rFonts w:ascii="MathJax_Main" w:eastAsia="Times New Roman" w:hAnsi="MathJax_Main" w:cs="Times New Roman"/>
          <w:sz w:val="30"/>
          <w:szCs w:val="30"/>
          <w:bdr w:val="none" w:sz="0" w:space="0" w:color="auto" w:frame="1"/>
          <w:lang w:val="en-IN" w:eastAsia="en-IN"/>
        </w:rPr>
        <w:t>(</w:t>
      </w:r>
      <w:proofErr w:type="spellStart"/>
      <w:r w:rsidRPr="005B3EF6">
        <w:rPr>
          <w:rFonts w:ascii="MathJax_Math-italic" w:eastAsia="Times New Roman" w:hAnsi="MathJax_Math-italic" w:cs="Times New Roman"/>
          <w:sz w:val="30"/>
          <w:szCs w:val="30"/>
          <w:bdr w:val="none" w:sz="0" w:space="0" w:color="auto" w:frame="1"/>
          <w:lang w:val="en-IN" w:eastAsia="en-IN"/>
        </w:rPr>
        <w:t>θ</w:t>
      </w:r>
      <w:r w:rsidRPr="005B3EF6">
        <w:rPr>
          <w:rFonts w:ascii="MathJax_Math-italic" w:eastAsia="Times New Roman" w:hAnsi="MathJax_Math-italic" w:cs="Times New Roman"/>
          <w:sz w:val="21"/>
          <w:szCs w:val="21"/>
          <w:bdr w:val="none" w:sz="0" w:space="0" w:color="auto" w:frame="1"/>
          <w:lang w:val="en-IN" w:eastAsia="en-IN"/>
        </w:rPr>
        <w:t>y</w:t>
      </w:r>
      <w:r w:rsidRPr="005B3EF6">
        <w:rPr>
          <w:rFonts w:ascii="MathJax_Math-italic" w:eastAsia="Times New Roman" w:hAnsi="MathJax_Math-italic" w:cs="Times New Roman"/>
          <w:sz w:val="15"/>
          <w:szCs w:val="15"/>
          <w:bdr w:val="none" w:sz="0" w:space="0" w:color="auto" w:frame="1"/>
          <w:lang w:val="en-IN" w:eastAsia="en-IN"/>
        </w:rPr>
        <w:t>i</w:t>
      </w:r>
      <w:r w:rsidRPr="005B3EF6">
        <w:rPr>
          <w:rFonts w:ascii="MathJax_Main" w:eastAsia="Times New Roman" w:hAnsi="MathJax_Main" w:cs="Times New Roman"/>
          <w:sz w:val="30"/>
          <w:szCs w:val="30"/>
          <w:bdr w:val="none" w:sz="0" w:space="0" w:color="auto" w:frame="1"/>
          <w:lang w:val="en-IN" w:eastAsia="en-IN"/>
        </w:rPr>
        <w:t>−</w:t>
      </w:r>
      <w:r w:rsidRPr="005B3EF6">
        <w:rPr>
          <w:rFonts w:ascii="MathJax_Math-italic" w:eastAsia="Times New Roman" w:hAnsi="MathJax_Math-italic" w:cs="Times New Roman"/>
          <w:sz w:val="30"/>
          <w:szCs w:val="30"/>
          <w:bdr w:val="none" w:sz="0" w:space="0" w:color="auto" w:frame="1"/>
          <w:lang w:val="en-IN" w:eastAsia="en-IN"/>
        </w:rPr>
        <w:t>w</w:t>
      </w:r>
      <w:r w:rsidRPr="005B3EF6">
        <w:rPr>
          <w:rFonts w:ascii="MathJax_Math-italic" w:eastAsia="Times New Roman" w:hAnsi="MathJax_Math-italic" w:cs="Times New Roman"/>
          <w:sz w:val="21"/>
          <w:szCs w:val="21"/>
          <w:bdr w:val="none" w:sz="0" w:space="0" w:color="auto" w:frame="1"/>
          <w:lang w:val="en-IN" w:eastAsia="en-IN"/>
        </w:rPr>
        <w:t>T</w:t>
      </w:r>
      <w:r w:rsidRPr="005B3EF6">
        <w:rPr>
          <w:rFonts w:ascii="MathJax_Math-italic" w:eastAsia="Times New Roman" w:hAnsi="MathJax_Math-italic" w:cs="Times New Roman"/>
          <w:sz w:val="30"/>
          <w:szCs w:val="30"/>
          <w:bdr w:val="none" w:sz="0" w:space="0" w:color="auto" w:frame="1"/>
          <w:lang w:val="en-IN" w:eastAsia="en-IN"/>
        </w:rPr>
        <w:t>X</w:t>
      </w:r>
      <w:r w:rsidRPr="005B3EF6">
        <w:rPr>
          <w:rFonts w:ascii="MathJax_Math-italic" w:eastAsia="Times New Roman" w:hAnsi="MathJax_Math-italic" w:cs="Times New Roman"/>
          <w:sz w:val="21"/>
          <w:szCs w:val="21"/>
          <w:bdr w:val="none" w:sz="0" w:space="0" w:color="auto" w:frame="1"/>
          <w:lang w:val="en-IN" w:eastAsia="en-IN"/>
        </w:rPr>
        <w:t>i</w:t>
      </w:r>
      <w:proofErr w:type="spellEnd"/>
      <w:r w:rsidRPr="005B3EF6">
        <w:rPr>
          <w:rFonts w:ascii="MathJax_Main" w:eastAsia="Times New Roman" w:hAnsi="MathJax_Main" w:cs="Times New Roman"/>
          <w:sz w:val="30"/>
          <w:szCs w:val="30"/>
          <w:bdr w:val="none" w:sz="0" w:space="0" w:color="auto" w:frame="1"/>
          <w:lang w:val="en-IN" w:eastAsia="en-IN"/>
        </w:rPr>
        <w:t>)−</w:t>
      </w:r>
      <w:r w:rsidRPr="005B3EF6">
        <w:rPr>
          <w:rFonts w:ascii="MathJax_Math-italic" w:eastAsia="Times New Roman" w:hAnsi="MathJax_Math-italic" w:cs="Times New Roman"/>
          <w:sz w:val="30"/>
          <w:szCs w:val="30"/>
          <w:bdr w:val="none" w:sz="0" w:space="0" w:color="auto" w:frame="1"/>
          <w:lang w:val="en-IN" w:eastAsia="en-IN"/>
        </w:rPr>
        <w:t>ϕ</w:t>
      </w:r>
      <w:r w:rsidRPr="005B3EF6">
        <w:rPr>
          <w:rFonts w:ascii="MathJax_Main" w:eastAsia="Times New Roman" w:hAnsi="MathJax_Main" w:cs="Times New Roman"/>
          <w:sz w:val="30"/>
          <w:szCs w:val="30"/>
          <w:bdr w:val="none" w:sz="0" w:space="0" w:color="auto" w:frame="1"/>
          <w:lang w:val="en-IN" w:eastAsia="en-IN"/>
        </w:rPr>
        <w:t>(</w:t>
      </w:r>
      <w:r w:rsidRPr="005B3EF6">
        <w:rPr>
          <w:rFonts w:ascii="MathJax_Math-italic" w:eastAsia="Times New Roman" w:hAnsi="MathJax_Math-italic" w:cs="Times New Roman"/>
          <w:sz w:val="30"/>
          <w:szCs w:val="30"/>
          <w:bdr w:val="none" w:sz="0" w:space="0" w:color="auto" w:frame="1"/>
          <w:lang w:val="en-IN" w:eastAsia="en-IN"/>
        </w:rPr>
        <w:t>θ</w:t>
      </w:r>
      <w:r w:rsidRPr="005B3EF6">
        <w:rPr>
          <w:rFonts w:ascii="MathJax_Math-italic" w:eastAsia="Times New Roman" w:hAnsi="MathJax_Math-italic" w:cs="Times New Roman"/>
          <w:sz w:val="21"/>
          <w:szCs w:val="21"/>
          <w:bdr w:val="none" w:sz="0" w:space="0" w:color="auto" w:frame="1"/>
          <w:lang w:val="en-IN" w:eastAsia="en-IN"/>
        </w:rPr>
        <w:t>y</w:t>
      </w:r>
      <w:r w:rsidRPr="005B3EF6">
        <w:rPr>
          <w:rFonts w:ascii="MathJax_Math-italic" w:eastAsia="Times New Roman" w:hAnsi="MathJax_Math-italic" w:cs="Times New Roman"/>
          <w:sz w:val="15"/>
          <w:szCs w:val="15"/>
          <w:bdr w:val="none" w:sz="0" w:space="0" w:color="auto" w:frame="1"/>
          <w:lang w:val="en-IN" w:eastAsia="en-IN"/>
        </w:rPr>
        <w:t>i</w:t>
      </w:r>
      <w:r w:rsidRPr="005B3EF6">
        <w:rPr>
          <w:rFonts w:ascii="MathJax_Main" w:eastAsia="Times New Roman" w:hAnsi="MathJax_Main" w:cs="Times New Roman"/>
          <w:sz w:val="21"/>
          <w:szCs w:val="21"/>
          <w:bdr w:val="none" w:sz="0" w:space="0" w:color="auto" w:frame="1"/>
          <w:lang w:val="en-IN" w:eastAsia="en-IN"/>
        </w:rPr>
        <w:t>−1</w:t>
      </w:r>
      <w:r w:rsidRPr="005B3EF6">
        <w:rPr>
          <w:rFonts w:ascii="MathJax_Main" w:eastAsia="Times New Roman" w:hAnsi="MathJax_Main" w:cs="Times New Roman"/>
          <w:sz w:val="30"/>
          <w:szCs w:val="30"/>
          <w:bdr w:val="none" w:sz="0" w:space="0" w:color="auto" w:frame="1"/>
          <w:lang w:val="en-IN" w:eastAsia="en-IN"/>
        </w:rPr>
        <w:t>−</w:t>
      </w:r>
      <w:r w:rsidRPr="005B3EF6">
        <w:rPr>
          <w:rFonts w:ascii="MathJax_Math-italic" w:eastAsia="Times New Roman" w:hAnsi="MathJax_Math-italic" w:cs="Times New Roman"/>
          <w:sz w:val="30"/>
          <w:szCs w:val="30"/>
          <w:bdr w:val="none" w:sz="0" w:space="0" w:color="auto" w:frame="1"/>
          <w:lang w:val="en-IN" w:eastAsia="en-IN"/>
        </w:rPr>
        <w:t>w</w:t>
      </w:r>
      <w:r w:rsidRPr="005B3EF6">
        <w:rPr>
          <w:rFonts w:ascii="MathJax_Math-italic" w:eastAsia="Times New Roman" w:hAnsi="MathJax_Math-italic" w:cs="Times New Roman"/>
          <w:sz w:val="21"/>
          <w:szCs w:val="21"/>
          <w:bdr w:val="none" w:sz="0" w:space="0" w:color="auto" w:frame="1"/>
          <w:lang w:val="en-IN" w:eastAsia="en-IN"/>
        </w:rPr>
        <w:t>T</w:t>
      </w:r>
      <w:r w:rsidRPr="005B3EF6">
        <w:rPr>
          <w:rFonts w:ascii="MathJax_Math-italic" w:eastAsia="Times New Roman" w:hAnsi="MathJax_Math-italic" w:cs="Times New Roman"/>
          <w:sz w:val="30"/>
          <w:szCs w:val="30"/>
          <w:bdr w:val="none" w:sz="0" w:space="0" w:color="auto" w:frame="1"/>
          <w:lang w:val="en-IN" w:eastAsia="en-IN"/>
        </w:rPr>
        <w:t>X</w:t>
      </w:r>
      <w:r w:rsidRPr="005B3EF6">
        <w:rPr>
          <w:rFonts w:ascii="MathJax_Math-italic" w:eastAsia="Times New Roman" w:hAnsi="MathJax_Math-italic" w:cs="Times New Roman"/>
          <w:sz w:val="21"/>
          <w:szCs w:val="21"/>
          <w:bdr w:val="none" w:sz="0" w:space="0" w:color="auto" w:frame="1"/>
          <w:lang w:val="en-IN" w:eastAsia="en-IN"/>
        </w:rPr>
        <w:t>i</w:t>
      </w:r>
      <w:r w:rsidRPr="005B3EF6">
        <w:rPr>
          <w:rFonts w:ascii="MathJax_Main" w:eastAsia="Times New Roman" w:hAnsi="MathJax_Main" w:cs="Times New Roman"/>
          <w:sz w:val="30"/>
          <w:szCs w:val="30"/>
          <w:bdr w:val="none" w:sz="0" w:space="0" w:color="auto" w:frame="1"/>
          <w:lang w:val="en-IN" w:eastAsia="en-IN"/>
        </w:rPr>
        <w:t>))</w:t>
      </w:r>
    </w:p>
    <w:p w14:paraId="6AFB47A0" w14:textId="1E741001" w:rsidR="005B3EF6" w:rsidRPr="005B3EF6" w:rsidRDefault="005B3EF6" w:rsidP="005B3EF6">
      <w:pPr>
        <w:shd w:val="clear" w:color="auto" w:fill="FFFFF8"/>
        <w:spacing w:beforeAutospacing="1" w:after="0" w:afterAutospacing="1" w:line="240" w:lineRule="auto"/>
        <w:textAlignment w:val="baseline"/>
        <w:rPr>
          <w:rFonts w:ascii="Palatino Linotype" w:eastAsia="Times New Roman" w:hAnsi="Palatino Linotype" w:cs="Times New Roman"/>
          <w:color w:val="111111"/>
          <w:sz w:val="24"/>
          <w:szCs w:val="24"/>
          <w:lang w:val="en-IN" w:eastAsia="en-IN"/>
        </w:rPr>
      </w:pPr>
      <w:r w:rsidRPr="005B3EF6">
        <w:rPr>
          <w:rFonts w:ascii="Palatino Linotype" w:eastAsia="Times New Roman" w:hAnsi="Palatino Linotype" w:cs="Times New Roman"/>
          <w:color w:val="111111"/>
          <w:sz w:val="24"/>
          <w:szCs w:val="24"/>
          <w:lang w:val="en-IN" w:eastAsia="en-IN"/>
        </w:rPr>
        <w:t>In this sum all terms are convex on </w:t>
      </w:r>
      <w:r w:rsidRPr="005B3EF6">
        <w:rPr>
          <w:rFonts w:ascii="MathJax_Math-italic" w:eastAsia="Times New Roman" w:hAnsi="MathJax_Math-italic" w:cs="Times New Roman"/>
          <w:color w:val="111111"/>
          <w:sz w:val="30"/>
          <w:szCs w:val="30"/>
          <w:bdr w:val="none" w:sz="0" w:space="0" w:color="auto" w:frame="1"/>
          <w:lang w:val="en-IN" w:eastAsia="en-IN"/>
        </w:rPr>
        <w:t>w</w:t>
      </w:r>
      <w:r w:rsidRPr="005B3EF6">
        <w:rPr>
          <w:rFonts w:ascii="Palatino Linotype" w:eastAsia="Times New Roman" w:hAnsi="Palatino Linotype" w:cs="Times New Roman"/>
          <w:color w:val="111111"/>
          <w:sz w:val="24"/>
          <w:szCs w:val="24"/>
          <w:lang w:val="en-IN" w:eastAsia="en-IN"/>
        </w:rPr>
        <w:t>, thus the loss function is convex over </w:t>
      </w:r>
      <w:r w:rsidRPr="005B3EF6">
        <w:rPr>
          <w:rFonts w:ascii="MathJax_Math-italic" w:eastAsia="Times New Roman" w:hAnsi="MathJax_Math-italic" w:cs="Times New Roman"/>
          <w:color w:val="111111"/>
          <w:sz w:val="30"/>
          <w:szCs w:val="30"/>
          <w:bdr w:val="none" w:sz="0" w:space="0" w:color="auto" w:frame="1"/>
          <w:lang w:val="en-IN" w:eastAsia="en-IN"/>
        </w:rPr>
        <w:t>w</w:t>
      </w:r>
      <w:r w:rsidRPr="005B3EF6">
        <w:rPr>
          <w:rFonts w:ascii="Palatino Linotype" w:eastAsia="Times New Roman" w:hAnsi="Palatino Linotype" w:cs="Times New Roman"/>
          <w:color w:val="111111"/>
          <w:sz w:val="24"/>
          <w:szCs w:val="24"/>
          <w:lang w:val="en-IN" w:eastAsia="en-IN"/>
        </w:rPr>
        <w:t>. It might be also jointly convex over </w:t>
      </w:r>
      <w:r w:rsidRPr="005B3EF6">
        <w:rPr>
          <w:rFonts w:ascii="MathJax_Math-italic" w:eastAsia="Times New Roman" w:hAnsi="MathJax_Math-italic" w:cs="Times New Roman"/>
          <w:color w:val="111111"/>
          <w:sz w:val="30"/>
          <w:szCs w:val="30"/>
          <w:bdr w:val="none" w:sz="0" w:space="0" w:color="auto" w:frame="1"/>
          <w:lang w:val="en-IN" w:eastAsia="en-IN"/>
        </w:rPr>
        <w:t>w</w:t>
      </w:r>
      <w:r w:rsidRPr="005B3EF6">
        <w:rPr>
          <w:rFonts w:ascii="Palatino Linotype" w:eastAsia="Times New Roman" w:hAnsi="Palatino Linotype" w:cs="Times New Roman"/>
          <w:color w:val="111111"/>
          <w:sz w:val="24"/>
          <w:szCs w:val="24"/>
          <w:lang w:val="en-IN" w:eastAsia="en-IN"/>
        </w:rPr>
        <w:t> and </w:t>
      </w:r>
      <w:r w:rsidRPr="005B3EF6">
        <w:rPr>
          <w:rFonts w:ascii="MathJax_Math-italic" w:eastAsia="Times New Roman" w:hAnsi="MathJax_Math-italic" w:cs="Times New Roman"/>
          <w:color w:val="111111"/>
          <w:sz w:val="30"/>
          <w:szCs w:val="30"/>
          <w:bdr w:val="none" w:sz="0" w:space="0" w:color="auto" w:frame="1"/>
          <w:lang w:val="en-IN" w:eastAsia="en-IN"/>
        </w:rPr>
        <w:t>θ</w:t>
      </w:r>
      <w:r w:rsidRPr="005B3EF6">
        <w:rPr>
          <w:rFonts w:ascii="MathJax_Caligraphic" w:eastAsia="Times New Roman" w:hAnsi="MathJax_Caligraphic" w:cs="Times New Roman"/>
          <w:color w:val="111111"/>
          <w:sz w:val="30"/>
          <w:szCs w:val="30"/>
          <w:bdr w:val="none" w:sz="0" w:space="0" w:color="auto" w:frame="1"/>
          <w:lang w:val="en-IN" w:eastAsia="en-IN"/>
        </w:rPr>
        <w:t xml:space="preserve"> L</w:t>
      </w:r>
      <w:r w:rsidRPr="005B3EF6">
        <w:rPr>
          <w:rFonts w:ascii="Palatino Linotype" w:eastAsia="Times New Roman" w:hAnsi="Palatino Linotype" w:cs="Times New Roman"/>
          <w:color w:val="111111"/>
          <w:sz w:val="24"/>
          <w:szCs w:val="24"/>
          <w:lang w:val="en-IN" w:eastAsia="en-IN"/>
        </w:rPr>
        <w:t> under the constraint that </w:t>
      </w:r>
      <w:r w:rsidRPr="005B3EF6">
        <w:rPr>
          <w:rFonts w:ascii="MathJax_Math-italic" w:eastAsia="Times New Roman" w:hAnsi="MathJax_Math-italic" w:cs="Times New Roman"/>
          <w:color w:val="111111"/>
          <w:sz w:val="30"/>
          <w:szCs w:val="30"/>
          <w:bdr w:val="none" w:sz="0" w:space="0" w:color="auto" w:frame="1"/>
          <w:lang w:val="en-IN" w:eastAsia="en-IN"/>
        </w:rPr>
        <w:t>θ</w:t>
      </w:r>
      <w:r w:rsidRPr="005B3EF6">
        <w:rPr>
          <w:rFonts w:ascii="Palatino Linotype" w:eastAsia="Times New Roman" w:hAnsi="Palatino Linotype" w:cs="Times New Roman"/>
          <w:color w:val="111111"/>
          <w:sz w:val="24"/>
          <w:szCs w:val="24"/>
          <w:lang w:val="en-IN" w:eastAsia="en-IN"/>
        </w:rPr>
        <w:t> is a non-decreasing vector.</w:t>
      </w:r>
    </w:p>
    <w:p w14:paraId="44F7AD93" w14:textId="77777777" w:rsidR="005B3EF6" w:rsidRPr="005B3EF6" w:rsidRDefault="005B3EF6" w:rsidP="005B3EF6">
      <w:pPr>
        <w:shd w:val="clear" w:color="auto" w:fill="FFFFF8"/>
        <w:spacing w:beforeAutospacing="1" w:after="0" w:afterAutospacing="1" w:line="240" w:lineRule="auto"/>
        <w:textAlignment w:val="baseline"/>
        <w:rPr>
          <w:rFonts w:ascii="Palatino Linotype" w:eastAsia="Times New Roman" w:hAnsi="Palatino Linotype" w:cs="Times New Roman"/>
          <w:color w:val="111111"/>
          <w:sz w:val="24"/>
          <w:szCs w:val="24"/>
          <w:lang w:val="en-IN" w:eastAsia="en-IN"/>
        </w:rPr>
      </w:pPr>
      <w:r w:rsidRPr="005B3EF6">
        <w:rPr>
          <w:rFonts w:ascii="Palatino Linotype" w:eastAsia="Times New Roman" w:hAnsi="Palatino Linotype" w:cs="Times New Roman"/>
          <w:color w:val="111111"/>
          <w:sz w:val="24"/>
          <w:szCs w:val="24"/>
          <w:lang w:val="en-IN" w:eastAsia="en-IN"/>
        </w:rPr>
        <w:t>Using the formula </w:t>
      </w:r>
      <w:r w:rsidRPr="005B3EF6">
        <w:rPr>
          <w:rFonts w:ascii="MathJax_Main" w:eastAsia="Times New Roman" w:hAnsi="MathJax_Main" w:cs="Times New Roman"/>
          <w:color w:val="111111"/>
          <w:sz w:val="30"/>
          <w:szCs w:val="30"/>
          <w:bdr w:val="none" w:sz="0" w:space="0" w:color="auto" w:frame="1"/>
          <w:lang w:val="en-IN" w:eastAsia="en-IN"/>
        </w:rPr>
        <w:t>log(</w:t>
      </w:r>
      <w:r w:rsidRPr="005B3EF6">
        <w:rPr>
          <w:rFonts w:ascii="MathJax_Math-italic" w:eastAsia="Times New Roman" w:hAnsi="MathJax_Math-italic" w:cs="Times New Roman"/>
          <w:color w:val="111111"/>
          <w:sz w:val="30"/>
          <w:szCs w:val="30"/>
          <w:bdr w:val="none" w:sz="0" w:space="0" w:color="auto" w:frame="1"/>
          <w:lang w:val="en-IN" w:eastAsia="en-IN"/>
        </w:rPr>
        <w:t>ϕ</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t</w:t>
      </w:r>
      <w:proofErr w:type="gramStart"/>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in" w:eastAsia="Times New Roman" w:hAnsi="MathJax_Main" w:cs="Times New Roman"/>
          <w:color w:val="111111"/>
          <w:sz w:val="21"/>
          <w:szCs w:val="21"/>
          <w:bdr w:val="none" w:sz="0" w:space="0" w:color="auto" w:frame="1"/>
          <w:lang w:val="en-IN" w:eastAsia="en-IN"/>
        </w:rPr>
        <w:t>′</w:t>
      </w:r>
      <w:proofErr w:type="gramEnd"/>
      <w:r w:rsidRPr="005B3EF6">
        <w:rPr>
          <w:rFonts w:ascii="MathJax_Main" w:eastAsia="Times New Roman" w:hAnsi="MathJax_Main" w:cs="Times New Roman"/>
          <w:color w:val="111111"/>
          <w:sz w:val="30"/>
          <w:szCs w:val="30"/>
          <w:bdr w:val="none" w:sz="0" w:space="0" w:color="auto" w:frame="1"/>
          <w:lang w:val="en-IN" w:eastAsia="en-IN"/>
        </w:rPr>
        <w:t>=(1−</w:t>
      </w:r>
      <w:r w:rsidRPr="005B3EF6">
        <w:rPr>
          <w:rFonts w:ascii="MathJax_Math-italic" w:eastAsia="Times New Roman" w:hAnsi="MathJax_Math-italic" w:cs="Times New Roman"/>
          <w:color w:val="111111"/>
          <w:sz w:val="30"/>
          <w:szCs w:val="30"/>
          <w:bdr w:val="none" w:sz="0" w:space="0" w:color="auto" w:frame="1"/>
          <w:lang w:val="en-IN" w:eastAsia="en-IN"/>
        </w:rPr>
        <w:t>ϕ</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t</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Palatino Linotype" w:eastAsia="Times New Roman" w:hAnsi="Palatino Linotype" w:cs="Times New Roman"/>
          <w:color w:val="111111"/>
          <w:sz w:val="24"/>
          <w:szCs w:val="24"/>
          <w:lang w:val="en-IN" w:eastAsia="en-IN"/>
        </w:rPr>
        <w:t>, we can compute the gradient of the loss function as</w:t>
      </w:r>
    </w:p>
    <w:p w14:paraId="6CCAC255" w14:textId="77777777" w:rsidR="005B3EF6" w:rsidRPr="005B3EF6" w:rsidRDefault="005B3EF6" w:rsidP="005B3EF6">
      <w:pPr>
        <w:shd w:val="clear" w:color="auto" w:fill="FFFFF8"/>
        <w:spacing w:beforeAutospacing="1" w:after="0" w:afterAutospacing="1" w:line="240" w:lineRule="auto"/>
        <w:textAlignment w:val="baseline"/>
        <w:rPr>
          <w:rFonts w:ascii="Palatino Linotype" w:eastAsia="Times New Roman" w:hAnsi="Palatino Linotype" w:cs="Times New Roman"/>
          <w:color w:val="111111"/>
          <w:sz w:val="24"/>
          <w:szCs w:val="24"/>
          <w:lang w:val="en-IN" w:eastAsia="en-IN"/>
        </w:rPr>
      </w:pP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21"/>
          <w:szCs w:val="21"/>
          <w:bdr w:val="none" w:sz="0" w:space="0" w:color="auto" w:frame="1"/>
          <w:lang w:val="en-IN" w:eastAsia="en-IN"/>
        </w:rPr>
        <w:t>w</w:t>
      </w:r>
      <w:r w:rsidRPr="005B3EF6">
        <w:rPr>
          <w:rFonts w:ascii="MathJax_Caligraphic" w:eastAsia="Times New Roman" w:hAnsi="MathJax_Caligraphic" w:cs="Times New Roman"/>
          <w:color w:val="111111"/>
          <w:sz w:val="30"/>
          <w:szCs w:val="30"/>
          <w:bdr w:val="none" w:sz="0" w:space="0" w:color="auto" w:frame="1"/>
          <w:lang w:val="en-IN" w:eastAsia="en-IN"/>
        </w:rPr>
        <w:t>L</w:t>
      </w:r>
      <w:r w:rsidRPr="005B3EF6">
        <w:rPr>
          <w:rFonts w:ascii="MathJax_Main" w:eastAsia="Times New Roman" w:hAnsi="MathJax_Main" w:cs="Times New Roman"/>
          <w:color w:val="111111"/>
          <w:sz w:val="30"/>
          <w:szCs w:val="30"/>
          <w:bdr w:val="none" w:sz="0" w:space="0" w:color="auto" w:frame="1"/>
          <w:lang w:val="en-IN" w:eastAsia="en-IN"/>
        </w:rPr>
        <w:t>(</w:t>
      </w:r>
      <w:proofErr w:type="gramStart"/>
      <w:r w:rsidRPr="005B3EF6">
        <w:rPr>
          <w:rFonts w:ascii="MathJax_Math-italic" w:eastAsia="Times New Roman" w:hAnsi="MathJax_Math-italic" w:cs="Times New Roman"/>
          <w:color w:val="111111"/>
          <w:sz w:val="30"/>
          <w:szCs w:val="30"/>
          <w:bdr w:val="none" w:sz="0" w:space="0" w:color="auto" w:frame="1"/>
          <w:lang w:val="en-IN" w:eastAsia="en-IN"/>
        </w:rPr>
        <w:t>w</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θ</w:t>
      </w:r>
      <w:proofErr w:type="gramEnd"/>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21"/>
          <w:szCs w:val="21"/>
          <w:bdr w:val="none" w:sz="0" w:space="0" w:color="auto" w:frame="1"/>
          <w:lang w:val="en-IN" w:eastAsia="en-IN"/>
        </w:rPr>
        <w:t>θ</w:t>
      </w:r>
      <w:r w:rsidRPr="005B3EF6">
        <w:rPr>
          <w:rFonts w:ascii="MathJax_Caligraphic" w:eastAsia="Times New Roman" w:hAnsi="MathJax_Caligraphic" w:cs="Times New Roman"/>
          <w:color w:val="111111"/>
          <w:sz w:val="30"/>
          <w:szCs w:val="30"/>
          <w:bdr w:val="none" w:sz="0" w:space="0" w:color="auto" w:frame="1"/>
          <w:lang w:val="en-IN" w:eastAsia="en-IN"/>
        </w:rPr>
        <w:t>L</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w</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θ</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Size2" w:eastAsia="Times New Roman" w:hAnsi="MathJax_Size2"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21"/>
          <w:szCs w:val="21"/>
          <w:bdr w:val="none" w:sz="0" w:space="0" w:color="auto" w:frame="1"/>
          <w:lang w:val="en-IN" w:eastAsia="en-IN"/>
        </w:rPr>
        <w:t>i</w:t>
      </w:r>
      <w:r w:rsidRPr="005B3EF6">
        <w:rPr>
          <w:rFonts w:ascii="MathJax_Main" w:eastAsia="Times New Roman" w:hAnsi="MathJax_Main" w:cs="Times New Roman"/>
          <w:color w:val="111111"/>
          <w:sz w:val="21"/>
          <w:szCs w:val="21"/>
          <w:bdr w:val="none" w:sz="0" w:space="0" w:color="auto" w:frame="1"/>
          <w:lang w:val="en-IN" w:eastAsia="en-IN"/>
        </w:rPr>
        <w:t>=1</w:t>
      </w:r>
      <w:r w:rsidRPr="005B3EF6">
        <w:rPr>
          <w:rFonts w:ascii="MathJax_Math-italic" w:eastAsia="Times New Roman" w:hAnsi="MathJax_Math-italic" w:cs="Times New Roman"/>
          <w:color w:val="111111"/>
          <w:sz w:val="21"/>
          <w:szCs w:val="21"/>
          <w:bdr w:val="none" w:sz="0" w:space="0" w:color="auto" w:frame="1"/>
          <w:lang w:val="en-IN" w:eastAsia="en-IN"/>
        </w:rPr>
        <w:t>n</w:t>
      </w:r>
      <w:r w:rsidRPr="005B3EF6">
        <w:rPr>
          <w:rFonts w:ascii="MathJax_Math-italic" w:eastAsia="Times New Roman" w:hAnsi="MathJax_Math-italic" w:cs="Times New Roman"/>
          <w:color w:val="111111"/>
          <w:sz w:val="30"/>
          <w:szCs w:val="30"/>
          <w:bdr w:val="none" w:sz="0" w:space="0" w:color="auto" w:frame="1"/>
          <w:lang w:val="en-IN" w:eastAsia="en-IN"/>
        </w:rPr>
        <w:t>X</w:t>
      </w:r>
      <w:r w:rsidRPr="005B3EF6">
        <w:rPr>
          <w:rFonts w:ascii="MathJax_Math-italic" w:eastAsia="Times New Roman" w:hAnsi="MathJax_Math-italic" w:cs="Times New Roman"/>
          <w:color w:val="111111"/>
          <w:sz w:val="21"/>
          <w:szCs w:val="21"/>
          <w:bdr w:val="none" w:sz="0" w:space="0" w:color="auto" w:frame="1"/>
          <w:lang w:val="en-IN" w:eastAsia="en-IN"/>
        </w:rPr>
        <w:t>i</w:t>
      </w:r>
      <w:r w:rsidRPr="005B3EF6">
        <w:rPr>
          <w:rFonts w:ascii="MathJax_Main" w:eastAsia="Times New Roman" w:hAnsi="MathJax_Main" w:cs="Times New Roman"/>
          <w:color w:val="111111"/>
          <w:sz w:val="30"/>
          <w:szCs w:val="30"/>
          <w:bdr w:val="none" w:sz="0" w:space="0" w:color="auto" w:frame="1"/>
          <w:lang w:val="en-IN" w:eastAsia="en-IN"/>
        </w:rPr>
        <w:t>(1−</w:t>
      </w:r>
      <w:r w:rsidRPr="005B3EF6">
        <w:rPr>
          <w:rFonts w:ascii="MathJax_Math-italic" w:eastAsia="Times New Roman" w:hAnsi="MathJax_Math-italic" w:cs="Times New Roman"/>
          <w:color w:val="111111"/>
          <w:sz w:val="30"/>
          <w:szCs w:val="30"/>
          <w:bdr w:val="none" w:sz="0" w:space="0" w:color="auto" w:frame="1"/>
          <w:lang w:val="en-IN" w:eastAsia="en-IN"/>
        </w:rPr>
        <w:t>ϕ</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θ</w:t>
      </w:r>
      <w:r w:rsidRPr="005B3EF6">
        <w:rPr>
          <w:rFonts w:ascii="MathJax_Math-italic" w:eastAsia="Times New Roman" w:hAnsi="MathJax_Math-italic" w:cs="Times New Roman"/>
          <w:color w:val="111111"/>
          <w:sz w:val="21"/>
          <w:szCs w:val="21"/>
          <w:bdr w:val="none" w:sz="0" w:space="0" w:color="auto" w:frame="1"/>
          <w:lang w:val="en-IN" w:eastAsia="en-IN"/>
        </w:rPr>
        <w:t>y</w:t>
      </w:r>
      <w:r w:rsidRPr="005B3EF6">
        <w:rPr>
          <w:rFonts w:ascii="MathJax_Math-italic" w:eastAsia="Times New Roman" w:hAnsi="MathJax_Math-italic" w:cs="Times New Roman"/>
          <w:color w:val="111111"/>
          <w:sz w:val="15"/>
          <w:szCs w:val="15"/>
          <w:bdr w:val="none" w:sz="0" w:space="0" w:color="auto" w:frame="1"/>
          <w:lang w:val="en-IN" w:eastAsia="en-IN"/>
        </w:rPr>
        <w:t>i</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w</w:t>
      </w:r>
      <w:r w:rsidRPr="005B3EF6">
        <w:rPr>
          <w:rFonts w:ascii="MathJax_Math-italic" w:eastAsia="Times New Roman" w:hAnsi="MathJax_Math-italic" w:cs="Times New Roman"/>
          <w:color w:val="111111"/>
          <w:sz w:val="21"/>
          <w:szCs w:val="21"/>
          <w:bdr w:val="none" w:sz="0" w:space="0" w:color="auto" w:frame="1"/>
          <w:lang w:val="en-IN" w:eastAsia="en-IN"/>
        </w:rPr>
        <w:t>T</w:t>
      </w:r>
      <w:r w:rsidRPr="005B3EF6">
        <w:rPr>
          <w:rFonts w:ascii="MathJax_Math-italic" w:eastAsia="Times New Roman" w:hAnsi="MathJax_Math-italic" w:cs="Times New Roman"/>
          <w:color w:val="111111"/>
          <w:sz w:val="30"/>
          <w:szCs w:val="30"/>
          <w:bdr w:val="none" w:sz="0" w:space="0" w:color="auto" w:frame="1"/>
          <w:lang w:val="en-IN" w:eastAsia="en-IN"/>
        </w:rPr>
        <w:t>X</w:t>
      </w:r>
      <w:r w:rsidRPr="005B3EF6">
        <w:rPr>
          <w:rFonts w:ascii="MathJax_Math-italic" w:eastAsia="Times New Roman" w:hAnsi="MathJax_Math-italic" w:cs="Times New Roman"/>
          <w:color w:val="111111"/>
          <w:sz w:val="21"/>
          <w:szCs w:val="21"/>
          <w:bdr w:val="none" w:sz="0" w:space="0" w:color="auto" w:frame="1"/>
          <w:lang w:val="en-IN" w:eastAsia="en-IN"/>
        </w:rPr>
        <w:t>i</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ϕ</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θ</w:t>
      </w:r>
      <w:r w:rsidRPr="005B3EF6">
        <w:rPr>
          <w:rFonts w:ascii="MathJax_Math-italic" w:eastAsia="Times New Roman" w:hAnsi="MathJax_Math-italic" w:cs="Times New Roman"/>
          <w:color w:val="111111"/>
          <w:sz w:val="21"/>
          <w:szCs w:val="21"/>
          <w:bdr w:val="none" w:sz="0" w:space="0" w:color="auto" w:frame="1"/>
          <w:lang w:val="en-IN" w:eastAsia="en-IN"/>
        </w:rPr>
        <w:t>y</w:t>
      </w:r>
      <w:r w:rsidRPr="005B3EF6">
        <w:rPr>
          <w:rFonts w:ascii="MathJax_Math-italic" w:eastAsia="Times New Roman" w:hAnsi="MathJax_Math-italic" w:cs="Times New Roman"/>
          <w:color w:val="111111"/>
          <w:sz w:val="15"/>
          <w:szCs w:val="15"/>
          <w:bdr w:val="none" w:sz="0" w:space="0" w:color="auto" w:frame="1"/>
          <w:lang w:val="en-IN" w:eastAsia="en-IN"/>
        </w:rPr>
        <w:t>i</w:t>
      </w:r>
      <w:r w:rsidRPr="005B3EF6">
        <w:rPr>
          <w:rFonts w:ascii="MathJax_Main" w:eastAsia="Times New Roman" w:hAnsi="MathJax_Main" w:cs="Times New Roman"/>
          <w:color w:val="111111"/>
          <w:sz w:val="21"/>
          <w:szCs w:val="21"/>
          <w:bdr w:val="none" w:sz="0" w:space="0" w:color="auto" w:frame="1"/>
          <w:lang w:val="en-IN" w:eastAsia="en-IN"/>
        </w:rPr>
        <w:t>−1</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w</w:t>
      </w:r>
      <w:r w:rsidRPr="005B3EF6">
        <w:rPr>
          <w:rFonts w:ascii="MathJax_Math-italic" w:eastAsia="Times New Roman" w:hAnsi="MathJax_Math-italic" w:cs="Times New Roman"/>
          <w:color w:val="111111"/>
          <w:sz w:val="21"/>
          <w:szCs w:val="21"/>
          <w:bdr w:val="none" w:sz="0" w:space="0" w:color="auto" w:frame="1"/>
          <w:lang w:val="en-IN" w:eastAsia="en-IN"/>
        </w:rPr>
        <w:t>T</w:t>
      </w:r>
      <w:r w:rsidRPr="005B3EF6">
        <w:rPr>
          <w:rFonts w:ascii="MathJax_Math-italic" w:eastAsia="Times New Roman" w:hAnsi="MathJax_Math-italic" w:cs="Times New Roman"/>
          <w:color w:val="111111"/>
          <w:sz w:val="30"/>
          <w:szCs w:val="30"/>
          <w:bdr w:val="none" w:sz="0" w:space="0" w:color="auto" w:frame="1"/>
          <w:lang w:val="en-IN" w:eastAsia="en-IN"/>
        </w:rPr>
        <w:t>X</w:t>
      </w:r>
      <w:r w:rsidRPr="005B3EF6">
        <w:rPr>
          <w:rFonts w:ascii="MathJax_Math-italic" w:eastAsia="Times New Roman" w:hAnsi="MathJax_Math-italic" w:cs="Times New Roman"/>
          <w:color w:val="111111"/>
          <w:sz w:val="21"/>
          <w:szCs w:val="21"/>
          <w:bdr w:val="none" w:sz="0" w:space="0" w:color="auto" w:frame="1"/>
          <w:lang w:val="en-IN" w:eastAsia="en-IN"/>
        </w:rPr>
        <w:t>i</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Size2" w:eastAsia="Times New Roman" w:hAnsi="MathJax_Size2"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21"/>
          <w:szCs w:val="21"/>
          <w:bdr w:val="none" w:sz="0" w:space="0" w:color="auto" w:frame="1"/>
          <w:lang w:val="en-IN" w:eastAsia="en-IN"/>
        </w:rPr>
        <w:t>i</w:t>
      </w:r>
      <w:r w:rsidRPr="005B3EF6">
        <w:rPr>
          <w:rFonts w:ascii="MathJax_Main" w:eastAsia="Times New Roman" w:hAnsi="MathJax_Main" w:cs="Times New Roman"/>
          <w:color w:val="111111"/>
          <w:sz w:val="21"/>
          <w:szCs w:val="21"/>
          <w:bdr w:val="none" w:sz="0" w:space="0" w:color="auto" w:frame="1"/>
          <w:lang w:val="en-IN" w:eastAsia="en-IN"/>
        </w:rPr>
        <w:t>=1</w:t>
      </w:r>
      <w:r w:rsidRPr="005B3EF6">
        <w:rPr>
          <w:rFonts w:ascii="MathJax_Math-italic" w:eastAsia="Times New Roman" w:hAnsi="MathJax_Math-italic" w:cs="Times New Roman"/>
          <w:color w:val="111111"/>
          <w:sz w:val="21"/>
          <w:szCs w:val="21"/>
          <w:bdr w:val="none" w:sz="0" w:space="0" w:color="auto" w:frame="1"/>
          <w:lang w:val="en-IN" w:eastAsia="en-IN"/>
        </w:rPr>
        <w:t>n</w:t>
      </w:r>
      <w:r w:rsidRPr="005B3EF6">
        <w:rPr>
          <w:rFonts w:ascii="MathJax_Math-italic" w:eastAsia="Times New Roman" w:hAnsi="MathJax_Math-italic" w:cs="Times New Roman"/>
          <w:color w:val="111111"/>
          <w:sz w:val="30"/>
          <w:szCs w:val="30"/>
          <w:bdr w:val="none" w:sz="0" w:space="0" w:color="auto" w:frame="1"/>
          <w:lang w:val="en-IN" w:eastAsia="en-IN"/>
        </w:rPr>
        <w:t>e</w:t>
      </w:r>
      <w:r w:rsidRPr="005B3EF6">
        <w:rPr>
          <w:rFonts w:ascii="MathJax_Math-italic" w:eastAsia="Times New Roman" w:hAnsi="MathJax_Math-italic" w:cs="Times New Roman"/>
          <w:color w:val="111111"/>
          <w:sz w:val="21"/>
          <w:szCs w:val="21"/>
          <w:bdr w:val="none" w:sz="0" w:space="0" w:color="auto" w:frame="1"/>
          <w:lang w:val="en-IN" w:eastAsia="en-IN"/>
        </w:rPr>
        <w:t>y</w:t>
      </w:r>
      <w:r w:rsidRPr="005B3EF6">
        <w:rPr>
          <w:rFonts w:ascii="MathJax_Math-italic" w:eastAsia="Times New Roman" w:hAnsi="MathJax_Math-italic" w:cs="Times New Roman"/>
          <w:color w:val="111111"/>
          <w:sz w:val="15"/>
          <w:szCs w:val="15"/>
          <w:bdr w:val="none" w:sz="0" w:space="0" w:color="auto" w:frame="1"/>
          <w:lang w:val="en-IN" w:eastAsia="en-IN"/>
        </w:rPr>
        <w:t>i</w:t>
      </w:r>
      <w:r w:rsidRPr="005B3EF6">
        <w:rPr>
          <w:rFonts w:ascii="MathJax_Size3" w:eastAsia="Times New Roman" w:hAnsi="MathJax_Size3" w:cs="Times New Roman"/>
          <w:color w:val="111111"/>
          <w:sz w:val="30"/>
          <w:szCs w:val="30"/>
          <w:bdr w:val="none" w:sz="0" w:space="0" w:color="auto" w:frame="1"/>
          <w:lang w:val="en-IN" w:eastAsia="en-IN"/>
        </w:rPr>
        <w:t>(</w:t>
      </w:r>
      <w:r w:rsidRPr="005B3EF6">
        <w:rPr>
          <w:rFonts w:ascii="MathJax_Main" w:eastAsia="Times New Roman" w:hAnsi="MathJax_Main" w:cs="Times New Roman"/>
          <w:color w:val="111111"/>
          <w:sz w:val="30"/>
          <w:szCs w:val="30"/>
          <w:bdr w:val="none" w:sz="0" w:space="0" w:color="auto" w:frame="1"/>
          <w:lang w:val="en-IN" w:eastAsia="en-IN"/>
        </w:rPr>
        <w:t>1−</w:t>
      </w:r>
      <w:r w:rsidRPr="005B3EF6">
        <w:rPr>
          <w:rFonts w:ascii="MathJax_Math-italic" w:eastAsia="Times New Roman" w:hAnsi="MathJax_Math-italic" w:cs="Times New Roman"/>
          <w:color w:val="111111"/>
          <w:sz w:val="30"/>
          <w:szCs w:val="30"/>
          <w:bdr w:val="none" w:sz="0" w:space="0" w:color="auto" w:frame="1"/>
          <w:lang w:val="en-IN" w:eastAsia="en-IN"/>
        </w:rPr>
        <w:t>ϕ</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θ</w:t>
      </w:r>
      <w:r w:rsidRPr="005B3EF6">
        <w:rPr>
          <w:rFonts w:ascii="MathJax_Math-italic" w:eastAsia="Times New Roman" w:hAnsi="MathJax_Math-italic" w:cs="Times New Roman"/>
          <w:color w:val="111111"/>
          <w:sz w:val="21"/>
          <w:szCs w:val="21"/>
          <w:bdr w:val="none" w:sz="0" w:space="0" w:color="auto" w:frame="1"/>
          <w:lang w:val="en-IN" w:eastAsia="en-IN"/>
        </w:rPr>
        <w:t>y</w:t>
      </w:r>
      <w:r w:rsidRPr="005B3EF6">
        <w:rPr>
          <w:rFonts w:ascii="MathJax_Math-italic" w:eastAsia="Times New Roman" w:hAnsi="MathJax_Math-italic" w:cs="Times New Roman"/>
          <w:color w:val="111111"/>
          <w:sz w:val="15"/>
          <w:szCs w:val="15"/>
          <w:bdr w:val="none" w:sz="0" w:space="0" w:color="auto" w:frame="1"/>
          <w:lang w:val="en-IN" w:eastAsia="en-IN"/>
        </w:rPr>
        <w:t>i</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w</w:t>
      </w:r>
      <w:r w:rsidRPr="005B3EF6">
        <w:rPr>
          <w:rFonts w:ascii="MathJax_Math-italic" w:eastAsia="Times New Roman" w:hAnsi="MathJax_Math-italic" w:cs="Times New Roman"/>
          <w:color w:val="111111"/>
          <w:sz w:val="21"/>
          <w:szCs w:val="21"/>
          <w:bdr w:val="none" w:sz="0" w:space="0" w:color="auto" w:frame="1"/>
          <w:lang w:val="en-IN" w:eastAsia="en-IN"/>
        </w:rPr>
        <w:t>T</w:t>
      </w:r>
      <w:r w:rsidRPr="005B3EF6">
        <w:rPr>
          <w:rFonts w:ascii="MathJax_Math-italic" w:eastAsia="Times New Roman" w:hAnsi="MathJax_Math-italic" w:cs="Times New Roman"/>
          <w:color w:val="111111"/>
          <w:sz w:val="30"/>
          <w:szCs w:val="30"/>
          <w:bdr w:val="none" w:sz="0" w:space="0" w:color="auto" w:frame="1"/>
          <w:lang w:val="en-IN" w:eastAsia="en-IN"/>
        </w:rPr>
        <w:t>X</w:t>
      </w:r>
      <w:r w:rsidRPr="005B3EF6">
        <w:rPr>
          <w:rFonts w:ascii="MathJax_Math-italic" w:eastAsia="Times New Roman" w:hAnsi="MathJax_Math-italic" w:cs="Times New Roman"/>
          <w:color w:val="111111"/>
          <w:sz w:val="21"/>
          <w:szCs w:val="21"/>
          <w:bdr w:val="none" w:sz="0" w:space="0" w:color="auto" w:frame="1"/>
          <w:lang w:val="en-IN" w:eastAsia="en-IN"/>
        </w:rPr>
        <w:t>i</w:t>
      </w:r>
      <w:r w:rsidRPr="005B3EF6">
        <w:rPr>
          <w:rFonts w:ascii="MathJax_Main" w:eastAsia="Times New Roman" w:hAnsi="MathJax_Main" w:cs="Times New Roman"/>
          <w:color w:val="111111"/>
          <w:sz w:val="30"/>
          <w:szCs w:val="30"/>
          <w:bdr w:val="none" w:sz="0" w:space="0" w:color="auto" w:frame="1"/>
          <w:lang w:val="en-IN" w:eastAsia="en-IN"/>
        </w:rPr>
        <w:t>)−11−exp(</w:t>
      </w:r>
      <w:r w:rsidRPr="005B3EF6">
        <w:rPr>
          <w:rFonts w:ascii="MathJax_Math-italic" w:eastAsia="Times New Roman" w:hAnsi="MathJax_Math-italic" w:cs="Times New Roman"/>
          <w:color w:val="111111"/>
          <w:sz w:val="30"/>
          <w:szCs w:val="30"/>
          <w:bdr w:val="none" w:sz="0" w:space="0" w:color="auto" w:frame="1"/>
          <w:lang w:val="en-IN" w:eastAsia="en-IN"/>
        </w:rPr>
        <w:t>θ</w:t>
      </w:r>
      <w:r w:rsidRPr="005B3EF6">
        <w:rPr>
          <w:rFonts w:ascii="MathJax_Math-italic" w:eastAsia="Times New Roman" w:hAnsi="MathJax_Math-italic" w:cs="Times New Roman"/>
          <w:color w:val="111111"/>
          <w:sz w:val="21"/>
          <w:szCs w:val="21"/>
          <w:bdr w:val="none" w:sz="0" w:space="0" w:color="auto" w:frame="1"/>
          <w:lang w:val="en-IN" w:eastAsia="en-IN"/>
        </w:rPr>
        <w:t>y</w:t>
      </w:r>
      <w:r w:rsidRPr="005B3EF6">
        <w:rPr>
          <w:rFonts w:ascii="MathJax_Math-italic" w:eastAsia="Times New Roman" w:hAnsi="MathJax_Math-italic" w:cs="Times New Roman"/>
          <w:color w:val="111111"/>
          <w:sz w:val="15"/>
          <w:szCs w:val="15"/>
          <w:bdr w:val="none" w:sz="0" w:space="0" w:color="auto" w:frame="1"/>
          <w:lang w:val="en-IN" w:eastAsia="en-IN"/>
        </w:rPr>
        <w:t>i</w:t>
      </w:r>
      <w:r w:rsidRPr="005B3EF6">
        <w:rPr>
          <w:rFonts w:ascii="MathJax_Main" w:eastAsia="Times New Roman" w:hAnsi="MathJax_Main" w:cs="Times New Roman"/>
          <w:color w:val="111111"/>
          <w:sz w:val="21"/>
          <w:szCs w:val="21"/>
          <w:bdr w:val="none" w:sz="0" w:space="0" w:color="auto" w:frame="1"/>
          <w:lang w:val="en-IN" w:eastAsia="en-IN"/>
        </w:rPr>
        <w:t>−1</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θ</w:t>
      </w:r>
      <w:r w:rsidRPr="005B3EF6">
        <w:rPr>
          <w:rFonts w:ascii="MathJax_Math-italic" w:eastAsia="Times New Roman" w:hAnsi="MathJax_Math-italic" w:cs="Times New Roman"/>
          <w:color w:val="111111"/>
          <w:sz w:val="21"/>
          <w:szCs w:val="21"/>
          <w:bdr w:val="none" w:sz="0" w:space="0" w:color="auto" w:frame="1"/>
          <w:lang w:val="en-IN" w:eastAsia="en-IN"/>
        </w:rPr>
        <w:t>y</w:t>
      </w:r>
      <w:r w:rsidRPr="005B3EF6">
        <w:rPr>
          <w:rFonts w:ascii="MathJax_Math-italic" w:eastAsia="Times New Roman" w:hAnsi="MathJax_Math-italic" w:cs="Times New Roman"/>
          <w:color w:val="111111"/>
          <w:sz w:val="15"/>
          <w:szCs w:val="15"/>
          <w:bdr w:val="none" w:sz="0" w:space="0" w:color="auto" w:frame="1"/>
          <w:lang w:val="en-IN" w:eastAsia="en-IN"/>
        </w:rPr>
        <w:t>i</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Size3" w:eastAsia="Times New Roman" w:hAnsi="MathJax_Size3" w:cs="Times New Roman"/>
          <w:color w:val="111111"/>
          <w:sz w:val="30"/>
          <w:szCs w:val="30"/>
          <w:bdr w:val="none" w:sz="0" w:space="0" w:color="auto" w:frame="1"/>
          <w:lang w:val="en-IN" w:eastAsia="en-IN"/>
        </w:rPr>
        <w:t>)</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e</w:t>
      </w:r>
      <w:r w:rsidRPr="005B3EF6">
        <w:rPr>
          <w:rFonts w:ascii="MathJax_Math-italic" w:eastAsia="Times New Roman" w:hAnsi="MathJax_Math-italic" w:cs="Times New Roman"/>
          <w:color w:val="111111"/>
          <w:sz w:val="21"/>
          <w:szCs w:val="21"/>
          <w:bdr w:val="none" w:sz="0" w:space="0" w:color="auto" w:frame="1"/>
          <w:lang w:val="en-IN" w:eastAsia="en-IN"/>
        </w:rPr>
        <w:t>y</w:t>
      </w:r>
      <w:r w:rsidRPr="005B3EF6">
        <w:rPr>
          <w:rFonts w:ascii="MathJax_Math-italic" w:eastAsia="Times New Roman" w:hAnsi="MathJax_Math-italic" w:cs="Times New Roman"/>
          <w:color w:val="111111"/>
          <w:sz w:val="15"/>
          <w:szCs w:val="15"/>
          <w:bdr w:val="none" w:sz="0" w:space="0" w:color="auto" w:frame="1"/>
          <w:lang w:val="en-IN" w:eastAsia="en-IN"/>
        </w:rPr>
        <w:t>i</w:t>
      </w:r>
      <w:r w:rsidRPr="005B3EF6">
        <w:rPr>
          <w:rFonts w:ascii="MathJax_Main" w:eastAsia="Times New Roman" w:hAnsi="MathJax_Main" w:cs="Times New Roman"/>
          <w:color w:val="111111"/>
          <w:sz w:val="21"/>
          <w:szCs w:val="21"/>
          <w:bdr w:val="none" w:sz="0" w:space="0" w:color="auto" w:frame="1"/>
          <w:lang w:val="en-IN" w:eastAsia="en-IN"/>
        </w:rPr>
        <w:t>−1</w:t>
      </w:r>
      <w:r w:rsidRPr="005B3EF6">
        <w:rPr>
          <w:rFonts w:ascii="MathJax_Size3" w:eastAsia="Times New Roman" w:hAnsi="MathJax_Size3" w:cs="Times New Roman"/>
          <w:color w:val="111111"/>
          <w:sz w:val="30"/>
          <w:szCs w:val="30"/>
          <w:bdr w:val="none" w:sz="0" w:space="0" w:color="auto" w:frame="1"/>
          <w:lang w:val="en-IN" w:eastAsia="en-IN"/>
        </w:rPr>
        <w:t>(</w:t>
      </w:r>
      <w:r w:rsidRPr="005B3EF6">
        <w:rPr>
          <w:rFonts w:ascii="MathJax_Main" w:eastAsia="Times New Roman" w:hAnsi="MathJax_Main" w:cs="Times New Roman"/>
          <w:color w:val="111111"/>
          <w:sz w:val="30"/>
          <w:szCs w:val="30"/>
          <w:bdr w:val="none" w:sz="0" w:space="0" w:color="auto" w:frame="1"/>
          <w:lang w:val="en-IN" w:eastAsia="en-IN"/>
        </w:rPr>
        <w:t>1−</w:t>
      </w:r>
      <w:r w:rsidRPr="005B3EF6">
        <w:rPr>
          <w:rFonts w:ascii="MathJax_Math-italic" w:eastAsia="Times New Roman" w:hAnsi="MathJax_Math-italic" w:cs="Times New Roman"/>
          <w:color w:val="111111"/>
          <w:sz w:val="30"/>
          <w:szCs w:val="30"/>
          <w:bdr w:val="none" w:sz="0" w:space="0" w:color="auto" w:frame="1"/>
          <w:lang w:val="en-IN" w:eastAsia="en-IN"/>
        </w:rPr>
        <w:t>ϕ</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θ</w:t>
      </w:r>
      <w:r w:rsidRPr="005B3EF6">
        <w:rPr>
          <w:rFonts w:ascii="MathJax_Math-italic" w:eastAsia="Times New Roman" w:hAnsi="MathJax_Math-italic" w:cs="Times New Roman"/>
          <w:color w:val="111111"/>
          <w:sz w:val="21"/>
          <w:szCs w:val="21"/>
          <w:bdr w:val="none" w:sz="0" w:space="0" w:color="auto" w:frame="1"/>
          <w:lang w:val="en-IN" w:eastAsia="en-IN"/>
        </w:rPr>
        <w:t>y</w:t>
      </w:r>
      <w:r w:rsidRPr="005B3EF6">
        <w:rPr>
          <w:rFonts w:ascii="MathJax_Math-italic" w:eastAsia="Times New Roman" w:hAnsi="MathJax_Math-italic" w:cs="Times New Roman"/>
          <w:color w:val="111111"/>
          <w:sz w:val="15"/>
          <w:szCs w:val="15"/>
          <w:bdr w:val="none" w:sz="0" w:space="0" w:color="auto" w:frame="1"/>
          <w:lang w:val="en-IN" w:eastAsia="en-IN"/>
        </w:rPr>
        <w:t>i</w:t>
      </w:r>
      <w:r w:rsidRPr="005B3EF6">
        <w:rPr>
          <w:rFonts w:ascii="MathJax_Main" w:eastAsia="Times New Roman" w:hAnsi="MathJax_Main" w:cs="Times New Roman"/>
          <w:color w:val="111111"/>
          <w:sz w:val="21"/>
          <w:szCs w:val="21"/>
          <w:bdr w:val="none" w:sz="0" w:space="0" w:color="auto" w:frame="1"/>
          <w:lang w:val="en-IN" w:eastAsia="en-IN"/>
        </w:rPr>
        <w:t>−1</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w</w:t>
      </w:r>
      <w:r w:rsidRPr="005B3EF6">
        <w:rPr>
          <w:rFonts w:ascii="MathJax_Math-italic" w:eastAsia="Times New Roman" w:hAnsi="MathJax_Math-italic" w:cs="Times New Roman"/>
          <w:color w:val="111111"/>
          <w:sz w:val="21"/>
          <w:szCs w:val="21"/>
          <w:bdr w:val="none" w:sz="0" w:space="0" w:color="auto" w:frame="1"/>
          <w:lang w:val="en-IN" w:eastAsia="en-IN"/>
        </w:rPr>
        <w:t>T</w:t>
      </w:r>
      <w:r w:rsidRPr="005B3EF6">
        <w:rPr>
          <w:rFonts w:ascii="MathJax_Math-italic" w:eastAsia="Times New Roman" w:hAnsi="MathJax_Math-italic" w:cs="Times New Roman"/>
          <w:color w:val="111111"/>
          <w:sz w:val="30"/>
          <w:szCs w:val="30"/>
          <w:bdr w:val="none" w:sz="0" w:space="0" w:color="auto" w:frame="1"/>
          <w:lang w:val="en-IN" w:eastAsia="en-IN"/>
        </w:rPr>
        <w:t>X</w:t>
      </w:r>
      <w:r w:rsidRPr="005B3EF6">
        <w:rPr>
          <w:rFonts w:ascii="MathJax_Math-italic" w:eastAsia="Times New Roman" w:hAnsi="MathJax_Math-italic" w:cs="Times New Roman"/>
          <w:color w:val="111111"/>
          <w:sz w:val="21"/>
          <w:szCs w:val="21"/>
          <w:bdr w:val="none" w:sz="0" w:space="0" w:color="auto" w:frame="1"/>
          <w:lang w:val="en-IN" w:eastAsia="en-IN"/>
        </w:rPr>
        <w:t>i</w:t>
      </w:r>
      <w:r w:rsidRPr="005B3EF6">
        <w:rPr>
          <w:rFonts w:ascii="MathJax_Main" w:eastAsia="Times New Roman" w:hAnsi="MathJax_Main" w:cs="Times New Roman"/>
          <w:color w:val="111111"/>
          <w:sz w:val="30"/>
          <w:szCs w:val="30"/>
          <w:bdr w:val="none" w:sz="0" w:space="0" w:color="auto" w:frame="1"/>
          <w:lang w:val="en-IN" w:eastAsia="en-IN"/>
        </w:rPr>
        <w:t>)−11−exp(−(</w:t>
      </w:r>
      <w:r w:rsidRPr="005B3EF6">
        <w:rPr>
          <w:rFonts w:ascii="MathJax_Math-italic" w:eastAsia="Times New Roman" w:hAnsi="MathJax_Math-italic" w:cs="Times New Roman"/>
          <w:color w:val="111111"/>
          <w:sz w:val="30"/>
          <w:szCs w:val="30"/>
          <w:bdr w:val="none" w:sz="0" w:space="0" w:color="auto" w:frame="1"/>
          <w:lang w:val="en-IN" w:eastAsia="en-IN"/>
        </w:rPr>
        <w:t>θ</w:t>
      </w:r>
      <w:r w:rsidRPr="005B3EF6">
        <w:rPr>
          <w:rFonts w:ascii="MathJax_Math-italic" w:eastAsia="Times New Roman" w:hAnsi="MathJax_Math-italic" w:cs="Times New Roman"/>
          <w:color w:val="111111"/>
          <w:sz w:val="21"/>
          <w:szCs w:val="21"/>
          <w:bdr w:val="none" w:sz="0" w:space="0" w:color="auto" w:frame="1"/>
          <w:lang w:val="en-IN" w:eastAsia="en-IN"/>
        </w:rPr>
        <w:t>y</w:t>
      </w:r>
      <w:r w:rsidRPr="005B3EF6">
        <w:rPr>
          <w:rFonts w:ascii="MathJax_Math-italic" w:eastAsia="Times New Roman" w:hAnsi="MathJax_Math-italic" w:cs="Times New Roman"/>
          <w:color w:val="111111"/>
          <w:sz w:val="15"/>
          <w:szCs w:val="15"/>
          <w:bdr w:val="none" w:sz="0" w:space="0" w:color="auto" w:frame="1"/>
          <w:lang w:val="en-IN" w:eastAsia="en-IN"/>
        </w:rPr>
        <w:t>i</w:t>
      </w:r>
      <w:r w:rsidRPr="005B3EF6">
        <w:rPr>
          <w:rFonts w:ascii="MathJax_Main" w:eastAsia="Times New Roman" w:hAnsi="MathJax_Main" w:cs="Times New Roman"/>
          <w:color w:val="111111"/>
          <w:sz w:val="21"/>
          <w:szCs w:val="21"/>
          <w:bdr w:val="none" w:sz="0" w:space="0" w:color="auto" w:frame="1"/>
          <w:lang w:val="en-IN" w:eastAsia="en-IN"/>
        </w:rPr>
        <w:t>−1</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Math-italic" w:eastAsia="Times New Roman" w:hAnsi="MathJax_Math-italic" w:cs="Times New Roman"/>
          <w:color w:val="111111"/>
          <w:sz w:val="30"/>
          <w:szCs w:val="30"/>
          <w:bdr w:val="none" w:sz="0" w:space="0" w:color="auto" w:frame="1"/>
          <w:lang w:val="en-IN" w:eastAsia="en-IN"/>
        </w:rPr>
        <w:t>θ</w:t>
      </w:r>
      <w:r w:rsidRPr="005B3EF6">
        <w:rPr>
          <w:rFonts w:ascii="MathJax_Math-italic" w:eastAsia="Times New Roman" w:hAnsi="MathJax_Math-italic" w:cs="Times New Roman"/>
          <w:color w:val="111111"/>
          <w:sz w:val="21"/>
          <w:szCs w:val="21"/>
          <w:bdr w:val="none" w:sz="0" w:space="0" w:color="auto" w:frame="1"/>
          <w:lang w:val="en-IN" w:eastAsia="en-IN"/>
        </w:rPr>
        <w:t>y</w:t>
      </w:r>
      <w:r w:rsidRPr="005B3EF6">
        <w:rPr>
          <w:rFonts w:ascii="MathJax_Math-italic" w:eastAsia="Times New Roman" w:hAnsi="MathJax_Math-italic" w:cs="Times New Roman"/>
          <w:color w:val="111111"/>
          <w:sz w:val="15"/>
          <w:szCs w:val="15"/>
          <w:bdr w:val="none" w:sz="0" w:space="0" w:color="auto" w:frame="1"/>
          <w:lang w:val="en-IN" w:eastAsia="en-IN"/>
        </w:rPr>
        <w:t>i</w:t>
      </w:r>
      <w:r w:rsidRPr="005B3EF6">
        <w:rPr>
          <w:rFonts w:ascii="MathJax_Main" w:eastAsia="Times New Roman" w:hAnsi="MathJax_Main" w:cs="Times New Roman"/>
          <w:color w:val="111111"/>
          <w:sz w:val="30"/>
          <w:szCs w:val="30"/>
          <w:bdr w:val="none" w:sz="0" w:space="0" w:color="auto" w:frame="1"/>
          <w:lang w:val="en-IN" w:eastAsia="en-IN"/>
        </w:rPr>
        <w:t>))</w:t>
      </w:r>
      <w:r w:rsidRPr="005B3EF6">
        <w:rPr>
          <w:rFonts w:ascii="MathJax_Size3" w:eastAsia="Times New Roman" w:hAnsi="MathJax_Size3" w:cs="Times New Roman"/>
          <w:color w:val="111111"/>
          <w:sz w:val="30"/>
          <w:szCs w:val="30"/>
          <w:bdr w:val="none" w:sz="0" w:space="0" w:color="auto" w:frame="1"/>
          <w:lang w:val="en-IN" w:eastAsia="en-IN"/>
        </w:rPr>
        <w:t>)</w:t>
      </w:r>
      <w:r w:rsidRPr="005B3EF6">
        <w:rPr>
          <w:rFonts w:ascii="MathJax_Main" w:eastAsia="Times New Roman" w:hAnsi="MathJax_Main" w:cs="Times New Roman"/>
          <w:color w:val="111111"/>
          <w:sz w:val="30"/>
          <w:szCs w:val="30"/>
          <w:bdr w:val="none" w:sz="0" w:space="0" w:color="auto" w:frame="1"/>
          <w:lang w:val="en-IN" w:eastAsia="en-IN"/>
        </w:rPr>
        <w:t>(1)(2)(3)</w:t>
      </w:r>
    </w:p>
    <w:p w14:paraId="6C1E0F12" w14:textId="16ACA3AE" w:rsidR="00520B3F" w:rsidRPr="005B3EF6" w:rsidRDefault="005B3EF6" w:rsidP="005B3EF6">
      <w:pPr>
        <w:shd w:val="clear" w:color="auto" w:fill="FFFFF8"/>
        <w:spacing w:beforeAutospacing="1" w:after="0" w:afterAutospacing="1" w:line="240" w:lineRule="auto"/>
        <w:textAlignment w:val="baseline"/>
        <w:rPr>
          <w:rFonts w:ascii="Palatino Linotype" w:eastAsia="Times New Roman" w:hAnsi="Palatino Linotype" w:cs="Times New Roman"/>
          <w:color w:val="111111"/>
          <w:sz w:val="24"/>
          <w:szCs w:val="24"/>
          <w:lang w:val="en-IN" w:eastAsia="en-IN"/>
        </w:rPr>
      </w:pPr>
      <w:r w:rsidRPr="005B3EF6">
        <w:rPr>
          <w:rFonts w:ascii="Palatino Linotype" w:eastAsia="Times New Roman" w:hAnsi="Palatino Linotype" w:cs="Times New Roman"/>
          <w:color w:val="111111"/>
          <w:sz w:val="24"/>
          <w:szCs w:val="24"/>
          <w:lang w:val="en-IN" w:eastAsia="en-IN"/>
        </w:rPr>
        <w:t>where </w:t>
      </w:r>
      <w:proofErr w:type="spellStart"/>
      <w:r w:rsidRPr="005B3EF6">
        <w:rPr>
          <w:rFonts w:ascii="MathJax_Math-italic" w:eastAsia="Times New Roman" w:hAnsi="MathJax_Math-italic" w:cs="Times New Roman"/>
          <w:color w:val="111111"/>
          <w:sz w:val="30"/>
          <w:szCs w:val="30"/>
          <w:bdr w:val="none" w:sz="0" w:space="0" w:color="auto" w:frame="1"/>
          <w:lang w:val="en-IN" w:eastAsia="en-IN"/>
        </w:rPr>
        <w:t>e</w:t>
      </w:r>
      <w:r w:rsidRPr="005B3EF6">
        <w:rPr>
          <w:rFonts w:ascii="MathJax_Math-italic" w:eastAsia="Times New Roman" w:hAnsi="MathJax_Math-italic" w:cs="Times New Roman"/>
          <w:color w:val="111111"/>
          <w:sz w:val="21"/>
          <w:szCs w:val="21"/>
          <w:bdr w:val="none" w:sz="0" w:space="0" w:color="auto" w:frame="1"/>
          <w:lang w:val="en-IN" w:eastAsia="en-IN"/>
        </w:rPr>
        <w:t>i</w:t>
      </w:r>
      <w:proofErr w:type="spellEnd"/>
      <w:r w:rsidRPr="005B3EF6">
        <w:rPr>
          <w:rFonts w:ascii="Palatino Linotype" w:eastAsia="Times New Roman" w:hAnsi="Palatino Linotype" w:cs="Times New Roman"/>
          <w:color w:val="111111"/>
          <w:sz w:val="24"/>
          <w:szCs w:val="24"/>
          <w:lang w:val="en-IN" w:eastAsia="en-IN"/>
        </w:rPr>
        <w:t> is the </w:t>
      </w:r>
      <w:proofErr w:type="spellStart"/>
      <w:r w:rsidRPr="005B3EF6">
        <w:rPr>
          <w:rFonts w:ascii="MathJax_Math-italic" w:eastAsia="Times New Roman" w:hAnsi="MathJax_Math-italic" w:cs="Times New Roman"/>
          <w:color w:val="111111"/>
          <w:sz w:val="30"/>
          <w:szCs w:val="30"/>
          <w:bdr w:val="none" w:sz="0" w:space="0" w:color="auto" w:frame="1"/>
          <w:lang w:val="en-IN" w:eastAsia="en-IN"/>
        </w:rPr>
        <w:t>i</w:t>
      </w:r>
      <w:r w:rsidRPr="005B3EF6">
        <w:rPr>
          <w:rFonts w:ascii="Palatino Linotype" w:eastAsia="Times New Roman" w:hAnsi="Palatino Linotype" w:cs="Times New Roman"/>
          <w:color w:val="111111"/>
          <w:sz w:val="24"/>
          <w:szCs w:val="24"/>
          <w:lang w:val="en-IN" w:eastAsia="en-IN"/>
        </w:rPr>
        <w:t>th</w:t>
      </w:r>
      <w:proofErr w:type="spellEnd"/>
      <w:r w:rsidRPr="005B3EF6">
        <w:rPr>
          <w:rFonts w:ascii="Palatino Linotype" w:eastAsia="Times New Roman" w:hAnsi="Palatino Linotype" w:cs="Times New Roman"/>
          <w:color w:val="111111"/>
          <w:sz w:val="24"/>
          <w:szCs w:val="24"/>
          <w:lang w:val="en-IN" w:eastAsia="en-IN"/>
        </w:rPr>
        <w:t xml:space="preserve"> canonical vector.</w:t>
      </w:r>
    </w:p>
    <w:p w14:paraId="50AADBE8" w14:textId="45C327BA" w:rsidR="009F6E49" w:rsidRPr="007F17EA" w:rsidRDefault="009F6E49">
      <w:pPr>
        <w:rPr>
          <w:rFonts w:ascii="Times New Roman" w:hAnsi="Times New Roman" w:cs="Times New Roman"/>
          <w:b/>
          <w:sz w:val="24"/>
        </w:rPr>
      </w:pPr>
      <w:r>
        <w:rPr>
          <w:rFonts w:ascii="Times New Roman" w:hAnsi="Times New Roman" w:cs="Times New Roman"/>
          <w:b/>
          <w:sz w:val="24"/>
        </w:rPr>
        <w:tab/>
      </w:r>
    </w:p>
    <w:p w14:paraId="7373E96E" w14:textId="77777777" w:rsidR="006F509A" w:rsidRDefault="006F509A">
      <w:pPr>
        <w:rPr>
          <w:rFonts w:ascii="Times New Roman" w:hAnsi="Times New Roman" w:cs="Times New Roman"/>
          <w:sz w:val="24"/>
        </w:rPr>
      </w:pPr>
    </w:p>
    <w:p w14:paraId="40CF0A16" w14:textId="77777777" w:rsidR="006F509A" w:rsidRDefault="006F509A">
      <w:pPr>
        <w:rPr>
          <w:rFonts w:ascii="Times New Roman" w:hAnsi="Times New Roman" w:cs="Times New Roman"/>
          <w:sz w:val="24"/>
        </w:rPr>
      </w:pPr>
    </w:p>
    <w:p w14:paraId="61C2C1D6" w14:textId="77777777" w:rsidR="006F509A" w:rsidRDefault="006F509A">
      <w:pPr>
        <w:rPr>
          <w:rFonts w:ascii="Times New Roman" w:hAnsi="Times New Roman" w:cs="Times New Roman"/>
          <w:sz w:val="24"/>
        </w:rPr>
      </w:pPr>
    </w:p>
    <w:p w14:paraId="07931267" w14:textId="77777777" w:rsidR="006F509A" w:rsidRDefault="006F509A">
      <w:pPr>
        <w:rPr>
          <w:rFonts w:ascii="Times New Roman" w:hAnsi="Times New Roman" w:cs="Times New Roman"/>
          <w:sz w:val="24"/>
        </w:rPr>
      </w:pPr>
    </w:p>
    <w:p w14:paraId="15D1BEAB" w14:textId="3F6F81E5" w:rsidR="0086117D" w:rsidRDefault="0086117D">
      <w:pPr>
        <w:rPr>
          <w:rFonts w:ascii="Times New Roman" w:hAnsi="Times New Roman" w:cs="Times New Roman"/>
          <w:sz w:val="24"/>
        </w:rPr>
      </w:pPr>
    </w:p>
    <w:p w14:paraId="33D70795" w14:textId="5B4AAD5A" w:rsidR="00144069" w:rsidRDefault="00144069">
      <w:pPr>
        <w:rPr>
          <w:rFonts w:ascii="Times New Roman" w:hAnsi="Times New Roman" w:cs="Times New Roman"/>
          <w:sz w:val="24"/>
        </w:rPr>
      </w:pPr>
    </w:p>
    <w:p w14:paraId="5AE947CF" w14:textId="4274C28A" w:rsidR="00144069" w:rsidRDefault="00144069">
      <w:pPr>
        <w:rPr>
          <w:rFonts w:ascii="Times New Roman" w:hAnsi="Times New Roman" w:cs="Times New Roman"/>
          <w:sz w:val="24"/>
        </w:rPr>
      </w:pPr>
    </w:p>
    <w:p w14:paraId="14580905" w14:textId="77777777" w:rsidR="00144069" w:rsidRDefault="00144069">
      <w:pPr>
        <w:rPr>
          <w:rFonts w:ascii="Times New Roman" w:hAnsi="Times New Roman" w:cs="Times New Roman"/>
          <w:sz w:val="24"/>
        </w:rPr>
      </w:pPr>
    </w:p>
    <w:p w14:paraId="1AEB3EF0" w14:textId="77777777" w:rsidR="005B3EF6" w:rsidRDefault="005B3EF6">
      <w:pPr>
        <w:rPr>
          <w:rFonts w:ascii="Times New Roman" w:hAnsi="Times New Roman" w:cs="Times New Roman"/>
          <w:sz w:val="24"/>
        </w:rPr>
      </w:pPr>
    </w:p>
    <w:p w14:paraId="314078AF" w14:textId="45869D51" w:rsidR="006F509A" w:rsidRDefault="006F509A">
      <w:pPr>
        <w:rPr>
          <w:rFonts w:ascii="Times New Roman" w:hAnsi="Times New Roman" w:cs="Times New Roman"/>
          <w:b/>
          <w:sz w:val="24"/>
        </w:rPr>
      </w:pPr>
      <w:r w:rsidRPr="007F17EA">
        <w:rPr>
          <w:rFonts w:ascii="Times New Roman" w:hAnsi="Times New Roman" w:cs="Times New Roman"/>
          <w:b/>
          <w:sz w:val="24"/>
        </w:rPr>
        <w:t>Data set Used: (Attach Screen shot of the few rows</w:t>
      </w:r>
      <w:r w:rsidR="005253EC">
        <w:rPr>
          <w:rFonts w:ascii="Times New Roman" w:hAnsi="Times New Roman" w:cs="Times New Roman"/>
          <w:b/>
          <w:sz w:val="24"/>
        </w:rPr>
        <w:t xml:space="preserve"> and also the Kaggle/Dataset link</w:t>
      </w:r>
      <w:r w:rsidRPr="007F17EA">
        <w:rPr>
          <w:rFonts w:ascii="Times New Roman" w:hAnsi="Times New Roman" w:cs="Times New Roman"/>
          <w:b/>
          <w:sz w:val="24"/>
        </w:rPr>
        <w:t>)</w:t>
      </w:r>
      <w:r w:rsidR="005253EC">
        <w:rPr>
          <w:rFonts w:ascii="Times New Roman" w:hAnsi="Times New Roman" w:cs="Times New Roman"/>
          <w:b/>
          <w:sz w:val="24"/>
        </w:rPr>
        <w:t xml:space="preserve"> </w:t>
      </w:r>
    </w:p>
    <w:p w14:paraId="584E030B" w14:textId="257229D8" w:rsidR="0086117D" w:rsidRPr="007F17EA" w:rsidRDefault="0086117D">
      <w:pPr>
        <w:rPr>
          <w:rFonts w:ascii="Times New Roman" w:hAnsi="Times New Roman" w:cs="Times New Roman"/>
          <w:b/>
          <w:sz w:val="24"/>
        </w:rPr>
      </w:pPr>
      <w:r>
        <w:rPr>
          <w:noProof/>
        </w:rPr>
        <w:drawing>
          <wp:inline distT="0" distB="0" distL="0" distR="0" wp14:anchorId="4A089B59" wp14:editId="6F129BF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D2F4309" w14:textId="6E051BFD" w:rsidR="006F509A" w:rsidRDefault="0086117D">
      <w:pPr>
        <w:rPr>
          <w:rFonts w:ascii="Times New Roman" w:hAnsi="Times New Roman" w:cs="Times New Roman"/>
          <w:sz w:val="24"/>
        </w:rPr>
      </w:pPr>
      <w:r>
        <w:rPr>
          <w:rFonts w:ascii="Times New Roman" w:hAnsi="Times New Roman" w:cs="Times New Roman"/>
          <w:sz w:val="24"/>
        </w:rPr>
        <w:t xml:space="preserve">Kaggle link: </w:t>
      </w:r>
      <w:hyperlink r:id="rId8" w:history="1">
        <w:r w:rsidR="00820554" w:rsidRPr="0001002A">
          <w:rPr>
            <w:rStyle w:val="Hyperlink"/>
            <w:rFonts w:ascii="Times New Roman" w:hAnsi="Times New Roman" w:cs="Times New Roman"/>
            <w:sz w:val="24"/>
          </w:rPr>
          <w:t>https://www.kaggle.com/ranjeetjain3/seaborn-tips-dataset</w:t>
        </w:r>
      </w:hyperlink>
    </w:p>
    <w:p w14:paraId="550FBA3C" w14:textId="77777777" w:rsidR="00783D8E" w:rsidRDefault="00783D8E">
      <w:pPr>
        <w:rPr>
          <w:rFonts w:ascii="Times New Roman" w:hAnsi="Times New Roman" w:cs="Times New Roman"/>
          <w:sz w:val="24"/>
        </w:rPr>
      </w:pPr>
    </w:p>
    <w:p w14:paraId="692B598E" w14:textId="77777777" w:rsidR="005253EC" w:rsidRDefault="005253EC">
      <w:pPr>
        <w:rPr>
          <w:rFonts w:ascii="Times New Roman" w:hAnsi="Times New Roman" w:cs="Times New Roman"/>
          <w:sz w:val="24"/>
        </w:rPr>
      </w:pPr>
      <w:r w:rsidRPr="007F17EA">
        <w:rPr>
          <w:rFonts w:ascii="Times New Roman" w:hAnsi="Times New Roman" w:cs="Times New Roman"/>
          <w:b/>
          <w:sz w:val="24"/>
        </w:rPr>
        <w:t>Challenges faced during the implementation of the program:</w:t>
      </w:r>
    </w:p>
    <w:p w14:paraId="3F1779A6" w14:textId="7EF08BA5" w:rsidR="005253EC" w:rsidRDefault="005B3EF6">
      <w:pPr>
        <w:rPr>
          <w:rFonts w:ascii="Times New Roman" w:hAnsi="Times New Roman" w:cs="Times New Roman"/>
          <w:sz w:val="24"/>
        </w:rPr>
      </w:pPr>
      <w:r>
        <w:rPr>
          <w:rFonts w:ascii="Times New Roman" w:hAnsi="Times New Roman" w:cs="Times New Roman"/>
          <w:b/>
          <w:bCs/>
          <w:sz w:val="24"/>
        </w:rPr>
        <w:t xml:space="preserve">Problem 1: </w:t>
      </w:r>
      <w:r>
        <w:rPr>
          <w:rFonts w:ascii="Times New Roman" w:hAnsi="Times New Roman" w:cs="Times New Roman"/>
          <w:sz w:val="24"/>
        </w:rPr>
        <w:t xml:space="preserve">Numerical values are expected instead of categories. </w:t>
      </w:r>
    </w:p>
    <w:p w14:paraId="6D2A485A" w14:textId="1E57E4B4" w:rsidR="005B3EF6" w:rsidRDefault="005B3EF6">
      <w:pPr>
        <w:rPr>
          <w:rFonts w:ascii="Times New Roman" w:hAnsi="Times New Roman" w:cs="Times New Roman"/>
          <w:sz w:val="24"/>
        </w:rPr>
      </w:pPr>
      <w:r>
        <w:rPr>
          <w:rFonts w:ascii="Times New Roman" w:hAnsi="Times New Roman" w:cs="Times New Roman"/>
          <w:b/>
          <w:bCs/>
          <w:sz w:val="24"/>
        </w:rPr>
        <w:t xml:space="preserve">Solution: </w:t>
      </w:r>
      <w:r>
        <w:rPr>
          <w:rFonts w:ascii="Times New Roman" w:hAnsi="Times New Roman" w:cs="Times New Roman"/>
          <w:sz w:val="24"/>
        </w:rPr>
        <w:t>Map the discrete categories to numerical values.</w:t>
      </w:r>
    </w:p>
    <w:p w14:paraId="3360F762" w14:textId="2CED8164" w:rsidR="005B3EF6" w:rsidRDefault="005B3EF6">
      <w:pPr>
        <w:rPr>
          <w:rFonts w:ascii="Times New Roman" w:hAnsi="Times New Roman" w:cs="Times New Roman"/>
          <w:b/>
          <w:bCs/>
          <w:sz w:val="24"/>
        </w:rPr>
      </w:pPr>
    </w:p>
    <w:p w14:paraId="2E89B56B" w14:textId="1ECC2DE2" w:rsidR="00783D8E" w:rsidRDefault="00783D8E">
      <w:pPr>
        <w:rPr>
          <w:rFonts w:ascii="Times New Roman" w:hAnsi="Times New Roman" w:cs="Times New Roman"/>
          <w:sz w:val="24"/>
        </w:rPr>
      </w:pPr>
      <w:r>
        <w:rPr>
          <w:rFonts w:ascii="Times New Roman" w:hAnsi="Times New Roman" w:cs="Times New Roman"/>
          <w:b/>
          <w:bCs/>
          <w:sz w:val="24"/>
        </w:rPr>
        <w:t>Problem 2:</w:t>
      </w:r>
      <w:r w:rsidR="00730F13">
        <w:rPr>
          <w:rFonts w:ascii="Times New Roman" w:hAnsi="Times New Roman" w:cs="Times New Roman"/>
          <w:sz w:val="24"/>
        </w:rPr>
        <w:t xml:space="preserve"> Not many references regarding Ordinal Regression were found.</w:t>
      </w:r>
    </w:p>
    <w:p w14:paraId="6C461C8E" w14:textId="3A152E3F" w:rsidR="005253EC" w:rsidRDefault="00730F13">
      <w:pPr>
        <w:rPr>
          <w:rFonts w:ascii="Times New Roman" w:hAnsi="Times New Roman" w:cs="Times New Roman"/>
          <w:sz w:val="24"/>
        </w:rPr>
      </w:pPr>
      <w:r>
        <w:rPr>
          <w:rFonts w:ascii="Times New Roman" w:hAnsi="Times New Roman" w:cs="Times New Roman"/>
          <w:b/>
          <w:bCs/>
          <w:sz w:val="24"/>
        </w:rPr>
        <w:t>Solution 2:</w:t>
      </w:r>
      <w:r>
        <w:rPr>
          <w:rFonts w:ascii="Times New Roman" w:hAnsi="Times New Roman" w:cs="Times New Roman"/>
          <w:sz w:val="24"/>
        </w:rPr>
        <w:t xml:space="preserve"> Excessive searching for the resources.</w:t>
      </w:r>
    </w:p>
    <w:p w14:paraId="599BF1BD" w14:textId="77777777" w:rsidR="00730F13" w:rsidRDefault="00730F13">
      <w:pPr>
        <w:rPr>
          <w:rFonts w:ascii="Times New Roman" w:hAnsi="Times New Roman" w:cs="Times New Roman"/>
          <w:sz w:val="24"/>
        </w:rPr>
      </w:pPr>
    </w:p>
    <w:p w14:paraId="6C236B29" w14:textId="53EF7E7C" w:rsidR="00730F13" w:rsidRPr="007F17EA" w:rsidRDefault="005253EC" w:rsidP="005253EC">
      <w:pPr>
        <w:rPr>
          <w:rFonts w:ascii="Times New Roman" w:hAnsi="Times New Roman" w:cs="Times New Roman"/>
          <w:b/>
          <w:sz w:val="24"/>
        </w:rPr>
      </w:pPr>
      <w:r>
        <w:rPr>
          <w:rFonts w:ascii="Times New Roman" w:hAnsi="Times New Roman" w:cs="Times New Roman"/>
          <w:b/>
          <w:sz w:val="24"/>
        </w:rPr>
        <w:lastRenderedPageBreak/>
        <w:t>Advantages &amp; Disadvantages of the Algorithm</w:t>
      </w:r>
      <w:r w:rsidRPr="007F17EA">
        <w:rPr>
          <w:rFonts w:ascii="Times New Roman" w:hAnsi="Times New Roman" w:cs="Times New Roman"/>
          <w:b/>
          <w:sz w:val="24"/>
        </w:rPr>
        <w:t>:</w:t>
      </w:r>
    </w:p>
    <w:tbl>
      <w:tblPr>
        <w:tblStyle w:val="GridTable1Light"/>
        <w:tblW w:w="0" w:type="auto"/>
        <w:tblLook w:val="04A0" w:firstRow="1" w:lastRow="0" w:firstColumn="1" w:lastColumn="0" w:noHBand="0" w:noVBand="1"/>
      </w:tblPr>
      <w:tblGrid>
        <w:gridCol w:w="4675"/>
        <w:gridCol w:w="4675"/>
      </w:tblGrid>
      <w:tr w:rsidR="00730F13" w:rsidRPr="00730F13" w14:paraId="25A9755C" w14:textId="77777777" w:rsidTr="001B6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8CA01A" w14:textId="77777777" w:rsidR="00730F13" w:rsidRPr="00730F13" w:rsidRDefault="00730F13" w:rsidP="00730F13">
            <w:pPr>
              <w:jc w:val="center"/>
              <w:rPr>
                <w:rFonts w:ascii="Times New Roman" w:hAnsi="Times New Roman" w:cs="Times New Roman"/>
                <w:color w:val="2F5496" w:themeColor="accent5" w:themeShade="BF"/>
                <w:sz w:val="24"/>
              </w:rPr>
            </w:pPr>
            <w:r w:rsidRPr="00730F13">
              <w:rPr>
                <w:rFonts w:ascii="Times New Roman" w:hAnsi="Times New Roman" w:cs="Times New Roman"/>
                <w:color w:val="2F5496" w:themeColor="accent5" w:themeShade="BF"/>
                <w:sz w:val="24"/>
              </w:rPr>
              <w:t>Advantages</w:t>
            </w:r>
          </w:p>
        </w:tc>
        <w:tc>
          <w:tcPr>
            <w:tcW w:w="4675" w:type="dxa"/>
          </w:tcPr>
          <w:p w14:paraId="0FE6D5EC" w14:textId="77777777" w:rsidR="00730F13" w:rsidRPr="00730F13" w:rsidRDefault="00730F13" w:rsidP="00730F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F5496" w:themeColor="accent5" w:themeShade="BF"/>
                <w:sz w:val="24"/>
              </w:rPr>
            </w:pPr>
            <w:r w:rsidRPr="00730F13">
              <w:rPr>
                <w:rFonts w:ascii="Times New Roman" w:hAnsi="Times New Roman" w:cs="Times New Roman"/>
                <w:color w:val="2F5496" w:themeColor="accent5" w:themeShade="BF"/>
                <w:sz w:val="24"/>
              </w:rPr>
              <w:t>Disadvantages</w:t>
            </w:r>
          </w:p>
        </w:tc>
      </w:tr>
      <w:tr w:rsidR="00730F13" w:rsidRPr="00730F13" w14:paraId="28BDCF3F" w14:textId="77777777" w:rsidTr="001B68BA">
        <w:tc>
          <w:tcPr>
            <w:cnfStyle w:val="001000000000" w:firstRow="0" w:lastRow="0" w:firstColumn="1" w:lastColumn="0" w:oddVBand="0" w:evenVBand="0" w:oddHBand="0" w:evenHBand="0" w:firstRowFirstColumn="0" w:firstRowLastColumn="0" w:lastRowFirstColumn="0" w:lastRowLastColumn="0"/>
            <w:tcW w:w="4675" w:type="dxa"/>
          </w:tcPr>
          <w:p w14:paraId="71080DDB" w14:textId="57440631" w:rsidR="00730F13" w:rsidRPr="00730F13" w:rsidRDefault="00730F13" w:rsidP="00730F13">
            <w:pPr>
              <w:rPr>
                <w:rFonts w:ascii="Times New Roman" w:hAnsi="Times New Roman" w:cs="Times New Roman"/>
                <w:b w:val="0"/>
                <w:bCs w:val="0"/>
                <w:color w:val="000000" w:themeColor="text1"/>
                <w:sz w:val="24"/>
              </w:rPr>
            </w:pPr>
            <w:r w:rsidRPr="00730F13">
              <w:rPr>
                <w:rFonts w:ascii="Times New Roman" w:hAnsi="Times New Roman" w:cs="Times New Roman"/>
                <w:b w:val="0"/>
                <w:bCs w:val="0"/>
                <w:color w:val="000000" w:themeColor="text1"/>
                <w:sz w:val="24"/>
              </w:rPr>
              <w:t>Logistic regression is easier to implement, interpret, and very efficient to train.</w:t>
            </w:r>
          </w:p>
        </w:tc>
        <w:tc>
          <w:tcPr>
            <w:tcW w:w="4675" w:type="dxa"/>
          </w:tcPr>
          <w:p w14:paraId="5D0876AE" w14:textId="7A6DD4D1" w:rsidR="00730F13" w:rsidRPr="00730F13" w:rsidRDefault="00730F13" w:rsidP="00730F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30F13">
              <w:rPr>
                <w:rFonts w:ascii="Times New Roman" w:hAnsi="Times New Roman" w:cs="Times New Roman"/>
                <w:sz w:val="24"/>
              </w:rPr>
              <w:t>If the number of observations is lesser than the number of features, Logistic Regression should not be used, otherwise, it may lead to overfitting.</w:t>
            </w:r>
          </w:p>
        </w:tc>
      </w:tr>
      <w:tr w:rsidR="00730F13" w:rsidRPr="00730F13" w14:paraId="18ECE636" w14:textId="77777777" w:rsidTr="001B68BA">
        <w:tc>
          <w:tcPr>
            <w:cnfStyle w:val="001000000000" w:firstRow="0" w:lastRow="0" w:firstColumn="1" w:lastColumn="0" w:oddVBand="0" w:evenVBand="0" w:oddHBand="0" w:evenHBand="0" w:firstRowFirstColumn="0" w:firstRowLastColumn="0" w:lastRowFirstColumn="0" w:lastRowLastColumn="0"/>
            <w:tcW w:w="4675" w:type="dxa"/>
          </w:tcPr>
          <w:p w14:paraId="14C47C28" w14:textId="0B716A58" w:rsidR="00730F13" w:rsidRPr="00730F13" w:rsidRDefault="00730F13" w:rsidP="00730F13">
            <w:pPr>
              <w:rPr>
                <w:rFonts w:ascii="Times New Roman" w:hAnsi="Times New Roman" w:cs="Times New Roman"/>
                <w:b w:val="0"/>
                <w:bCs w:val="0"/>
                <w:sz w:val="24"/>
              </w:rPr>
            </w:pPr>
            <w:r w:rsidRPr="00730F13">
              <w:rPr>
                <w:rFonts w:ascii="Times New Roman" w:hAnsi="Times New Roman" w:cs="Times New Roman"/>
                <w:b w:val="0"/>
                <w:bCs w:val="0"/>
                <w:sz w:val="24"/>
              </w:rPr>
              <w:t>It makes no assumptions about distributions of classes in feature space</w:t>
            </w:r>
            <w:r>
              <w:rPr>
                <w:rFonts w:ascii="Times New Roman" w:hAnsi="Times New Roman" w:cs="Times New Roman"/>
                <w:b w:val="0"/>
                <w:bCs w:val="0"/>
                <w:sz w:val="24"/>
              </w:rPr>
              <w:t>.</w:t>
            </w:r>
          </w:p>
        </w:tc>
        <w:tc>
          <w:tcPr>
            <w:tcW w:w="4675" w:type="dxa"/>
          </w:tcPr>
          <w:p w14:paraId="50DBBCF5" w14:textId="434CA606" w:rsidR="00730F13" w:rsidRPr="00730F13" w:rsidRDefault="00730F13" w:rsidP="00730F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30F13">
              <w:rPr>
                <w:rFonts w:ascii="Times New Roman" w:hAnsi="Times New Roman" w:cs="Times New Roman"/>
                <w:sz w:val="24"/>
              </w:rPr>
              <w:t>It constructs linear boundaries.</w:t>
            </w:r>
          </w:p>
        </w:tc>
      </w:tr>
      <w:tr w:rsidR="00730F13" w:rsidRPr="00730F13" w14:paraId="21A1752B" w14:textId="77777777" w:rsidTr="001B68BA">
        <w:tc>
          <w:tcPr>
            <w:cnfStyle w:val="001000000000" w:firstRow="0" w:lastRow="0" w:firstColumn="1" w:lastColumn="0" w:oddVBand="0" w:evenVBand="0" w:oddHBand="0" w:evenHBand="0" w:firstRowFirstColumn="0" w:firstRowLastColumn="0" w:lastRowFirstColumn="0" w:lastRowLastColumn="0"/>
            <w:tcW w:w="4675" w:type="dxa"/>
          </w:tcPr>
          <w:p w14:paraId="53486BF9" w14:textId="6657F8E6" w:rsidR="00730F13" w:rsidRPr="00730F13" w:rsidRDefault="00730F13" w:rsidP="00730F13">
            <w:pPr>
              <w:rPr>
                <w:rFonts w:ascii="Times New Roman" w:hAnsi="Times New Roman" w:cs="Times New Roman"/>
                <w:b w:val="0"/>
                <w:bCs w:val="0"/>
                <w:sz w:val="24"/>
              </w:rPr>
            </w:pPr>
            <w:r w:rsidRPr="00730F13">
              <w:rPr>
                <w:rFonts w:ascii="Times New Roman" w:hAnsi="Times New Roman" w:cs="Times New Roman"/>
                <w:b w:val="0"/>
                <w:bCs w:val="0"/>
                <w:sz w:val="24"/>
              </w:rPr>
              <w:t>It not only provides a measure of how appropriate a predictor</w:t>
            </w:r>
            <w:r w:rsidR="000E341D">
              <w:rPr>
                <w:rFonts w:ascii="Times New Roman" w:hAnsi="Times New Roman" w:cs="Times New Roman"/>
                <w:b w:val="0"/>
                <w:bCs w:val="0"/>
                <w:sz w:val="24"/>
              </w:rPr>
              <w:t xml:space="preserve"> </w:t>
            </w:r>
            <w:r w:rsidRPr="00730F13">
              <w:rPr>
                <w:rFonts w:ascii="Times New Roman" w:hAnsi="Times New Roman" w:cs="Times New Roman"/>
                <w:b w:val="0"/>
                <w:bCs w:val="0"/>
                <w:sz w:val="24"/>
              </w:rPr>
              <w:t>(coefficient size)</w:t>
            </w:r>
            <w:r w:rsidR="000E341D">
              <w:rPr>
                <w:rFonts w:ascii="Times New Roman" w:hAnsi="Times New Roman" w:cs="Times New Roman"/>
                <w:b w:val="0"/>
                <w:bCs w:val="0"/>
                <w:sz w:val="24"/>
              </w:rPr>
              <w:t xml:space="preserve"> </w:t>
            </w:r>
            <w:r w:rsidRPr="00730F13">
              <w:rPr>
                <w:rFonts w:ascii="Times New Roman" w:hAnsi="Times New Roman" w:cs="Times New Roman"/>
                <w:b w:val="0"/>
                <w:bCs w:val="0"/>
                <w:sz w:val="24"/>
              </w:rPr>
              <w:t>is, but also its direction of association (positive or negative).</w:t>
            </w:r>
          </w:p>
        </w:tc>
        <w:tc>
          <w:tcPr>
            <w:tcW w:w="4675" w:type="dxa"/>
          </w:tcPr>
          <w:p w14:paraId="1C631ECE" w14:textId="0E0B4740" w:rsidR="00730F13" w:rsidRPr="00730F13" w:rsidRDefault="00730F13" w:rsidP="00730F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30F13">
              <w:rPr>
                <w:rFonts w:ascii="Times New Roman" w:hAnsi="Times New Roman" w:cs="Times New Roman"/>
                <w:sz w:val="24"/>
              </w:rPr>
              <w:t>It can only be used to predict discrete functions. Hence, the dependent variable of Logistic Regression is bound to the discrete number set.</w:t>
            </w:r>
          </w:p>
        </w:tc>
      </w:tr>
      <w:tr w:rsidR="000E341D" w:rsidRPr="00730F13" w14:paraId="16D12B8D" w14:textId="77777777" w:rsidTr="001B68BA">
        <w:tc>
          <w:tcPr>
            <w:cnfStyle w:val="001000000000" w:firstRow="0" w:lastRow="0" w:firstColumn="1" w:lastColumn="0" w:oddVBand="0" w:evenVBand="0" w:oddHBand="0" w:evenHBand="0" w:firstRowFirstColumn="0" w:firstRowLastColumn="0" w:lastRowFirstColumn="0" w:lastRowLastColumn="0"/>
            <w:tcW w:w="4675" w:type="dxa"/>
          </w:tcPr>
          <w:p w14:paraId="3D87EFA8" w14:textId="624599FA" w:rsidR="000E341D" w:rsidRPr="000E341D" w:rsidRDefault="000E341D" w:rsidP="00730F13">
            <w:pPr>
              <w:rPr>
                <w:rFonts w:ascii="Times New Roman" w:hAnsi="Times New Roman" w:cs="Times New Roman"/>
                <w:b w:val="0"/>
                <w:bCs w:val="0"/>
                <w:sz w:val="24"/>
              </w:rPr>
            </w:pPr>
            <w:r w:rsidRPr="000E341D">
              <w:rPr>
                <w:rFonts w:ascii="Times New Roman" w:hAnsi="Times New Roman" w:cs="Times New Roman"/>
                <w:b w:val="0"/>
                <w:bCs w:val="0"/>
                <w:sz w:val="24"/>
              </w:rPr>
              <w:t>It is very fast at classifying unknown records.</w:t>
            </w:r>
          </w:p>
        </w:tc>
        <w:tc>
          <w:tcPr>
            <w:tcW w:w="4675" w:type="dxa"/>
          </w:tcPr>
          <w:p w14:paraId="2301CAE3" w14:textId="0AF8670A" w:rsidR="000E341D" w:rsidRPr="00730F13" w:rsidRDefault="000E341D" w:rsidP="00730F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E341D">
              <w:rPr>
                <w:rFonts w:ascii="Times New Roman" w:hAnsi="Times New Roman" w:cs="Times New Roman"/>
                <w:sz w:val="24"/>
              </w:rPr>
              <w:t>Non-linear problems can’t be solved with logistic regression because it has a linear decision surface. Linearly separable data is rarely found in real-world scenarios.</w:t>
            </w:r>
          </w:p>
        </w:tc>
      </w:tr>
      <w:tr w:rsidR="00650393" w:rsidRPr="00730F13" w14:paraId="79252A37" w14:textId="77777777" w:rsidTr="001B68BA">
        <w:tc>
          <w:tcPr>
            <w:cnfStyle w:val="001000000000" w:firstRow="0" w:lastRow="0" w:firstColumn="1" w:lastColumn="0" w:oddVBand="0" w:evenVBand="0" w:oddHBand="0" w:evenHBand="0" w:firstRowFirstColumn="0" w:firstRowLastColumn="0" w:lastRowFirstColumn="0" w:lastRowLastColumn="0"/>
            <w:tcW w:w="4675" w:type="dxa"/>
          </w:tcPr>
          <w:p w14:paraId="45D0AEF2" w14:textId="4551E00A" w:rsidR="00650393" w:rsidRPr="00650393" w:rsidRDefault="00650393" w:rsidP="00730F13">
            <w:pPr>
              <w:rPr>
                <w:rFonts w:ascii="Times New Roman" w:hAnsi="Times New Roman" w:cs="Times New Roman"/>
                <w:b w:val="0"/>
                <w:bCs w:val="0"/>
                <w:sz w:val="24"/>
              </w:rPr>
            </w:pPr>
            <w:r w:rsidRPr="00650393">
              <w:rPr>
                <w:rFonts w:ascii="Times New Roman" w:hAnsi="Times New Roman" w:cs="Times New Roman"/>
                <w:b w:val="0"/>
                <w:bCs w:val="0"/>
                <w:sz w:val="24"/>
              </w:rPr>
              <w:t>Good accuracy for many simple data sets and it performs well when the dataset is linearly separable</w:t>
            </w:r>
            <w:r>
              <w:rPr>
                <w:rFonts w:ascii="Times New Roman" w:hAnsi="Times New Roman" w:cs="Times New Roman"/>
                <w:b w:val="0"/>
                <w:bCs w:val="0"/>
                <w:sz w:val="24"/>
              </w:rPr>
              <w:t>.</w:t>
            </w:r>
          </w:p>
        </w:tc>
        <w:tc>
          <w:tcPr>
            <w:tcW w:w="4675" w:type="dxa"/>
          </w:tcPr>
          <w:p w14:paraId="71D4509A" w14:textId="1C9AFC41" w:rsidR="00650393" w:rsidRPr="000E341D" w:rsidRDefault="00650393" w:rsidP="00730F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50393">
              <w:rPr>
                <w:rFonts w:ascii="Times New Roman" w:hAnsi="Times New Roman" w:cs="Times New Roman"/>
                <w:sz w:val="24"/>
              </w:rPr>
              <w:t>Logistic Regression requires average or no multicollinearity between independent variables</w:t>
            </w:r>
            <w:r>
              <w:rPr>
                <w:rFonts w:ascii="Times New Roman" w:hAnsi="Times New Roman" w:cs="Times New Roman"/>
                <w:sz w:val="24"/>
              </w:rPr>
              <w:t>.</w:t>
            </w:r>
          </w:p>
        </w:tc>
      </w:tr>
      <w:tr w:rsidR="00650393" w:rsidRPr="00730F13" w14:paraId="6ECB8F8C" w14:textId="77777777" w:rsidTr="001B68BA">
        <w:tc>
          <w:tcPr>
            <w:cnfStyle w:val="001000000000" w:firstRow="0" w:lastRow="0" w:firstColumn="1" w:lastColumn="0" w:oddVBand="0" w:evenVBand="0" w:oddHBand="0" w:evenHBand="0" w:firstRowFirstColumn="0" w:firstRowLastColumn="0" w:lastRowFirstColumn="0" w:lastRowLastColumn="0"/>
            <w:tcW w:w="4675" w:type="dxa"/>
          </w:tcPr>
          <w:p w14:paraId="569EE0A3" w14:textId="1A1E7FAA" w:rsidR="00650393" w:rsidRPr="00650393" w:rsidRDefault="00650393" w:rsidP="00730F13">
            <w:pPr>
              <w:rPr>
                <w:rFonts w:ascii="Times New Roman" w:hAnsi="Times New Roman" w:cs="Times New Roman"/>
                <w:b w:val="0"/>
                <w:bCs w:val="0"/>
                <w:sz w:val="24"/>
              </w:rPr>
            </w:pPr>
            <w:r w:rsidRPr="00650393">
              <w:rPr>
                <w:rFonts w:ascii="Times New Roman" w:hAnsi="Times New Roman" w:cs="Times New Roman"/>
                <w:b w:val="0"/>
                <w:bCs w:val="0"/>
                <w:sz w:val="24"/>
              </w:rPr>
              <w:t xml:space="preserve">It not only provides a measure of how appropriate a </w:t>
            </w:r>
            <w:proofErr w:type="gramStart"/>
            <w:r w:rsidRPr="00650393">
              <w:rPr>
                <w:rFonts w:ascii="Times New Roman" w:hAnsi="Times New Roman" w:cs="Times New Roman"/>
                <w:b w:val="0"/>
                <w:bCs w:val="0"/>
                <w:sz w:val="24"/>
              </w:rPr>
              <w:t>predictor(</w:t>
            </w:r>
            <w:proofErr w:type="gramEnd"/>
            <w:r w:rsidRPr="00650393">
              <w:rPr>
                <w:rFonts w:ascii="Times New Roman" w:hAnsi="Times New Roman" w:cs="Times New Roman"/>
                <w:b w:val="0"/>
                <w:bCs w:val="0"/>
                <w:sz w:val="24"/>
              </w:rPr>
              <w:t>coefficient size)is, but also its direction of association (positive or negative).</w:t>
            </w:r>
          </w:p>
        </w:tc>
        <w:tc>
          <w:tcPr>
            <w:tcW w:w="4675" w:type="dxa"/>
          </w:tcPr>
          <w:p w14:paraId="281CAAA7" w14:textId="5073DC88" w:rsidR="00650393" w:rsidRPr="000E341D" w:rsidRDefault="00650393" w:rsidP="00730F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50393">
              <w:rPr>
                <w:rFonts w:ascii="Times New Roman" w:hAnsi="Times New Roman" w:cs="Times New Roman"/>
                <w:sz w:val="24"/>
              </w:rPr>
              <w:t>It can only be used to predict discrete functions. Hence, the dependent variable of Logistic Regression is bound to the discrete number set.</w:t>
            </w:r>
          </w:p>
        </w:tc>
      </w:tr>
    </w:tbl>
    <w:p w14:paraId="32E46BF7" w14:textId="77777777" w:rsidR="005253EC" w:rsidRDefault="005253EC">
      <w:pPr>
        <w:rPr>
          <w:rFonts w:ascii="Times New Roman" w:hAnsi="Times New Roman" w:cs="Times New Roman"/>
          <w:sz w:val="24"/>
        </w:rPr>
      </w:pPr>
    </w:p>
    <w:p w14:paraId="5BC31C94" w14:textId="5200AD4F" w:rsidR="000E341D" w:rsidRDefault="000E341D">
      <w:pPr>
        <w:rPr>
          <w:rFonts w:ascii="Times New Roman" w:hAnsi="Times New Roman" w:cs="Times New Roman"/>
          <w:b/>
          <w:sz w:val="24"/>
        </w:rPr>
      </w:pPr>
    </w:p>
    <w:p w14:paraId="7F059CB7" w14:textId="77777777" w:rsidR="00650393" w:rsidRDefault="00650393">
      <w:pPr>
        <w:rPr>
          <w:rFonts w:ascii="Times New Roman" w:hAnsi="Times New Roman" w:cs="Times New Roman"/>
          <w:b/>
          <w:sz w:val="24"/>
        </w:rPr>
      </w:pPr>
    </w:p>
    <w:p w14:paraId="6DE6C4DC" w14:textId="57F48C9C" w:rsidR="006F509A" w:rsidRPr="005253EC" w:rsidRDefault="005253EC">
      <w:pPr>
        <w:rPr>
          <w:rFonts w:ascii="Times New Roman" w:hAnsi="Times New Roman" w:cs="Times New Roman"/>
          <w:b/>
          <w:sz w:val="24"/>
        </w:rPr>
      </w:pPr>
      <w:r>
        <w:rPr>
          <w:rFonts w:ascii="Times New Roman" w:hAnsi="Times New Roman" w:cs="Times New Roman"/>
          <w:b/>
          <w:sz w:val="24"/>
        </w:rPr>
        <w:t>Applications of the Algorithm:</w:t>
      </w:r>
    </w:p>
    <w:p w14:paraId="491B28AD" w14:textId="1FC9C13D" w:rsidR="006F509A" w:rsidRDefault="00650393" w:rsidP="00650393">
      <w:pPr>
        <w:pStyle w:val="ListParagraph"/>
        <w:numPr>
          <w:ilvl w:val="0"/>
          <w:numId w:val="3"/>
        </w:numPr>
        <w:rPr>
          <w:rFonts w:ascii="Times New Roman" w:hAnsi="Times New Roman" w:cs="Times New Roman"/>
          <w:sz w:val="24"/>
        </w:rPr>
      </w:pPr>
      <w:r>
        <w:rPr>
          <w:rFonts w:ascii="Times New Roman" w:hAnsi="Times New Roman" w:cs="Times New Roman"/>
          <w:sz w:val="24"/>
        </w:rPr>
        <w:t>Investigating the factors that influence the sales of a particular product of a firm.</w:t>
      </w:r>
    </w:p>
    <w:p w14:paraId="1A070AD1" w14:textId="00A6393C" w:rsidR="00650393" w:rsidRDefault="00650393" w:rsidP="00650393">
      <w:pPr>
        <w:pStyle w:val="ListParagraph"/>
        <w:numPr>
          <w:ilvl w:val="0"/>
          <w:numId w:val="3"/>
        </w:numPr>
        <w:rPr>
          <w:rFonts w:ascii="Times New Roman" w:hAnsi="Times New Roman" w:cs="Times New Roman"/>
          <w:sz w:val="24"/>
        </w:rPr>
      </w:pPr>
      <w:r>
        <w:rPr>
          <w:rFonts w:ascii="Times New Roman" w:hAnsi="Times New Roman" w:cs="Times New Roman"/>
          <w:sz w:val="24"/>
        </w:rPr>
        <w:t>Analyzing the factors and behaviors that influence the performance of an athlete.</w:t>
      </w:r>
    </w:p>
    <w:p w14:paraId="5DAF6605" w14:textId="09EF8681" w:rsidR="00650393" w:rsidRDefault="00650393" w:rsidP="00650393">
      <w:pPr>
        <w:pStyle w:val="ListParagraph"/>
        <w:numPr>
          <w:ilvl w:val="0"/>
          <w:numId w:val="3"/>
        </w:numPr>
        <w:rPr>
          <w:rFonts w:ascii="Times New Roman" w:hAnsi="Times New Roman" w:cs="Times New Roman"/>
          <w:sz w:val="24"/>
        </w:rPr>
      </w:pPr>
      <w:r>
        <w:rPr>
          <w:rFonts w:ascii="Times New Roman" w:hAnsi="Times New Roman" w:cs="Times New Roman"/>
          <w:sz w:val="24"/>
        </w:rPr>
        <w:t>Investigate the likelihood of a person to join Grad-School.</w:t>
      </w:r>
    </w:p>
    <w:p w14:paraId="4507AD59" w14:textId="2F45FBFB" w:rsidR="00650393" w:rsidRDefault="00650393" w:rsidP="00650393">
      <w:pPr>
        <w:pStyle w:val="ListParagraph"/>
        <w:numPr>
          <w:ilvl w:val="0"/>
          <w:numId w:val="3"/>
        </w:numPr>
        <w:rPr>
          <w:rFonts w:ascii="Times New Roman" w:hAnsi="Times New Roman" w:cs="Times New Roman"/>
          <w:sz w:val="24"/>
        </w:rPr>
      </w:pPr>
      <w:r>
        <w:rPr>
          <w:rFonts w:ascii="Times New Roman" w:hAnsi="Times New Roman" w:cs="Times New Roman"/>
          <w:sz w:val="24"/>
        </w:rPr>
        <w:t>Determining the risk factors of child malnutrition.</w:t>
      </w:r>
    </w:p>
    <w:p w14:paraId="6DB0A7C3" w14:textId="091E09DF" w:rsidR="00650393" w:rsidRPr="00650393" w:rsidRDefault="00650393" w:rsidP="00CF2948">
      <w:pPr>
        <w:pStyle w:val="ListParagraph"/>
        <w:numPr>
          <w:ilvl w:val="0"/>
          <w:numId w:val="3"/>
        </w:numPr>
        <w:rPr>
          <w:rFonts w:ascii="Times New Roman" w:hAnsi="Times New Roman" w:cs="Times New Roman"/>
          <w:sz w:val="24"/>
        </w:rPr>
      </w:pPr>
      <w:r w:rsidRPr="00650393">
        <w:rPr>
          <w:rFonts w:ascii="Times New Roman" w:hAnsi="Times New Roman" w:cs="Times New Roman"/>
          <w:sz w:val="24"/>
        </w:rPr>
        <w:t>Identifying the determinants of an illness.</w:t>
      </w:r>
    </w:p>
    <w:p w14:paraId="5F56AA9A" w14:textId="1ADBC54B" w:rsidR="00650393" w:rsidRDefault="00650393">
      <w:pPr>
        <w:rPr>
          <w:rFonts w:ascii="Times New Roman" w:hAnsi="Times New Roman" w:cs="Times New Roman"/>
          <w:sz w:val="24"/>
        </w:rPr>
      </w:pPr>
    </w:p>
    <w:p w14:paraId="7C2C7E92" w14:textId="77777777" w:rsidR="00650393" w:rsidRDefault="00650393">
      <w:pPr>
        <w:rPr>
          <w:rFonts w:ascii="Times New Roman" w:hAnsi="Times New Roman" w:cs="Times New Roman"/>
          <w:sz w:val="24"/>
        </w:rPr>
      </w:pPr>
    </w:p>
    <w:p w14:paraId="331E18CA"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Output: (Screen shots)</w:t>
      </w:r>
    </w:p>
    <w:p w14:paraId="21EC204E" w14:textId="36C461B7" w:rsidR="006F509A" w:rsidRDefault="00650393">
      <w:pPr>
        <w:rPr>
          <w:rFonts w:ascii="Times New Roman" w:hAnsi="Times New Roman" w:cs="Times New Roman"/>
          <w:sz w:val="24"/>
        </w:rPr>
      </w:pPr>
      <w:r>
        <w:rPr>
          <w:noProof/>
        </w:rPr>
        <w:drawing>
          <wp:inline distT="0" distB="0" distL="0" distR="0" wp14:anchorId="20B20738" wp14:editId="234FDC2A">
            <wp:extent cx="5943600" cy="1666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66240"/>
                    </a:xfrm>
                    <a:prstGeom prst="rect">
                      <a:avLst/>
                    </a:prstGeom>
                    <a:noFill/>
                    <a:ln>
                      <a:noFill/>
                    </a:ln>
                  </pic:spPr>
                </pic:pic>
              </a:graphicData>
            </a:graphic>
          </wp:inline>
        </w:drawing>
      </w:r>
    </w:p>
    <w:p w14:paraId="7AA0132B" w14:textId="77777777" w:rsidR="006F509A" w:rsidRDefault="006F509A">
      <w:pPr>
        <w:rPr>
          <w:rFonts w:ascii="Times New Roman" w:hAnsi="Times New Roman" w:cs="Times New Roman"/>
          <w:sz w:val="24"/>
        </w:rPr>
      </w:pPr>
    </w:p>
    <w:p w14:paraId="6A0C59B8" w14:textId="77777777" w:rsidR="006F509A" w:rsidRDefault="006F509A">
      <w:pPr>
        <w:rPr>
          <w:rFonts w:ascii="Times New Roman" w:hAnsi="Times New Roman" w:cs="Times New Roman"/>
          <w:sz w:val="24"/>
        </w:rPr>
      </w:pPr>
    </w:p>
    <w:p w14:paraId="76DAE6D8" w14:textId="77777777" w:rsidR="006F509A" w:rsidRDefault="006F509A">
      <w:pPr>
        <w:rPr>
          <w:rFonts w:ascii="Times New Roman" w:hAnsi="Times New Roman" w:cs="Times New Roman"/>
          <w:sz w:val="24"/>
        </w:rPr>
      </w:pPr>
    </w:p>
    <w:p w14:paraId="46D6E81A" w14:textId="237513D0" w:rsidR="0020705D" w:rsidRDefault="006F509A">
      <w:pPr>
        <w:rPr>
          <w:rFonts w:ascii="Times New Roman" w:hAnsi="Times New Roman" w:cs="Times New Roman"/>
          <w:b/>
          <w:sz w:val="24"/>
        </w:rPr>
      </w:pPr>
      <w:r w:rsidRPr="007F17EA">
        <w:rPr>
          <w:rFonts w:ascii="Times New Roman" w:hAnsi="Times New Roman" w:cs="Times New Roman"/>
          <w:b/>
          <w:sz w:val="24"/>
        </w:rPr>
        <w:t>References:</w:t>
      </w:r>
    </w:p>
    <w:p w14:paraId="5D85CB82" w14:textId="360D679F" w:rsidR="00820554" w:rsidRPr="00820554" w:rsidRDefault="00124E03" w:rsidP="00820554">
      <w:pPr>
        <w:pStyle w:val="ListParagraph"/>
        <w:numPr>
          <w:ilvl w:val="0"/>
          <w:numId w:val="2"/>
        </w:numPr>
        <w:rPr>
          <w:rFonts w:ascii="Times New Roman" w:hAnsi="Times New Roman" w:cs="Times New Roman"/>
          <w:bCs/>
          <w:sz w:val="24"/>
        </w:rPr>
      </w:pPr>
      <w:hyperlink r:id="rId10" w:anchor=":~:text=What%20is%20ordinal%20regression%20%3F,considered%20an%20ordinal%20regression%20task" w:history="1">
        <w:r w:rsidR="00820554" w:rsidRPr="00820554">
          <w:rPr>
            <w:rStyle w:val="Hyperlink"/>
            <w:rFonts w:ascii="Times New Roman" w:hAnsi="Times New Roman" w:cs="Times New Roman"/>
            <w:bCs/>
            <w:sz w:val="24"/>
          </w:rPr>
          <w:t>https://pythonhosted.org/mord/#:~:text=What%20is%20ordinal%20regression%20%3F,considered%20an%20ordinal%20regression%20task</w:t>
        </w:r>
      </w:hyperlink>
      <w:r w:rsidR="00820554" w:rsidRPr="00820554">
        <w:rPr>
          <w:rFonts w:ascii="Times New Roman" w:hAnsi="Times New Roman" w:cs="Times New Roman"/>
          <w:bCs/>
          <w:sz w:val="24"/>
        </w:rPr>
        <w:t>.</w:t>
      </w:r>
    </w:p>
    <w:p w14:paraId="0AFDA20D" w14:textId="2D32AC76" w:rsidR="00820554" w:rsidRPr="009F6E49" w:rsidRDefault="00124E03" w:rsidP="00820554">
      <w:pPr>
        <w:pStyle w:val="ListParagraph"/>
        <w:numPr>
          <w:ilvl w:val="0"/>
          <w:numId w:val="2"/>
        </w:numPr>
        <w:rPr>
          <w:rFonts w:ascii="Times New Roman" w:hAnsi="Times New Roman" w:cs="Times New Roman"/>
          <w:bCs/>
          <w:sz w:val="24"/>
        </w:rPr>
      </w:pPr>
      <w:hyperlink r:id="rId11" w:history="1">
        <w:r w:rsidR="009F6E49" w:rsidRPr="009F6E49">
          <w:rPr>
            <w:rStyle w:val="Hyperlink"/>
            <w:rFonts w:ascii="Times New Roman" w:hAnsi="Times New Roman" w:cs="Times New Roman"/>
            <w:bCs/>
            <w:sz w:val="24"/>
          </w:rPr>
          <w:t>http://fa.bianp.net/blog/2013/logistic-ordinal-regression/</w:t>
        </w:r>
      </w:hyperlink>
    </w:p>
    <w:p w14:paraId="59F9EB62" w14:textId="2D349D3D" w:rsidR="009F6E49" w:rsidRDefault="00650393" w:rsidP="00820554">
      <w:pPr>
        <w:pStyle w:val="ListParagraph"/>
        <w:numPr>
          <w:ilvl w:val="0"/>
          <w:numId w:val="2"/>
        </w:numPr>
        <w:rPr>
          <w:rFonts w:ascii="Times New Roman" w:hAnsi="Times New Roman" w:cs="Times New Roman"/>
          <w:bCs/>
          <w:sz w:val="24"/>
        </w:rPr>
      </w:pPr>
      <w:hyperlink r:id="rId12" w:history="1">
        <w:r w:rsidRPr="00132EDB">
          <w:rPr>
            <w:rStyle w:val="Hyperlink"/>
            <w:rFonts w:ascii="Times New Roman" w:hAnsi="Times New Roman" w:cs="Times New Roman"/>
            <w:bCs/>
            <w:sz w:val="24"/>
          </w:rPr>
          <w:t>https://www.geeksforgeeks.org/advantages-and-disadvantages-of-logistic-regression/</w:t>
        </w:r>
      </w:hyperlink>
    </w:p>
    <w:p w14:paraId="1AE98386" w14:textId="1FC6B582" w:rsidR="00650393" w:rsidRPr="00650393" w:rsidRDefault="00650393" w:rsidP="00700E28">
      <w:pPr>
        <w:pStyle w:val="ListParagraph"/>
        <w:numPr>
          <w:ilvl w:val="0"/>
          <w:numId w:val="2"/>
        </w:numPr>
        <w:rPr>
          <w:rFonts w:ascii="Times New Roman" w:hAnsi="Times New Roman" w:cs="Times New Roman"/>
          <w:bCs/>
          <w:sz w:val="24"/>
        </w:rPr>
      </w:pPr>
      <w:hyperlink r:id="rId13" w:history="1">
        <w:r w:rsidRPr="00650393">
          <w:rPr>
            <w:rStyle w:val="Hyperlink"/>
            <w:rFonts w:ascii="Times New Roman" w:hAnsi="Times New Roman" w:cs="Times New Roman"/>
            <w:bCs/>
            <w:sz w:val="24"/>
          </w:rPr>
          <w:t>https://stats.idre.ucla.edu/r/dae/ordinal-logistic-regression/</w:t>
        </w:r>
      </w:hyperlink>
    </w:p>
    <w:sectPr w:rsidR="00650393" w:rsidRPr="00650393" w:rsidSect="00CB459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B2352" w14:textId="77777777" w:rsidR="00124E03" w:rsidRDefault="00124E03" w:rsidP="00982816">
      <w:pPr>
        <w:spacing w:after="0" w:line="240" w:lineRule="auto"/>
      </w:pPr>
      <w:r>
        <w:separator/>
      </w:r>
    </w:p>
  </w:endnote>
  <w:endnote w:type="continuationSeparator" w:id="0">
    <w:p w14:paraId="4767825E" w14:textId="77777777" w:rsidR="00124E03" w:rsidRDefault="00124E03" w:rsidP="0098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MathJax_Caligraphic">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C167F" w14:textId="77777777" w:rsidR="00124E03" w:rsidRDefault="00124E03" w:rsidP="00982816">
      <w:pPr>
        <w:spacing w:after="0" w:line="240" w:lineRule="auto"/>
      </w:pPr>
      <w:r>
        <w:separator/>
      </w:r>
    </w:p>
  </w:footnote>
  <w:footnote w:type="continuationSeparator" w:id="0">
    <w:p w14:paraId="110C0F52" w14:textId="77777777" w:rsidR="00124E03" w:rsidRDefault="00124E03" w:rsidP="00982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62747" w14:textId="77777777" w:rsidR="00BA4A8D" w:rsidRDefault="00BA4A8D" w:rsidP="007F17EA">
    <w:pPr>
      <w:pStyle w:val="Default"/>
      <w:spacing w:line="360" w:lineRule="auto"/>
      <w:jc w:val="center"/>
      <w:rPr>
        <w:b/>
        <w:sz w:val="28"/>
      </w:rPr>
    </w:pPr>
    <w:r w:rsidRPr="00BA4A8D">
      <w:rPr>
        <w:b/>
        <w:noProof/>
        <w:sz w:val="28"/>
        <w:lang w:val="en-US" w:bidi="kn-IN"/>
      </w:rPr>
      <w:drawing>
        <wp:anchor distT="0" distB="0" distL="114300" distR="114300" simplePos="0" relativeHeight="251658240" behindDoc="1" locked="0" layoutInCell="1" allowOverlap="1" wp14:anchorId="3EEB9E3D" wp14:editId="702272C2">
          <wp:simplePos x="0" y="0"/>
          <wp:positionH relativeFrom="column">
            <wp:posOffset>-690733</wp:posOffset>
          </wp:positionH>
          <wp:positionV relativeFrom="paragraph">
            <wp:posOffset>-244133</wp:posOffset>
          </wp:positionV>
          <wp:extent cx="2020570" cy="638810"/>
          <wp:effectExtent l="0" t="0" r="0" b="8890"/>
          <wp:wrapNone/>
          <wp:docPr id="2" name="Picture 2" descr="C:\Users\PC-PS\Desktop\R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S\Desktop\RIT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0570" cy="638810"/>
                  </a:xfrm>
                  <a:prstGeom prst="rect">
                    <a:avLst/>
                  </a:prstGeom>
                  <a:noFill/>
                  <a:ln>
                    <a:noFill/>
                  </a:ln>
                </pic:spPr>
              </pic:pic>
            </a:graphicData>
          </a:graphic>
        </wp:anchor>
      </w:drawing>
    </w:r>
  </w:p>
  <w:p w14:paraId="3B3D8FFB" w14:textId="77777777" w:rsidR="007F17EA" w:rsidRPr="00BA4A8D" w:rsidRDefault="007F17EA" w:rsidP="007F17EA">
    <w:pPr>
      <w:pStyle w:val="Default"/>
      <w:spacing w:line="360" w:lineRule="auto"/>
      <w:jc w:val="center"/>
      <w:rPr>
        <w:b/>
        <w:sz w:val="28"/>
      </w:rPr>
    </w:pPr>
    <w:r w:rsidRPr="00BA4A8D">
      <w:rPr>
        <w:b/>
        <w:sz w:val="28"/>
      </w:rPr>
      <w:t>Ramaiah Institute of Technology</w:t>
    </w:r>
  </w:p>
  <w:p w14:paraId="43C96B13" w14:textId="77777777" w:rsidR="007F17EA" w:rsidRPr="007F17EA" w:rsidRDefault="007F17EA" w:rsidP="007F17EA">
    <w:pPr>
      <w:pStyle w:val="Default"/>
      <w:spacing w:line="360" w:lineRule="auto"/>
      <w:jc w:val="center"/>
    </w:pPr>
    <w:r w:rsidRPr="007F17EA">
      <w:t>(Autonomous Institute, Affiliated to VTU)</w:t>
    </w:r>
  </w:p>
  <w:p w14:paraId="211D8F0C" w14:textId="77777777" w:rsidR="007F17EA" w:rsidRPr="007F17EA" w:rsidRDefault="007F17EA" w:rsidP="007F17EA">
    <w:pPr>
      <w:pStyle w:val="Default"/>
      <w:spacing w:line="360" w:lineRule="auto"/>
      <w:jc w:val="center"/>
    </w:pPr>
    <w:r w:rsidRPr="007F17EA">
      <w:rPr>
        <w:b/>
        <w:bCs/>
      </w:rPr>
      <w:t>Department of Computer Science &amp; Engineering</w:t>
    </w:r>
  </w:p>
  <w:p w14:paraId="06057C5B" w14:textId="77777777" w:rsidR="007F17EA" w:rsidRPr="007F17EA" w:rsidRDefault="00A763BD" w:rsidP="007F17EA">
    <w:pPr>
      <w:pStyle w:val="Default"/>
      <w:spacing w:line="360" w:lineRule="auto"/>
      <w:jc w:val="center"/>
    </w:pPr>
    <w:r>
      <w:rPr>
        <w:b/>
        <w:bCs/>
      </w:rPr>
      <w:t xml:space="preserve">Data Mining and </w:t>
    </w:r>
    <w:r w:rsidR="007F17EA">
      <w:rPr>
        <w:b/>
        <w:bCs/>
      </w:rPr>
      <w:t>Machine Learning</w:t>
    </w:r>
    <w:r w:rsidR="007F17EA" w:rsidRPr="007F17EA">
      <w:rPr>
        <w:b/>
        <w:bCs/>
      </w:rPr>
      <w:t xml:space="preserve"> (</w:t>
    </w:r>
    <w:r w:rsidRPr="00A763BD">
      <w:rPr>
        <w:b/>
        <w:bCs/>
      </w:rPr>
      <w:t>CSE631</w:t>
    </w:r>
    <w:r w:rsidR="007F17EA" w:rsidRPr="007F17EA">
      <w:rPr>
        <w:b/>
        <w:bCs/>
      </w:rPr>
      <w:t>)</w:t>
    </w:r>
  </w:p>
  <w:p w14:paraId="1B805CFE" w14:textId="3D968D45" w:rsidR="007F17EA" w:rsidRPr="007F17EA" w:rsidRDefault="005253EC" w:rsidP="007F17EA">
    <w:pPr>
      <w:pStyle w:val="Default"/>
      <w:spacing w:line="360" w:lineRule="auto"/>
    </w:pPr>
    <w:r>
      <w:rPr>
        <w:b/>
        <w:bCs/>
      </w:rPr>
      <w:t>Assignment:</w:t>
    </w:r>
    <w:r w:rsidR="00A763BD">
      <w:rPr>
        <w:b/>
        <w:bCs/>
      </w:rPr>
      <w:t xml:space="preserve"> 0</w:t>
    </w:r>
    <w:r w:rsidR="00820554">
      <w:rPr>
        <w:b/>
        <w:bCs/>
      </w:rPr>
      <w:t>2</w:t>
    </w:r>
    <w:r w:rsidR="007F17EA" w:rsidRPr="007F17EA">
      <w:rPr>
        <w:b/>
        <w:bCs/>
      </w:rPr>
      <w:t xml:space="preserve"> </w:t>
    </w:r>
  </w:p>
  <w:p w14:paraId="267C3D03" w14:textId="59AC1FCE" w:rsidR="007F17EA" w:rsidRDefault="007F17EA" w:rsidP="007F17EA">
    <w:pPr>
      <w:pStyle w:val="Header"/>
      <w:pBdr>
        <w:bottom w:val="single" w:sz="6" w:space="1" w:color="auto"/>
      </w:pBdr>
      <w:spacing w:line="360" w:lineRule="auto"/>
      <w:rPr>
        <w:rFonts w:ascii="Times New Roman" w:hAnsi="Times New Roman" w:cs="Times New Roman"/>
        <w:b/>
        <w:bCs/>
        <w:sz w:val="24"/>
        <w:szCs w:val="24"/>
      </w:rPr>
    </w:pPr>
    <w:r w:rsidRPr="007F17EA">
      <w:rPr>
        <w:rFonts w:ascii="Times New Roman" w:hAnsi="Times New Roman" w:cs="Times New Roman"/>
        <w:b/>
        <w:bCs/>
        <w:sz w:val="24"/>
        <w:szCs w:val="24"/>
      </w:rPr>
      <w:t xml:space="preserve">Semester: </w:t>
    </w:r>
    <w:r w:rsidR="00820554">
      <w:rPr>
        <w:rFonts w:ascii="Times New Roman" w:hAnsi="Times New Roman" w:cs="Times New Roman"/>
        <w:b/>
        <w:bCs/>
        <w:sz w:val="24"/>
        <w:szCs w:val="24"/>
      </w:rPr>
      <w:t>VI</w:t>
    </w:r>
    <w:r>
      <w:rPr>
        <w:rFonts w:ascii="Times New Roman" w:hAnsi="Times New Roman" w:cs="Times New Roman"/>
        <w:b/>
        <w:bCs/>
        <w:sz w:val="24"/>
        <w:szCs w:val="24"/>
      </w:rPr>
      <w:tab/>
    </w:r>
    <w:r>
      <w:rPr>
        <w:rFonts w:ascii="Times New Roman" w:hAnsi="Times New Roman" w:cs="Times New Roman"/>
        <w:b/>
        <w:bCs/>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6AB"/>
    <w:multiLevelType w:val="hybridMultilevel"/>
    <w:tmpl w:val="89E4980A"/>
    <w:lvl w:ilvl="0" w:tplc="076E6C8A">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69E5AD5"/>
    <w:multiLevelType w:val="hybridMultilevel"/>
    <w:tmpl w:val="5D8087CC"/>
    <w:lvl w:ilvl="0" w:tplc="D35CFCF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5B5627"/>
    <w:multiLevelType w:val="hybridMultilevel"/>
    <w:tmpl w:val="5C8A761C"/>
    <w:lvl w:ilvl="0" w:tplc="6F52046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5D"/>
    <w:rsid w:val="00031635"/>
    <w:rsid w:val="000E341D"/>
    <w:rsid w:val="00124E03"/>
    <w:rsid w:val="00144069"/>
    <w:rsid w:val="0020705D"/>
    <w:rsid w:val="00520B3F"/>
    <w:rsid w:val="005253EC"/>
    <w:rsid w:val="005B3EF6"/>
    <w:rsid w:val="00650393"/>
    <w:rsid w:val="006D5E0A"/>
    <w:rsid w:val="006F509A"/>
    <w:rsid w:val="00730F13"/>
    <w:rsid w:val="00783D8E"/>
    <w:rsid w:val="007F17EA"/>
    <w:rsid w:val="00820554"/>
    <w:rsid w:val="0086117D"/>
    <w:rsid w:val="00982816"/>
    <w:rsid w:val="009F6E49"/>
    <w:rsid w:val="00A763BD"/>
    <w:rsid w:val="00B53F03"/>
    <w:rsid w:val="00B8522B"/>
    <w:rsid w:val="00BA4A8D"/>
    <w:rsid w:val="00BB0F88"/>
    <w:rsid w:val="00BC47DF"/>
    <w:rsid w:val="00CB4591"/>
    <w:rsid w:val="00D36693"/>
    <w:rsid w:val="00D73DEE"/>
    <w:rsid w:val="00F31081"/>
    <w:rsid w:val="00F53D89"/>
    <w:rsid w:val="00F63D7A"/>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88D69"/>
  <w15:docId w15:val="{B6FE6E5F-9C1B-4CF7-AAC5-94CD8DAC5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816"/>
  </w:style>
  <w:style w:type="paragraph" w:styleId="Footer">
    <w:name w:val="footer"/>
    <w:basedOn w:val="Normal"/>
    <w:link w:val="FooterChar"/>
    <w:uiPriority w:val="99"/>
    <w:unhideWhenUsed/>
    <w:rsid w:val="00982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816"/>
  </w:style>
  <w:style w:type="paragraph" w:customStyle="1" w:styleId="Default">
    <w:name w:val="Default"/>
    <w:rsid w:val="007F17EA"/>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820554"/>
    <w:rPr>
      <w:color w:val="0563C1" w:themeColor="hyperlink"/>
      <w:u w:val="single"/>
    </w:rPr>
  </w:style>
  <w:style w:type="character" w:styleId="UnresolvedMention">
    <w:name w:val="Unresolved Mention"/>
    <w:basedOn w:val="DefaultParagraphFont"/>
    <w:uiPriority w:val="99"/>
    <w:semiHidden/>
    <w:unhideWhenUsed/>
    <w:rsid w:val="00820554"/>
    <w:rPr>
      <w:color w:val="605E5C"/>
      <w:shd w:val="clear" w:color="auto" w:fill="E1DFDD"/>
    </w:rPr>
  </w:style>
  <w:style w:type="paragraph" w:styleId="ListParagraph">
    <w:name w:val="List Paragraph"/>
    <w:basedOn w:val="Normal"/>
    <w:uiPriority w:val="34"/>
    <w:qFormat/>
    <w:rsid w:val="00820554"/>
    <w:pPr>
      <w:ind w:left="720"/>
      <w:contextualSpacing/>
    </w:pPr>
  </w:style>
  <w:style w:type="paragraph" w:styleId="NormalWeb">
    <w:name w:val="Normal (Web)"/>
    <w:basedOn w:val="Normal"/>
    <w:uiPriority w:val="99"/>
    <w:semiHidden/>
    <w:unhideWhenUsed/>
    <w:rsid w:val="009F6E49"/>
    <w:rPr>
      <w:rFonts w:ascii="Times New Roman" w:hAnsi="Times New Roman" w:cs="Times New Roman"/>
      <w:sz w:val="24"/>
      <w:szCs w:val="24"/>
    </w:rPr>
  </w:style>
  <w:style w:type="table" w:styleId="GridTable1Light">
    <w:name w:val="Grid Table 1 Light"/>
    <w:basedOn w:val="TableNormal"/>
    <w:uiPriority w:val="46"/>
    <w:rsid w:val="00730F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4465">
      <w:bodyDiv w:val="1"/>
      <w:marLeft w:val="0"/>
      <w:marRight w:val="0"/>
      <w:marTop w:val="0"/>
      <w:marBottom w:val="0"/>
      <w:divBdr>
        <w:top w:val="none" w:sz="0" w:space="0" w:color="auto"/>
        <w:left w:val="none" w:sz="0" w:space="0" w:color="auto"/>
        <w:bottom w:val="none" w:sz="0" w:space="0" w:color="auto"/>
        <w:right w:val="none" w:sz="0" w:space="0" w:color="auto"/>
      </w:divBdr>
    </w:div>
    <w:div w:id="288826965">
      <w:bodyDiv w:val="1"/>
      <w:marLeft w:val="0"/>
      <w:marRight w:val="0"/>
      <w:marTop w:val="0"/>
      <w:marBottom w:val="0"/>
      <w:divBdr>
        <w:top w:val="none" w:sz="0" w:space="0" w:color="auto"/>
        <w:left w:val="none" w:sz="0" w:space="0" w:color="auto"/>
        <w:bottom w:val="none" w:sz="0" w:space="0" w:color="auto"/>
        <w:right w:val="none" w:sz="0" w:space="0" w:color="auto"/>
      </w:divBdr>
    </w:div>
    <w:div w:id="304048286">
      <w:bodyDiv w:val="1"/>
      <w:marLeft w:val="0"/>
      <w:marRight w:val="0"/>
      <w:marTop w:val="0"/>
      <w:marBottom w:val="0"/>
      <w:divBdr>
        <w:top w:val="none" w:sz="0" w:space="0" w:color="auto"/>
        <w:left w:val="none" w:sz="0" w:space="0" w:color="auto"/>
        <w:bottom w:val="none" w:sz="0" w:space="0" w:color="auto"/>
        <w:right w:val="none" w:sz="0" w:space="0" w:color="auto"/>
      </w:divBdr>
    </w:div>
    <w:div w:id="532038197">
      <w:bodyDiv w:val="1"/>
      <w:marLeft w:val="0"/>
      <w:marRight w:val="0"/>
      <w:marTop w:val="0"/>
      <w:marBottom w:val="0"/>
      <w:divBdr>
        <w:top w:val="none" w:sz="0" w:space="0" w:color="auto"/>
        <w:left w:val="none" w:sz="0" w:space="0" w:color="auto"/>
        <w:bottom w:val="none" w:sz="0" w:space="0" w:color="auto"/>
        <w:right w:val="none" w:sz="0" w:space="0" w:color="auto"/>
      </w:divBdr>
    </w:div>
    <w:div w:id="1180465023">
      <w:bodyDiv w:val="1"/>
      <w:marLeft w:val="0"/>
      <w:marRight w:val="0"/>
      <w:marTop w:val="0"/>
      <w:marBottom w:val="0"/>
      <w:divBdr>
        <w:top w:val="none" w:sz="0" w:space="0" w:color="auto"/>
        <w:left w:val="none" w:sz="0" w:space="0" w:color="auto"/>
        <w:bottom w:val="none" w:sz="0" w:space="0" w:color="auto"/>
        <w:right w:val="none" w:sz="0" w:space="0" w:color="auto"/>
      </w:divBdr>
    </w:div>
    <w:div w:id="1252810987">
      <w:bodyDiv w:val="1"/>
      <w:marLeft w:val="0"/>
      <w:marRight w:val="0"/>
      <w:marTop w:val="0"/>
      <w:marBottom w:val="0"/>
      <w:divBdr>
        <w:top w:val="none" w:sz="0" w:space="0" w:color="auto"/>
        <w:left w:val="none" w:sz="0" w:space="0" w:color="auto"/>
        <w:bottom w:val="none" w:sz="0" w:space="0" w:color="auto"/>
        <w:right w:val="none" w:sz="0" w:space="0" w:color="auto"/>
      </w:divBdr>
      <w:divsChild>
        <w:div w:id="143008392">
          <w:marLeft w:val="0"/>
          <w:marRight w:val="0"/>
          <w:marTop w:val="240"/>
          <w:marBottom w:val="240"/>
          <w:divBdr>
            <w:top w:val="none" w:sz="0" w:space="0" w:color="auto"/>
            <w:left w:val="none" w:sz="0" w:space="0" w:color="auto"/>
            <w:bottom w:val="none" w:sz="0" w:space="0" w:color="auto"/>
            <w:right w:val="none" w:sz="0" w:space="0" w:color="auto"/>
          </w:divBdr>
        </w:div>
      </w:divsChild>
    </w:div>
    <w:div w:id="1304887679">
      <w:bodyDiv w:val="1"/>
      <w:marLeft w:val="0"/>
      <w:marRight w:val="0"/>
      <w:marTop w:val="0"/>
      <w:marBottom w:val="0"/>
      <w:divBdr>
        <w:top w:val="none" w:sz="0" w:space="0" w:color="auto"/>
        <w:left w:val="none" w:sz="0" w:space="0" w:color="auto"/>
        <w:bottom w:val="none" w:sz="0" w:space="0" w:color="auto"/>
        <w:right w:val="none" w:sz="0" w:space="0" w:color="auto"/>
      </w:divBdr>
      <w:divsChild>
        <w:div w:id="1611275581">
          <w:marLeft w:val="0"/>
          <w:marRight w:val="0"/>
          <w:marTop w:val="240"/>
          <w:marBottom w:val="240"/>
          <w:divBdr>
            <w:top w:val="none" w:sz="0" w:space="0" w:color="auto"/>
            <w:left w:val="none" w:sz="0" w:space="0" w:color="auto"/>
            <w:bottom w:val="none" w:sz="0" w:space="0" w:color="auto"/>
            <w:right w:val="none" w:sz="0" w:space="0" w:color="auto"/>
          </w:divBdr>
        </w:div>
      </w:divsChild>
    </w:div>
    <w:div w:id="1489980500">
      <w:bodyDiv w:val="1"/>
      <w:marLeft w:val="0"/>
      <w:marRight w:val="0"/>
      <w:marTop w:val="0"/>
      <w:marBottom w:val="0"/>
      <w:divBdr>
        <w:top w:val="none" w:sz="0" w:space="0" w:color="auto"/>
        <w:left w:val="none" w:sz="0" w:space="0" w:color="auto"/>
        <w:bottom w:val="none" w:sz="0" w:space="0" w:color="auto"/>
        <w:right w:val="none" w:sz="0" w:space="0" w:color="auto"/>
      </w:divBdr>
      <w:divsChild>
        <w:div w:id="1226451102">
          <w:marLeft w:val="0"/>
          <w:marRight w:val="0"/>
          <w:marTop w:val="240"/>
          <w:marBottom w:val="240"/>
          <w:divBdr>
            <w:top w:val="none" w:sz="0" w:space="0" w:color="auto"/>
            <w:left w:val="none" w:sz="0" w:space="0" w:color="auto"/>
            <w:bottom w:val="none" w:sz="0" w:space="0" w:color="auto"/>
            <w:right w:val="none" w:sz="0" w:space="0" w:color="auto"/>
          </w:divBdr>
        </w:div>
      </w:divsChild>
    </w:div>
    <w:div w:id="1593666435">
      <w:bodyDiv w:val="1"/>
      <w:marLeft w:val="0"/>
      <w:marRight w:val="0"/>
      <w:marTop w:val="0"/>
      <w:marBottom w:val="0"/>
      <w:divBdr>
        <w:top w:val="none" w:sz="0" w:space="0" w:color="auto"/>
        <w:left w:val="none" w:sz="0" w:space="0" w:color="auto"/>
        <w:bottom w:val="none" w:sz="0" w:space="0" w:color="auto"/>
        <w:right w:val="none" w:sz="0" w:space="0" w:color="auto"/>
      </w:divBdr>
      <w:divsChild>
        <w:div w:id="993216142">
          <w:marLeft w:val="0"/>
          <w:marRight w:val="0"/>
          <w:marTop w:val="240"/>
          <w:marBottom w:val="240"/>
          <w:divBdr>
            <w:top w:val="none" w:sz="0" w:space="0" w:color="auto"/>
            <w:left w:val="none" w:sz="0" w:space="0" w:color="auto"/>
            <w:bottom w:val="none" w:sz="0" w:space="0" w:color="auto"/>
            <w:right w:val="none" w:sz="0" w:space="0" w:color="auto"/>
          </w:divBdr>
        </w:div>
      </w:divsChild>
    </w:div>
    <w:div w:id="1908296231">
      <w:bodyDiv w:val="1"/>
      <w:marLeft w:val="0"/>
      <w:marRight w:val="0"/>
      <w:marTop w:val="0"/>
      <w:marBottom w:val="0"/>
      <w:divBdr>
        <w:top w:val="none" w:sz="0" w:space="0" w:color="auto"/>
        <w:left w:val="none" w:sz="0" w:space="0" w:color="auto"/>
        <w:bottom w:val="none" w:sz="0" w:space="0" w:color="auto"/>
        <w:right w:val="none" w:sz="0" w:space="0" w:color="auto"/>
      </w:divBdr>
      <w:divsChild>
        <w:div w:id="313686581">
          <w:marLeft w:val="0"/>
          <w:marRight w:val="0"/>
          <w:marTop w:val="240"/>
          <w:marBottom w:val="240"/>
          <w:divBdr>
            <w:top w:val="none" w:sz="0" w:space="0" w:color="auto"/>
            <w:left w:val="none" w:sz="0" w:space="0" w:color="auto"/>
            <w:bottom w:val="none" w:sz="0" w:space="0" w:color="auto"/>
            <w:right w:val="none" w:sz="0" w:space="0" w:color="auto"/>
          </w:divBdr>
        </w:div>
      </w:divsChild>
    </w:div>
    <w:div w:id="199421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njeetjain3/seaborn-tips-dataset" TargetMode="External"/><Relationship Id="rId13" Type="http://schemas.openxmlformats.org/officeDocument/2006/relationships/hyperlink" Target="https://stats.idre.ucla.edu/r/dae/ordinal-logistic-regress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advantages-and-disadvantages-of-logistic-regress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bianp.net/blog/2013/logistic-ordinal-regress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ythonhosted.org/mor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code</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CSE-PG</dc:creator>
  <cp:keywords/>
  <dc:description/>
  <cp:lastModifiedBy>ARUN KENNEDY</cp:lastModifiedBy>
  <cp:revision>7</cp:revision>
  <dcterms:created xsi:type="dcterms:W3CDTF">2021-05-10T17:06:00Z</dcterms:created>
  <dcterms:modified xsi:type="dcterms:W3CDTF">2021-05-13T14:23:00Z</dcterms:modified>
</cp:coreProperties>
</file>