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B0" w:rsidRDefault="00440BE8">
      <w:r>
        <w:t>Modified second file to see the functionality.</w:t>
      </w:r>
    </w:p>
    <w:p w:rsidR="002A75CF" w:rsidRDefault="002A75CF">
      <w:r>
        <w:t>This change is made in dev branch.</w:t>
      </w:r>
    </w:p>
    <w:p w:rsidR="002A75CF" w:rsidRDefault="002A75CF">
      <w:bookmarkStart w:id="0" w:name="_GoBack"/>
      <w:bookmarkEnd w:id="0"/>
    </w:p>
    <w:sectPr w:rsidR="002A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B6"/>
    <w:rsid w:val="001F5AB6"/>
    <w:rsid w:val="002A75CF"/>
    <w:rsid w:val="003438B0"/>
    <w:rsid w:val="004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2023-08-02T08:35:00Z</dcterms:created>
  <dcterms:modified xsi:type="dcterms:W3CDTF">2023-08-02T12:56:00Z</dcterms:modified>
</cp:coreProperties>
</file>