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E6DF0D" w14:textId="1DA0FE17" w:rsidR="00C770AE" w:rsidRPr="00653399" w:rsidRDefault="00D663F6">
      <w:pPr>
        <w:widowControl w:val="0"/>
        <w:kinsoku w:val="0"/>
        <w:wordWrap w:val="0"/>
        <w:autoSpaceDE w:val="0"/>
        <w:autoSpaceDN w:val="0"/>
        <w:adjustRightInd w:val="0"/>
        <w:spacing w:before="5" w:line="246" w:lineRule="auto"/>
        <w:ind w:left="4100"/>
        <w:textAlignment w:val="baseline"/>
        <w:outlineLvl w:val="1"/>
        <w:rPr>
          <w:b/>
          <w:bCs/>
          <w:sz w:val="28"/>
          <w:szCs w:val="28"/>
        </w:rPr>
      </w:pPr>
      <w:bookmarkStart w:id="0" w:name="_Hlk206158684"/>
      <w:r w:rsidRPr="00653399">
        <w:rPr>
          <w:b/>
          <w:bCs/>
          <w:noProof/>
          <w:color w:val="000000"/>
          <w:sz w:val="22"/>
          <w:szCs w:val="22"/>
        </w:rPr>
        <w:t xml:space="preserve">       </w:t>
      </w:r>
      <w:r w:rsidRPr="00653399">
        <w:rPr>
          <w:b/>
          <w:bCs/>
          <w:noProof/>
          <w:color w:val="000000"/>
          <w:sz w:val="28"/>
          <w:szCs w:val="28"/>
        </w:rPr>
        <w:t>Arun</w:t>
      </w:r>
      <w:r w:rsidRPr="00653399">
        <w:rPr>
          <w:b/>
          <w:bCs/>
          <w:color w:val="000000"/>
          <w:spacing w:val="1"/>
          <w:w w:val="77"/>
          <w:sz w:val="28"/>
          <w:szCs w:val="28"/>
        </w:rPr>
        <w:t xml:space="preserve"> </w:t>
      </w:r>
      <w:r w:rsidRPr="00653399">
        <w:rPr>
          <w:b/>
          <w:bCs/>
          <w:noProof/>
          <w:color w:val="000000"/>
          <w:sz w:val="28"/>
          <w:szCs w:val="28"/>
        </w:rPr>
        <w:t>Aruloli</w:t>
      </w:r>
    </w:p>
    <w:p w14:paraId="2EF13F1E" w14:textId="77777777" w:rsidR="00F04A7A" w:rsidRPr="00653399" w:rsidRDefault="00000000" w:rsidP="00846FF7">
      <w:pPr>
        <w:widowControl w:val="0"/>
        <w:kinsoku w:val="0"/>
        <w:wordWrap w:val="0"/>
        <w:autoSpaceDE w:val="0"/>
        <w:autoSpaceDN w:val="0"/>
        <w:adjustRightInd w:val="0"/>
        <w:jc w:val="center"/>
        <w:textAlignment w:val="baseline"/>
        <w:rPr>
          <w:sz w:val="22"/>
          <w:szCs w:val="22"/>
        </w:rPr>
      </w:pPr>
      <w:r w:rsidRPr="00653399">
        <w:rPr>
          <w:noProof/>
          <w:color w:val="000000"/>
          <w:sz w:val="22"/>
          <w:szCs w:val="22"/>
        </w:rPr>
        <w:t>Gre</w:t>
      </w:r>
      <w:r w:rsidRPr="00653399">
        <w:rPr>
          <w:noProof/>
          <w:color w:val="000000"/>
          <w:spacing w:val="1"/>
          <w:sz w:val="22"/>
          <w:szCs w:val="22"/>
        </w:rPr>
        <w:t>a</w:t>
      </w:r>
      <w:r w:rsidRPr="00653399">
        <w:rPr>
          <w:noProof/>
          <w:color w:val="000000"/>
          <w:sz w:val="22"/>
          <w:szCs w:val="22"/>
        </w:rPr>
        <w:t>te</w:t>
      </w:r>
      <w:r w:rsidRPr="00653399">
        <w:rPr>
          <w:noProof/>
          <w:color w:val="000000"/>
          <w:spacing w:val="1"/>
          <w:sz w:val="22"/>
          <w:szCs w:val="22"/>
        </w:rPr>
        <w:t>r</w:t>
      </w:r>
      <w:r w:rsidRPr="00653399">
        <w:rPr>
          <w:color w:val="000000"/>
          <w:spacing w:val="-1"/>
          <w:sz w:val="22"/>
          <w:szCs w:val="22"/>
        </w:rPr>
        <w:t xml:space="preserve"> </w:t>
      </w:r>
      <w:r w:rsidRPr="00653399">
        <w:rPr>
          <w:noProof/>
          <w:color w:val="000000"/>
          <w:sz w:val="22"/>
          <w:szCs w:val="22"/>
        </w:rPr>
        <w:t>Are</w:t>
      </w:r>
      <w:r w:rsidRPr="00653399">
        <w:rPr>
          <w:noProof/>
          <w:color w:val="000000"/>
          <w:spacing w:val="1"/>
          <w:sz w:val="22"/>
          <w:szCs w:val="22"/>
        </w:rPr>
        <w:t>a</w:t>
      </w:r>
      <w:r w:rsidRPr="00653399">
        <w:rPr>
          <w:color w:val="000000"/>
          <w:spacing w:val="-1"/>
          <w:sz w:val="22"/>
          <w:szCs w:val="22"/>
        </w:rPr>
        <w:t xml:space="preserve"> </w:t>
      </w:r>
      <w:r w:rsidRPr="00653399">
        <w:rPr>
          <w:noProof/>
          <w:color w:val="000000"/>
          <w:spacing w:val="1"/>
          <w:sz w:val="22"/>
          <w:szCs w:val="22"/>
        </w:rPr>
        <w:t>C</w:t>
      </w:r>
      <w:r w:rsidRPr="00653399">
        <w:rPr>
          <w:noProof/>
          <w:color w:val="000000"/>
          <w:sz w:val="22"/>
          <w:szCs w:val="22"/>
        </w:rPr>
        <w:t>hicago,</w:t>
      </w:r>
      <w:r w:rsidRPr="00653399">
        <w:rPr>
          <w:color w:val="000000"/>
          <w:spacing w:val="-1"/>
          <w:sz w:val="22"/>
          <w:szCs w:val="22"/>
        </w:rPr>
        <w:t xml:space="preserve"> </w:t>
      </w:r>
      <w:r w:rsidRPr="00653399">
        <w:rPr>
          <w:noProof/>
          <w:color w:val="000000"/>
          <w:sz w:val="22"/>
          <w:szCs w:val="22"/>
        </w:rPr>
        <w:t>Illinois</w:t>
      </w:r>
      <w:r w:rsidRPr="00653399">
        <w:rPr>
          <w:color w:val="000000"/>
          <w:spacing w:val="-1"/>
          <w:sz w:val="22"/>
          <w:szCs w:val="22"/>
        </w:rPr>
        <w:t xml:space="preserve"> </w:t>
      </w:r>
      <w:r w:rsidRPr="00653399">
        <w:rPr>
          <w:noProof/>
          <w:color w:val="000000"/>
          <w:sz w:val="22"/>
          <w:szCs w:val="22"/>
        </w:rPr>
        <w:t>|</w:t>
      </w:r>
      <w:r w:rsidRPr="00653399">
        <w:rPr>
          <w:color w:val="000000"/>
          <w:spacing w:val="-1"/>
          <w:sz w:val="22"/>
          <w:szCs w:val="22"/>
        </w:rPr>
        <w:t xml:space="preserve"> </w:t>
      </w:r>
      <w:r w:rsidRPr="00653399">
        <w:rPr>
          <w:noProof/>
          <w:color w:val="000000"/>
          <w:sz w:val="22"/>
          <w:szCs w:val="22"/>
        </w:rPr>
        <w:t>847-404-3736</w:t>
      </w:r>
      <w:r w:rsidRPr="00653399">
        <w:rPr>
          <w:color w:val="000000"/>
          <w:spacing w:val="-1"/>
          <w:sz w:val="22"/>
          <w:szCs w:val="22"/>
        </w:rPr>
        <w:t xml:space="preserve"> </w:t>
      </w:r>
      <w:r w:rsidRPr="00653399">
        <w:rPr>
          <w:noProof/>
          <w:color w:val="000000"/>
          <w:sz w:val="22"/>
          <w:szCs w:val="22"/>
        </w:rPr>
        <w:t>|</w:t>
      </w:r>
      <w:r w:rsidRPr="00653399">
        <w:rPr>
          <w:color w:val="000000"/>
          <w:spacing w:val="-1"/>
          <w:sz w:val="22"/>
          <w:szCs w:val="22"/>
        </w:rPr>
        <w:t xml:space="preserve"> </w:t>
      </w:r>
      <w:hyperlink r:id="rId5">
        <w:r w:rsidR="00C770AE" w:rsidRPr="00653399">
          <w:rPr>
            <w:noProof/>
            <w:color w:val="000000"/>
            <w:sz w:val="22"/>
            <w:szCs w:val="22"/>
            <w:u w:val="single" w:color="000000"/>
          </w:rPr>
          <w:t>thanga.aruloli2001@gmail.com</w:t>
        </w:r>
      </w:hyperlink>
      <w:r w:rsidR="00CC1918" w:rsidRPr="00653399">
        <w:rPr>
          <w:sz w:val="22"/>
          <w:szCs w:val="22"/>
        </w:rPr>
        <w:t>,</w:t>
      </w:r>
      <w:r w:rsidR="00FE4837" w:rsidRPr="00653399">
        <w:rPr>
          <w:sz w:val="22"/>
          <w:szCs w:val="22"/>
        </w:rPr>
        <w:t xml:space="preserve"> </w:t>
      </w:r>
    </w:p>
    <w:p w14:paraId="422B61F8" w14:textId="06375831" w:rsidR="00FE4837" w:rsidRPr="00653399" w:rsidRDefault="00F04A7A" w:rsidP="00846FF7">
      <w:pPr>
        <w:widowControl w:val="0"/>
        <w:kinsoku w:val="0"/>
        <w:wordWrap w:val="0"/>
        <w:autoSpaceDE w:val="0"/>
        <w:autoSpaceDN w:val="0"/>
        <w:adjustRightInd w:val="0"/>
        <w:jc w:val="center"/>
        <w:textAlignment w:val="baseline"/>
        <w:rPr>
          <w:sz w:val="22"/>
          <w:szCs w:val="22"/>
        </w:rPr>
      </w:pPr>
      <w:hyperlink r:id="rId6" w:history="1">
        <w:r w:rsidRPr="00653399">
          <w:rPr>
            <w:rStyle w:val="Hyperlink"/>
            <w:sz w:val="22"/>
            <w:szCs w:val="22"/>
          </w:rPr>
          <w:t>https://www.linkedin.com/in/arun-aruloli-46a4a123b/</w:t>
        </w:r>
      </w:hyperlink>
    </w:p>
    <w:p w14:paraId="5B07C585" w14:textId="3F4E3626" w:rsidR="00C770AE" w:rsidRPr="00653399" w:rsidRDefault="00FE4837" w:rsidP="00846FF7">
      <w:pPr>
        <w:widowControl w:val="0"/>
        <w:kinsoku w:val="0"/>
        <w:wordWrap w:val="0"/>
        <w:autoSpaceDE w:val="0"/>
        <w:autoSpaceDN w:val="0"/>
        <w:adjustRightInd w:val="0"/>
        <w:jc w:val="center"/>
        <w:textAlignment w:val="baseline"/>
        <w:rPr>
          <w:sz w:val="22"/>
          <w:szCs w:val="22"/>
        </w:rPr>
      </w:pPr>
      <w:r w:rsidRPr="00653399">
        <w:rPr>
          <w:b/>
          <w:bCs/>
          <w:sz w:val="22"/>
          <w:szCs w:val="22"/>
          <w:u w:val="single"/>
        </w:rPr>
        <w:t>Portfolio</w:t>
      </w:r>
      <w:r w:rsidR="004A2EF7" w:rsidRPr="00653399">
        <w:rPr>
          <w:b/>
          <w:bCs/>
          <w:sz w:val="22"/>
          <w:szCs w:val="22"/>
          <w:u w:val="single"/>
        </w:rPr>
        <w:t>:</w:t>
      </w:r>
      <w:r w:rsidR="00F04A7A" w:rsidRPr="00653399">
        <w:rPr>
          <w:b/>
          <w:bCs/>
          <w:sz w:val="22"/>
          <w:szCs w:val="22"/>
          <w:u w:val="single"/>
        </w:rPr>
        <w:t xml:space="preserve"> </w:t>
      </w:r>
      <w:hyperlink r:id="rId7" w:history="1">
        <w:r w:rsidR="00F04A7A" w:rsidRPr="00653399">
          <w:rPr>
            <w:rStyle w:val="Hyperlink"/>
            <w:sz w:val="22"/>
            <w:szCs w:val="22"/>
          </w:rPr>
          <w:t>https://github.com/ArunAruloli/Analytical-Portfolio-Arun</w:t>
        </w:r>
      </w:hyperlink>
    </w:p>
    <w:p w14:paraId="54316A50" w14:textId="77777777" w:rsidR="00C770AE" w:rsidRPr="00653399" w:rsidRDefault="00C770AE">
      <w:pPr>
        <w:widowControl w:val="0"/>
        <w:kinsoku w:val="0"/>
        <w:wordWrap w:val="0"/>
        <w:autoSpaceDE w:val="0"/>
        <w:autoSpaceDN w:val="0"/>
        <w:adjustRightInd w:val="0"/>
        <w:spacing w:before="1" w:line="118" w:lineRule="auto"/>
        <w:jc w:val="both"/>
        <w:textAlignment w:val="baseline"/>
        <w:rPr>
          <w:rFonts w:eastAsia="Arial"/>
          <w:sz w:val="22"/>
          <w:szCs w:val="22"/>
        </w:rPr>
      </w:pPr>
    </w:p>
    <w:p w14:paraId="4636AF27" w14:textId="7789C684" w:rsidR="00FE4837" w:rsidRPr="00653399" w:rsidRDefault="00C16186" w:rsidP="00B757EE">
      <w:pPr>
        <w:widowControl w:val="0"/>
        <w:kinsoku w:val="0"/>
        <w:wordWrap w:val="0"/>
        <w:autoSpaceDE w:val="0"/>
        <w:autoSpaceDN w:val="0"/>
        <w:adjustRightInd w:val="0"/>
        <w:spacing w:before="1" w:after="80"/>
        <w:ind w:right="-220"/>
        <w:textAlignment w:val="baseline"/>
        <w:outlineLvl w:val="3"/>
        <w:rPr>
          <w:sz w:val="22"/>
          <w:szCs w:val="22"/>
        </w:rPr>
      </w:pPr>
      <w:r w:rsidRPr="00653399">
        <w:rPr>
          <w:noProof/>
          <w:sz w:val="22"/>
          <w:szCs w:val="22"/>
        </w:rPr>
        <w:drawing>
          <wp:anchor distT="0" distB="0" distL="0" distR="0" simplePos="0" relativeHeight="251657216" behindDoc="1" locked="0" layoutInCell="1" allowOverlap="1" wp14:anchorId="7CAAFBF9" wp14:editId="4DB858A1">
            <wp:simplePos x="0" y="0"/>
            <wp:positionH relativeFrom="page">
              <wp:posOffset>464127</wp:posOffset>
            </wp:positionH>
            <wp:positionV relativeFrom="paragraph">
              <wp:posOffset>186055</wp:posOffset>
            </wp:positionV>
            <wp:extent cx="6858000" cy="8467"/>
            <wp:effectExtent l="0" t="0" r="0" b="0"/>
            <wp:wrapNone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86E3431-0D60-466D-1EA2-6C5DE17716A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4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000" w:rsidRPr="00653399">
        <w:rPr>
          <w:b/>
          <w:noProof/>
          <w:color w:val="000000"/>
          <w:spacing w:val="1"/>
          <w:w w:val="99"/>
          <w:sz w:val="22"/>
          <w:szCs w:val="22"/>
        </w:rPr>
        <w:t>Summar</w:t>
      </w:r>
      <w:r w:rsidR="00000000" w:rsidRPr="00653399">
        <w:rPr>
          <w:b/>
          <w:noProof/>
          <w:color w:val="000000"/>
          <w:spacing w:val="1"/>
          <w:sz w:val="22"/>
          <w:szCs w:val="22"/>
        </w:rPr>
        <w:t>y</w:t>
      </w:r>
    </w:p>
    <w:p w14:paraId="52741ABF" w14:textId="2A4D60F7" w:rsidR="00F1063C" w:rsidRPr="00E24002" w:rsidRDefault="00592018" w:rsidP="000E354C">
      <w:r w:rsidRPr="00E24002">
        <w:t>Marketing &amp; Client Services professional with a background in insurance operations, underwriting, and analytics. Experienced in servicing client accounts, auditing policies, compiling exposure data, and managing compliance</w:t>
      </w:r>
      <w:r w:rsidR="000E354C" w:rsidRPr="00E24002">
        <w:t xml:space="preserve"> </w:t>
      </w:r>
      <w:r w:rsidRPr="00E24002">
        <w:t>documentation. Skilled in SQL, Power BI, advanced Excel, and Salesforce, with a record of reducing review times,</w:t>
      </w:r>
      <w:r w:rsidR="000E354C" w:rsidRPr="00E24002">
        <w:t xml:space="preserve"> </w:t>
      </w:r>
      <w:r w:rsidRPr="00E24002">
        <w:t xml:space="preserve">improving accuracy, and delivering client-ready reports. Adept at </w:t>
      </w:r>
      <w:r w:rsidR="00AD4B5C" w:rsidRPr="00E24002">
        <w:t>working</w:t>
      </w:r>
      <w:r w:rsidR="000E354C" w:rsidRPr="00E24002">
        <w:t xml:space="preserve"> </w:t>
      </w:r>
      <w:r w:rsidRPr="00E24002">
        <w:t>between clients, carriers, and internal teams to ensure timely, accurate service.</w:t>
      </w:r>
    </w:p>
    <w:p w14:paraId="47BBA3EC" w14:textId="3F140624" w:rsidR="00C770AE" w:rsidRPr="00653399" w:rsidRDefault="00000000">
      <w:pPr>
        <w:widowControl w:val="0"/>
        <w:kinsoku w:val="0"/>
        <w:wordWrap w:val="0"/>
        <w:autoSpaceDE w:val="0"/>
        <w:autoSpaceDN w:val="0"/>
        <w:adjustRightInd w:val="0"/>
        <w:spacing w:before="124" w:after="80"/>
        <w:textAlignment w:val="baseline"/>
        <w:outlineLvl w:val="3"/>
        <w:rPr>
          <w:sz w:val="22"/>
          <w:szCs w:val="22"/>
        </w:rPr>
      </w:pPr>
      <w:r w:rsidRPr="00653399">
        <w:rPr>
          <w:b/>
          <w:noProof/>
          <w:color w:val="000000"/>
          <w:w w:val="99"/>
          <w:sz w:val="22"/>
          <w:szCs w:val="22"/>
        </w:rPr>
        <w:t>Skills</w:t>
      </w:r>
      <w:r w:rsidRPr="00653399">
        <w:rPr>
          <w:noProof/>
          <w:sz w:val="22"/>
          <w:szCs w:val="22"/>
        </w:rPr>
        <w:drawing>
          <wp:anchor distT="0" distB="0" distL="0" distR="0" simplePos="0" relativeHeight="251658240" behindDoc="1" locked="0" layoutInCell="1" allowOverlap="1" wp14:anchorId="56E3E7D4" wp14:editId="39C5BB87">
            <wp:simplePos x="0" y="0"/>
            <wp:positionH relativeFrom="page">
              <wp:posOffset>457200</wp:posOffset>
            </wp:positionH>
            <wp:positionV relativeFrom="paragraph">
              <wp:posOffset>262255</wp:posOffset>
            </wp:positionV>
            <wp:extent cx="6858000" cy="8466"/>
            <wp:effectExtent l="0" t="0" r="0" b="0"/>
            <wp:wrapNone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4E71C89D-54B8-4B06-4889-2DA5E9F9E06B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4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DA5532" w14:textId="39427037" w:rsidR="00FE4837" w:rsidRPr="00E24002" w:rsidRDefault="00FE4837" w:rsidP="00FE4837">
      <w:pPr>
        <w:widowControl w:val="0"/>
        <w:kinsoku w:val="0"/>
        <w:wordWrap w:val="0"/>
        <w:autoSpaceDE w:val="0"/>
        <w:autoSpaceDN w:val="0"/>
        <w:adjustRightInd w:val="0"/>
        <w:spacing w:line="239" w:lineRule="auto"/>
        <w:ind w:left="140"/>
        <w:textAlignment w:val="baseline"/>
        <w:rPr>
          <w:b/>
          <w:noProof/>
          <w:color w:val="000000"/>
        </w:rPr>
      </w:pPr>
      <w:r w:rsidRPr="00E24002">
        <w:rPr>
          <w:b/>
          <w:noProof/>
          <w:color w:val="000000"/>
        </w:rPr>
        <w:t>Analytics</w:t>
      </w:r>
      <w:r w:rsidRPr="00E24002">
        <w:rPr>
          <w:bCs/>
          <w:noProof/>
          <w:color w:val="000000"/>
        </w:rPr>
        <w:t>: SQL, Power BI, Excel (Advanced</w:t>
      </w:r>
      <w:r w:rsidR="00897982" w:rsidRPr="00E24002">
        <w:rPr>
          <w:bCs/>
          <w:noProof/>
          <w:color w:val="000000"/>
        </w:rPr>
        <w:t>, VLOOKUP, PivotTables</w:t>
      </w:r>
      <w:r w:rsidRPr="00E24002">
        <w:rPr>
          <w:bCs/>
          <w:noProof/>
          <w:color w:val="000000"/>
        </w:rPr>
        <w:t>), Google Analytics, Python (pandas)</w:t>
      </w:r>
      <w:r w:rsidR="00264955" w:rsidRPr="00E24002">
        <w:rPr>
          <w:bCs/>
          <w:noProof/>
          <w:color w:val="000000"/>
        </w:rPr>
        <w:t>, Table</w:t>
      </w:r>
      <w:r w:rsidR="005A24F0" w:rsidRPr="00E24002">
        <w:rPr>
          <w:bCs/>
          <w:noProof/>
          <w:color w:val="000000"/>
        </w:rPr>
        <w:t>a</w:t>
      </w:r>
      <w:r w:rsidR="00264955" w:rsidRPr="00E24002">
        <w:rPr>
          <w:bCs/>
          <w:noProof/>
          <w:color w:val="000000"/>
        </w:rPr>
        <w:t>u</w:t>
      </w:r>
    </w:p>
    <w:p w14:paraId="5C0318A2" w14:textId="77777777" w:rsidR="00FE4837" w:rsidRPr="00E24002" w:rsidRDefault="00FE4837" w:rsidP="00FE4837">
      <w:pPr>
        <w:widowControl w:val="0"/>
        <w:kinsoku w:val="0"/>
        <w:wordWrap w:val="0"/>
        <w:autoSpaceDE w:val="0"/>
        <w:autoSpaceDN w:val="0"/>
        <w:adjustRightInd w:val="0"/>
        <w:spacing w:line="239" w:lineRule="auto"/>
        <w:ind w:left="140"/>
        <w:textAlignment w:val="baseline"/>
        <w:rPr>
          <w:b/>
          <w:noProof/>
          <w:color w:val="000000"/>
        </w:rPr>
      </w:pPr>
      <w:r w:rsidRPr="00E24002">
        <w:rPr>
          <w:b/>
          <w:noProof/>
          <w:color w:val="000000"/>
        </w:rPr>
        <w:t xml:space="preserve">Marketing Platforms: </w:t>
      </w:r>
      <w:r w:rsidRPr="00E24002">
        <w:rPr>
          <w:bCs/>
          <w:noProof/>
          <w:color w:val="000000"/>
        </w:rPr>
        <w:t>HubSpot, Mailchimp, Eloqua (Basic), Canva</w:t>
      </w:r>
    </w:p>
    <w:p w14:paraId="7DD4E4E7" w14:textId="77777777" w:rsidR="00FE4837" w:rsidRPr="00E24002" w:rsidRDefault="00FE4837" w:rsidP="00FE4837">
      <w:pPr>
        <w:widowControl w:val="0"/>
        <w:kinsoku w:val="0"/>
        <w:wordWrap w:val="0"/>
        <w:autoSpaceDE w:val="0"/>
        <w:autoSpaceDN w:val="0"/>
        <w:adjustRightInd w:val="0"/>
        <w:spacing w:line="239" w:lineRule="auto"/>
        <w:ind w:left="140"/>
        <w:textAlignment w:val="baseline"/>
        <w:rPr>
          <w:b/>
          <w:noProof/>
          <w:color w:val="000000"/>
        </w:rPr>
      </w:pPr>
      <w:r w:rsidRPr="00E24002">
        <w:rPr>
          <w:b/>
          <w:noProof/>
          <w:color w:val="000000"/>
        </w:rPr>
        <w:t xml:space="preserve">Product &amp; Methods: </w:t>
      </w:r>
      <w:r w:rsidRPr="00E24002">
        <w:rPr>
          <w:bCs/>
          <w:noProof/>
          <w:color w:val="000000"/>
        </w:rPr>
        <w:t>Roadmapping, PRDs, User Stories, Acceptance Criteria, A/B Testing, OKRs, Experiment Design</w:t>
      </w:r>
    </w:p>
    <w:p w14:paraId="6B5E5AE4" w14:textId="77777777" w:rsidR="00FE4837" w:rsidRPr="00E24002" w:rsidRDefault="00FE4837" w:rsidP="00FE4837">
      <w:pPr>
        <w:widowControl w:val="0"/>
        <w:kinsoku w:val="0"/>
        <w:wordWrap w:val="0"/>
        <w:autoSpaceDE w:val="0"/>
        <w:autoSpaceDN w:val="0"/>
        <w:adjustRightInd w:val="0"/>
        <w:spacing w:line="239" w:lineRule="auto"/>
        <w:ind w:left="140"/>
        <w:textAlignment w:val="baseline"/>
        <w:rPr>
          <w:bCs/>
          <w:noProof/>
          <w:color w:val="000000"/>
        </w:rPr>
      </w:pPr>
      <w:r w:rsidRPr="00E24002">
        <w:rPr>
          <w:b/>
          <w:noProof/>
          <w:color w:val="000000"/>
        </w:rPr>
        <w:t xml:space="preserve">Tools: </w:t>
      </w:r>
      <w:r w:rsidRPr="00E24002">
        <w:rPr>
          <w:bCs/>
          <w:noProof/>
          <w:color w:val="000000"/>
        </w:rPr>
        <w:t>Salesforce, Jira, Asana, Confluence, Notion, Figma (Basic)</w:t>
      </w:r>
    </w:p>
    <w:p w14:paraId="2B9AD91C" w14:textId="77777777" w:rsidR="00FE4837" w:rsidRPr="00E24002" w:rsidRDefault="00FE4837" w:rsidP="00FE4837">
      <w:pPr>
        <w:widowControl w:val="0"/>
        <w:kinsoku w:val="0"/>
        <w:wordWrap w:val="0"/>
        <w:autoSpaceDE w:val="0"/>
        <w:autoSpaceDN w:val="0"/>
        <w:adjustRightInd w:val="0"/>
        <w:spacing w:line="239" w:lineRule="auto"/>
        <w:ind w:left="140"/>
        <w:textAlignment w:val="baseline"/>
        <w:rPr>
          <w:b/>
          <w:noProof/>
          <w:color w:val="000000"/>
        </w:rPr>
      </w:pPr>
      <w:r w:rsidRPr="00E24002">
        <w:rPr>
          <w:b/>
          <w:noProof/>
          <w:color w:val="000000"/>
        </w:rPr>
        <w:t xml:space="preserve">Domains: </w:t>
      </w:r>
      <w:r w:rsidRPr="00E24002">
        <w:rPr>
          <w:bCs/>
          <w:noProof/>
          <w:color w:val="000000"/>
        </w:rPr>
        <w:t>Underwriting Operations, Marketing Funnels, Data Pipelines</w:t>
      </w:r>
    </w:p>
    <w:p w14:paraId="6DC48247" w14:textId="77777777" w:rsidR="00FE4837" w:rsidRPr="00653399" w:rsidRDefault="00FE4837" w:rsidP="00FE4837">
      <w:pPr>
        <w:widowControl w:val="0"/>
        <w:kinsoku w:val="0"/>
        <w:wordWrap w:val="0"/>
        <w:autoSpaceDE w:val="0"/>
        <w:autoSpaceDN w:val="0"/>
        <w:adjustRightInd w:val="0"/>
        <w:spacing w:line="239" w:lineRule="auto"/>
        <w:ind w:left="140"/>
        <w:textAlignment w:val="baseline"/>
        <w:rPr>
          <w:b/>
          <w:noProof/>
          <w:color w:val="000000"/>
          <w:sz w:val="22"/>
          <w:szCs w:val="22"/>
        </w:rPr>
      </w:pPr>
    </w:p>
    <w:p w14:paraId="193FBF40" w14:textId="6E87E0B5" w:rsidR="00111D00" w:rsidRPr="00653399" w:rsidRDefault="00111D00" w:rsidP="00C16186">
      <w:pPr>
        <w:widowControl w:val="0"/>
        <w:pBdr>
          <w:bottom w:val="single" w:sz="4" w:space="2" w:color="auto"/>
        </w:pBdr>
        <w:kinsoku w:val="0"/>
        <w:wordWrap w:val="0"/>
        <w:autoSpaceDE w:val="0"/>
        <w:autoSpaceDN w:val="0"/>
        <w:adjustRightInd w:val="0"/>
        <w:spacing w:line="239" w:lineRule="auto"/>
        <w:textAlignment w:val="baseline"/>
        <w:rPr>
          <w:b/>
          <w:noProof/>
          <w:color w:val="000000"/>
          <w:sz w:val="22"/>
          <w:szCs w:val="22"/>
        </w:rPr>
      </w:pPr>
      <w:r w:rsidRPr="00653399">
        <w:rPr>
          <w:b/>
          <w:noProof/>
          <w:color w:val="000000"/>
          <w:sz w:val="22"/>
          <w:szCs w:val="22"/>
        </w:rPr>
        <w:t>Certifica</w:t>
      </w:r>
      <w:r w:rsidR="00386F0A" w:rsidRPr="00653399">
        <w:rPr>
          <w:b/>
          <w:noProof/>
          <w:color w:val="000000"/>
          <w:sz w:val="22"/>
          <w:szCs w:val="22"/>
        </w:rPr>
        <w:t>t</w:t>
      </w:r>
      <w:r w:rsidRPr="00653399">
        <w:rPr>
          <w:b/>
          <w:noProof/>
          <w:color w:val="000000"/>
          <w:sz w:val="22"/>
          <w:szCs w:val="22"/>
        </w:rPr>
        <w:t>ions</w:t>
      </w:r>
    </w:p>
    <w:p w14:paraId="0C3B52C6" w14:textId="62B3FE61" w:rsidR="00111D00" w:rsidRPr="00E24002" w:rsidRDefault="00111D00" w:rsidP="00D663F6">
      <w:pPr>
        <w:pStyle w:val="ListParagraph"/>
        <w:widowControl w:val="0"/>
        <w:numPr>
          <w:ilvl w:val="0"/>
          <w:numId w:val="22"/>
        </w:numPr>
        <w:kinsoku w:val="0"/>
        <w:wordWrap w:val="0"/>
        <w:autoSpaceDE w:val="0"/>
        <w:autoSpaceDN w:val="0"/>
        <w:adjustRightInd w:val="0"/>
        <w:spacing w:line="239" w:lineRule="auto"/>
        <w:ind w:left="720"/>
        <w:textAlignment w:val="baseline"/>
      </w:pPr>
      <w:r w:rsidRPr="00E24002">
        <w:rPr>
          <w:b/>
          <w:bCs/>
        </w:rPr>
        <w:t>HubSpot</w:t>
      </w:r>
      <w:r w:rsidRPr="00E24002">
        <w:t>- Digital Marketing</w:t>
      </w:r>
      <w:r w:rsidR="00FE4837" w:rsidRPr="00E24002">
        <w:t xml:space="preserve"> (2025)</w:t>
      </w:r>
      <w:r w:rsidRPr="00E24002">
        <w:t>, Digital Advertising</w:t>
      </w:r>
      <w:r w:rsidR="00FE4837" w:rsidRPr="00E24002">
        <w:t xml:space="preserve"> (2025)</w:t>
      </w:r>
    </w:p>
    <w:p w14:paraId="7F0C4712" w14:textId="4D42955F" w:rsidR="00C770AE" w:rsidRPr="00E24002" w:rsidRDefault="00111D00" w:rsidP="00D663F6">
      <w:pPr>
        <w:pStyle w:val="ListParagraph"/>
        <w:widowControl w:val="0"/>
        <w:numPr>
          <w:ilvl w:val="0"/>
          <w:numId w:val="22"/>
        </w:numPr>
        <w:kinsoku w:val="0"/>
        <w:wordWrap w:val="0"/>
        <w:autoSpaceDE w:val="0"/>
        <w:autoSpaceDN w:val="0"/>
        <w:adjustRightInd w:val="0"/>
        <w:spacing w:line="239" w:lineRule="auto"/>
        <w:ind w:left="720"/>
        <w:textAlignment w:val="baseline"/>
      </w:pPr>
      <w:proofErr w:type="spellStart"/>
      <w:r w:rsidRPr="00E24002">
        <w:rPr>
          <w:b/>
          <w:bCs/>
        </w:rPr>
        <w:t>HackerRank</w:t>
      </w:r>
      <w:proofErr w:type="spellEnd"/>
      <w:r w:rsidRPr="00E24002">
        <w:t>-SQL (Advanced</w:t>
      </w:r>
      <w:proofErr w:type="gramStart"/>
      <w:r w:rsidRPr="00E24002">
        <w:t>)</w:t>
      </w:r>
      <w:r w:rsidR="00FE4837" w:rsidRPr="00E24002">
        <w:t>(</w:t>
      </w:r>
      <w:proofErr w:type="gramEnd"/>
      <w:r w:rsidR="00FE4837" w:rsidRPr="00E24002">
        <w:t>2025)</w:t>
      </w:r>
      <w:r w:rsidRPr="00E24002">
        <w:t>, CSS</w:t>
      </w:r>
      <w:r w:rsidR="00FE4837" w:rsidRPr="00E24002">
        <w:t xml:space="preserve"> (2025)</w:t>
      </w:r>
      <w:r w:rsidRPr="00E24002">
        <w:t>, JavaScript</w:t>
      </w:r>
      <w:r w:rsidR="00FE4837" w:rsidRPr="00E24002">
        <w:t xml:space="preserve"> (2025)</w:t>
      </w:r>
    </w:p>
    <w:p w14:paraId="70093C69" w14:textId="77777777" w:rsidR="00445A70" w:rsidRPr="00653399" w:rsidRDefault="00445A70">
      <w:pPr>
        <w:widowControl w:val="0"/>
        <w:kinsoku w:val="0"/>
        <w:wordWrap w:val="0"/>
        <w:autoSpaceDE w:val="0"/>
        <w:autoSpaceDN w:val="0"/>
        <w:adjustRightInd w:val="0"/>
        <w:spacing w:before="1" w:after="40" w:line="243" w:lineRule="auto"/>
        <w:textAlignment w:val="baseline"/>
        <w:outlineLvl w:val="3"/>
        <w:rPr>
          <w:b/>
          <w:noProof/>
          <w:color w:val="000000"/>
          <w:sz w:val="22"/>
          <w:szCs w:val="22"/>
        </w:rPr>
      </w:pPr>
    </w:p>
    <w:p w14:paraId="593091DF" w14:textId="77777777" w:rsidR="00CD5BB2" w:rsidRPr="00653399" w:rsidRDefault="00CD5BB2" w:rsidP="00CD5BB2">
      <w:pPr>
        <w:widowControl w:val="0"/>
        <w:kinsoku w:val="0"/>
        <w:wordWrap w:val="0"/>
        <w:autoSpaceDE w:val="0"/>
        <w:autoSpaceDN w:val="0"/>
        <w:adjustRightInd w:val="0"/>
        <w:spacing w:after="40" w:line="243" w:lineRule="auto"/>
        <w:textAlignment w:val="baseline"/>
        <w:outlineLvl w:val="3"/>
        <w:rPr>
          <w:sz w:val="22"/>
          <w:szCs w:val="22"/>
        </w:rPr>
      </w:pPr>
      <w:r w:rsidRPr="00653399">
        <w:rPr>
          <w:b/>
          <w:noProof/>
          <w:color w:val="000000"/>
          <w:w w:val="99"/>
          <w:sz w:val="22"/>
          <w:szCs w:val="22"/>
        </w:rPr>
        <w:t>Educ</w:t>
      </w:r>
      <w:r w:rsidRPr="00653399">
        <w:rPr>
          <w:b/>
          <w:noProof/>
          <w:color w:val="000000"/>
          <w:sz w:val="22"/>
          <w:szCs w:val="22"/>
        </w:rPr>
        <w:t>ation</w:t>
      </w:r>
    </w:p>
    <w:tbl>
      <w:tblPr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401"/>
        <w:gridCol w:w="4468"/>
      </w:tblGrid>
      <w:tr w:rsidR="00CD5BB2" w:rsidRPr="00653399" w14:paraId="2ED14972" w14:textId="77777777" w:rsidTr="00500A67">
        <w:trPr>
          <w:cantSplit/>
          <w:trHeight w:val="279"/>
        </w:trPr>
        <w:tc>
          <w:tcPr>
            <w:tcW w:w="6401" w:type="dxa"/>
            <w:tcBorders>
              <w:top w:val="single" w:sz="3" w:space="0" w:color="000000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758F034" w14:textId="7D5F6CFD" w:rsidR="00CD5BB2" w:rsidRPr="00653399" w:rsidRDefault="00CD5BB2" w:rsidP="00500A67">
            <w:pPr>
              <w:widowControl w:val="0"/>
              <w:kinsoku w:val="0"/>
              <w:wordWrap w:val="0"/>
              <w:autoSpaceDE w:val="0"/>
              <w:autoSpaceDN w:val="0"/>
              <w:adjustRightInd w:val="0"/>
              <w:spacing w:before="17" w:line="256" w:lineRule="auto"/>
              <w:textAlignment w:val="baseline"/>
              <w:rPr>
                <w:sz w:val="22"/>
                <w:szCs w:val="22"/>
              </w:rPr>
            </w:pPr>
            <w:r w:rsidRPr="00653399">
              <w:rPr>
                <w:b/>
                <w:noProof/>
                <w:color w:val="000000"/>
                <w:sz w:val="22"/>
                <w:szCs w:val="22"/>
              </w:rPr>
              <w:t>Illinois</w:t>
            </w:r>
            <w:r w:rsidRPr="00653399">
              <w:rPr>
                <w:b/>
                <w:color w:val="000000"/>
                <w:w w:val="95"/>
                <w:sz w:val="22"/>
                <w:szCs w:val="22"/>
              </w:rPr>
              <w:t xml:space="preserve"> </w:t>
            </w:r>
            <w:r w:rsidRPr="00653399">
              <w:rPr>
                <w:b/>
                <w:noProof/>
                <w:color w:val="000000"/>
                <w:sz w:val="22"/>
                <w:szCs w:val="22"/>
              </w:rPr>
              <w:t>State</w:t>
            </w:r>
            <w:r w:rsidRPr="00653399">
              <w:rPr>
                <w:b/>
                <w:color w:val="000000"/>
                <w:w w:val="95"/>
                <w:sz w:val="22"/>
                <w:szCs w:val="22"/>
              </w:rPr>
              <w:t xml:space="preserve"> </w:t>
            </w:r>
            <w:r w:rsidRPr="00653399">
              <w:rPr>
                <w:b/>
                <w:noProof/>
                <w:color w:val="000000"/>
                <w:sz w:val="22"/>
                <w:szCs w:val="22"/>
              </w:rPr>
              <w:t>University</w:t>
            </w:r>
            <w:r w:rsidR="00EC4955" w:rsidRPr="00653399">
              <w:rPr>
                <w:b/>
                <w:noProof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4468" w:type="dxa"/>
            <w:tcBorders>
              <w:top w:val="single" w:sz="3" w:space="0" w:color="000000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03CCB6" w14:textId="367FC340" w:rsidR="00CD5BB2" w:rsidRPr="00653399" w:rsidRDefault="004459EA" w:rsidP="00251F24">
            <w:pPr>
              <w:widowControl w:val="0"/>
              <w:kinsoku w:val="0"/>
              <w:wordWrap w:val="0"/>
              <w:autoSpaceDE w:val="0"/>
              <w:autoSpaceDN w:val="0"/>
              <w:adjustRightInd w:val="0"/>
              <w:spacing w:before="17" w:line="256" w:lineRule="auto"/>
              <w:ind w:left="3560" w:right="72" w:hanging="1136"/>
              <w:textAlignment w:val="baseline"/>
              <w:rPr>
                <w:sz w:val="22"/>
                <w:szCs w:val="22"/>
              </w:rPr>
            </w:pPr>
            <w:r w:rsidRPr="00653399">
              <w:rPr>
                <w:b/>
                <w:noProof/>
                <w:color w:val="000000"/>
                <w:sz w:val="22"/>
                <w:szCs w:val="22"/>
              </w:rPr>
              <w:t xml:space="preserve">                   </w:t>
            </w:r>
            <w:r w:rsidR="00251F24" w:rsidRPr="00653399">
              <w:rPr>
                <w:b/>
                <w:noProof/>
                <w:color w:val="000000"/>
                <w:sz w:val="22"/>
                <w:szCs w:val="22"/>
              </w:rPr>
              <w:t>Aug 2025</w:t>
            </w:r>
          </w:p>
        </w:tc>
      </w:tr>
      <w:tr w:rsidR="00CD5BB2" w:rsidRPr="00653399" w14:paraId="6FB233E1" w14:textId="77777777" w:rsidTr="00500A67">
        <w:trPr>
          <w:cantSplit/>
          <w:trHeight w:val="68"/>
        </w:trPr>
        <w:tc>
          <w:tcPr>
            <w:tcW w:w="640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FB6066" w14:textId="3765428E" w:rsidR="00CD5BB2" w:rsidRPr="00653399" w:rsidRDefault="00CD5BB2" w:rsidP="00500A67">
            <w:pPr>
              <w:widowControl w:val="0"/>
              <w:kinsoku w:val="0"/>
              <w:wordWrap w:val="0"/>
              <w:autoSpaceDE w:val="0"/>
              <w:autoSpaceDN w:val="0"/>
              <w:adjustRightInd w:val="0"/>
              <w:spacing w:before="1" w:line="222" w:lineRule="auto"/>
              <w:textAlignment w:val="baseline"/>
              <w:rPr>
                <w:sz w:val="22"/>
                <w:szCs w:val="22"/>
              </w:rPr>
            </w:pPr>
            <w:r w:rsidRPr="00653399">
              <w:rPr>
                <w:i/>
                <w:noProof/>
                <w:color w:val="000000"/>
                <w:sz w:val="22"/>
                <w:szCs w:val="22"/>
              </w:rPr>
              <w:t>Bachelors,</w:t>
            </w:r>
            <w:r w:rsidRPr="00653399">
              <w:rPr>
                <w:i/>
                <w:color w:val="000000"/>
                <w:w w:val="95"/>
                <w:sz w:val="22"/>
                <w:szCs w:val="22"/>
              </w:rPr>
              <w:t xml:space="preserve"> </w:t>
            </w:r>
            <w:r w:rsidRPr="00653399">
              <w:rPr>
                <w:i/>
                <w:noProof/>
                <w:color w:val="000000"/>
                <w:sz w:val="22"/>
                <w:szCs w:val="22"/>
              </w:rPr>
              <w:t>Marketing</w:t>
            </w:r>
            <w:r w:rsidRPr="00653399">
              <w:rPr>
                <w:i/>
                <w:color w:val="000000"/>
                <w:w w:val="95"/>
                <w:sz w:val="22"/>
                <w:szCs w:val="22"/>
              </w:rPr>
              <w:t xml:space="preserve"> </w:t>
            </w:r>
            <w:r w:rsidRPr="00653399">
              <w:rPr>
                <w:i/>
                <w:noProof/>
                <w:color w:val="000000"/>
                <w:sz w:val="22"/>
                <w:szCs w:val="22"/>
              </w:rPr>
              <w:t>and</w:t>
            </w:r>
            <w:r w:rsidRPr="00653399">
              <w:rPr>
                <w:i/>
                <w:color w:val="000000"/>
                <w:w w:val="95"/>
                <w:sz w:val="22"/>
                <w:szCs w:val="22"/>
              </w:rPr>
              <w:t xml:space="preserve"> </w:t>
            </w:r>
            <w:r w:rsidRPr="00653399">
              <w:rPr>
                <w:i/>
                <w:noProof/>
                <w:color w:val="000000"/>
                <w:sz w:val="22"/>
                <w:szCs w:val="22"/>
              </w:rPr>
              <w:t>Data</w:t>
            </w:r>
            <w:r w:rsidRPr="00653399">
              <w:rPr>
                <w:i/>
                <w:color w:val="000000"/>
                <w:w w:val="95"/>
                <w:sz w:val="22"/>
                <w:szCs w:val="22"/>
              </w:rPr>
              <w:t xml:space="preserve"> </w:t>
            </w:r>
            <w:r w:rsidR="00C16186">
              <w:rPr>
                <w:i/>
                <w:noProof/>
                <w:color w:val="000000"/>
                <w:sz w:val="22"/>
                <w:szCs w:val="22"/>
              </w:rPr>
              <w:t>Analytics</w:t>
            </w:r>
          </w:p>
        </w:tc>
        <w:tc>
          <w:tcPr>
            <w:tcW w:w="446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FADF58F" w14:textId="75D14ACD" w:rsidR="00CD5BB2" w:rsidRPr="00653399" w:rsidRDefault="004459EA" w:rsidP="00251F24">
            <w:pPr>
              <w:widowControl w:val="0"/>
              <w:kinsoku w:val="0"/>
              <w:wordWrap w:val="0"/>
              <w:autoSpaceDE w:val="0"/>
              <w:autoSpaceDN w:val="0"/>
              <w:adjustRightInd w:val="0"/>
              <w:spacing w:before="1" w:line="226" w:lineRule="auto"/>
              <w:ind w:left="3160" w:hanging="196"/>
              <w:textAlignment w:val="baseline"/>
              <w:rPr>
                <w:sz w:val="22"/>
                <w:szCs w:val="22"/>
              </w:rPr>
            </w:pPr>
            <w:r w:rsidRPr="00653399">
              <w:rPr>
                <w:i/>
                <w:noProof/>
                <w:color w:val="000000"/>
                <w:w w:val="99"/>
                <w:sz w:val="22"/>
                <w:szCs w:val="22"/>
              </w:rPr>
              <w:t xml:space="preserve"> </w:t>
            </w:r>
            <w:r w:rsidR="00CD5BB2" w:rsidRPr="00653399">
              <w:rPr>
                <w:i/>
                <w:noProof/>
                <w:color w:val="000000"/>
                <w:w w:val="99"/>
                <w:sz w:val="22"/>
                <w:szCs w:val="22"/>
              </w:rPr>
              <w:t>Normal,Illinois</w:t>
            </w:r>
          </w:p>
        </w:tc>
      </w:tr>
    </w:tbl>
    <w:p w14:paraId="227D4324" w14:textId="77777777" w:rsidR="00CD5BB2" w:rsidRPr="00653399" w:rsidRDefault="00CD5BB2" w:rsidP="00CD5BB2">
      <w:pPr>
        <w:rPr>
          <w:sz w:val="22"/>
          <w:szCs w:val="22"/>
        </w:rPr>
      </w:pPr>
    </w:p>
    <w:p w14:paraId="150F6B3D" w14:textId="1C6BD64E" w:rsidR="00C770AE" w:rsidRPr="00653399" w:rsidRDefault="00000000">
      <w:pPr>
        <w:widowControl w:val="0"/>
        <w:kinsoku w:val="0"/>
        <w:wordWrap w:val="0"/>
        <w:autoSpaceDE w:val="0"/>
        <w:autoSpaceDN w:val="0"/>
        <w:adjustRightInd w:val="0"/>
        <w:spacing w:before="1" w:after="40" w:line="243" w:lineRule="auto"/>
        <w:textAlignment w:val="baseline"/>
        <w:outlineLvl w:val="3"/>
        <w:rPr>
          <w:sz w:val="22"/>
          <w:szCs w:val="22"/>
        </w:rPr>
      </w:pPr>
      <w:r w:rsidRPr="00653399">
        <w:rPr>
          <w:b/>
          <w:noProof/>
          <w:color w:val="000000"/>
          <w:sz w:val="22"/>
          <w:szCs w:val="22"/>
        </w:rPr>
        <w:t>Professional</w:t>
      </w:r>
      <w:r w:rsidRPr="00653399">
        <w:rPr>
          <w:b/>
          <w:color w:val="000000"/>
          <w:w w:val="92"/>
          <w:sz w:val="22"/>
          <w:szCs w:val="22"/>
        </w:rPr>
        <w:t xml:space="preserve"> </w:t>
      </w:r>
      <w:r w:rsidRPr="00653399">
        <w:rPr>
          <w:b/>
          <w:noProof/>
          <w:color w:val="000000"/>
          <w:sz w:val="22"/>
          <w:szCs w:val="22"/>
        </w:rPr>
        <w:t>Experience</w:t>
      </w:r>
    </w:p>
    <w:tbl>
      <w:tblPr>
        <w:tblW w:w="1098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868"/>
        <w:gridCol w:w="2112"/>
      </w:tblGrid>
      <w:tr w:rsidR="00C770AE" w:rsidRPr="00653399" w14:paraId="36AFBE3B" w14:textId="77777777" w:rsidTr="00B757EE">
        <w:trPr>
          <w:cantSplit/>
          <w:trHeight w:val="279"/>
        </w:trPr>
        <w:tc>
          <w:tcPr>
            <w:tcW w:w="8868" w:type="dxa"/>
            <w:tcBorders>
              <w:top w:val="single" w:sz="3" w:space="0" w:color="000000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91B3A4" w14:textId="77777777" w:rsidR="00C770AE" w:rsidRPr="00653399" w:rsidRDefault="00000000">
            <w:pPr>
              <w:widowControl w:val="0"/>
              <w:kinsoku w:val="0"/>
              <w:wordWrap w:val="0"/>
              <w:autoSpaceDE w:val="0"/>
              <w:autoSpaceDN w:val="0"/>
              <w:adjustRightInd w:val="0"/>
              <w:spacing w:before="17" w:line="256" w:lineRule="auto"/>
              <w:textAlignment w:val="baseline"/>
              <w:outlineLvl w:val="3"/>
              <w:rPr>
                <w:sz w:val="22"/>
                <w:szCs w:val="22"/>
              </w:rPr>
            </w:pPr>
            <w:r w:rsidRPr="00653399">
              <w:rPr>
                <w:b/>
                <w:noProof/>
                <w:color w:val="000000"/>
                <w:sz w:val="22"/>
                <w:szCs w:val="22"/>
              </w:rPr>
              <w:t>BCS</w:t>
            </w:r>
            <w:r w:rsidRPr="00653399">
              <w:rPr>
                <w:b/>
                <w:color w:val="000000"/>
                <w:spacing w:val="-1"/>
                <w:sz w:val="22"/>
                <w:szCs w:val="22"/>
              </w:rPr>
              <w:t xml:space="preserve"> </w:t>
            </w:r>
            <w:r w:rsidRPr="00653399">
              <w:rPr>
                <w:b/>
                <w:noProof/>
                <w:color w:val="000000"/>
                <w:sz w:val="22"/>
                <w:szCs w:val="22"/>
              </w:rPr>
              <w:t>Financial</w:t>
            </w:r>
          </w:p>
        </w:tc>
        <w:tc>
          <w:tcPr>
            <w:tcW w:w="2112" w:type="dxa"/>
            <w:tcBorders>
              <w:top w:val="single" w:sz="3" w:space="0" w:color="000000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A5620F" w14:textId="2F607531" w:rsidR="00C770AE" w:rsidRPr="00653399" w:rsidRDefault="00000000">
            <w:pPr>
              <w:widowControl w:val="0"/>
              <w:kinsoku w:val="0"/>
              <w:wordWrap w:val="0"/>
              <w:autoSpaceDE w:val="0"/>
              <w:autoSpaceDN w:val="0"/>
              <w:adjustRightInd w:val="0"/>
              <w:spacing w:before="17" w:line="256" w:lineRule="auto"/>
              <w:ind w:left="80"/>
              <w:textAlignment w:val="baseline"/>
              <w:rPr>
                <w:sz w:val="22"/>
                <w:szCs w:val="22"/>
              </w:rPr>
            </w:pPr>
            <w:r w:rsidRPr="00653399">
              <w:rPr>
                <w:b/>
                <w:noProof/>
                <w:color w:val="000000"/>
                <w:spacing w:val="1"/>
                <w:sz w:val="22"/>
                <w:szCs w:val="22"/>
              </w:rPr>
              <w:t>J</w:t>
            </w:r>
            <w:r w:rsidRPr="00653399">
              <w:rPr>
                <w:b/>
                <w:noProof/>
                <w:color w:val="000000"/>
                <w:sz w:val="22"/>
                <w:szCs w:val="22"/>
              </w:rPr>
              <w:t>un</w:t>
            </w:r>
            <w:r w:rsidRPr="00653399">
              <w:rPr>
                <w:b/>
                <w:color w:val="000000"/>
                <w:sz w:val="22"/>
                <w:szCs w:val="22"/>
              </w:rPr>
              <w:t xml:space="preserve"> </w:t>
            </w:r>
            <w:r w:rsidRPr="00653399">
              <w:rPr>
                <w:b/>
                <w:noProof/>
                <w:color w:val="000000"/>
                <w:sz w:val="22"/>
                <w:szCs w:val="22"/>
              </w:rPr>
              <w:t>2024</w:t>
            </w:r>
            <w:r w:rsidRPr="00653399">
              <w:rPr>
                <w:b/>
                <w:color w:val="000000"/>
                <w:sz w:val="22"/>
                <w:szCs w:val="22"/>
              </w:rPr>
              <w:t xml:space="preserve"> </w:t>
            </w:r>
            <w:r w:rsidRPr="00653399">
              <w:rPr>
                <w:b/>
                <w:noProof/>
                <w:color w:val="000000"/>
                <w:sz w:val="22"/>
                <w:szCs w:val="22"/>
              </w:rPr>
              <w:t>-</w:t>
            </w:r>
            <w:r w:rsidRPr="00653399">
              <w:rPr>
                <w:b/>
                <w:color w:val="000000"/>
                <w:sz w:val="22"/>
                <w:szCs w:val="22"/>
              </w:rPr>
              <w:t xml:space="preserve"> </w:t>
            </w:r>
            <w:r w:rsidR="00173C04" w:rsidRPr="00653399">
              <w:rPr>
                <w:b/>
                <w:noProof/>
                <w:color w:val="000000"/>
                <w:sz w:val="22"/>
                <w:szCs w:val="22"/>
              </w:rPr>
              <w:t>Jun</w:t>
            </w:r>
            <w:r w:rsidRPr="00653399">
              <w:rPr>
                <w:b/>
                <w:color w:val="000000"/>
                <w:sz w:val="22"/>
                <w:szCs w:val="22"/>
              </w:rPr>
              <w:t xml:space="preserve"> </w:t>
            </w:r>
            <w:r w:rsidRPr="00653399">
              <w:rPr>
                <w:b/>
                <w:noProof/>
                <w:color w:val="000000"/>
                <w:sz w:val="22"/>
                <w:szCs w:val="22"/>
              </w:rPr>
              <w:t>2025</w:t>
            </w:r>
          </w:p>
        </w:tc>
      </w:tr>
      <w:tr w:rsidR="00C770AE" w:rsidRPr="00653399" w14:paraId="178737E3" w14:textId="77777777" w:rsidTr="00B757EE">
        <w:trPr>
          <w:cantSplit/>
          <w:trHeight w:val="222"/>
        </w:trPr>
        <w:tc>
          <w:tcPr>
            <w:tcW w:w="1098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219CC0" w14:textId="6B0F221C" w:rsidR="00C770AE" w:rsidRPr="00653399" w:rsidRDefault="00000000">
            <w:pPr>
              <w:widowControl w:val="0"/>
              <w:kinsoku w:val="0"/>
              <w:wordWrap w:val="0"/>
              <w:autoSpaceDE w:val="0"/>
              <w:autoSpaceDN w:val="0"/>
              <w:adjustRightInd w:val="0"/>
              <w:spacing w:before="1" w:line="224" w:lineRule="auto"/>
              <w:textAlignment w:val="baseline"/>
              <w:rPr>
                <w:sz w:val="22"/>
                <w:szCs w:val="22"/>
              </w:rPr>
            </w:pPr>
            <w:r w:rsidRPr="00653399">
              <w:rPr>
                <w:i/>
                <w:noProof/>
                <w:color w:val="000000"/>
                <w:sz w:val="22"/>
                <w:szCs w:val="22"/>
              </w:rPr>
              <w:t>Underwriting/</w:t>
            </w:r>
            <w:r w:rsidRPr="00653399">
              <w:rPr>
                <w:i/>
                <w:color w:val="000000"/>
                <w:spacing w:val="-2"/>
                <w:sz w:val="22"/>
                <w:szCs w:val="22"/>
              </w:rPr>
              <w:t xml:space="preserve"> </w:t>
            </w:r>
            <w:r w:rsidRPr="00653399">
              <w:rPr>
                <w:i/>
                <w:noProof/>
                <w:color w:val="000000"/>
                <w:sz w:val="22"/>
                <w:szCs w:val="22"/>
              </w:rPr>
              <w:t>Underwriter</w:t>
            </w:r>
            <w:r w:rsidRPr="00653399">
              <w:rPr>
                <w:i/>
                <w:color w:val="000000"/>
                <w:spacing w:val="-2"/>
                <w:sz w:val="22"/>
                <w:szCs w:val="22"/>
              </w:rPr>
              <w:t xml:space="preserve"> </w:t>
            </w:r>
            <w:r w:rsidRPr="00653399">
              <w:rPr>
                <w:i/>
                <w:noProof/>
                <w:color w:val="000000"/>
                <w:sz w:val="22"/>
                <w:szCs w:val="22"/>
              </w:rPr>
              <w:t>Analyst</w:t>
            </w:r>
            <w:r w:rsidRPr="00653399">
              <w:rPr>
                <w:i/>
                <w:color w:val="000000"/>
                <w:spacing w:val="-2"/>
                <w:sz w:val="22"/>
                <w:szCs w:val="22"/>
              </w:rPr>
              <w:t xml:space="preserve"> </w:t>
            </w:r>
            <w:r w:rsidR="00CD5BB2" w:rsidRPr="00653399">
              <w:rPr>
                <w:i/>
                <w:color w:val="000000"/>
                <w:spacing w:val="-2"/>
                <w:sz w:val="22"/>
                <w:szCs w:val="22"/>
              </w:rPr>
              <w:t>Intern</w:t>
            </w:r>
            <w:r w:rsidR="001A7E70">
              <w:rPr>
                <w:i/>
                <w:color w:val="000000"/>
                <w:spacing w:val="-2"/>
                <w:sz w:val="22"/>
                <w:szCs w:val="22"/>
              </w:rPr>
              <w:t>ship</w:t>
            </w:r>
            <w:r w:rsidR="00706DF8" w:rsidRPr="00653399">
              <w:rPr>
                <w:i/>
                <w:color w:val="000000"/>
                <w:spacing w:val="-2"/>
                <w:sz w:val="22"/>
                <w:szCs w:val="22"/>
              </w:rPr>
              <w:t xml:space="preserve"> </w:t>
            </w:r>
          </w:p>
        </w:tc>
      </w:tr>
      <w:tr w:rsidR="00C770AE" w:rsidRPr="00653399" w14:paraId="402F9830" w14:textId="77777777" w:rsidTr="00B757EE">
        <w:trPr>
          <w:cantSplit/>
          <w:trHeight w:val="232"/>
        </w:trPr>
        <w:tc>
          <w:tcPr>
            <w:tcW w:w="1098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5B7D41" w14:textId="588B3834" w:rsidR="00FE4837" w:rsidRPr="00362A1E" w:rsidRDefault="00FE4837" w:rsidP="00D663F6">
            <w:pPr>
              <w:pStyle w:val="ListParagraph"/>
              <w:widowControl w:val="0"/>
              <w:numPr>
                <w:ilvl w:val="0"/>
                <w:numId w:val="20"/>
              </w:numPr>
              <w:kinsoku w:val="0"/>
              <w:wordWrap w:val="0"/>
              <w:autoSpaceDE w:val="0"/>
              <w:autoSpaceDN w:val="0"/>
              <w:adjustRightInd w:val="0"/>
              <w:ind w:left="720"/>
              <w:textAlignment w:val="baseline"/>
            </w:pPr>
            <w:r w:rsidRPr="00362A1E">
              <w:t>Reviewed 75+ underwriting applications weekly, maintaining 98% accuracy in risk assessments.</w:t>
            </w:r>
          </w:p>
          <w:p w14:paraId="27E0EC39" w14:textId="3B657A28" w:rsidR="00FE4837" w:rsidRPr="00362A1E" w:rsidRDefault="00FE4837" w:rsidP="00D663F6">
            <w:pPr>
              <w:pStyle w:val="ListParagraph"/>
              <w:widowControl w:val="0"/>
              <w:numPr>
                <w:ilvl w:val="0"/>
                <w:numId w:val="20"/>
              </w:numPr>
              <w:kinsoku w:val="0"/>
              <w:wordWrap w:val="0"/>
              <w:autoSpaceDE w:val="0"/>
              <w:autoSpaceDN w:val="0"/>
              <w:adjustRightInd w:val="0"/>
              <w:ind w:left="720"/>
              <w:textAlignment w:val="baseline"/>
            </w:pPr>
            <w:r w:rsidRPr="00362A1E">
              <w:t>Wrote acceptance criteria and coordinated release for CMS checklist update, reducing review time by 20% while</w:t>
            </w:r>
            <w:r w:rsidR="00362A1E" w:rsidRPr="00362A1E">
              <w:t xml:space="preserve"> </w:t>
            </w:r>
            <w:r w:rsidRPr="00362A1E">
              <w:t xml:space="preserve">sustaining </w:t>
            </w:r>
            <w:r w:rsidR="00362A1E">
              <w:t xml:space="preserve">     </w:t>
            </w:r>
            <w:r w:rsidRPr="00362A1E">
              <w:t>98% accuracy.</w:t>
            </w:r>
          </w:p>
          <w:p w14:paraId="7AD316BA" w14:textId="19973941" w:rsidR="00FE4837" w:rsidRPr="00362A1E" w:rsidRDefault="00FE4837" w:rsidP="00D663F6">
            <w:pPr>
              <w:pStyle w:val="ListParagraph"/>
              <w:widowControl w:val="0"/>
              <w:numPr>
                <w:ilvl w:val="0"/>
                <w:numId w:val="20"/>
              </w:numPr>
              <w:kinsoku w:val="0"/>
              <w:wordWrap w:val="0"/>
              <w:autoSpaceDE w:val="0"/>
              <w:autoSpaceDN w:val="0"/>
              <w:adjustRightInd w:val="0"/>
              <w:ind w:left="720"/>
              <w:textAlignment w:val="baseline"/>
            </w:pPr>
            <w:r w:rsidRPr="00362A1E">
              <w:t>Built Excel KPI dashboard (TAT, error rate) and set weekly ops cadence, surfacing blockers early and achieving</w:t>
            </w:r>
            <w:r w:rsidR="00B757EE" w:rsidRPr="00362A1E">
              <w:t xml:space="preserve"> </w:t>
            </w:r>
            <w:r w:rsidRPr="00362A1E">
              <w:t xml:space="preserve">zero audit </w:t>
            </w:r>
            <w:r w:rsidR="00362A1E">
              <w:t xml:space="preserve">      </w:t>
            </w:r>
            <w:r w:rsidRPr="00362A1E">
              <w:t>findings.</w:t>
            </w:r>
          </w:p>
          <w:p w14:paraId="3CC81DFF" w14:textId="5C833720" w:rsidR="00F31C38" w:rsidRPr="00362A1E" w:rsidRDefault="00F31C38" w:rsidP="00D663F6">
            <w:pPr>
              <w:pStyle w:val="ListParagraph"/>
              <w:widowControl w:val="0"/>
              <w:numPr>
                <w:ilvl w:val="0"/>
                <w:numId w:val="20"/>
              </w:numPr>
              <w:kinsoku w:val="0"/>
              <w:wordWrap w:val="0"/>
              <w:autoSpaceDE w:val="0"/>
              <w:autoSpaceDN w:val="0"/>
              <w:adjustRightInd w:val="0"/>
              <w:ind w:left="720"/>
              <w:textAlignment w:val="baseline"/>
            </w:pPr>
            <w:r w:rsidRPr="00362A1E">
              <w:t>Streamlined policy-related invoice reviews within the accounts payable process, cutting payment turnaround time by 10%.</w:t>
            </w:r>
          </w:p>
          <w:p w14:paraId="555F318C" w14:textId="3B0BB5AE" w:rsidR="00B757EE" w:rsidRPr="00653399" w:rsidRDefault="00B757EE" w:rsidP="00B757EE">
            <w:pPr>
              <w:widowControl w:val="0"/>
              <w:kinsoku w:val="0"/>
              <w:wordWrap w:val="0"/>
              <w:autoSpaceDE w:val="0"/>
              <w:autoSpaceDN w:val="0"/>
              <w:adjustRightInd w:val="0"/>
              <w:spacing w:before="79" w:line="235" w:lineRule="auto"/>
              <w:textAlignment w:val="baseline"/>
              <w:rPr>
                <w:sz w:val="22"/>
                <w:szCs w:val="22"/>
              </w:rPr>
            </w:pPr>
            <w:r w:rsidRPr="00653399">
              <w:rPr>
                <w:b/>
                <w:noProof/>
                <w:color w:val="000000"/>
                <w:spacing w:val="1"/>
                <w:sz w:val="22"/>
                <w:szCs w:val="22"/>
              </w:rPr>
              <w:t>K</w:t>
            </w:r>
            <w:r w:rsidRPr="00653399">
              <w:rPr>
                <w:b/>
                <w:noProof/>
                <w:color w:val="000000"/>
                <w:sz w:val="22"/>
                <w:szCs w:val="22"/>
              </w:rPr>
              <w:t>tmine</w:t>
            </w:r>
            <w:r w:rsidRPr="00653399">
              <w:rPr>
                <w:b/>
                <w:color w:val="000000"/>
                <w:spacing w:val="8182"/>
                <w:sz w:val="22"/>
                <w:szCs w:val="22"/>
              </w:rPr>
              <w:t xml:space="preserve"> </w:t>
            </w:r>
            <w:r w:rsidRPr="00653399">
              <w:rPr>
                <w:b/>
                <w:noProof/>
                <w:color w:val="000000"/>
                <w:spacing w:val="1"/>
                <w:sz w:val="22"/>
                <w:szCs w:val="22"/>
              </w:rPr>
              <w:t>N</w:t>
            </w:r>
            <w:r w:rsidRPr="00653399">
              <w:rPr>
                <w:b/>
                <w:noProof/>
                <w:color w:val="000000"/>
                <w:sz w:val="22"/>
                <w:szCs w:val="22"/>
              </w:rPr>
              <w:t>ov</w:t>
            </w:r>
            <w:r w:rsidRPr="00653399">
              <w:rPr>
                <w:b/>
                <w:color w:val="000000"/>
                <w:spacing w:val="-1"/>
                <w:sz w:val="22"/>
                <w:szCs w:val="22"/>
              </w:rPr>
              <w:t xml:space="preserve"> </w:t>
            </w:r>
            <w:r w:rsidRPr="00653399">
              <w:rPr>
                <w:b/>
                <w:noProof/>
                <w:color w:val="000000"/>
                <w:sz w:val="22"/>
                <w:szCs w:val="22"/>
              </w:rPr>
              <w:t>202</w:t>
            </w:r>
            <w:r w:rsidR="004E23D1">
              <w:rPr>
                <w:b/>
                <w:noProof/>
                <w:color w:val="000000"/>
                <w:sz w:val="22"/>
                <w:szCs w:val="22"/>
              </w:rPr>
              <w:t>1</w:t>
            </w:r>
            <w:r w:rsidR="00C16186">
              <w:rPr>
                <w:b/>
                <w:color w:val="000000"/>
                <w:spacing w:val="-1"/>
                <w:sz w:val="22"/>
                <w:szCs w:val="22"/>
              </w:rPr>
              <w:t xml:space="preserve"> </w:t>
            </w:r>
            <w:r w:rsidRPr="00653399">
              <w:rPr>
                <w:b/>
                <w:noProof/>
                <w:color w:val="000000"/>
                <w:sz w:val="22"/>
                <w:szCs w:val="22"/>
              </w:rPr>
              <w:t>-</w:t>
            </w:r>
            <w:r w:rsidRPr="00653399">
              <w:rPr>
                <w:b/>
                <w:color w:val="000000"/>
                <w:spacing w:val="-1"/>
                <w:sz w:val="22"/>
                <w:szCs w:val="22"/>
              </w:rPr>
              <w:t xml:space="preserve"> </w:t>
            </w:r>
            <w:r w:rsidRPr="00653399">
              <w:rPr>
                <w:b/>
                <w:noProof/>
                <w:color w:val="000000"/>
                <w:sz w:val="22"/>
                <w:szCs w:val="22"/>
              </w:rPr>
              <w:t>May</w:t>
            </w:r>
            <w:r w:rsidRPr="00653399">
              <w:rPr>
                <w:b/>
                <w:color w:val="000000"/>
                <w:spacing w:val="-1"/>
                <w:sz w:val="22"/>
                <w:szCs w:val="22"/>
              </w:rPr>
              <w:t xml:space="preserve"> </w:t>
            </w:r>
            <w:r w:rsidRPr="00653399">
              <w:rPr>
                <w:b/>
                <w:noProof/>
                <w:color w:val="000000"/>
                <w:sz w:val="22"/>
                <w:szCs w:val="22"/>
              </w:rPr>
              <w:t>202</w:t>
            </w:r>
            <w:r>
              <w:rPr>
                <w:b/>
                <w:noProof/>
                <w:color w:val="000000"/>
                <w:sz w:val="22"/>
                <w:szCs w:val="22"/>
              </w:rPr>
              <w:t>3</w:t>
            </w:r>
          </w:p>
          <w:p w14:paraId="3FFCAA8A" w14:textId="77777777" w:rsidR="00B757EE" w:rsidRPr="00653399" w:rsidRDefault="00B757EE" w:rsidP="00B757EE">
            <w:pPr>
              <w:widowControl w:val="0"/>
              <w:kinsoku w:val="0"/>
              <w:wordWrap w:val="0"/>
              <w:autoSpaceDE w:val="0"/>
              <w:autoSpaceDN w:val="0"/>
              <w:adjustRightInd w:val="0"/>
              <w:spacing w:before="1" w:line="234" w:lineRule="auto"/>
              <w:textAlignment w:val="baseline"/>
              <w:rPr>
                <w:sz w:val="22"/>
                <w:szCs w:val="22"/>
              </w:rPr>
            </w:pPr>
            <w:r>
              <w:rPr>
                <w:i/>
                <w:noProof/>
                <w:color w:val="000000"/>
                <w:sz w:val="22"/>
                <w:szCs w:val="22"/>
              </w:rPr>
              <w:t xml:space="preserve">Business </w:t>
            </w:r>
            <w:r w:rsidRPr="00653399">
              <w:rPr>
                <w:i/>
                <w:noProof/>
                <w:color w:val="000000"/>
                <w:sz w:val="22"/>
                <w:szCs w:val="22"/>
              </w:rPr>
              <w:t>Data</w:t>
            </w:r>
            <w:r w:rsidRPr="00653399">
              <w:rPr>
                <w:i/>
                <w:color w:val="000000"/>
                <w:spacing w:val="-1"/>
                <w:sz w:val="22"/>
                <w:szCs w:val="22"/>
              </w:rPr>
              <w:t xml:space="preserve"> </w:t>
            </w:r>
            <w:r w:rsidRPr="00653399">
              <w:rPr>
                <w:i/>
                <w:noProof/>
                <w:color w:val="000000"/>
                <w:sz w:val="22"/>
                <w:szCs w:val="22"/>
              </w:rPr>
              <w:t xml:space="preserve">Analyst Internship </w:t>
            </w:r>
          </w:p>
          <w:p w14:paraId="5B275270" w14:textId="77777777" w:rsidR="00B757EE" w:rsidRPr="00D40F46" w:rsidRDefault="00B757EE" w:rsidP="00B757EE">
            <w:pPr>
              <w:pStyle w:val="ListParagraph"/>
              <w:widowControl w:val="0"/>
              <w:numPr>
                <w:ilvl w:val="0"/>
                <w:numId w:val="21"/>
              </w:numPr>
              <w:kinsoku w:val="0"/>
              <w:autoSpaceDE w:val="0"/>
              <w:autoSpaceDN w:val="0"/>
              <w:adjustRightInd w:val="0"/>
              <w:spacing w:before="1" w:line="248" w:lineRule="auto"/>
              <w:textAlignment w:val="baseline"/>
            </w:pPr>
            <w:r w:rsidRPr="00D40F46">
              <w:rPr>
                <w:noProof/>
                <w:color w:val="000000"/>
              </w:rPr>
              <w:t>Cleansed</w:t>
            </w:r>
            <w:r w:rsidRPr="00D40F46">
              <w:rPr>
                <w:color w:val="000000"/>
                <w:w w:val="77"/>
              </w:rPr>
              <w:t xml:space="preserve"> </w:t>
            </w:r>
            <w:r w:rsidRPr="00D40F46">
              <w:rPr>
                <w:noProof/>
                <w:color w:val="000000"/>
              </w:rPr>
              <w:t>and</w:t>
            </w:r>
            <w:r w:rsidRPr="00D40F46">
              <w:rPr>
                <w:color w:val="000000"/>
                <w:w w:val="77"/>
              </w:rPr>
              <w:t xml:space="preserve"> </w:t>
            </w:r>
            <w:r w:rsidRPr="00D40F46">
              <w:rPr>
                <w:noProof/>
                <w:color w:val="000000"/>
              </w:rPr>
              <w:t>transformed</w:t>
            </w:r>
            <w:r w:rsidRPr="00D40F46">
              <w:rPr>
                <w:color w:val="000000"/>
                <w:w w:val="77"/>
              </w:rPr>
              <w:t xml:space="preserve"> </w:t>
            </w:r>
            <w:r w:rsidRPr="00D40F46">
              <w:rPr>
                <w:noProof/>
                <w:color w:val="000000"/>
              </w:rPr>
              <w:t>50K+-row</w:t>
            </w:r>
            <w:r w:rsidRPr="00D40F46">
              <w:rPr>
                <w:color w:val="000000"/>
                <w:w w:val="77"/>
              </w:rPr>
              <w:t xml:space="preserve"> </w:t>
            </w:r>
            <w:r w:rsidRPr="00D40F46">
              <w:rPr>
                <w:noProof/>
                <w:color w:val="000000"/>
              </w:rPr>
              <w:t>datasets</w:t>
            </w:r>
            <w:r w:rsidRPr="00D40F46">
              <w:rPr>
                <w:color w:val="000000"/>
                <w:w w:val="77"/>
              </w:rPr>
              <w:t xml:space="preserve"> </w:t>
            </w:r>
            <w:r w:rsidRPr="00D40F46">
              <w:rPr>
                <w:noProof/>
                <w:color w:val="000000"/>
              </w:rPr>
              <w:t>using</w:t>
            </w:r>
            <w:r w:rsidRPr="00D40F46">
              <w:rPr>
                <w:color w:val="000000"/>
                <w:w w:val="77"/>
              </w:rPr>
              <w:t xml:space="preserve"> </w:t>
            </w:r>
            <w:r w:rsidRPr="00D40F46">
              <w:rPr>
                <w:noProof/>
                <w:color w:val="000000"/>
              </w:rPr>
              <w:t>SQL,</w:t>
            </w:r>
            <w:r w:rsidRPr="00D40F46">
              <w:rPr>
                <w:color w:val="000000"/>
                <w:w w:val="77"/>
              </w:rPr>
              <w:t xml:space="preserve"> </w:t>
            </w:r>
            <w:r w:rsidRPr="00D40F46">
              <w:rPr>
                <w:noProof/>
                <w:color w:val="000000"/>
              </w:rPr>
              <w:t>Excel</w:t>
            </w:r>
            <w:r w:rsidRPr="00D40F46">
              <w:rPr>
                <w:color w:val="000000"/>
                <w:w w:val="77"/>
              </w:rPr>
              <w:t xml:space="preserve"> </w:t>
            </w:r>
            <w:r w:rsidRPr="00D40F46">
              <w:rPr>
                <w:noProof/>
                <w:color w:val="000000"/>
              </w:rPr>
              <w:t>pivot</w:t>
            </w:r>
            <w:r w:rsidRPr="00D40F46">
              <w:rPr>
                <w:color w:val="000000"/>
                <w:w w:val="77"/>
              </w:rPr>
              <w:t xml:space="preserve"> </w:t>
            </w:r>
            <w:r w:rsidRPr="00D40F46">
              <w:rPr>
                <w:noProof/>
                <w:color w:val="000000"/>
              </w:rPr>
              <w:t>tables,</w:t>
            </w:r>
            <w:r w:rsidRPr="00D40F46">
              <w:rPr>
                <w:color w:val="000000"/>
                <w:w w:val="77"/>
              </w:rPr>
              <w:t xml:space="preserve"> </w:t>
            </w:r>
            <w:r w:rsidRPr="00D40F46">
              <w:rPr>
                <w:noProof/>
                <w:color w:val="000000"/>
              </w:rPr>
              <w:t>and</w:t>
            </w:r>
            <w:r w:rsidRPr="00D40F46">
              <w:rPr>
                <w:color w:val="000000"/>
                <w:w w:val="77"/>
              </w:rPr>
              <w:t xml:space="preserve"> </w:t>
            </w:r>
            <w:r w:rsidRPr="00D40F46">
              <w:rPr>
                <w:noProof/>
                <w:color w:val="000000"/>
              </w:rPr>
              <w:t>Python</w:t>
            </w:r>
            <w:r w:rsidRPr="00D40F46">
              <w:rPr>
                <w:color w:val="000000"/>
                <w:w w:val="77"/>
              </w:rPr>
              <w:t xml:space="preserve"> </w:t>
            </w:r>
            <w:r w:rsidRPr="00D40F46">
              <w:rPr>
                <w:noProof/>
                <w:color w:val="000000"/>
              </w:rPr>
              <w:t>(pandas),</w:t>
            </w:r>
            <w:r w:rsidRPr="00D40F46">
              <w:rPr>
                <w:color w:val="000000"/>
                <w:w w:val="77"/>
              </w:rPr>
              <w:t xml:space="preserve"> </w:t>
            </w:r>
            <w:r w:rsidRPr="00D40F46">
              <w:rPr>
                <w:noProof/>
                <w:color w:val="000000"/>
              </w:rPr>
              <w:t>uncovering</w:t>
            </w:r>
            <w:r w:rsidRPr="00D40F46">
              <w:rPr>
                <w:color w:val="000000"/>
                <w:w w:val="77"/>
              </w:rPr>
              <w:t xml:space="preserve"> </w:t>
            </w:r>
            <w:r w:rsidRPr="00D40F46">
              <w:rPr>
                <w:noProof/>
                <w:color w:val="000000"/>
              </w:rPr>
              <w:t>a</w:t>
            </w:r>
            <w:r w:rsidRPr="00D40F46">
              <w:rPr>
                <w:color w:val="000000"/>
                <w:w w:val="77"/>
              </w:rPr>
              <w:t xml:space="preserve"> </w:t>
            </w:r>
            <w:r w:rsidRPr="00D40F46">
              <w:rPr>
                <w:b/>
                <w:bCs/>
                <w:noProof/>
                <w:color w:val="000000"/>
              </w:rPr>
              <w:t>12%</w:t>
            </w:r>
            <w:r w:rsidRPr="00D40F46">
              <w:rPr>
                <w:color w:val="000000"/>
                <w:w w:val="77"/>
              </w:rPr>
              <w:t xml:space="preserve"> </w:t>
            </w:r>
            <w:r w:rsidRPr="00D40F46">
              <w:rPr>
                <w:noProof/>
                <w:color w:val="000000"/>
              </w:rPr>
              <w:t>spike</w:t>
            </w:r>
            <w:r w:rsidRPr="00D40F46">
              <w:rPr>
                <w:color w:val="000000"/>
                <w:w w:val="77"/>
              </w:rPr>
              <w:t xml:space="preserve"> </w:t>
            </w:r>
            <w:r w:rsidRPr="00D40F46">
              <w:rPr>
                <w:noProof/>
                <w:color w:val="000000"/>
              </w:rPr>
              <w:t>in</w:t>
            </w:r>
            <w:r w:rsidRPr="00D40F46">
              <w:rPr>
                <w:color w:val="000000"/>
                <w:w w:val="77"/>
              </w:rPr>
              <w:t xml:space="preserve"> </w:t>
            </w:r>
            <w:r w:rsidRPr="00D40F46">
              <w:rPr>
                <w:noProof/>
                <w:color w:val="000000"/>
              </w:rPr>
              <w:t>customer</w:t>
            </w:r>
            <w:r w:rsidRPr="00D40F46">
              <w:rPr>
                <w:color w:val="000000"/>
              </w:rPr>
              <w:t xml:space="preserve"> </w:t>
            </w:r>
            <w:r w:rsidRPr="00D40F46">
              <w:rPr>
                <w:noProof/>
                <w:color w:val="000000"/>
                <w:spacing w:val="1"/>
              </w:rPr>
              <w:t>c</w:t>
            </w:r>
            <w:r w:rsidRPr="00D40F46">
              <w:rPr>
                <w:noProof/>
                <w:color w:val="000000"/>
              </w:rPr>
              <w:t>hurn</w:t>
            </w:r>
            <w:r w:rsidRPr="00D40F46">
              <w:rPr>
                <w:color w:val="000000"/>
                <w:w w:val="82"/>
              </w:rPr>
              <w:t xml:space="preserve"> </w:t>
            </w:r>
            <w:r w:rsidRPr="00D40F46">
              <w:rPr>
                <w:noProof/>
                <w:color w:val="000000"/>
              </w:rPr>
              <w:t>that</w:t>
            </w:r>
            <w:r w:rsidRPr="00D40F46">
              <w:rPr>
                <w:color w:val="000000"/>
                <w:w w:val="82"/>
              </w:rPr>
              <w:t xml:space="preserve"> </w:t>
            </w:r>
            <w:r w:rsidRPr="00D40F46">
              <w:rPr>
                <w:noProof/>
                <w:color w:val="000000"/>
              </w:rPr>
              <w:t>drove</w:t>
            </w:r>
            <w:r w:rsidRPr="00D40F46">
              <w:rPr>
                <w:color w:val="000000"/>
                <w:w w:val="82"/>
              </w:rPr>
              <w:t xml:space="preserve"> </w:t>
            </w:r>
            <w:r w:rsidRPr="00D40F46">
              <w:rPr>
                <w:noProof/>
                <w:color w:val="000000"/>
              </w:rPr>
              <w:t>targeted</w:t>
            </w:r>
            <w:r w:rsidRPr="00D40F46">
              <w:rPr>
                <w:color w:val="000000"/>
                <w:w w:val="82"/>
              </w:rPr>
              <w:t xml:space="preserve"> </w:t>
            </w:r>
            <w:r w:rsidRPr="00D40F46">
              <w:rPr>
                <w:noProof/>
                <w:color w:val="000000"/>
              </w:rPr>
              <w:t>retention</w:t>
            </w:r>
            <w:r w:rsidRPr="00D40F46">
              <w:rPr>
                <w:color w:val="000000"/>
                <w:w w:val="82"/>
              </w:rPr>
              <w:t xml:space="preserve"> </w:t>
            </w:r>
            <w:r w:rsidRPr="00D40F46">
              <w:rPr>
                <w:noProof/>
                <w:color w:val="000000"/>
              </w:rPr>
              <w:t>initiatives.</w:t>
            </w:r>
            <w:r w:rsidRPr="00D40F46">
              <w:rPr>
                <w:color w:val="000000"/>
              </w:rPr>
              <w:t xml:space="preserve"> </w:t>
            </w:r>
          </w:p>
          <w:p w14:paraId="0E927885" w14:textId="77777777" w:rsidR="00B757EE" w:rsidRPr="00D40F46" w:rsidRDefault="00B757EE" w:rsidP="00B757EE">
            <w:pPr>
              <w:pStyle w:val="NormalWeb"/>
              <w:numPr>
                <w:ilvl w:val="0"/>
                <w:numId w:val="21"/>
              </w:numPr>
              <w:rPr>
                <w:sz w:val="20"/>
                <w:szCs w:val="20"/>
              </w:rPr>
            </w:pPr>
            <w:r w:rsidRPr="00D40F46">
              <w:rPr>
                <w:sz w:val="20"/>
                <w:szCs w:val="20"/>
              </w:rPr>
              <w:t xml:space="preserve">Productized a churn/usage dashboard in Power BI; defined success metrics, shipped v1 fast, and cut report turnaround </w:t>
            </w:r>
            <w:r w:rsidRPr="00D40F46">
              <w:rPr>
                <w:rStyle w:val="Strong"/>
                <w:sz w:val="20"/>
                <w:szCs w:val="20"/>
              </w:rPr>
              <w:t>30%</w:t>
            </w:r>
            <w:r w:rsidRPr="00D40F46">
              <w:rPr>
                <w:sz w:val="20"/>
                <w:szCs w:val="20"/>
              </w:rPr>
              <w:t xml:space="preserve">. </w:t>
            </w:r>
          </w:p>
          <w:p w14:paraId="2D0AAE28" w14:textId="77777777" w:rsidR="00945778" w:rsidRPr="00D40F46" w:rsidRDefault="00B757EE" w:rsidP="00B757EE">
            <w:pPr>
              <w:pStyle w:val="NormalWeb"/>
              <w:numPr>
                <w:ilvl w:val="0"/>
                <w:numId w:val="21"/>
              </w:numPr>
              <w:rPr>
                <w:sz w:val="20"/>
                <w:szCs w:val="20"/>
              </w:rPr>
            </w:pPr>
            <w:r w:rsidRPr="00D40F46">
              <w:rPr>
                <w:sz w:val="20"/>
                <w:szCs w:val="20"/>
              </w:rPr>
              <w:t>Partnered with data/CS to investigate a regional churn spike; framed a retention test and informed follow-up comms.</w:t>
            </w:r>
          </w:p>
          <w:p w14:paraId="3977B38A" w14:textId="09C54B1F" w:rsidR="00F31C38" w:rsidRPr="00B757EE" w:rsidRDefault="00F31C38" w:rsidP="00B757EE">
            <w:pPr>
              <w:pStyle w:val="NormalWeb"/>
              <w:numPr>
                <w:ilvl w:val="0"/>
                <w:numId w:val="21"/>
              </w:numPr>
              <w:rPr>
                <w:sz w:val="22"/>
                <w:szCs w:val="22"/>
              </w:rPr>
            </w:pPr>
            <w:r w:rsidRPr="00D40F46">
              <w:rPr>
                <w:sz w:val="20"/>
                <w:szCs w:val="20"/>
              </w:rPr>
              <w:t>Developed tracking reports for accounts payable data that improved invoice reconciliation efficiency and reduced reporting errors.</w:t>
            </w:r>
          </w:p>
        </w:tc>
      </w:tr>
    </w:tbl>
    <w:p w14:paraId="771B6AA7" w14:textId="2FC451D6" w:rsidR="00C770AE" w:rsidRPr="00653399" w:rsidRDefault="00000000" w:rsidP="00206512">
      <w:pPr>
        <w:widowControl w:val="0"/>
        <w:kinsoku w:val="0"/>
        <w:wordWrap w:val="0"/>
        <w:autoSpaceDE w:val="0"/>
        <w:autoSpaceDN w:val="0"/>
        <w:adjustRightInd w:val="0"/>
        <w:spacing w:before="79" w:line="235" w:lineRule="auto"/>
        <w:ind w:right="-220"/>
        <w:textAlignment w:val="baseline"/>
        <w:rPr>
          <w:sz w:val="22"/>
          <w:szCs w:val="22"/>
        </w:rPr>
      </w:pPr>
      <w:r w:rsidRPr="00653399">
        <w:rPr>
          <w:b/>
          <w:noProof/>
          <w:color w:val="000000"/>
          <w:sz w:val="22"/>
          <w:szCs w:val="22"/>
        </w:rPr>
        <w:t>Healthworks</w:t>
      </w:r>
      <w:r w:rsidRPr="00653399">
        <w:rPr>
          <w:b/>
          <w:color w:val="000000"/>
          <w:sz w:val="22"/>
          <w:szCs w:val="22"/>
        </w:rPr>
        <w:t xml:space="preserve"> </w:t>
      </w:r>
      <w:r w:rsidRPr="00653399">
        <w:rPr>
          <w:b/>
          <w:noProof/>
          <w:color w:val="000000"/>
          <w:sz w:val="22"/>
          <w:szCs w:val="22"/>
        </w:rPr>
        <w:t>Insurance</w:t>
      </w:r>
      <w:r w:rsidRPr="00653399">
        <w:rPr>
          <w:b/>
          <w:color w:val="000000"/>
          <w:spacing w:val="6762"/>
          <w:sz w:val="22"/>
          <w:szCs w:val="22"/>
        </w:rPr>
        <w:t xml:space="preserve"> </w:t>
      </w:r>
      <w:r w:rsidRPr="00653399">
        <w:rPr>
          <w:b/>
          <w:noProof/>
          <w:color w:val="000000"/>
          <w:sz w:val="22"/>
          <w:szCs w:val="22"/>
        </w:rPr>
        <w:t>May</w:t>
      </w:r>
      <w:r w:rsidRPr="00653399">
        <w:rPr>
          <w:b/>
          <w:color w:val="000000"/>
          <w:w w:val="89"/>
          <w:sz w:val="22"/>
          <w:szCs w:val="22"/>
        </w:rPr>
        <w:t xml:space="preserve"> </w:t>
      </w:r>
      <w:r w:rsidRPr="00653399">
        <w:rPr>
          <w:b/>
          <w:noProof/>
          <w:color w:val="000000"/>
          <w:sz w:val="22"/>
          <w:szCs w:val="22"/>
        </w:rPr>
        <w:t>2022</w:t>
      </w:r>
      <w:r w:rsidRPr="00653399">
        <w:rPr>
          <w:b/>
          <w:color w:val="000000"/>
          <w:w w:val="89"/>
          <w:sz w:val="22"/>
          <w:szCs w:val="22"/>
        </w:rPr>
        <w:t xml:space="preserve"> </w:t>
      </w:r>
      <w:r w:rsidRPr="00653399">
        <w:rPr>
          <w:b/>
          <w:noProof/>
          <w:color w:val="000000"/>
          <w:sz w:val="22"/>
          <w:szCs w:val="22"/>
        </w:rPr>
        <w:t>-</w:t>
      </w:r>
      <w:r w:rsidRPr="00653399">
        <w:rPr>
          <w:b/>
          <w:color w:val="000000"/>
          <w:w w:val="89"/>
          <w:sz w:val="22"/>
          <w:szCs w:val="22"/>
        </w:rPr>
        <w:t xml:space="preserve"> </w:t>
      </w:r>
      <w:r w:rsidRPr="00653399">
        <w:rPr>
          <w:b/>
          <w:noProof/>
          <w:color w:val="000000"/>
          <w:sz w:val="22"/>
          <w:szCs w:val="22"/>
        </w:rPr>
        <w:t>Aug</w:t>
      </w:r>
      <w:r w:rsidRPr="00653399">
        <w:rPr>
          <w:b/>
          <w:color w:val="000000"/>
          <w:w w:val="89"/>
          <w:sz w:val="22"/>
          <w:szCs w:val="22"/>
        </w:rPr>
        <w:t xml:space="preserve"> </w:t>
      </w:r>
      <w:r w:rsidRPr="00653399">
        <w:rPr>
          <w:b/>
          <w:noProof/>
          <w:color w:val="000000"/>
          <w:sz w:val="22"/>
          <w:szCs w:val="22"/>
        </w:rPr>
        <w:t>202</w:t>
      </w:r>
      <w:r w:rsidR="00206512">
        <w:rPr>
          <w:b/>
          <w:noProof/>
          <w:color w:val="000000"/>
          <w:sz w:val="22"/>
          <w:szCs w:val="22"/>
        </w:rPr>
        <w:t>2</w:t>
      </w:r>
    </w:p>
    <w:p w14:paraId="71D780A0" w14:textId="5D19C66A" w:rsidR="00C770AE" w:rsidRPr="00653399" w:rsidRDefault="00000000">
      <w:pPr>
        <w:widowControl w:val="0"/>
        <w:kinsoku w:val="0"/>
        <w:wordWrap w:val="0"/>
        <w:autoSpaceDE w:val="0"/>
        <w:autoSpaceDN w:val="0"/>
        <w:adjustRightInd w:val="0"/>
        <w:spacing w:before="1" w:line="230" w:lineRule="auto"/>
        <w:textAlignment w:val="baseline"/>
        <w:rPr>
          <w:sz w:val="22"/>
          <w:szCs w:val="22"/>
        </w:rPr>
      </w:pPr>
      <w:r w:rsidRPr="00653399">
        <w:rPr>
          <w:i/>
          <w:noProof/>
          <w:color w:val="000000"/>
          <w:sz w:val="22"/>
          <w:szCs w:val="22"/>
        </w:rPr>
        <w:t>Medicare/Medicaid</w:t>
      </w:r>
      <w:r w:rsidRPr="00653399">
        <w:rPr>
          <w:i/>
          <w:color w:val="000000"/>
          <w:w w:val="89"/>
          <w:sz w:val="22"/>
          <w:szCs w:val="22"/>
        </w:rPr>
        <w:t xml:space="preserve"> </w:t>
      </w:r>
      <w:r w:rsidRPr="00653399">
        <w:rPr>
          <w:i/>
          <w:noProof/>
          <w:color w:val="000000"/>
          <w:sz w:val="22"/>
          <w:szCs w:val="22"/>
        </w:rPr>
        <w:t>Insurance</w:t>
      </w:r>
      <w:r w:rsidRPr="00653399">
        <w:rPr>
          <w:i/>
          <w:color w:val="000000"/>
          <w:w w:val="89"/>
          <w:sz w:val="22"/>
          <w:szCs w:val="22"/>
        </w:rPr>
        <w:t xml:space="preserve"> </w:t>
      </w:r>
      <w:r w:rsidR="00CD5BB2" w:rsidRPr="00653399">
        <w:rPr>
          <w:i/>
          <w:noProof/>
          <w:color w:val="000000"/>
          <w:sz w:val="22"/>
          <w:szCs w:val="22"/>
        </w:rPr>
        <w:t xml:space="preserve">Internship </w:t>
      </w:r>
    </w:p>
    <w:p w14:paraId="6D16CAF3" w14:textId="07BE4742" w:rsidR="00FE4837" w:rsidRPr="00D40F46" w:rsidRDefault="00FE4837" w:rsidP="00FE4837">
      <w:pPr>
        <w:pStyle w:val="ListParagraph"/>
        <w:widowControl w:val="0"/>
        <w:numPr>
          <w:ilvl w:val="0"/>
          <w:numId w:val="16"/>
        </w:numPr>
        <w:kinsoku w:val="0"/>
        <w:wordWrap w:val="0"/>
        <w:autoSpaceDE w:val="0"/>
        <w:autoSpaceDN w:val="0"/>
        <w:adjustRightInd w:val="0"/>
        <w:spacing w:before="79" w:line="235" w:lineRule="auto"/>
        <w:textAlignment w:val="baseline"/>
        <w:rPr>
          <w:noProof/>
          <w:color w:val="000000"/>
        </w:rPr>
      </w:pPr>
      <w:r w:rsidRPr="00D40F46">
        <w:rPr>
          <w:noProof/>
          <w:color w:val="000000"/>
        </w:rPr>
        <w:t xml:space="preserve">Mapped enrollment journey and standardized FAQs, reducing application errors 20% and increasing satisfaction </w:t>
      </w:r>
      <w:r w:rsidR="00CD5BB2" w:rsidRPr="00D40F46">
        <w:rPr>
          <w:noProof/>
          <w:color w:val="000000"/>
        </w:rPr>
        <w:t>t</w:t>
      </w:r>
      <w:r w:rsidRPr="00D40F46">
        <w:rPr>
          <w:noProof/>
          <w:color w:val="000000"/>
        </w:rPr>
        <w:t>o 95%.</w:t>
      </w:r>
    </w:p>
    <w:p w14:paraId="1E74AE10" w14:textId="527F9C46" w:rsidR="00FE4837" w:rsidRPr="00D40F46" w:rsidRDefault="00FE4837" w:rsidP="00FE4837">
      <w:pPr>
        <w:pStyle w:val="ListParagraph"/>
        <w:widowControl w:val="0"/>
        <w:numPr>
          <w:ilvl w:val="0"/>
          <w:numId w:val="16"/>
        </w:numPr>
        <w:kinsoku w:val="0"/>
        <w:wordWrap w:val="0"/>
        <w:autoSpaceDE w:val="0"/>
        <w:autoSpaceDN w:val="0"/>
        <w:adjustRightInd w:val="0"/>
        <w:spacing w:before="79" w:line="235" w:lineRule="auto"/>
        <w:textAlignment w:val="baseline"/>
        <w:rPr>
          <w:noProof/>
          <w:color w:val="000000"/>
        </w:rPr>
      </w:pPr>
      <w:r w:rsidRPr="00D40F46">
        <w:rPr>
          <w:noProof/>
          <w:color w:val="000000"/>
        </w:rPr>
        <w:t>Maintained current knowledge of Medicare/Medicaid regulations, reducing routine client inquiries by 15%.</w:t>
      </w:r>
    </w:p>
    <w:p w14:paraId="7D4650EF" w14:textId="55ADF67B" w:rsidR="00FE4837" w:rsidRPr="00D40F46" w:rsidRDefault="00FE4837" w:rsidP="00FE4837">
      <w:pPr>
        <w:pStyle w:val="ListParagraph"/>
        <w:widowControl w:val="0"/>
        <w:numPr>
          <w:ilvl w:val="0"/>
          <w:numId w:val="16"/>
        </w:numPr>
        <w:kinsoku w:val="0"/>
        <w:wordWrap w:val="0"/>
        <w:autoSpaceDE w:val="0"/>
        <w:autoSpaceDN w:val="0"/>
        <w:adjustRightInd w:val="0"/>
        <w:spacing w:before="79" w:line="235" w:lineRule="auto"/>
        <w:textAlignment w:val="baseline"/>
        <w:rPr>
          <w:noProof/>
          <w:color w:val="000000"/>
        </w:rPr>
      </w:pPr>
      <w:r w:rsidRPr="00D40F46">
        <w:rPr>
          <w:noProof/>
          <w:color w:val="000000"/>
        </w:rPr>
        <w:t>Delivered high-touch client support, resolving inquiries quickly to improve conversions.</w:t>
      </w:r>
    </w:p>
    <w:p w14:paraId="41F02394" w14:textId="10CCD65C" w:rsidR="00CD5BB2" w:rsidRPr="00E24002" w:rsidRDefault="004A2EF7" w:rsidP="00CD5BB2">
      <w:pPr>
        <w:pStyle w:val="NormalWeb"/>
        <w:rPr>
          <w:rFonts w:eastAsiaTheme="majorEastAsia"/>
          <w:b/>
          <w:bCs/>
          <w:spacing w:val="-10"/>
          <w:kern w:val="28"/>
          <w:sz w:val="20"/>
          <w:szCs w:val="20"/>
          <w:u w:val="single"/>
        </w:rPr>
      </w:pPr>
      <w:r w:rsidRPr="00E24002">
        <w:rPr>
          <w:rFonts w:eastAsiaTheme="majorEastAsia"/>
          <w:b/>
          <w:bCs/>
          <w:spacing w:val="-10"/>
          <w:kern w:val="28"/>
          <w:sz w:val="20"/>
          <w:szCs w:val="20"/>
          <w:u w:val="single"/>
        </w:rPr>
        <w:t xml:space="preserve">Projects – </w:t>
      </w:r>
      <w:r w:rsidRPr="00E24002">
        <w:rPr>
          <w:rFonts w:eastAsiaTheme="majorEastAsia"/>
          <w:spacing w:val="-10"/>
          <w:kern w:val="28"/>
          <w:sz w:val="20"/>
          <w:szCs w:val="20"/>
          <w:u w:val="single"/>
        </w:rPr>
        <w:t>Key initiatives demonstrating technical and business impact</w:t>
      </w:r>
      <w:r w:rsidRPr="00E24002">
        <w:rPr>
          <w:rFonts w:eastAsiaTheme="majorEastAsia"/>
          <w:b/>
          <w:bCs/>
          <w:spacing w:val="-10"/>
          <w:kern w:val="28"/>
          <w:sz w:val="20"/>
          <w:szCs w:val="20"/>
          <w:u w:val="single"/>
        </w:rPr>
        <w:t>:</w:t>
      </w:r>
    </w:p>
    <w:p w14:paraId="2E6808E5" w14:textId="77777777" w:rsidR="00CD5BB2" w:rsidRPr="00E24002" w:rsidRDefault="00162E13" w:rsidP="00CD5BB2">
      <w:pPr>
        <w:pStyle w:val="NormalWeb"/>
        <w:numPr>
          <w:ilvl w:val="0"/>
          <w:numId w:val="23"/>
        </w:numPr>
        <w:rPr>
          <w:sz w:val="20"/>
          <w:szCs w:val="20"/>
        </w:rPr>
      </w:pPr>
      <w:r w:rsidRPr="00E24002">
        <w:rPr>
          <w:b/>
          <w:bCs/>
          <w:sz w:val="20"/>
          <w:szCs w:val="20"/>
        </w:rPr>
        <w:t xml:space="preserve">Underwriting Review Flow (BCS) </w:t>
      </w:r>
      <w:r w:rsidRPr="00E24002">
        <w:rPr>
          <w:sz w:val="20"/>
          <w:szCs w:val="20"/>
        </w:rPr>
        <w:t>– Wrote PRD &amp; acceptance criteria for checklist update; shipped in 2 weeks, reduced review time by 20%, 0 audit findings.</w:t>
      </w:r>
    </w:p>
    <w:p w14:paraId="05356338" w14:textId="386FA70A" w:rsidR="00945778" w:rsidRPr="00E24002" w:rsidRDefault="00162E13" w:rsidP="00CD5BB2">
      <w:pPr>
        <w:pStyle w:val="NormalWeb"/>
        <w:numPr>
          <w:ilvl w:val="0"/>
          <w:numId w:val="23"/>
        </w:numPr>
        <w:rPr>
          <w:sz w:val="20"/>
          <w:szCs w:val="20"/>
        </w:rPr>
      </w:pPr>
      <w:r w:rsidRPr="00E24002">
        <w:rPr>
          <w:b/>
          <w:bCs/>
          <w:sz w:val="20"/>
          <w:szCs w:val="20"/>
        </w:rPr>
        <w:lastRenderedPageBreak/>
        <w:t>Insights v1 (</w:t>
      </w:r>
      <w:proofErr w:type="spellStart"/>
      <w:r w:rsidRPr="00E24002">
        <w:rPr>
          <w:b/>
          <w:bCs/>
          <w:sz w:val="20"/>
          <w:szCs w:val="20"/>
        </w:rPr>
        <w:t>Ktmine</w:t>
      </w:r>
      <w:proofErr w:type="spellEnd"/>
      <w:r w:rsidRPr="00E24002">
        <w:rPr>
          <w:b/>
          <w:bCs/>
          <w:sz w:val="20"/>
          <w:szCs w:val="20"/>
        </w:rPr>
        <w:t>)</w:t>
      </w:r>
      <w:r w:rsidRPr="00E24002">
        <w:rPr>
          <w:sz w:val="20"/>
          <w:szCs w:val="20"/>
        </w:rPr>
        <w:t xml:space="preserve"> – Defined KPIs, built Power BI dashboard, and ran retention experiment; reduced reporting time by 30%.</w:t>
      </w:r>
      <w:r w:rsidR="00945778" w:rsidRPr="00E24002">
        <w:rPr>
          <w:sz w:val="20"/>
          <w:szCs w:val="20"/>
        </w:rPr>
        <w:t xml:space="preserve"> </w:t>
      </w:r>
    </w:p>
    <w:p w14:paraId="7C68AAF6" w14:textId="6A33D1AB" w:rsidR="00AD4B5C" w:rsidRPr="00E24002" w:rsidRDefault="00AD4B5C" w:rsidP="00CD5BB2">
      <w:pPr>
        <w:pStyle w:val="NormalWeb"/>
        <w:numPr>
          <w:ilvl w:val="0"/>
          <w:numId w:val="23"/>
        </w:numPr>
        <w:rPr>
          <w:sz w:val="20"/>
          <w:szCs w:val="20"/>
        </w:rPr>
      </w:pPr>
      <w:r w:rsidRPr="00E24002">
        <w:rPr>
          <w:b/>
          <w:bCs/>
          <w:sz w:val="20"/>
          <w:szCs w:val="20"/>
        </w:rPr>
        <w:t>Sales Funnel Analysis (Portfolio)</w:t>
      </w:r>
      <w:r w:rsidRPr="00E24002">
        <w:rPr>
          <w:sz w:val="20"/>
          <w:szCs w:val="20"/>
        </w:rPr>
        <w:t xml:space="preserve"> – Built SQL queries and Power BI dashboards to visualize KPIs and Hit rates.</w:t>
      </w:r>
    </w:p>
    <w:bookmarkEnd w:id="0"/>
    <w:p w14:paraId="727FA022" w14:textId="77777777" w:rsidR="009E076D" w:rsidRPr="00F04A7A" w:rsidRDefault="009E076D" w:rsidP="009E076D">
      <w:pPr>
        <w:rPr>
          <w:rFonts w:ascii="Calibri" w:hAnsi="Calibri" w:cs="Calibri"/>
          <w:sz w:val="22"/>
          <w:szCs w:val="22"/>
        </w:rPr>
      </w:pPr>
    </w:p>
    <w:sectPr w:rsidR="009E076D" w:rsidRPr="00F04A7A">
      <w:type w:val="continuous"/>
      <w:pgSz w:w="12240" w:h="15840"/>
      <w:pgMar w:top="500" w:right="600" w:bottom="1340" w:left="700" w:header="0" w:footer="0" w:gutter="0"/>
      <w:cols w:space="42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5B6989"/>
    <w:multiLevelType w:val="singleLevel"/>
    <w:tmpl w:val="029EBFFE"/>
    <w:lvl w:ilvl="0">
      <w:start w:val="1"/>
      <w:numFmt w:val="bullet"/>
      <w:lvlText w:val="•"/>
      <w:lvlJc w:val="left"/>
      <w:pPr>
        <w:ind w:left="260" w:hanging="119"/>
      </w:pPr>
      <w:rPr>
        <w:rFonts w:ascii="Times New Roman" w:eastAsia="Times New Roman" w:hAnsi="Times New Roman"/>
        <w:b w:val="0"/>
        <w:i w:val="0"/>
        <w:color w:val="000000"/>
        <w:sz w:val="20"/>
        <w:szCs w:val="20"/>
      </w:rPr>
    </w:lvl>
  </w:abstractNum>
  <w:abstractNum w:abstractNumId="1" w15:restartNumberingAfterBreak="0">
    <w:nsid w:val="0EFE4AD6"/>
    <w:multiLevelType w:val="hybridMultilevel"/>
    <w:tmpl w:val="6520D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072130"/>
    <w:multiLevelType w:val="singleLevel"/>
    <w:tmpl w:val="F252BEAE"/>
    <w:lvl w:ilvl="0">
      <w:start w:val="1"/>
      <w:numFmt w:val="bullet"/>
      <w:suff w:val="nothing"/>
      <w:lvlText w:val="•"/>
      <w:lvlJc w:val="left"/>
      <w:pPr>
        <w:ind w:left="140" w:firstLine="0"/>
      </w:pPr>
      <w:rPr>
        <w:rFonts w:ascii="Times New Roman" w:eastAsia="Times New Roman" w:hAnsi="Times New Roman"/>
        <w:b w:val="0"/>
        <w:i w:val="0"/>
        <w:color w:val="000000"/>
        <w:sz w:val="20"/>
        <w:szCs w:val="20"/>
      </w:rPr>
    </w:lvl>
  </w:abstractNum>
  <w:abstractNum w:abstractNumId="3" w15:restartNumberingAfterBreak="0">
    <w:nsid w:val="1EDD34F9"/>
    <w:multiLevelType w:val="hybridMultilevel"/>
    <w:tmpl w:val="0AF833C6"/>
    <w:lvl w:ilvl="0" w:tplc="04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4" w15:restartNumberingAfterBreak="0">
    <w:nsid w:val="234A119A"/>
    <w:multiLevelType w:val="singleLevel"/>
    <w:tmpl w:val="E9DE9504"/>
    <w:lvl w:ilvl="0">
      <w:start w:val="1"/>
      <w:numFmt w:val="bullet"/>
      <w:suff w:val="nothing"/>
      <w:lvlText w:val="•"/>
      <w:lvlJc w:val="left"/>
      <w:pPr>
        <w:ind w:left="140" w:firstLine="0"/>
      </w:pPr>
      <w:rPr>
        <w:rFonts w:ascii="Times New Roman" w:eastAsia="Times New Roman" w:hAnsi="Times New Roman"/>
        <w:b w:val="0"/>
        <w:i w:val="0"/>
        <w:color w:val="000000"/>
        <w:sz w:val="20"/>
        <w:szCs w:val="20"/>
      </w:rPr>
    </w:lvl>
  </w:abstractNum>
  <w:abstractNum w:abstractNumId="5" w15:restartNumberingAfterBreak="0">
    <w:nsid w:val="2469087C"/>
    <w:multiLevelType w:val="hybridMultilevel"/>
    <w:tmpl w:val="4DE24B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D4642D"/>
    <w:multiLevelType w:val="singleLevel"/>
    <w:tmpl w:val="C1D6CC78"/>
    <w:lvl w:ilvl="0">
      <w:start w:val="1"/>
      <w:numFmt w:val="bullet"/>
      <w:lvlText w:val="•"/>
      <w:lvlJc w:val="left"/>
      <w:pPr>
        <w:ind w:left="260" w:hanging="119"/>
      </w:pPr>
      <w:rPr>
        <w:rFonts w:ascii="Times New Roman" w:eastAsia="Times New Roman" w:hAnsi="Times New Roman"/>
        <w:b w:val="0"/>
        <w:i w:val="0"/>
        <w:color w:val="000000"/>
        <w:sz w:val="20"/>
        <w:szCs w:val="20"/>
      </w:rPr>
    </w:lvl>
  </w:abstractNum>
  <w:abstractNum w:abstractNumId="7" w15:restartNumberingAfterBreak="0">
    <w:nsid w:val="2F9C1E27"/>
    <w:multiLevelType w:val="hybridMultilevel"/>
    <w:tmpl w:val="0EFC3DA2"/>
    <w:lvl w:ilvl="0" w:tplc="AAA2BA7A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FBC779C"/>
    <w:multiLevelType w:val="hybridMultilevel"/>
    <w:tmpl w:val="F3887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1E7745"/>
    <w:multiLevelType w:val="hybridMultilevel"/>
    <w:tmpl w:val="BA8298C2"/>
    <w:lvl w:ilvl="0" w:tplc="04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10" w15:restartNumberingAfterBreak="0">
    <w:nsid w:val="428C46CA"/>
    <w:multiLevelType w:val="hybridMultilevel"/>
    <w:tmpl w:val="CAE89B34"/>
    <w:lvl w:ilvl="0" w:tplc="04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11" w15:restartNumberingAfterBreak="0">
    <w:nsid w:val="440C3013"/>
    <w:multiLevelType w:val="hybridMultilevel"/>
    <w:tmpl w:val="FB84C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792054"/>
    <w:multiLevelType w:val="hybridMultilevel"/>
    <w:tmpl w:val="1A3CD1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0000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C452D1D"/>
    <w:multiLevelType w:val="hybridMultilevel"/>
    <w:tmpl w:val="DA3822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5B7050F"/>
    <w:multiLevelType w:val="hybridMultilevel"/>
    <w:tmpl w:val="7C2AE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4B7B38"/>
    <w:multiLevelType w:val="hybridMultilevel"/>
    <w:tmpl w:val="F00ED0C4"/>
    <w:lvl w:ilvl="0" w:tplc="04090001">
      <w:start w:val="1"/>
      <w:numFmt w:val="bullet"/>
      <w:lvlText w:val=""/>
      <w:lvlJc w:val="left"/>
      <w:pPr>
        <w:ind w:left="86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1" w:hanging="360"/>
      </w:pPr>
      <w:rPr>
        <w:rFonts w:ascii="Wingdings" w:hAnsi="Wingdings" w:hint="default"/>
      </w:rPr>
    </w:lvl>
  </w:abstractNum>
  <w:abstractNum w:abstractNumId="16" w15:restartNumberingAfterBreak="0">
    <w:nsid w:val="5A12365E"/>
    <w:multiLevelType w:val="hybridMultilevel"/>
    <w:tmpl w:val="49A0011A"/>
    <w:lvl w:ilvl="0" w:tplc="AAA2BA7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AD311C"/>
    <w:multiLevelType w:val="singleLevel"/>
    <w:tmpl w:val="AC5CD960"/>
    <w:lvl w:ilvl="0">
      <w:start w:val="1"/>
      <w:numFmt w:val="bullet"/>
      <w:suff w:val="nothing"/>
      <w:lvlText w:val="•"/>
      <w:lvlJc w:val="left"/>
      <w:pPr>
        <w:ind w:left="140" w:firstLine="0"/>
      </w:pPr>
      <w:rPr>
        <w:rFonts w:ascii="Times New Roman" w:eastAsia="Times New Roman" w:hAnsi="Times New Roman"/>
        <w:b w:val="0"/>
        <w:i w:val="0"/>
        <w:color w:val="000000"/>
        <w:sz w:val="20"/>
        <w:szCs w:val="20"/>
      </w:rPr>
    </w:lvl>
  </w:abstractNum>
  <w:abstractNum w:abstractNumId="18" w15:restartNumberingAfterBreak="0">
    <w:nsid w:val="5EB46AD8"/>
    <w:multiLevelType w:val="hybridMultilevel"/>
    <w:tmpl w:val="5C3E1E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5229B2"/>
    <w:multiLevelType w:val="singleLevel"/>
    <w:tmpl w:val="72E0596E"/>
    <w:lvl w:ilvl="0">
      <w:start w:val="1"/>
      <w:numFmt w:val="bullet"/>
      <w:suff w:val="nothing"/>
      <w:lvlText w:val="•"/>
      <w:lvlJc w:val="left"/>
      <w:pPr>
        <w:ind w:left="140" w:firstLine="0"/>
      </w:pPr>
      <w:rPr>
        <w:rFonts w:ascii="Times New Roman" w:eastAsia="Times New Roman" w:hAnsi="Times New Roman"/>
        <w:b w:val="0"/>
        <w:i w:val="0"/>
        <w:color w:val="000000"/>
        <w:sz w:val="20"/>
        <w:szCs w:val="20"/>
      </w:rPr>
    </w:lvl>
  </w:abstractNum>
  <w:abstractNum w:abstractNumId="20" w15:restartNumberingAfterBreak="0">
    <w:nsid w:val="650E0C86"/>
    <w:multiLevelType w:val="hybridMultilevel"/>
    <w:tmpl w:val="269A3988"/>
    <w:lvl w:ilvl="0" w:tplc="04090001">
      <w:start w:val="1"/>
      <w:numFmt w:val="bullet"/>
      <w:lvlText w:val=""/>
      <w:lvlJc w:val="left"/>
      <w:pPr>
        <w:ind w:left="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0" w:hanging="360"/>
      </w:pPr>
      <w:rPr>
        <w:rFonts w:ascii="Wingdings" w:hAnsi="Wingdings" w:hint="default"/>
      </w:rPr>
    </w:lvl>
  </w:abstractNum>
  <w:abstractNum w:abstractNumId="21" w15:restartNumberingAfterBreak="0">
    <w:nsid w:val="673A7675"/>
    <w:multiLevelType w:val="singleLevel"/>
    <w:tmpl w:val="5E568DCA"/>
    <w:lvl w:ilvl="0">
      <w:start w:val="1"/>
      <w:numFmt w:val="bullet"/>
      <w:suff w:val="nothing"/>
      <w:lvlText w:val="•"/>
      <w:lvlJc w:val="left"/>
      <w:pPr>
        <w:ind w:left="140" w:firstLine="0"/>
      </w:pPr>
      <w:rPr>
        <w:rFonts w:ascii="Times New Roman" w:eastAsia="Times New Roman" w:hAnsi="Times New Roman"/>
        <w:b w:val="0"/>
        <w:i w:val="0"/>
        <w:color w:val="000000"/>
        <w:sz w:val="20"/>
        <w:szCs w:val="20"/>
      </w:rPr>
    </w:lvl>
  </w:abstractNum>
  <w:abstractNum w:abstractNumId="22" w15:restartNumberingAfterBreak="0">
    <w:nsid w:val="7BFE0258"/>
    <w:multiLevelType w:val="singleLevel"/>
    <w:tmpl w:val="0D503662"/>
    <w:lvl w:ilvl="0">
      <w:start w:val="1"/>
      <w:numFmt w:val="bullet"/>
      <w:suff w:val="nothing"/>
      <w:lvlText w:val="•"/>
      <w:lvlJc w:val="left"/>
      <w:pPr>
        <w:ind w:left="140" w:firstLine="0"/>
      </w:pPr>
      <w:rPr>
        <w:rFonts w:ascii="Times New Roman" w:eastAsia="Times New Roman" w:hAnsi="Times New Roman"/>
        <w:b w:val="0"/>
        <w:i w:val="0"/>
        <w:color w:val="000000"/>
        <w:sz w:val="20"/>
        <w:szCs w:val="20"/>
      </w:rPr>
    </w:lvl>
  </w:abstractNum>
  <w:num w:numId="1" w16cid:durableId="83720846">
    <w:abstractNumId w:val="17"/>
  </w:num>
  <w:num w:numId="2" w16cid:durableId="1613169029">
    <w:abstractNumId w:val="22"/>
  </w:num>
  <w:num w:numId="3" w16cid:durableId="1013459194">
    <w:abstractNumId w:val="21"/>
  </w:num>
  <w:num w:numId="4" w16cid:durableId="1858152843">
    <w:abstractNumId w:val="4"/>
  </w:num>
  <w:num w:numId="5" w16cid:durableId="1859811105">
    <w:abstractNumId w:val="2"/>
  </w:num>
  <w:num w:numId="6" w16cid:durableId="1818915114">
    <w:abstractNumId w:val="0"/>
  </w:num>
  <w:num w:numId="7" w16cid:durableId="605693085">
    <w:abstractNumId w:val="19"/>
  </w:num>
  <w:num w:numId="8" w16cid:durableId="1698846744">
    <w:abstractNumId w:val="6"/>
  </w:num>
  <w:num w:numId="9" w16cid:durableId="704137602">
    <w:abstractNumId w:val="16"/>
  </w:num>
  <w:num w:numId="10" w16cid:durableId="349768211">
    <w:abstractNumId w:val="7"/>
  </w:num>
  <w:num w:numId="11" w16cid:durableId="1537739255">
    <w:abstractNumId w:val="12"/>
  </w:num>
  <w:num w:numId="12" w16cid:durableId="903029877">
    <w:abstractNumId w:val="20"/>
  </w:num>
  <w:num w:numId="13" w16cid:durableId="1471706858">
    <w:abstractNumId w:val="13"/>
  </w:num>
  <w:num w:numId="14" w16cid:durableId="2053920876">
    <w:abstractNumId w:val="18"/>
  </w:num>
  <w:num w:numId="15" w16cid:durableId="798260240">
    <w:abstractNumId w:val="11"/>
  </w:num>
  <w:num w:numId="16" w16cid:durableId="1839006064">
    <w:abstractNumId w:val="14"/>
  </w:num>
  <w:num w:numId="17" w16cid:durableId="2062515927">
    <w:abstractNumId w:val="15"/>
  </w:num>
  <w:num w:numId="18" w16cid:durableId="1708799123">
    <w:abstractNumId w:val="5"/>
  </w:num>
  <w:num w:numId="19" w16cid:durableId="127095877">
    <w:abstractNumId w:val="3"/>
  </w:num>
  <w:num w:numId="20" w16cid:durableId="1625235222">
    <w:abstractNumId w:val="10"/>
  </w:num>
  <w:num w:numId="21" w16cid:durableId="932590706">
    <w:abstractNumId w:val="8"/>
  </w:num>
  <w:num w:numId="22" w16cid:durableId="2051106003">
    <w:abstractNumId w:val="9"/>
  </w:num>
  <w:num w:numId="23" w16cid:durableId="1242005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0AE"/>
    <w:rsid w:val="000611AE"/>
    <w:rsid w:val="000E354C"/>
    <w:rsid w:val="00111D00"/>
    <w:rsid w:val="001157AA"/>
    <w:rsid w:val="00134444"/>
    <w:rsid w:val="00162E13"/>
    <w:rsid w:val="001662AD"/>
    <w:rsid w:val="00166B4B"/>
    <w:rsid w:val="00173C04"/>
    <w:rsid w:val="001A00C5"/>
    <w:rsid w:val="001A7E70"/>
    <w:rsid w:val="00200AA7"/>
    <w:rsid w:val="00206512"/>
    <w:rsid w:val="00251F24"/>
    <w:rsid w:val="00264955"/>
    <w:rsid w:val="00304848"/>
    <w:rsid w:val="00362A1E"/>
    <w:rsid w:val="00365F76"/>
    <w:rsid w:val="0038641D"/>
    <w:rsid w:val="00386F0A"/>
    <w:rsid w:val="003A343C"/>
    <w:rsid w:val="00400FAA"/>
    <w:rsid w:val="004459EA"/>
    <w:rsid w:val="00445A70"/>
    <w:rsid w:val="004649E1"/>
    <w:rsid w:val="0047711E"/>
    <w:rsid w:val="004A2EF7"/>
    <w:rsid w:val="004C1DB7"/>
    <w:rsid w:val="004D21BC"/>
    <w:rsid w:val="004E23D1"/>
    <w:rsid w:val="00592018"/>
    <w:rsid w:val="005A24F0"/>
    <w:rsid w:val="00653399"/>
    <w:rsid w:val="006B3CF3"/>
    <w:rsid w:val="00706DF8"/>
    <w:rsid w:val="00726E65"/>
    <w:rsid w:val="00826F03"/>
    <w:rsid w:val="00846FF7"/>
    <w:rsid w:val="00897982"/>
    <w:rsid w:val="008A7603"/>
    <w:rsid w:val="00945778"/>
    <w:rsid w:val="009E076D"/>
    <w:rsid w:val="00A61E02"/>
    <w:rsid w:val="00AD4B5C"/>
    <w:rsid w:val="00B510B2"/>
    <w:rsid w:val="00B757EE"/>
    <w:rsid w:val="00BA5C1E"/>
    <w:rsid w:val="00C16186"/>
    <w:rsid w:val="00C72497"/>
    <w:rsid w:val="00C770AE"/>
    <w:rsid w:val="00CC1918"/>
    <w:rsid w:val="00CC4362"/>
    <w:rsid w:val="00CD5BB2"/>
    <w:rsid w:val="00CF58FD"/>
    <w:rsid w:val="00D16950"/>
    <w:rsid w:val="00D40F46"/>
    <w:rsid w:val="00D663F6"/>
    <w:rsid w:val="00D9299D"/>
    <w:rsid w:val="00E123CB"/>
    <w:rsid w:val="00E24002"/>
    <w:rsid w:val="00E803C0"/>
    <w:rsid w:val="00EC4955"/>
    <w:rsid w:val="00F04A7A"/>
    <w:rsid w:val="00F1063C"/>
    <w:rsid w:val="00F21E71"/>
    <w:rsid w:val="00F31C38"/>
    <w:rsid w:val="00FE4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17D32"/>
  <w15:docId w15:val="{E612395E-C288-42AE-8C7F-263DB411E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641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45778"/>
    <w:pPr>
      <w:spacing w:before="100" w:beforeAutospacing="1" w:after="100" w:afterAutospacing="1"/>
    </w:pPr>
    <w:rPr>
      <w:sz w:val="24"/>
      <w:szCs w:val="24"/>
    </w:rPr>
  </w:style>
  <w:style w:type="character" w:styleId="Strong">
    <w:name w:val="Strong"/>
    <w:basedOn w:val="DefaultParagraphFont"/>
    <w:uiPriority w:val="22"/>
    <w:qFormat/>
    <w:rsid w:val="00945778"/>
    <w:rPr>
      <w:b/>
      <w:bCs/>
    </w:rPr>
  </w:style>
  <w:style w:type="character" w:styleId="Emphasis">
    <w:name w:val="Emphasis"/>
    <w:basedOn w:val="DefaultParagraphFont"/>
    <w:uiPriority w:val="20"/>
    <w:qFormat/>
    <w:rsid w:val="00945778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94577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57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846FF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6F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ArunAruloli/Analytical-Portfolio-Aru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arun-aruloli-46a4a123b/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thanga.aruloli2001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6712</TotalTime>
  <Pages>2</Pages>
  <Words>547</Words>
  <Characters>3122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 Aruloli</dc:creator>
  <cp:lastModifiedBy>Aruloli, Arun</cp:lastModifiedBy>
  <cp:revision>23</cp:revision>
  <cp:lastPrinted>2025-08-12T18:34:00Z</cp:lastPrinted>
  <dcterms:created xsi:type="dcterms:W3CDTF">2025-08-18T15:23:00Z</dcterms:created>
  <dcterms:modified xsi:type="dcterms:W3CDTF">2025-08-21T16:42:00Z</dcterms:modified>
</cp:coreProperties>
</file>