
<file path=[Content_Types].xml><?xml version="1.0" encoding="utf-8"?>
<Types xmlns="http://schemas.openxmlformats.org/package/2006/content-types">
  <Default Extension="jpg" ContentType="image/jpeg"/>
  <Default Extension="png" ContentType="image/png"/>
  <Default Extension="png(1)" ContentType="image/png(1)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547DD" w14:textId="77777777" w:rsidR="00876C21" w:rsidRDefault="00000000">
      <w:pPr>
        <w:spacing w:after="0"/>
        <w:ind w:left="-1080" w:right="10941" w:firstLine="0"/>
      </w:pPr>
      <w:r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56EE66" wp14:editId="5B04797F">
                <wp:simplePos x="0" y="0"/>
                <wp:positionH relativeFrom="page">
                  <wp:posOffset>-23267</wp:posOffset>
                </wp:positionH>
                <wp:positionV relativeFrom="page">
                  <wp:posOffset>0</wp:posOffset>
                </wp:positionV>
                <wp:extent cx="7583833" cy="10692378"/>
                <wp:effectExtent l="0" t="0" r="0" b="0"/>
                <wp:wrapTopAndBottom/>
                <wp:docPr id="1969" name="Group 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3833" cy="10692378"/>
                          <a:chOff x="0" y="0"/>
                          <a:chExt cx="7583833" cy="10692378"/>
                        </a:xfrm>
                      </wpg:grpSpPr>
                      <wps:wsp>
                        <wps:cNvPr id="1901" name="Rectangle 1901"/>
                        <wps:cNvSpPr/>
                        <wps:spPr>
                          <a:xfrm>
                            <a:off x="0" y="506001"/>
                            <a:ext cx="100511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95DB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76413" y="506001"/>
                            <a:ext cx="2675567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5BDA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HANA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>1809  Assessment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Report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087018" y="506001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F9F0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09068" y="761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4D1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09068" y="9775980"/>
                            <a:ext cx="123958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8214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808080"/>
                                  <w:sz w:val="20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02337" y="9795463"/>
                            <a:ext cx="46096" cy="167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3DEF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37389" y="9798365"/>
                            <a:ext cx="473243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2E8C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KTern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94005" y="9798365"/>
                            <a:ext cx="67294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4C26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2442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DD82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79349" y="9798365"/>
                            <a:ext cx="427382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10C9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>Limited to Kaar Technologies and Emirate Steel Industries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497097" y="9798365"/>
                            <a:ext cx="46096" cy="164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860C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808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09068" y="1009040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C4CA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7">
                                <w:r>
                                  <w:rPr>
                                    <w:b w:val="0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93589" y="352425"/>
                            <a:ext cx="904875" cy="21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6" name="Shape 2376"/>
                        <wps:cNvSpPr/>
                        <wps:spPr>
                          <a:xfrm>
                            <a:off x="253773" y="0"/>
                            <a:ext cx="58115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1520" h="114300">
                                <a:moveTo>
                                  <a:pt x="0" y="0"/>
                                </a:moveTo>
                                <a:lnTo>
                                  <a:pt x="5811520" y="0"/>
                                </a:lnTo>
                                <a:lnTo>
                                  <a:pt x="581152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23268" y="8255"/>
                            <a:ext cx="756031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310" h="99060">
                                <a:moveTo>
                                  <a:pt x="0" y="0"/>
                                </a:moveTo>
                                <a:lnTo>
                                  <a:pt x="7560310" y="0"/>
                                </a:lnTo>
                                <a:lnTo>
                                  <a:pt x="7560310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23268" y="7620"/>
                            <a:ext cx="681418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4185" h="109220">
                                <a:moveTo>
                                  <a:pt x="0" y="0"/>
                                </a:moveTo>
                                <a:lnTo>
                                  <a:pt x="6814185" y="0"/>
                                </a:lnTo>
                                <a:lnTo>
                                  <a:pt x="6814185" y="109220"/>
                                </a:lnTo>
                                <a:lnTo>
                                  <a:pt x="0" y="1092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4" name="Picture 22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3268" y="2297176"/>
                            <a:ext cx="7543800" cy="4660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23268" y="6953250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268" y="2301874"/>
                            <a:ext cx="75605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BE4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709068" y="10213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6798E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09068" y="12819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8F59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09068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45A4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538504" y="15425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1F8B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3793" y="2839847"/>
                            <a:ext cx="1650365" cy="40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34748" y="3774698"/>
                            <a:ext cx="969452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4338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UI/UX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63525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1B123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33629" y="3774698"/>
                            <a:ext cx="1181350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DE76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22070" y="3774698"/>
                            <a:ext cx="169248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07E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50086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AF9D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320190" y="3774698"/>
                            <a:ext cx="583567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2226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VP/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57959" y="3774698"/>
                            <a:ext cx="2125076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3213F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>IT 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353841" y="3774698"/>
                            <a:ext cx="93425" cy="331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402E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4748" y="4176427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F45C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4748" y="4452272"/>
                            <a:ext cx="51095" cy="182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6A2F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6940" y="9240020"/>
                            <a:ext cx="74916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62C6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>KTern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12649" y="9240020"/>
                            <a:ext cx="74404" cy="26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D588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6940" y="9584164"/>
                            <a:ext cx="2981202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E80E8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Suite 607, 4100, Spring Valley Road,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87855" y="958416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05D2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46940" y="9861531"/>
                            <a:ext cx="1247529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0384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Dallas TX75244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84455" y="9861531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BB40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46940" y="10139204"/>
                            <a:ext cx="1262447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F6C1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2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https://ktern.co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96149" y="10139204"/>
                            <a:ext cx="16055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92E02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3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51551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12EAA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hyperlink r:id="rId14">
                                <w:r>
                                  <w:rPr>
                                    <w:rFonts w:ascii="Segoe UI" w:eastAsia="Segoe UI" w:hAnsi="Segoe UI" w:cs="Segoe UI"/>
                                    <w:b w:val="0"/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18794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03D44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275995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DE9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335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FBA7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1907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7F2C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647976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2BE5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0542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9622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626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8101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50198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08206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477030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A7C60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934610" y="10114392"/>
                            <a:ext cx="13739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240D9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 w:val="0"/>
                                  <w:color w:val="FFFFFF"/>
                                </w:rPr>
                                <w:t>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038243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5777D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076343" y="10139204"/>
                            <a:ext cx="1475776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26197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All rights </w:t>
                              </w:r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>reserved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186069" y="10139204"/>
                            <a:ext cx="51095" cy="182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34F45" w14:textId="77777777" w:rsidR="00876C21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 w:val="0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69" style="width:597.152pt;height:841.919pt;position:absolute;mso-position-horizontal-relative:page;mso-position-horizontal:absolute;margin-left:-1.83216pt;mso-position-vertical-relative:page;margin-top:0pt;" coordsize="75838,106923">
                <v:rect id="Rectangle 1901" style="position:absolute;width:1005;height:1825;left: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902" style="position:absolute;width:26755;height:1825;left:764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HANA 1809  Assessment Report </w:t>
                        </w:r>
                      </w:p>
                    </w:txbxContent>
                  </v:textbox>
                </v:rect>
                <v:rect id="Rectangle 8" style="position:absolute;width:510;height:1825;left:20870;top:5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style="position:absolute;width:421;height:1899;left:7090;top:7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style="position:absolute;width:1239;height:1875;left:7090;top:97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808080"/>
                            <w:sz w:val="20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11" style="position:absolute;width:460;height:1674;left:8023;top:97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style="position:absolute;width:4732;height:1647;left:837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KTern </w:t>
                        </w:r>
                      </w:p>
                    </w:txbxContent>
                  </v:textbox>
                </v:rect>
                <v:rect id="Rectangle 13" style="position:absolute;width:672;height:1647;left:1194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" style="position:absolute;width:460;height:1647;left:12442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42738;height:1647;left:12793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Limited to Kaar Technologies and Emirate Steel Industries</w:t>
                        </w:r>
                      </w:p>
                    </w:txbxContent>
                  </v:textbox>
                </v:rect>
                <v:rect id="Rectangle 16" style="position:absolute;width:460;height:1647;left:44970;top:97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808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421;height:1899;left:7090;top:100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Calibri" w:hAnsi="Calibri" w:eastAsia="Calibri" w:ascii="Calibri"/>
                              <w:b w:val="0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9" style="position:absolute;width:9048;height:2190;left:63935;top:3524;" filled="f">
                  <v:imagedata r:id="rId15"/>
                </v:shape>
                <v:shape id="Shape 2379" style="position:absolute;width:58115;height:1143;left:2537;top:0;" coordsize="5811520,114300" path="m0,0l5811520,0l5811520,114300l0,114300l0,0">
                  <v:stroke weight="0pt" endcap="flat" joinstyle="miter" miterlimit="10" on="false" color="#000000" opacity="0"/>
                  <v:fill on="true" color="#7f7f7f"/>
                </v:shape>
                <v:shape id="Shape 2380" style="position:absolute;width:75603;height:990;left:232;top:82;" coordsize="7560310,99060" path="m0,0l7560310,0l7560310,99060l0,99060l0,0">
                  <v:stroke weight="0pt" endcap="flat" joinstyle="miter" miterlimit="10" on="false" color="#000000" opacity="0"/>
                  <v:fill on="true" color="#c00000"/>
                </v:shape>
                <v:shape id="Shape 2381" style="position:absolute;width:68141;height:1092;left:232;top:76;" coordsize="6814185,109220" path="m0,0l6814185,0l6814185,109220l0,109220l0,0">
                  <v:stroke weight="0pt" endcap="flat" joinstyle="miter" miterlimit="10" on="false" color="#000000" opacity="0"/>
                  <v:fill on="true" color="#7f7f7f"/>
                </v:shape>
                <v:shape id="Picture 2244" style="position:absolute;width:75438;height:106649;left:232;top:0;" filled="f">
                  <v:imagedata r:id="rId16"/>
                </v:shape>
                <v:shape id="Picture 2245" style="position:absolute;width:75438;height:46603;left:232;top:22971;" filled="f">
                  <v:imagedata r:id="rId17"/>
                </v:shape>
                <v:shape id="Shape 26" style="position:absolute;width:75605;height:0;left:232;top:69532;" coordsize="7560564,0" path="m7560564,0l0,0">
                  <v:stroke weight="1pt" endcap="flat" joinstyle="miter" miterlimit="10" on="true" color="#fbe4d5"/>
                  <v:fill on="false" color="#000000" opacity="0"/>
                </v:shape>
                <v:shape id="Shape 27" style="position:absolute;width:75605;height:0;left:232;top:23018;" coordsize="7560564,0" path="m7560564,0l0,0">
                  <v:stroke weight="1pt" endcap="flat" joinstyle="miter" miterlimit="10" on="true" color="#fbe4d5"/>
                  <v:fill on="false" color="#000000" opacity="0"/>
                </v:shape>
                <v:rect id="Rectangle 28" style="position:absolute;width:421;height:1899;left:7090;top:10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421;height:1899;left:7090;top:128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421;height:1899;left:7090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421;height:1899;left:25385;top:15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" style="position:absolute;width:16503;height:4000;left:4137;top:28398;" filled="f">
                  <v:imagedata r:id="rId18"/>
                </v:shape>
                <v:rect id="Rectangle 34" style="position:absolute;width:9694;height:3313;left:4347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UI/UX</w:t>
                        </w:r>
                      </w:p>
                    </w:txbxContent>
                  </v:textbox>
                </v:rect>
                <v:rect id="Rectangle 35" style="position:absolute;width:934;height:3313;left:11635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11813;height:3313;left:12336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Design </w:t>
                        </w:r>
                      </w:p>
                    </w:txbxContent>
                  </v:textbox>
                </v:rect>
                <v:rect id="Rectangle 37" style="position:absolute;width:1692;height:3313;left:2122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–</w:t>
                        </w:r>
                      </w:p>
                    </w:txbxContent>
                  </v:textbox>
                </v:rect>
                <v:rect id="Rectangle 38" style="position:absolute;width:934;height:3313;left:22500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5835;height:3313;left:23201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VP/</w:t>
                        </w:r>
                      </w:p>
                    </w:txbxContent>
                  </v:textbox>
                </v:rect>
                <v:rect id="Rectangle 40" style="position:absolute;width:21250;height:3313;left:27579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IT Dashboard</w:t>
                        </w:r>
                      </w:p>
                    </w:txbxContent>
                  </v:textbox>
                </v:rect>
                <v:rect id="Rectangle 41" style="position:absolute;width:934;height:3313;left:43538;top:37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510;height:1825;left:4347;top:417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width:510;height:1825;left:4347;top:44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style="position:absolute;width:7491;height:2639;left:4469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KTern</w:t>
                        </w:r>
                      </w:p>
                    </w:txbxContent>
                  </v:textbox>
                </v:rect>
                <v:rect id="Rectangle 45" style="position:absolute;width:744;height:2639;left:10126;top:92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29812;height:1825;left:4469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Suite 607, 4100, Spring Valley Road, </w:t>
                        </w:r>
                      </w:p>
                    </w:txbxContent>
                  </v:textbox>
                </v:rect>
                <v:rect id="Rectangle 47" style="position:absolute;width:510;height:1825;left:26878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style="position:absolute;width:12475;height:1825;left:4469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Dallas TX75244</w:t>
                        </w:r>
                      </w:p>
                    </w:txbxContent>
                  </v:textbox>
                </v:rect>
                <v:rect id="Rectangle 49" style="position:absolute;width:510;height:1825;left:13844;top:9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style="position:absolute;width:12624;height:1825;left:446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https://ktern.co</w:t>
                          </w:r>
                        </w:hyperlink>
                      </w:p>
                    </w:txbxContent>
                  </v:textbox>
                </v:rect>
                <v:rect id="Rectangle 68" style="position:absolute;width:1605;height:1825;left:13961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m</w:t>
                          </w:r>
                        </w:hyperlink>
                      </w:p>
                    </w:txbxContent>
                  </v:textbox>
                </v:rect>
                <v:rect id="Rectangle 51" style="position:absolute;width:510;height:1825;left:1515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66">
                          <w:r>
                            <w:rPr>
                              <w:rFonts w:cs="Segoe UI" w:hAnsi="Segoe UI" w:eastAsia="Segoe UI" w:ascii="Segoe UI"/>
                              <w:b w:val="0"/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2" style="position:absolute;width:510;height:1825;left:1818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510;height:1825;left:2275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style="position:absolute;width:510;height:1825;left:27335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style="position:absolute;width:510;height:1825;left:31907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style="position:absolute;width:510;height:1825;left:36479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style="position:absolute;width:510;height:1825;left:41054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style="position:absolute;width:510;height:1825;left:45626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510;height:1825;left:50198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style="position:absolute;width:510;height:1825;left:5477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style="position:absolute;width:1373;height:2079;left:59346;top:10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  <w:color w:val="ffffff"/>
                          </w:rPr>
                          <w:t xml:space="preserve">©</w:t>
                        </w:r>
                      </w:p>
                    </w:txbxContent>
                  </v:textbox>
                </v:rect>
                <v:rect id="Rectangle 62" style="position:absolute;width:510;height:1825;left:60382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style="position:absolute;width:14757;height:1825;left:60763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All rights reserved</w:t>
                        </w:r>
                      </w:p>
                    </w:txbxContent>
                  </v:textbox>
                </v:rect>
                <v:rect id="Rectangle 64" style="position:absolute;width:510;height:1825;left:71860;top:10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Segoe UI" w:hAnsi="Segoe UI" w:eastAsia="Segoe UI" w:ascii="Segoe UI"/>
                            <w:b w:val="0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5772E37E" w14:textId="77777777" w:rsidR="00876C21" w:rsidRDefault="00000000">
      <w:pPr>
        <w:numPr>
          <w:ilvl w:val="0"/>
          <w:numId w:val="1"/>
        </w:numPr>
        <w:ind w:hanging="231"/>
      </w:pPr>
      <w:r>
        <w:lastRenderedPageBreak/>
        <w:t xml:space="preserve">Initial Screen (Default Template) </w:t>
      </w:r>
    </w:p>
    <w:p w14:paraId="6D8E3C80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Start Date </w:t>
      </w:r>
    </w:p>
    <w:p w14:paraId="04B3F1A4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End Date </w:t>
      </w:r>
    </w:p>
    <w:p w14:paraId="0649CCDD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Start Date </w:t>
      </w:r>
    </w:p>
    <w:p w14:paraId="5844FB2C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End Date </w:t>
      </w:r>
    </w:p>
    <w:p w14:paraId="6964AC5C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Progress, Weightage </w:t>
      </w:r>
    </w:p>
    <w:p w14:paraId="56353C68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1 Progress, Weightage </w:t>
      </w:r>
    </w:p>
    <w:p w14:paraId="535B4CB4" w14:textId="77777777" w:rsidR="00876C21" w:rsidRDefault="00000000">
      <w:pPr>
        <w:numPr>
          <w:ilvl w:val="1"/>
          <w:numId w:val="1"/>
        </w:numPr>
        <w:ind w:hanging="420"/>
      </w:pPr>
      <w:r>
        <w:t xml:space="preserve">Wave 2 Progress, Weightage </w:t>
      </w:r>
    </w:p>
    <w:p w14:paraId="709A76F2" w14:textId="77777777" w:rsidR="00876C21" w:rsidRDefault="00000000">
      <w:pPr>
        <w:numPr>
          <w:ilvl w:val="1"/>
          <w:numId w:val="1"/>
        </w:numPr>
        <w:ind w:hanging="420"/>
      </w:pPr>
      <w:r>
        <w:t xml:space="preserve">Current Phase </w:t>
      </w:r>
    </w:p>
    <w:p w14:paraId="70D20EC8" w14:textId="77777777" w:rsidR="00876C21" w:rsidRDefault="00000000">
      <w:pPr>
        <w:numPr>
          <w:ilvl w:val="1"/>
          <w:numId w:val="1"/>
        </w:numPr>
        <w:ind w:hanging="420"/>
      </w:pPr>
      <w:r>
        <w:t xml:space="preserve">Program Momentum </w:t>
      </w:r>
    </w:p>
    <w:p w14:paraId="458E0C03" w14:textId="77777777" w:rsidR="00876C21" w:rsidRDefault="00000000">
      <w:pPr>
        <w:numPr>
          <w:ilvl w:val="1"/>
          <w:numId w:val="1"/>
        </w:numPr>
        <w:spacing w:after="117"/>
        <w:ind w:hanging="420"/>
      </w:pPr>
      <w:r>
        <w:t xml:space="preserve">Phase Cards </w:t>
      </w:r>
    </w:p>
    <w:p w14:paraId="756FA495" w14:textId="77777777" w:rsidR="00876C21" w:rsidRDefault="00000000">
      <w:pPr>
        <w:spacing w:after="75"/>
        <w:ind w:left="0" w:firstLine="0"/>
      </w:pPr>
      <w:r>
        <w:t xml:space="preserve"> </w:t>
      </w:r>
    </w:p>
    <w:p w14:paraId="5709CBA2" w14:textId="77777777" w:rsidR="00876C21" w:rsidRDefault="00000000">
      <w:pPr>
        <w:spacing w:after="57"/>
        <w:ind w:left="0" w:firstLine="0"/>
        <w:jc w:val="right"/>
      </w:pPr>
      <w:r>
        <w:rPr>
          <w:noProof/>
        </w:rPr>
        <w:drawing>
          <wp:inline distT="0" distB="0" distL="0" distR="0" wp14:anchorId="55B5F10D" wp14:editId="3FED597D">
            <wp:extent cx="6229350" cy="340042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D5E816" w14:textId="77777777" w:rsidR="00876C21" w:rsidRDefault="00000000">
      <w:pPr>
        <w:spacing w:after="120"/>
        <w:ind w:left="0" w:firstLine="0"/>
      </w:pPr>
      <w:r>
        <w:t xml:space="preserve"> </w:t>
      </w:r>
    </w:p>
    <w:p w14:paraId="02354C7E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51C42F9A" w14:textId="77777777" w:rsidR="00876C21" w:rsidRDefault="00000000">
      <w:pPr>
        <w:spacing w:after="117"/>
        <w:ind w:left="0" w:firstLine="0"/>
      </w:pPr>
      <w:r>
        <w:t xml:space="preserve"> </w:t>
      </w:r>
    </w:p>
    <w:p w14:paraId="6E62F8C4" w14:textId="77777777" w:rsidR="00876C21" w:rsidRDefault="00000000">
      <w:pPr>
        <w:spacing w:after="119"/>
        <w:ind w:left="0" w:firstLine="0"/>
      </w:pPr>
      <w:r>
        <w:t xml:space="preserve"> </w:t>
      </w:r>
    </w:p>
    <w:p w14:paraId="65EE7588" w14:textId="77777777" w:rsidR="00876C21" w:rsidRDefault="00000000">
      <w:pPr>
        <w:spacing w:after="0" w:line="365" w:lineRule="auto"/>
        <w:ind w:left="0" w:right="9811" w:firstLine="0"/>
      </w:pPr>
      <w:r>
        <w:t xml:space="preserve">   </w:t>
      </w:r>
    </w:p>
    <w:p w14:paraId="081FC5D7" w14:textId="77777777" w:rsidR="00876C21" w:rsidRDefault="00000000">
      <w:pPr>
        <w:numPr>
          <w:ilvl w:val="0"/>
          <w:numId w:val="1"/>
        </w:numPr>
        <w:ind w:hanging="231"/>
      </w:pPr>
      <w:r>
        <w:t xml:space="preserve">Timeline View and Roadmap </w:t>
      </w:r>
    </w:p>
    <w:p w14:paraId="45F57E01" w14:textId="77777777" w:rsidR="00876C21" w:rsidRDefault="00000000">
      <w:pPr>
        <w:numPr>
          <w:ilvl w:val="1"/>
          <w:numId w:val="1"/>
        </w:numPr>
        <w:ind w:hanging="420"/>
      </w:pPr>
      <w:r>
        <w:t xml:space="preserve">Monthly Timeline </w:t>
      </w:r>
    </w:p>
    <w:p w14:paraId="75EFCF57" w14:textId="77777777" w:rsidR="00876C21" w:rsidRDefault="00000000">
      <w:pPr>
        <w:numPr>
          <w:ilvl w:val="1"/>
          <w:numId w:val="1"/>
        </w:numPr>
        <w:ind w:hanging="420"/>
      </w:pPr>
      <w:r>
        <w:lastRenderedPageBreak/>
        <w:t xml:space="preserve">Weekly Timeline </w:t>
      </w:r>
    </w:p>
    <w:p w14:paraId="0BF23ACA" w14:textId="77777777" w:rsidR="00876C21" w:rsidRDefault="00000000">
      <w:pPr>
        <w:numPr>
          <w:ilvl w:val="1"/>
          <w:numId w:val="1"/>
        </w:numPr>
        <w:spacing w:after="76"/>
        <w:ind w:hanging="420"/>
      </w:pPr>
      <w:r>
        <w:t xml:space="preserve">Roadmap for next stages </w:t>
      </w:r>
    </w:p>
    <w:p w14:paraId="66C6065C" w14:textId="77777777" w:rsidR="00876C21" w:rsidRDefault="00000000">
      <w:pPr>
        <w:spacing w:after="90"/>
        <w:ind w:left="0" w:firstLine="0"/>
        <w:jc w:val="right"/>
      </w:pPr>
      <w:r>
        <w:rPr>
          <w:noProof/>
        </w:rPr>
        <w:drawing>
          <wp:inline distT="0" distB="0" distL="0" distR="0" wp14:anchorId="0F8EDB1E" wp14:editId="7678C50B">
            <wp:extent cx="6229350" cy="176466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EEF35A" w14:textId="77777777" w:rsidR="00876C21" w:rsidRDefault="00000000">
      <w:pPr>
        <w:numPr>
          <w:ilvl w:val="0"/>
          <w:numId w:val="1"/>
        </w:numPr>
        <w:ind w:hanging="231"/>
      </w:pPr>
      <w:r>
        <w:t xml:space="preserve">Segment Statistics </w:t>
      </w:r>
    </w:p>
    <w:p w14:paraId="4AFAAE2B" w14:textId="77777777" w:rsidR="00876C21" w:rsidRDefault="00000000">
      <w:pPr>
        <w:numPr>
          <w:ilvl w:val="1"/>
          <w:numId w:val="1"/>
        </w:numPr>
        <w:ind w:hanging="420"/>
      </w:pPr>
      <w:r>
        <w:t xml:space="preserve">Global Scope items (GSI) Coverage </w:t>
      </w:r>
    </w:p>
    <w:p w14:paraId="0DF885BC" w14:textId="77777777" w:rsidR="00876C21" w:rsidRDefault="00000000">
      <w:pPr>
        <w:numPr>
          <w:ilvl w:val="1"/>
          <w:numId w:val="1"/>
        </w:numPr>
        <w:spacing w:after="75"/>
        <w:ind w:hanging="420"/>
      </w:pPr>
      <w:proofErr w:type="gramStart"/>
      <w:r>
        <w:t>Overall</w:t>
      </w:r>
      <w:proofErr w:type="gramEnd"/>
      <w:r>
        <w:t xml:space="preserve"> Session Coverage </w:t>
      </w:r>
    </w:p>
    <w:p w14:paraId="122F362C" w14:textId="77777777" w:rsidR="00876C21" w:rsidRDefault="00000000">
      <w:pPr>
        <w:spacing w:after="60"/>
        <w:ind w:left="0" w:firstLine="0"/>
        <w:jc w:val="right"/>
      </w:pPr>
      <w:r>
        <w:rPr>
          <w:noProof/>
        </w:rPr>
        <w:drawing>
          <wp:inline distT="0" distB="0" distL="0" distR="0" wp14:anchorId="122C2B37" wp14:editId="438285F7">
            <wp:extent cx="6229350" cy="322389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3DE44A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396BCE77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77DC6E10" w14:textId="77777777" w:rsidR="00876C21" w:rsidRDefault="00000000">
      <w:pPr>
        <w:spacing w:after="0" w:line="365" w:lineRule="auto"/>
        <w:ind w:left="0" w:right="9811" w:firstLine="0"/>
      </w:pPr>
      <w:r>
        <w:t xml:space="preserve">  </w:t>
      </w:r>
    </w:p>
    <w:p w14:paraId="5E775CEA" w14:textId="77777777" w:rsidR="00876C21" w:rsidRDefault="00000000">
      <w:pPr>
        <w:spacing w:after="0"/>
        <w:ind w:left="0" w:firstLine="0"/>
      </w:pPr>
      <w:r>
        <w:t xml:space="preserve"> </w:t>
      </w:r>
    </w:p>
    <w:p w14:paraId="243455A6" w14:textId="77777777" w:rsidR="00876C21" w:rsidRDefault="00000000">
      <w:pPr>
        <w:numPr>
          <w:ilvl w:val="0"/>
          <w:numId w:val="1"/>
        </w:numPr>
        <w:ind w:hanging="231"/>
      </w:pPr>
      <w:r>
        <w:t xml:space="preserve">Configurable Reports Table with CTA Tracker and Versioning </w:t>
      </w:r>
    </w:p>
    <w:p w14:paraId="06C69694" w14:textId="77777777" w:rsidR="00876C21" w:rsidRDefault="00000000">
      <w:pPr>
        <w:numPr>
          <w:ilvl w:val="1"/>
          <w:numId w:val="1"/>
        </w:numPr>
        <w:ind w:hanging="420"/>
      </w:pPr>
      <w:r>
        <w:t xml:space="preserve">Daily DSR Activities </w:t>
      </w:r>
    </w:p>
    <w:p w14:paraId="0B8B5401" w14:textId="77777777" w:rsidR="00876C21" w:rsidRDefault="00000000">
      <w:pPr>
        <w:numPr>
          <w:ilvl w:val="1"/>
          <w:numId w:val="1"/>
        </w:numPr>
        <w:ind w:hanging="420"/>
      </w:pPr>
      <w:r>
        <w:t xml:space="preserve">Data Migration Activities </w:t>
      </w:r>
    </w:p>
    <w:p w14:paraId="7B227297" w14:textId="77777777" w:rsidR="00876C21" w:rsidRDefault="00000000">
      <w:pPr>
        <w:numPr>
          <w:ilvl w:val="1"/>
          <w:numId w:val="1"/>
        </w:numPr>
        <w:ind w:hanging="420"/>
      </w:pPr>
      <w:r>
        <w:t xml:space="preserve">Deliverables </w:t>
      </w:r>
    </w:p>
    <w:p w14:paraId="73930EF4" w14:textId="77777777" w:rsidR="00876C21" w:rsidRDefault="00000000">
      <w:pPr>
        <w:numPr>
          <w:ilvl w:val="1"/>
          <w:numId w:val="1"/>
        </w:numPr>
        <w:spacing w:after="75"/>
        <w:ind w:hanging="420"/>
      </w:pPr>
      <w:r>
        <w:lastRenderedPageBreak/>
        <w:t xml:space="preserve">Risks &amp; Mitigations </w:t>
      </w:r>
    </w:p>
    <w:p w14:paraId="6BB18978" w14:textId="77777777" w:rsidR="00876C21" w:rsidRDefault="00000000">
      <w:pPr>
        <w:spacing w:after="0" w:line="310" w:lineRule="auto"/>
        <w:ind w:left="0" w:firstLine="0"/>
      </w:pPr>
      <w:r>
        <w:rPr>
          <w:noProof/>
        </w:rPr>
        <w:drawing>
          <wp:inline distT="0" distB="0" distL="0" distR="0" wp14:anchorId="015A3C49" wp14:editId="7DC7710A">
            <wp:extent cx="6229350" cy="2937510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 w:val="0"/>
        </w:rPr>
        <w:t xml:space="preserve"> </w:t>
      </w:r>
    </w:p>
    <w:p w14:paraId="58C75E7D" w14:textId="77777777" w:rsidR="000E15BE" w:rsidRDefault="000E15BE" w:rsidP="00EE36D0">
      <w:pPr>
        <w:ind w:left="0" w:firstLine="0"/>
      </w:pPr>
    </w:p>
    <w:p w14:paraId="2D34B112" w14:textId="2A8777EF" w:rsidR="007D7CA5" w:rsidRDefault="00000000" w:rsidP="005D7214">
      <w:r>
        <w:rPr>
          <w:noProof/>
        </w:rPr>
        <w:drawing>
          <wp:inline distT="0" distB="0" distL="0" distR="0" wp14:anchorId="6748997F" wp14:editId="14D5EEE8">
            <wp:extent cx="2443162" cy="771525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23" cy="7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BE67" w14:textId="77777777" w:rsidR="00A02F2E" w:rsidRDefault="00000000">
      <w:r>
        <w:rPr>
          <w:noProof/>
        </w:rPr>
        <w:drawing>
          <wp:inline distT="0" distB="0" distL="0" distR="0" wp14:anchorId="0DA5B282" wp14:editId="61B5E395">
            <wp:extent cx="2466975" cy="779045"/>
            <wp:effectExtent l="0" t="0" r="0" b="2540"/>
            <wp:docPr id="2123591318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58" cy="78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5E78" w14:textId="77777777" w:rsidR="00A02F2E" w:rsidRDefault="00000000">
      <w:r>
        <w:rPr>
          <w:noProof/>
        </w:rPr>
        <w:drawing>
          <wp:inline distT="0" distB="0" distL="0" distR="0" wp14:anchorId="150FCFFF" wp14:editId="68A2042F">
            <wp:extent cx="2503488" cy="790575"/>
            <wp:effectExtent l="0" t="0" r="0" b="0"/>
            <wp:docPr id="521997635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894" cy="79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F2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83" w:right="966" w:bottom="1652" w:left="108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76AF2" w14:textId="77777777" w:rsidR="00852A50" w:rsidRDefault="00852A50">
      <w:pPr>
        <w:spacing w:after="0" w:line="240" w:lineRule="auto"/>
      </w:pPr>
      <w:r>
        <w:separator/>
      </w:r>
    </w:p>
  </w:endnote>
  <w:endnote w:type="continuationSeparator" w:id="0">
    <w:p w14:paraId="0B141E46" w14:textId="77777777" w:rsidR="00852A50" w:rsidRDefault="00852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8300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0D9FAE" wp14:editId="29B3BF7D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318" name="Group 2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6" name="Shape 2386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8" style="width:595.32pt;height:0.816406pt;position:absolute;mso-position-horizontal-relative:page;mso-position-horizontal:absolute;margin-left:0pt;mso-position-vertical-relative:page;margin-top:841.103pt;" coordsize="75605,103">
              <v:shape id="Shape 2388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9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6BB58AD6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9288F" w14:textId="77777777" w:rsidR="00876C21" w:rsidRDefault="00000000">
    <w:pPr>
      <w:tabs>
        <w:tab w:val="right" w:pos="9861"/>
      </w:tabs>
      <w:spacing w:after="0"/>
      <w:ind w:left="0" w:firstLine="0"/>
    </w:pPr>
    <w:r>
      <w:rPr>
        <w:b w:val="0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C5D9C0" wp14:editId="143F958F">
              <wp:simplePos x="0" y="0"/>
              <wp:positionH relativeFrom="page">
                <wp:posOffset>0</wp:posOffset>
              </wp:positionH>
              <wp:positionV relativeFrom="page">
                <wp:posOffset>10682014</wp:posOffset>
              </wp:positionV>
              <wp:extent cx="7560564" cy="10368"/>
              <wp:effectExtent l="0" t="0" r="0" b="0"/>
              <wp:wrapSquare wrapText="bothSides"/>
              <wp:docPr id="2279" name="Group 2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564" cy="10368"/>
                        <a:chOff x="0" y="0"/>
                        <a:chExt cx="7560564" cy="10368"/>
                      </a:xfrm>
                    </wpg:grpSpPr>
                    <wps:wsp>
                      <wps:cNvPr id="2382" name="Shape 2382"/>
                      <wps:cNvSpPr/>
                      <wps:spPr>
                        <a:xfrm>
                          <a:off x="0" y="0"/>
                          <a:ext cx="5962015" cy="1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015" h="10368">
                              <a:moveTo>
                                <a:pt x="0" y="0"/>
                              </a:moveTo>
                              <a:lnTo>
                                <a:pt x="5962015" y="0"/>
                              </a:lnTo>
                              <a:lnTo>
                                <a:pt x="5962015" y="10368"/>
                              </a:lnTo>
                              <a:lnTo>
                                <a:pt x="0" y="103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3" name="Shape 2383"/>
                      <wps:cNvSpPr/>
                      <wps:spPr>
                        <a:xfrm>
                          <a:off x="5951855" y="9525"/>
                          <a:ext cx="16087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8709" h="9144">
                              <a:moveTo>
                                <a:pt x="0" y="0"/>
                              </a:moveTo>
                              <a:lnTo>
                                <a:pt x="1608709" y="0"/>
                              </a:lnTo>
                              <a:lnTo>
                                <a:pt x="16087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7F7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79" style="width:595.32pt;height:0.816406pt;position:absolute;mso-position-horizontal-relative:page;mso-position-horizontal:absolute;margin-left:0pt;mso-position-vertical-relative:page;margin-top:841.103pt;" coordsize="75605,103">
              <v:shape id="Shape 2384" style="position:absolute;width:59620;height:103;left:0;top:0;" coordsize="5962015,10368" path="m0,0l5962015,0l5962015,10368l0,10368l0,0">
                <v:stroke weight="0pt" endcap="flat" joinstyle="miter" miterlimit="10" on="false" color="#000000" opacity="0"/>
                <v:fill on="true" color="#c00000"/>
              </v:shape>
              <v:shape id="Shape 2385" style="position:absolute;width:16087;height:91;left:59518;top:95;" coordsize="1608709,9144" path="m0,0l1608709,0l1608709,9144l0,9144l0,0">
                <v:stroke weight="0pt" endcap="flat" joinstyle="miter" miterlimit="10" on="false" color="#000000" opacity="0"/>
                <v:fill on="true" color="#7f7f7f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b w:val="0"/>
        <w:color w:val="808080"/>
        <w:sz w:val="20"/>
      </w:rPr>
      <w:t>©</w:t>
    </w:r>
    <w:r>
      <w:rPr>
        <w:b w:val="0"/>
        <w:color w:val="808080"/>
        <w:sz w:val="20"/>
      </w:rPr>
      <w:t xml:space="preserve"> </w:t>
    </w:r>
    <w:r>
      <w:rPr>
        <w:rFonts w:ascii="Segoe UI" w:eastAsia="Segoe UI" w:hAnsi="Segoe UI" w:cs="Segoe UI"/>
        <w:b w:val="0"/>
        <w:color w:val="808080"/>
        <w:sz w:val="20"/>
      </w:rPr>
      <w:t xml:space="preserve">KTern - CONFIDENTIAL </w:t>
    </w:r>
    <w:r>
      <w:rPr>
        <w:rFonts w:ascii="Segoe UI" w:eastAsia="Segoe UI" w:hAnsi="Segoe UI" w:cs="Segoe UI"/>
        <w:b w:val="0"/>
        <w:color w:val="808080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color w:val="808080"/>
        <w:sz w:val="31"/>
        <w:vertAlign w:val="superscript"/>
      </w:rPr>
      <w:t>2</w:t>
    </w:r>
    <w:r>
      <w:rPr>
        <w:rFonts w:ascii="Segoe UI" w:eastAsia="Segoe UI" w:hAnsi="Segoe UI" w:cs="Segoe UI"/>
        <w:color w:val="808080"/>
        <w:sz w:val="31"/>
        <w:vertAlign w:val="superscript"/>
      </w:rPr>
      <w:fldChar w:fldCharType="end"/>
    </w:r>
    <w:r>
      <w:rPr>
        <w:color w:val="808080"/>
        <w:sz w:val="31"/>
        <w:vertAlign w:val="superscript"/>
      </w:rPr>
      <w:t xml:space="preserve"> </w:t>
    </w:r>
  </w:p>
  <w:p w14:paraId="1B15D1D0" w14:textId="77777777" w:rsidR="00876C21" w:rsidRDefault="00000000">
    <w:pPr>
      <w:spacing w:after="0"/>
      <w:ind w:left="0" w:firstLine="0"/>
    </w:pPr>
    <w:r>
      <w:rPr>
        <w:b w:val="0"/>
        <w:color w:val="808080"/>
        <w:sz w:val="20"/>
      </w:rPr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  <w:r>
      <w:rPr>
        <w:b w:val="0"/>
        <w:color w:val="808080"/>
        <w:sz w:val="20"/>
      </w:rP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EF94" w14:textId="77777777" w:rsidR="00876C21" w:rsidRDefault="00876C21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2CC4F" w14:textId="77777777" w:rsidR="00852A50" w:rsidRDefault="00852A50">
      <w:pPr>
        <w:spacing w:after="0" w:line="240" w:lineRule="auto"/>
      </w:pPr>
      <w:r>
        <w:separator/>
      </w:r>
    </w:p>
  </w:footnote>
  <w:footnote w:type="continuationSeparator" w:id="0">
    <w:p w14:paraId="6DBCC876" w14:textId="77777777" w:rsidR="00852A50" w:rsidRDefault="00852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A4B55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6989060B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DFDD3" w14:textId="77777777" w:rsidR="00876C21" w:rsidRDefault="00000000">
    <w:pPr>
      <w:spacing w:after="524"/>
      <w:ind w:left="0" w:firstLine="0"/>
    </w:pPr>
    <w:r>
      <w:rPr>
        <w:rFonts w:ascii="Segoe UI" w:eastAsia="Segoe UI" w:hAnsi="Segoe UI" w:cs="Segoe UI"/>
        <w:sz w:val="16"/>
      </w:rPr>
      <w:t xml:space="preserve">VP IT DASHBOARD DESIGN </w:t>
    </w:r>
  </w:p>
  <w:p w14:paraId="62BF3AFA" w14:textId="77777777" w:rsidR="00876C21" w:rsidRDefault="00000000">
    <w:pPr>
      <w:spacing w:after="0"/>
      <w:ind w:left="171" w:firstLine="0"/>
    </w:pP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FF86" w14:textId="77777777" w:rsidR="00876C21" w:rsidRDefault="00876C21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A64E7"/>
    <w:multiLevelType w:val="hybridMultilevel"/>
    <w:tmpl w:val="5EAEB2BA"/>
    <w:lvl w:ilvl="0" w:tplc="FE12C5CE">
      <w:start w:val="1"/>
      <w:numFmt w:val="decimal"/>
      <w:lvlText w:val="%1."/>
      <w:lvlJc w:val="left"/>
      <w:pPr>
        <w:ind w:left="2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0ECB46">
      <w:start w:val="1"/>
      <w:numFmt w:val="lowerLetter"/>
      <w:lvlText w:val="%2)"/>
      <w:lvlJc w:val="left"/>
      <w:pPr>
        <w:ind w:left="8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94B878">
      <w:start w:val="1"/>
      <w:numFmt w:val="lowerRoman"/>
      <w:lvlText w:val="%3"/>
      <w:lvlJc w:val="left"/>
      <w:pPr>
        <w:ind w:left="15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9AB6EC">
      <w:start w:val="1"/>
      <w:numFmt w:val="decimal"/>
      <w:lvlText w:val="%4"/>
      <w:lvlJc w:val="left"/>
      <w:pPr>
        <w:ind w:left="22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A816A8">
      <w:start w:val="1"/>
      <w:numFmt w:val="lowerLetter"/>
      <w:lvlText w:val="%5"/>
      <w:lvlJc w:val="left"/>
      <w:pPr>
        <w:ind w:left="29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16E862">
      <w:start w:val="1"/>
      <w:numFmt w:val="lowerRoman"/>
      <w:lvlText w:val="%6"/>
      <w:lvlJc w:val="left"/>
      <w:pPr>
        <w:ind w:left="36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9E9122">
      <w:start w:val="1"/>
      <w:numFmt w:val="decimal"/>
      <w:lvlText w:val="%7"/>
      <w:lvlJc w:val="left"/>
      <w:pPr>
        <w:ind w:left="43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1EC706">
      <w:start w:val="1"/>
      <w:numFmt w:val="lowerLetter"/>
      <w:lvlText w:val="%8"/>
      <w:lvlJc w:val="left"/>
      <w:pPr>
        <w:ind w:left="51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AADDFE">
      <w:start w:val="1"/>
      <w:numFmt w:val="lowerRoman"/>
      <w:lvlText w:val="%9"/>
      <w:lvlJc w:val="left"/>
      <w:pPr>
        <w:ind w:left="58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236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C21"/>
    <w:rsid w:val="000E15BE"/>
    <w:rsid w:val="001C3414"/>
    <w:rsid w:val="001E0DC2"/>
    <w:rsid w:val="0020590C"/>
    <w:rsid w:val="00231C1E"/>
    <w:rsid w:val="00257155"/>
    <w:rsid w:val="00293F5A"/>
    <w:rsid w:val="004A4E6A"/>
    <w:rsid w:val="00501019"/>
    <w:rsid w:val="005D7214"/>
    <w:rsid w:val="00721006"/>
    <w:rsid w:val="007C3D41"/>
    <w:rsid w:val="007D7CA5"/>
    <w:rsid w:val="00852A50"/>
    <w:rsid w:val="00876C21"/>
    <w:rsid w:val="00A02F2E"/>
    <w:rsid w:val="00A4682B"/>
    <w:rsid w:val="00B4665B"/>
    <w:rsid w:val="00D51004"/>
    <w:rsid w:val="00DB2B5E"/>
    <w:rsid w:val="00EE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FE7BE"/>
  <w15:docId w15:val="{A2AAE1D3-4A8C-4CD9-BAEA-C878D327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59" w:lineRule="auto"/>
      <w:ind w:left="10" w:hanging="10"/>
    </w:pPr>
    <w:rPr>
      <w:rFonts w:ascii="Calibri" w:eastAsia="Calibri" w:hAnsi="Calibri" w:cs="Calibri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tern.com/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hyperlink" Target="https://ktern.com/" TargetMode="External"/><Relationship Id="rId12" Type="http://schemas.openxmlformats.org/officeDocument/2006/relationships/hyperlink" Target="https://ktern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(1)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6.jp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0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5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ktern.com/" TargetMode="External"/><Relationship Id="hyperlink66" Type="http://schemas.openxmlformats.org/officeDocument/2006/relationships/hyperlink" Target="https://ktern.com/" TargetMode="External"/><Relationship Id="rId22" Type="http://schemas.openxmlformats.org/officeDocument/2006/relationships/image" Target="media/image9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Arunbalaji Ramalingam</dc:creator>
  <cp:keywords/>
  <cp:lastModifiedBy>Arunbalaji Ramalingam</cp:lastModifiedBy>
  <cp:revision>11</cp:revision>
  <dcterms:created xsi:type="dcterms:W3CDTF">2024-02-14T07:26:00Z</dcterms:created>
  <dcterms:modified xsi:type="dcterms:W3CDTF">2024-02-14T09:27:00Z</dcterms:modified>
</cp:coreProperties>
</file>