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AC" w:rsidRPr="007C3DED" w:rsidRDefault="00DD469E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  <w:r w:rsidRPr="007C3DED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>Project Design Phase-I</w:t>
      </w:r>
    </w:p>
    <w:p w:rsidR="000542AC" w:rsidRPr="007C3DED" w:rsidRDefault="00DD469E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  <w:r w:rsidRPr="007C3DED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>Solution Architecture</w:t>
      </w:r>
    </w:p>
    <w:p w:rsidR="000542AC" w:rsidRPr="007472EB" w:rsidRDefault="000542AC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0542AC" w:rsidRPr="007472EB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Pr="007472EB" w:rsidRDefault="00DD469E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72E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Pr="007472EB" w:rsidRDefault="00DD469E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72E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04 Nov 2023</w:t>
            </w:r>
          </w:p>
        </w:tc>
      </w:tr>
      <w:tr w:rsidR="000542AC" w:rsidRPr="007472EB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Pr="007472EB" w:rsidRDefault="00DD469E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72E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Pr="007472EB" w:rsidRDefault="00DD469E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72E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NM2023TMID02492</w:t>
            </w:r>
          </w:p>
        </w:tc>
      </w:tr>
      <w:tr w:rsidR="000542AC" w:rsidRPr="007472EB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Pr="007472EB" w:rsidRDefault="00DD469E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72E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42AC" w:rsidRPr="007472EB" w:rsidRDefault="00DD469E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47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Cosmetics Store Management</w:t>
            </w:r>
          </w:p>
        </w:tc>
      </w:tr>
    </w:tbl>
    <w:p w:rsidR="000542AC" w:rsidRPr="007472EB" w:rsidRDefault="000542AC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0542AC" w:rsidRPr="007C3DED" w:rsidRDefault="00DD469E">
      <w:pPr>
        <w:rPr>
          <w:rFonts w:ascii="Times New Roman" w:eastAsia="Arial" w:hAnsi="Times New Roman" w:cs="Times New Roman"/>
          <w:b/>
          <w:color w:val="000000" w:themeColor="text1"/>
          <w:sz w:val="28"/>
          <w:szCs w:val="24"/>
        </w:rPr>
      </w:pPr>
      <w:bookmarkStart w:id="0" w:name="_GoBack"/>
      <w:r w:rsidRPr="007C3DED">
        <w:rPr>
          <w:rFonts w:ascii="Times New Roman" w:eastAsia="Arial" w:hAnsi="Times New Roman" w:cs="Times New Roman"/>
          <w:b/>
          <w:color w:val="000000" w:themeColor="text1"/>
          <w:sz w:val="28"/>
          <w:szCs w:val="24"/>
        </w:rPr>
        <w:t>Solution Architecture:</w:t>
      </w:r>
    </w:p>
    <w:bookmarkEnd w:id="0"/>
    <w:p w:rsidR="000542AC" w:rsidRPr="007472EB" w:rsidRDefault="00DD469E" w:rsidP="007472EB">
      <w:pP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72E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Solution architecture is a complex process – with many sub-processes – that bridges the gap between business problems and technology solutions. Its goals are to: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Efficiency and Effectiveness: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architecture should aim to make the cosmetics store's operations more efficient and effective. This includes streamlining data management, automating repetitive tasks, and enhancing customer engagement.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Customer-Centric Approach: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solution should be designed with a strong focus on improving the customer experience. It should enable personalized interactions, seamless shopping, and a deeper understanding of customer preferences.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Data Security and Compliance: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Ensuring the security and compliance of customer data is a top priority. The architecture should include robust measures to protect sensitive information and adhere to data privacy regulations.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Scalability: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architecture should be designed to accommodate the store's growth. It should be scalable to handle increasing volumes of customer data, expanding teams, and future integrations with other systems.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Adaptability: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solution should be adaptable to evolving business needs and changing customer expectations. It should support quick adjustments and enhancements as the store's requirements change.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Revenue Growth: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architecture should contribute to revenue growth by enabling data-driven marketing, cross-selling, and up-selling opportunities. It should help identify new revenue streams and boost the store's profitability.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Interoperability: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architecture should allow seamless integration with existing systems, such as sales and inventory management tools. It should facilitate data flow between systems for a cohesive operational environment.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Analytics and Insights: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solution should provide robust reporting and analytics capabilities. It should enable data-driven decision-making and provide insights into customer behavior and preferences.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User-Friendly Interface: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architecture should prioritize a user-friendly interface for employees, making it easy to navigate, input data, and access customer information. Training and onboarding should be straightforward.</w:t>
      </w:r>
    </w:p>
    <w:p w:rsidR="00DD469E" w:rsidRPr="007472EB" w:rsidRDefault="00DD469E" w:rsidP="00747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2E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lastRenderedPageBreak/>
        <w:t>Long-Term Viability:</w:t>
      </w:r>
      <w:r w:rsidRPr="00747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architecture should be designed for long-term viability, ensuring that it can adapt to future technologies and business trends. It should be a sustainable solution that remains valuable over time.</w:t>
      </w:r>
    </w:p>
    <w:p w:rsidR="000542AC" w:rsidRPr="007472EB" w:rsidRDefault="000542AC" w:rsidP="007472EB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7472EB" w:rsidRPr="007472EB" w:rsidRDefault="007472EB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7472EB" w:rsidRPr="007472EB" w:rsidRDefault="007472EB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7472EB" w:rsidRPr="007472EB" w:rsidRDefault="007472EB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0542AC" w:rsidRPr="007472EB" w:rsidRDefault="00DD469E" w:rsidP="00B10155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472EB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Example - Solution Architecture Diagram</w:t>
      </w:r>
      <w:r w:rsidRPr="007472E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:rsidR="00B10155" w:rsidRPr="007472EB" w:rsidRDefault="004D2586" w:rsidP="00B10155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472EB">
        <w:rPr>
          <w:rFonts w:ascii="Times New Roman" w:eastAsia="Calibri" w:hAnsi="Times New Roman" w:cs="Times New Roman"/>
          <w:b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>
            <wp:extent cx="4762500" cy="4000500"/>
            <wp:effectExtent l="0" t="0" r="0" b="0"/>
            <wp:docPr id="20280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0155" w:rsidRPr="007472EB" w:rsidSect="0054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114EE"/>
    <w:multiLevelType w:val="multilevel"/>
    <w:tmpl w:val="4C32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1612B"/>
    <w:multiLevelType w:val="multilevel"/>
    <w:tmpl w:val="FBB62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2AC"/>
    <w:rsid w:val="000542AC"/>
    <w:rsid w:val="001C164B"/>
    <w:rsid w:val="004D2586"/>
    <w:rsid w:val="00542407"/>
    <w:rsid w:val="007472EB"/>
    <w:rsid w:val="007C3DED"/>
    <w:rsid w:val="00B10155"/>
    <w:rsid w:val="00DD4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DC7AA-188E-4C42-8E9E-E5F620F5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4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DD46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2023-11-02T13:05:00Z</dcterms:created>
  <dcterms:modified xsi:type="dcterms:W3CDTF">2023-11-04T07:32:00Z</dcterms:modified>
</cp:coreProperties>
</file>