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86DC" w14:textId="77777777" w:rsidR="00377252" w:rsidRDefault="00377252" w:rsidP="00377252">
      <w:pPr>
        <w:pStyle w:val="p1"/>
      </w:pPr>
      <w:r>
        <w:rPr>
          <w:rStyle w:val="s1"/>
          <w:rFonts w:eastAsiaTheme="majorEastAsia"/>
          <w:b/>
          <w:bCs/>
        </w:rPr>
        <w:t>Project Title:</w:t>
      </w:r>
      <w:r>
        <w:t xml:space="preserve"> Domain-Specific AI Assistant</w:t>
      </w:r>
    </w:p>
    <w:p w14:paraId="375261DE" w14:textId="77777777" w:rsidR="00377252" w:rsidRDefault="00377252" w:rsidP="00377252">
      <w:pPr>
        <w:pStyle w:val="p2"/>
      </w:pPr>
    </w:p>
    <w:p w14:paraId="6E81411C" w14:textId="77777777" w:rsidR="00377252" w:rsidRDefault="00377252" w:rsidP="00377252">
      <w:pPr>
        <w:pStyle w:val="p3"/>
      </w:pPr>
      <w:r>
        <w:rPr>
          <w:b/>
          <w:bCs/>
        </w:rPr>
        <w:t>Project Overview:</w:t>
      </w:r>
    </w:p>
    <w:p w14:paraId="6FABC99A" w14:textId="77777777" w:rsidR="00377252" w:rsidRDefault="00377252" w:rsidP="00377252">
      <w:pPr>
        <w:pStyle w:val="p1"/>
      </w:pPr>
      <w:r>
        <w:t>This project aims to develop a domain-specific AI assistant capable of understanding and responding to natural language queries using a combination of modern NLP tools and frameworks. The assistant will be tailored to a particular field (e.g., Law, Medical, Resume-building) and will leverage semantic search, conversational memory, and user project tracking. It will be designed for deployment as a web application, featuring a FastAPI backend and a Next.js frontend, with optional voice interaction and Figma-based UI design.</w:t>
      </w:r>
    </w:p>
    <w:p w14:paraId="2C621182" w14:textId="77777777" w:rsidR="00377252" w:rsidRDefault="00377252" w:rsidP="00377252">
      <w:pPr>
        <w:pStyle w:val="p2"/>
      </w:pPr>
    </w:p>
    <w:p w14:paraId="494665BE" w14:textId="77777777" w:rsidR="00377252" w:rsidRDefault="00377252" w:rsidP="00377252">
      <w:pPr>
        <w:pStyle w:val="p3"/>
      </w:pPr>
      <w:r>
        <w:rPr>
          <w:b/>
          <w:bCs/>
        </w:rPr>
        <w:t>Core Technologies:</w:t>
      </w:r>
    </w:p>
    <w:p w14:paraId="2CBA08BC" w14:textId="77777777" w:rsidR="00377252" w:rsidRDefault="00377252" w:rsidP="00377252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LangChain:</w:t>
      </w:r>
      <w:r>
        <w:t xml:space="preserve"> For managing the conversational flow, memory, and LLM integration.</w:t>
      </w:r>
    </w:p>
    <w:p w14:paraId="77EDDE8C" w14:textId="77777777" w:rsidR="00377252" w:rsidRDefault="00377252" w:rsidP="00377252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ChromaDB:</w:t>
      </w:r>
      <w:r>
        <w:t xml:space="preserve"> To store and retrieve vector embeddings for semantic search.</w:t>
      </w:r>
    </w:p>
    <w:p w14:paraId="7B7FA148" w14:textId="77777777" w:rsidR="00377252" w:rsidRDefault="00377252" w:rsidP="00377252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FastAPI:</w:t>
      </w:r>
      <w:r>
        <w:t xml:space="preserve"> To build RESTful backend APIs.</w:t>
      </w:r>
    </w:p>
    <w:p w14:paraId="6A5B5418" w14:textId="77777777" w:rsidR="00377252" w:rsidRDefault="00377252" w:rsidP="00377252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Next.js:</w:t>
      </w:r>
      <w:r>
        <w:t xml:space="preserve"> For creating a dynamic frontend interface.</w:t>
      </w:r>
    </w:p>
    <w:p w14:paraId="4CB6102F" w14:textId="77777777" w:rsidR="00377252" w:rsidRDefault="00377252" w:rsidP="00377252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Figma:</w:t>
      </w:r>
      <w:r>
        <w:t xml:space="preserve"> Used to design the UI layout (later to be implemented in the frontend).</w:t>
      </w:r>
    </w:p>
    <w:p w14:paraId="7F97B163" w14:textId="77777777" w:rsidR="00377252" w:rsidRDefault="00377252" w:rsidP="00377252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Framer (Optional):</w:t>
      </w:r>
      <w:r>
        <w:t xml:space="preserve"> Final integration into a visual website if CMS compatibility is available.</w:t>
      </w:r>
    </w:p>
    <w:p w14:paraId="797D2CC1" w14:textId="77777777" w:rsidR="00377252" w:rsidRDefault="00377252" w:rsidP="00377252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Ollama (Mistral-7B):</w:t>
      </w:r>
      <w:r>
        <w:t xml:space="preserve"> For running a local instruction-tuned language model (~4.1 GB) capable of chat and reasoning directly on the developer’s machine.</w:t>
      </w:r>
    </w:p>
    <w:p w14:paraId="522AE9D0" w14:textId="77777777" w:rsidR="00377252" w:rsidRDefault="00377252" w:rsidP="00377252">
      <w:pPr>
        <w:pStyle w:val="p1"/>
        <w:numPr>
          <w:ilvl w:val="0"/>
          <w:numId w:val="9"/>
        </w:numPr>
      </w:pPr>
      <w:r>
        <w:rPr>
          <w:rStyle w:val="s1"/>
          <w:rFonts w:eastAsiaTheme="majorEastAsia"/>
          <w:b/>
          <w:bCs/>
        </w:rPr>
        <w:t>HuggingFace Embeddings:</w:t>
      </w:r>
      <w:r>
        <w:t xml:space="preserve"> For computing text embeddings without paid APIs.</w:t>
      </w:r>
    </w:p>
    <w:p w14:paraId="5358BA96" w14:textId="77777777" w:rsidR="00377252" w:rsidRDefault="00377252" w:rsidP="00377252">
      <w:pPr>
        <w:pStyle w:val="p2"/>
      </w:pPr>
    </w:p>
    <w:p w14:paraId="0DFAE729" w14:textId="77777777" w:rsidR="00377252" w:rsidRDefault="00377252" w:rsidP="00377252">
      <w:pPr>
        <w:pStyle w:val="p3"/>
      </w:pPr>
      <w:r>
        <w:rPr>
          <w:b/>
          <w:bCs/>
        </w:rPr>
        <w:t>Key Features:</w:t>
      </w:r>
    </w:p>
    <w:p w14:paraId="6D82BB20" w14:textId="77777777" w:rsidR="00377252" w:rsidRDefault="00377252" w:rsidP="00377252">
      <w:pPr>
        <w:pStyle w:val="p1"/>
        <w:numPr>
          <w:ilvl w:val="0"/>
          <w:numId w:val="10"/>
        </w:numPr>
      </w:pPr>
      <w:r>
        <w:rPr>
          <w:b/>
          <w:bCs/>
        </w:rPr>
        <w:t>Domain-Specific Query Understanding:</w:t>
      </w:r>
    </w:p>
    <w:p w14:paraId="4B51B369" w14:textId="77777777" w:rsidR="00377252" w:rsidRDefault="00377252" w:rsidP="00377252">
      <w:pPr>
        <w:pStyle w:val="p1"/>
        <w:numPr>
          <w:ilvl w:val="1"/>
          <w:numId w:val="10"/>
        </w:numPr>
      </w:pPr>
      <w:r>
        <w:t>Chatbot will understand and respond accurately to user queries within a selected domain.</w:t>
      </w:r>
    </w:p>
    <w:p w14:paraId="185C957E" w14:textId="77777777" w:rsidR="00377252" w:rsidRDefault="00377252" w:rsidP="00377252">
      <w:pPr>
        <w:pStyle w:val="p1"/>
        <w:numPr>
          <w:ilvl w:val="0"/>
          <w:numId w:val="10"/>
        </w:numPr>
      </w:pPr>
      <w:r>
        <w:rPr>
          <w:b/>
          <w:bCs/>
        </w:rPr>
        <w:t>Semantic Search Integration:</w:t>
      </w:r>
    </w:p>
    <w:p w14:paraId="32DFCE27" w14:textId="77777777" w:rsidR="00377252" w:rsidRDefault="00377252" w:rsidP="00377252">
      <w:pPr>
        <w:pStyle w:val="p1"/>
        <w:numPr>
          <w:ilvl w:val="1"/>
          <w:numId w:val="10"/>
        </w:numPr>
      </w:pPr>
      <w:r>
        <w:t>Uses ChromaDB and embeddings to search across documents, FAQs, or knowledge bases.</w:t>
      </w:r>
    </w:p>
    <w:p w14:paraId="4EF47DAB" w14:textId="77777777" w:rsidR="00377252" w:rsidRDefault="00377252" w:rsidP="00377252">
      <w:pPr>
        <w:pStyle w:val="p1"/>
        <w:numPr>
          <w:ilvl w:val="0"/>
          <w:numId w:val="10"/>
        </w:numPr>
      </w:pPr>
      <w:r>
        <w:rPr>
          <w:b/>
          <w:bCs/>
        </w:rPr>
        <w:t>Conversational Memory:</w:t>
      </w:r>
    </w:p>
    <w:p w14:paraId="1485D840" w14:textId="77777777" w:rsidR="00377252" w:rsidRDefault="00377252" w:rsidP="00377252">
      <w:pPr>
        <w:pStyle w:val="p1"/>
        <w:numPr>
          <w:ilvl w:val="1"/>
          <w:numId w:val="10"/>
        </w:numPr>
      </w:pPr>
      <w:r>
        <w:t>Tracks user history and context using LangChain memory modules.</w:t>
      </w:r>
    </w:p>
    <w:p w14:paraId="6DC5BB88" w14:textId="77777777" w:rsidR="00377252" w:rsidRDefault="00377252" w:rsidP="00377252">
      <w:pPr>
        <w:pStyle w:val="p1"/>
        <w:numPr>
          <w:ilvl w:val="0"/>
          <w:numId w:val="10"/>
        </w:numPr>
      </w:pPr>
      <w:r>
        <w:rPr>
          <w:b/>
          <w:bCs/>
        </w:rPr>
        <w:t>Project Knowledge:</w:t>
      </w:r>
    </w:p>
    <w:p w14:paraId="55B837A8" w14:textId="77777777" w:rsidR="00377252" w:rsidRDefault="00377252" w:rsidP="00377252">
      <w:pPr>
        <w:pStyle w:val="p1"/>
        <w:numPr>
          <w:ilvl w:val="1"/>
          <w:numId w:val="10"/>
        </w:numPr>
      </w:pPr>
      <w:r>
        <w:t>Capable of storing, retrieving, and referring to ongoing user projects, specifically those related to “Arun Jayesh.”</w:t>
      </w:r>
    </w:p>
    <w:p w14:paraId="173C0D69" w14:textId="77777777" w:rsidR="00377252" w:rsidRDefault="00377252" w:rsidP="00377252">
      <w:pPr>
        <w:pStyle w:val="p1"/>
        <w:numPr>
          <w:ilvl w:val="0"/>
          <w:numId w:val="10"/>
        </w:numPr>
      </w:pPr>
      <w:r>
        <w:rPr>
          <w:b/>
          <w:bCs/>
        </w:rPr>
        <w:t>Frontend Interface:</w:t>
      </w:r>
    </w:p>
    <w:p w14:paraId="75DB45C4" w14:textId="77777777" w:rsidR="00377252" w:rsidRDefault="00377252" w:rsidP="00377252">
      <w:pPr>
        <w:pStyle w:val="p1"/>
        <w:numPr>
          <w:ilvl w:val="1"/>
          <w:numId w:val="10"/>
        </w:numPr>
      </w:pPr>
      <w:r>
        <w:t>Responsive, clean chat UI with project display dashboard.</w:t>
      </w:r>
    </w:p>
    <w:p w14:paraId="78105B1F" w14:textId="77777777" w:rsidR="00377252" w:rsidRDefault="00377252" w:rsidP="00377252">
      <w:pPr>
        <w:pStyle w:val="p1"/>
        <w:numPr>
          <w:ilvl w:val="1"/>
          <w:numId w:val="10"/>
        </w:numPr>
      </w:pPr>
      <w:r>
        <w:t>Optional voice input integration.</w:t>
      </w:r>
    </w:p>
    <w:p w14:paraId="2684BC42" w14:textId="77777777" w:rsidR="00377252" w:rsidRDefault="00377252" w:rsidP="00377252">
      <w:pPr>
        <w:pStyle w:val="p1"/>
        <w:numPr>
          <w:ilvl w:val="0"/>
          <w:numId w:val="10"/>
        </w:numPr>
      </w:pPr>
      <w:r>
        <w:rPr>
          <w:b/>
          <w:bCs/>
        </w:rPr>
        <w:t>File and Reference Logging:</w:t>
      </w:r>
    </w:p>
    <w:p w14:paraId="4D36FD87" w14:textId="77777777" w:rsidR="00377252" w:rsidRDefault="00377252" w:rsidP="00377252">
      <w:pPr>
        <w:pStyle w:val="p1"/>
        <w:numPr>
          <w:ilvl w:val="1"/>
          <w:numId w:val="10"/>
        </w:numPr>
      </w:pPr>
      <w:r>
        <w:t xml:space="preserve">All development actions and logic updates will be recorded in a file called </w:t>
      </w:r>
      <w:r>
        <w:rPr>
          <w:rStyle w:val="s1"/>
          <w:rFonts w:eastAsiaTheme="majorEastAsia"/>
        </w:rPr>
        <w:t>refer.txt</w:t>
      </w:r>
      <w:r>
        <w:t xml:space="preserve"> to reduce confusion and prevent hallucinations.</w:t>
      </w:r>
    </w:p>
    <w:p w14:paraId="51A8FDCE" w14:textId="77777777" w:rsidR="00377252" w:rsidRDefault="00377252" w:rsidP="00377252">
      <w:pPr>
        <w:pStyle w:val="p1"/>
        <w:numPr>
          <w:ilvl w:val="0"/>
          <w:numId w:val="10"/>
        </w:numPr>
      </w:pPr>
      <w:r>
        <w:rPr>
          <w:b/>
          <w:bCs/>
        </w:rPr>
        <w:t>Dual-Function Chat Intelligence:</w:t>
      </w:r>
    </w:p>
    <w:p w14:paraId="5B1DB8E7" w14:textId="77777777" w:rsidR="00377252" w:rsidRDefault="00377252" w:rsidP="00377252">
      <w:pPr>
        <w:pStyle w:val="p1"/>
        <w:numPr>
          <w:ilvl w:val="1"/>
          <w:numId w:val="10"/>
        </w:numPr>
      </w:pPr>
      <w:r>
        <w:lastRenderedPageBreak/>
        <w:t>The assistant can handle both project-specific questions (e.g., “What is Arun Jayesh working on?”) and general domain queries (e.g., “How does LangChain manage memory?” or “Explain indemnity in insurance”).</w:t>
      </w:r>
    </w:p>
    <w:p w14:paraId="1E4B536E" w14:textId="77777777" w:rsidR="00377252" w:rsidRDefault="00377252" w:rsidP="00377252">
      <w:pPr>
        <w:pStyle w:val="p1"/>
        <w:numPr>
          <w:ilvl w:val="0"/>
          <w:numId w:val="10"/>
        </w:numPr>
      </w:pPr>
      <w:r>
        <w:rPr>
          <w:b/>
          <w:bCs/>
        </w:rPr>
        <w:t>Local Model Deployment:</w:t>
      </w:r>
    </w:p>
    <w:p w14:paraId="4ACC70D0" w14:textId="77777777" w:rsidR="00377252" w:rsidRDefault="00377252" w:rsidP="00377252">
      <w:pPr>
        <w:pStyle w:val="p1"/>
        <w:numPr>
          <w:ilvl w:val="1"/>
          <w:numId w:val="10"/>
        </w:numPr>
      </w:pPr>
      <w:r>
        <w:t>The assistant uses a local LLM (via Ollama) that runs on the developer’s machine.</w:t>
      </w:r>
    </w:p>
    <w:p w14:paraId="2010AAD7" w14:textId="77777777" w:rsidR="00377252" w:rsidRDefault="00377252" w:rsidP="00377252">
      <w:pPr>
        <w:pStyle w:val="p1"/>
        <w:numPr>
          <w:ilvl w:val="1"/>
          <w:numId w:val="10"/>
        </w:numPr>
      </w:pPr>
      <w:r>
        <w:t xml:space="preserve">The current model is </w:t>
      </w:r>
      <w:r>
        <w:rPr>
          <w:rStyle w:val="s1"/>
          <w:rFonts w:eastAsiaTheme="majorEastAsia"/>
          <w:b/>
          <w:bCs/>
        </w:rPr>
        <w:t>Mistral-7B</w:t>
      </w:r>
      <w:r>
        <w:t>, an instruction-tuned model (~4.1 GB), ideal for reasoning and lightweight coding tasks.</w:t>
      </w:r>
    </w:p>
    <w:p w14:paraId="3A76B453" w14:textId="77777777" w:rsidR="00377252" w:rsidRDefault="00377252" w:rsidP="00377252">
      <w:pPr>
        <w:pStyle w:val="p1"/>
        <w:numPr>
          <w:ilvl w:val="1"/>
          <w:numId w:val="10"/>
        </w:numPr>
      </w:pPr>
      <w:r>
        <w:t>This ensures cost-free operation but limits public web access unless the local backend is deployed to a server.</w:t>
      </w:r>
    </w:p>
    <w:p w14:paraId="76F0B329" w14:textId="77777777" w:rsidR="00377252" w:rsidRDefault="00377252" w:rsidP="00377252">
      <w:pPr>
        <w:pStyle w:val="p2"/>
      </w:pPr>
    </w:p>
    <w:p w14:paraId="0B161206" w14:textId="77777777" w:rsidR="00377252" w:rsidRDefault="00377252" w:rsidP="00377252">
      <w:pPr>
        <w:pStyle w:val="p3"/>
      </w:pPr>
      <w:r>
        <w:rPr>
          <w:b/>
          <w:bCs/>
        </w:rPr>
        <w:t>Deployment Note:</w:t>
      </w:r>
    </w:p>
    <w:p w14:paraId="68BE39D5" w14:textId="77777777" w:rsidR="00377252" w:rsidRDefault="00377252" w:rsidP="00377252">
      <w:pPr>
        <w:pStyle w:val="p1"/>
        <w:numPr>
          <w:ilvl w:val="0"/>
          <w:numId w:val="11"/>
        </w:numPr>
      </w:pPr>
      <w:r>
        <w:t>For users to access the chatbot via a public website (e.g., through Framer), the FastAPI backend and the local LLM must be deployed to a server (e.g., cloud VM or VPS) that can run Ollama and expose the API.</w:t>
      </w:r>
    </w:p>
    <w:p w14:paraId="64BD8F6C" w14:textId="77777777" w:rsidR="00377252" w:rsidRDefault="00377252" w:rsidP="00377252">
      <w:pPr>
        <w:pStyle w:val="p1"/>
        <w:numPr>
          <w:ilvl w:val="0"/>
          <w:numId w:val="11"/>
        </w:numPr>
      </w:pPr>
      <w:r>
        <w:t>Without deployment, the chatbot will only be accessible from the local machine where it is hosted.</w:t>
      </w:r>
    </w:p>
    <w:p w14:paraId="5734036A" w14:textId="77777777" w:rsidR="00377252" w:rsidRDefault="00377252" w:rsidP="00377252">
      <w:pPr>
        <w:pStyle w:val="p2"/>
      </w:pPr>
    </w:p>
    <w:p w14:paraId="0173E9E8" w14:textId="77777777" w:rsidR="00377252" w:rsidRDefault="00377252" w:rsidP="00377252">
      <w:pPr>
        <w:pStyle w:val="p3"/>
      </w:pPr>
      <w:r>
        <w:rPr>
          <w:b/>
          <w:bCs/>
        </w:rPr>
        <w:t>Public Access Strategy (Cost-Free):</w:t>
      </w:r>
    </w:p>
    <w:p w14:paraId="56E10813" w14:textId="77777777" w:rsidR="00377252" w:rsidRDefault="00377252" w:rsidP="00377252">
      <w:pPr>
        <w:pStyle w:val="p1"/>
        <w:numPr>
          <w:ilvl w:val="0"/>
          <w:numId w:val="1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Start</w:t>
      </w:r>
      <w:r>
        <w:t xml:space="preserve"> with </w:t>
      </w:r>
      <w:r>
        <w:rPr>
          <w:rStyle w:val="s2"/>
          <w:rFonts w:eastAsiaTheme="majorEastAsia"/>
        </w:rPr>
        <w:t>ngrok</w:t>
      </w:r>
      <w:r>
        <w:t xml:space="preserve"> to temporarily expose the local FastAPI server and connect it to a button/link on the Framer website.</w:t>
      </w:r>
    </w:p>
    <w:p w14:paraId="11FFB3D9" w14:textId="77777777" w:rsidR="00377252" w:rsidRDefault="00377252" w:rsidP="00377252">
      <w:pPr>
        <w:pStyle w:val="p1"/>
        <w:numPr>
          <w:ilvl w:val="0"/>
          <w:numId w:val="12"/>
        </w:numPr>
      </w:pPr>
      <w:r>
        <w:rPr>
          <w:rFonts w:ascii="Apple Color Emoji" w:hAnsi="Apple Color Emoji" w:cs="Apple Color Emoji"/>
        </w:rPr>
        <w:t>✅</w:t>
      </w:r>
      <w:r>
        <w:t xml:space="preserve"> </w:t>
      </w:r>
      <w:r>
        <w:rPr>
          <w:rStyle w:val="s1"/>
          <w:rFonts w:eastAsiaTheme="majorEastAsia"/>
          <w:b/>
          <w:bCs/>
        </w:rPr>
        <w:t>Later</w:t>
      </w:r>
      <w:r>
        <w:t xml:space="preserve">, migrate the backend (FastAPI + chatbot logic) to a free-tier platform such as </w:t>
      </w:r>
      <w:r>
        <w:rPr>
          <w:rStyle w:val="s1"/>
          <w:rFonts w:eastAsiaTheme="majorEastAsia"/>
          <w:b/>
          <w:bCs/>
        </w:rPr>
        <w:t>Render</w:t>
      </w:r>
      <w:r>
        <w:t xml:space="preserve"> or </w:t>
      </w:r>
      <w:r>
        <w:rPr>
          <w:rStyle w:val="s1"/>
          <w:rFonts w:eastAsiaTheme="majorEastAsia"/>
          <w:b/>
          <w:bCs/>
        </w:rPr>
        <w:t>Railway</w:t>
      </w:r>
      <w:r>
        <w:t>.</w:t>
      </w:r>
    </w:p>
    <w:p w14:paraId="19A33CD6" w14:textId="77777777" w:rsidR="00377252" w:rsidRDefault="00377252" w:rsidP="00377252">
      <w:pPr>
        <w:pStyle w:val="p1"/>
        <w:numPr>
          <w:ilvl w:val="0"/>
          <w:numId w:val="12"/>
        </w:numPr>
      </w:pPr>
      <w:r>
        <w:rPr>
          <w:rFonts w:ascii="Apple Color Emoji" w:hAnsi="Apple Color Emoji" w:cs="Apple Color Emoji"/>
        </w:rPr>
        <w:t>✅</w:t>
      </w:r>
      <w:r>
        <w:t xml:space="preserve"> Use a </w:t>
      </w:r>
      <w:r>
        <w:rPr>
          <w:rStyle w:val="s1"/>
          <w:rFonts w:eastAsiaTheme="majorEastAsia"/>
          <w:b/>
          <w:bCs/>
        </w:rPr>
        <w:t>free hosted model</w:t>
      </w:r>
      <w:r>
        <w:t xml:space="preserve"> from HuggingFace Inference API to replace Ollama in production for consistent uptime and low-resource hosting.</w:t>
      </w:r>
    </w:p>
    <w:p w14:paraId="2661AFA4" w14:textId="77777777" w:rsidR="00377252" w:rsidRDefault="00377252" w:rsidP="00377252">
      <w:pPr>
        <w:pStyle w:val="p2"/>
      </w:pPr>
    </w:p>
    <w:p w14:paraId="0C9BEE83" w14:textId="77777777" w:rsidR="00377252" w:rsidRDefault="00377252" w:rsidP="00377252">
      <w:pPr>
        <w:pStyle w:val="p3"/>
      </w:pPr>
      <w:r>
        <w:rPr>
          <w:b/>
          <w:bCs/>
        </w:rPr>
        <w:t>Optional Extensions:</w:t>
      </w:r>
    </w:p>
    <w:p w14:paraId="5519D973" w14:textId="77777777" w:rsidR="00377252" w:rsidRDefault="00377252" w:rsidP="00377252">
      <w:pPr>
        <w:pStyle w:val="p1"/>
        <w:numPr>
          <w:ilvl w:val="0"/>
          <w:numId w:val="13"/>
        </w:numPr>
      </w:pPr>
      <w:r>
        <w:t>Voice-to-text using Web Speech API</w:t>
      </w:r>
    </w:p>
    <w:p w14:paraId="5BB80404" w14:textId="77777777" w:rsidR="00377252" w:rsidRDefault="00377252" w:rsidP="00377252">
      <w:pPr>
        <w:pStyle w:val="p1"/>
        <w:numPr>
          <w:ilvl w:val="0"/>
          <w:numId w:val="13"/>
        </w:numPr>
      </w:pPr>
      <w:r>
        <w:t>Embeddable widget for Framer-based websites</w:t>
      </w:r>
    </w:p>
    <w:p w14:paraId="3D7EF53B" w14:textId="77777777" w:rsidR="00377252" w:rsidRDefault="00377252" w:rsidP="00377252">
      <w:pPr>
        <w:pStyle w:val="p1"/>
        <w:numPr>
          <w:ilvl w:val="0"/>
          <w:numId w:val="13"/>
        </w:numPr>
      </w:pPr>
      <w:r>
        <w:t>Project dashboard for real-time updates</w:t>
      </w:r>
    </w:p>
    <w:p w14:paraId="4A92A1DD" w14:textId="77777777" w:rsidR="00377252" w:rsidRDefault="00377252" w:rsidP="00377252">
      <w:pPr>
        <w:pStyle w:val="p2"/>
      </w:pPr>
    </w:p>
    <w:p w14:paraId="7658756C" w14:textId="77777777" w:rsidR="00377252" w:rsidRDefault="00377252" w:rsidP="00377252">
      <w:pPr>
        <w:pStyle w:val="p3"/>
      </w:pPr>
      <w:r>
        <w:rPr>
          <w:b/>
          <w:bCs/>
        </w:rPr>
        <w:t>Target Outcome:</w:t>
      </w:r>
    </w:p>
    <w:p w14:paraId="13491647" w14:textId="796067B8" w:rsidR="00DD3F76" w:rsidRPr="00377252" w:rsidRDefault="00377252" w:rsidP="0072549B">
      <w:pPr>
        <w:pStyle w:val="p1"/>
      </w:pPr>
      <w:r>
        <w:t>A production-ready AI chatbot assistant tailored for a specific domain, capable of real-time semantic search and conversation, with integration to track and reference user projects. The assistant will be able to answer both project-related and general domain-specific user queries in a natural, contextual way. The system will be designed to be expandable, modular, and user-friendly, and can later be hosted on any cloud platform or embedded into other systems.</w:t>
      </w:r>
    </w:p>
    <w:sectPr w:rsidR="00DD3F76" w:rsidRPr="00377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269C"/>
    <w:multiLevelType w:val="multilevel"/>
    <w:tmpl w:val="CDFE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503CA"/>
    <w:multiLevelType w:val="multilevel"/>
    <w:tmpl w:val="FBCA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50CDC"/>
    <w:multiLevelType w:val="multilevel"/>
    <w:tmpl w:val="09CE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27399"/>
    <w:multiLevelType w:val="multilevel"/>
    <w:tmpl w:val="263E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670C4"/>
    <w:multiLevelType w:val="multilevel"/>
    <w:tmpl w:val="A498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A701D"/>
    <w:multiLevelType w:val="multilevel"/>
    <w:tmpl w:val="C158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77C2D"/>
    <w:multiLevelType w:val="multilevel"/>
    <w:tmpl w:val="2F52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D44C8"/>
    <w:multiLevelType w:val="multilevel"/>
    <w:tmpl w:val="00AA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64706"/>
    <w:multiLevelType w:val="multilevel"/>
    <w:tmpl w:val="CFBE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02521"/>
    <w:multiLevelType w:val="multilevel"/>
    <w:tmpl w:val="3F54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76268"/>
    <w:multiLevelType w:val="multilevel"/>
    <w:tmpl w:val="0DE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15D86"/>
    <w:multiLevelType w:val="multilevel"/>
    <w:tmpl w:val="33BE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E60E3"/>
    <w:multiLevelType w:val="multilevel"/>
    <w:tmpl w:val="54A4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20057">
    <w:abstractNumId w:val="10"/>
  </w:num>
  <w:num w:numId="2" w16cid:durableId="537934640">
    <w:abstractNumId w:val="11"/>
  </w:num>
  <w:num w:numId="3" w16cid:durableId="818227070">
    <w:abstractNumId w:val="5"/>
  </w:num>
  <w:num w:numId="4" w16cid:durableId="1163083424">
    <w:abstractNumId w:val="2"/>
  </w:num>
  <w:num w:numId="5" w16cid:durableId="1026829106">
    <w:abstractNumId w:val="3"/>
  </w:num>
  <w:num w:numId="6" w16cid:durableId="273707608">
    <w:abstractNumId w:val="6"/>
  </w:num>
  <w:num w:numId="7" w16cid:durableId="1992129246">
    <w:abstractNumId w:val="12"/>
  </w:num>
  <w:num w:numId="8" w16cid:durableId="801269879">
    <w:abstractNumId w:val="7"/>
  </w:num>
  <w:num w:numId="9" w16cid:durableId="609699596">
    <w:abstractNumId w:val="0"/>
  </w:num>
  <w:num w:numId="10" w16cid:durableId="1643004983">
    <w:abstractNumId w:val="9"/>
  </w:num>
  <w:num w:numId="11" w16cid:durableId="522790706">
    <w:abstractNumId w:val="1"/>
  </w:num>
  <w:num w:numId="12" w16cid:durableId="1721442597">
    <w:abstractNumId w:val="8"/>
  </w:num>
  <w:num w:numId="13" w16cid:durableId="133372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07"/>
    <w:rsid w:val="001921C3"/>
    <w:rsid w:val="00377252"/>
    <w:rsid w:val="004938A9"/>
    <w:rsid w:val="0072549B"/>
    <w:rsid w:val="009F5FA4"/>
    <w:rsid w:val="00DD3F76"/>
    <w:rsid w:val="00DD7D07"/>
    <w:rsid w:val="00F2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29CEB"/>
  <w15:chartTrackingRefBased/>
  <w15:docId w15:val="{3A4B2518-91B3-9042-8473-C5CD6E01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D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D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D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D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D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D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D0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D7D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DD7D07"/>
  </w:style>
  <w:style w:type="paragraph" w:customStyle="1" w:styleId="p2">
    <w:name w:val="p2"/>
    <w:basedOn w:val="Normal"/>
    <w:rsid w:val="00DD7D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DD7D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F26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Jayesh</dc:creator>
  <cp:keywords/>
  <dc:description/>
  <cp:lastModifiedBy>Arun Jayesh</cp:lastModifiedBy>
  <cp:revision>4</cp:revision>
  <dcterms:created xsi:type="dcterms:W3CDTF">2025-05-22T15:19:00Z</dcterms:created>
  <dcterms:modified xsi:type="dcterms:W3CDTF">2025-05-22T16:34:00Z</dcterms:modified>
</cp:coreProperties>
</file>