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A39F" w14:textId="6AE120DD" w:rsidR="0050032B" w:rsidRPr="00B821DC" w:rsidRDefault="00982949" w:rsidP="002527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SC</w:t>
      </w:r>
      <w:r w:rsidR="002272F9">
        <w:rPr>
          <w:rFonts w:ascii="Arial" w:hAnsi="Arial" w:cs="Arial"/>
          <w:sz w:val="20"/>
          <w:szCs w:val="20"/>
          <w:u w:val="single"/>
          <w:lang w:val="en-US"/>
        </w:rPr>
        <w:t>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B83B06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B83B06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B83B06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2E542D8E" w14:textId="77777777" w:rsidR="007533B2" w:rsidRPr="00203CCC" w:rsidRDefault="007533B2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6AD954A" w14:textId="77777777" w:rsidR="008403B3" w:rsidRPr="00B821DC" w:rsidRDefault="009C5752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C45372F" w14:textId="77777777" w:rsidR="00453560" w:rsidRPr="00B821DC" w:rsidRDefault="00453560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lang w:val="en-US"/>
        </w:rPr>
      </w:pPr>
    </w:p>
    <w:p w14:paraId="078BBC9A" w14:textId="401FC5BA" w:rsidR="00AA40F1" w:rsidRDefault="00AA40F1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7.4. Write </w:t>
      </w:r>
      <w:r w:rsidR="00EE348C" w:rsidRPr="00C93640">
        <w:rPr>
          <w:rFonts w:ascii="Arial" w:hAnsi="Arial" w:cs="Arial"/>
          <w:sz w:val="20"/>
          <w:szCs w:val="20"/>
          <w:u w:val="single"/>
          <w:lang w:val="en-US"/>
        </w:rPr>
        <w:t>one</w:t>
      </w:r>
      <w:r>
        <w:rPr>
          <w:rFonts w:ascii="Arial" w:hAnsi="Arial" w:cs="Arial"/>
          <w:sz w:val="20"/>
          <w:szCs w:val="20"/>
          <w:lang w:val="en-US"/>
        </w:rPr>
        <w:t xml:space="preserve"> C statement to set bit </w:t>
      </w:r>
      <w:r w:rsidR="0045029E">
        <w:rPr>
          <w:rFonts w:ascii="Arial" w:hAnsi="Arial" w:cs="Arial"/>
          <w:sz w:val="20"/>
          <w:szCs w:val="20"/>
          <w:lang w:val="en-US"/>
        </w:rPr>
        <w:t>7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="00254DB1">
        <w:rPr>
          <w:rFonts w:ascii="Arial" w:hAnsi="Arial" w:cs="Arial"/>
          <w:sz w:val="20"/>
          <w:szCs w:val="20"/>
          <w:lang w:val="en-US"/>
        </w:rPr>
        <w:t>5</w:t>
      </w:r>
      <w:r>
        <w:rPr>
          <w:rFonts w:ascii="Arial" w:hAnsi="Arial" w:cs="Arial"/>
          <w:sz w:val="20"/>
          <w:szCs w:val="20"/>
          <w:lang w:val="en-US"/>
        </w:rPr>
        <w:t xml:space="preserve"> of P1SEL0 register, keeping the rest of the bits in the register unchanged.</w:t>
      </w:r>
      <w:r w:rsidR="0045029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FBE81A8" w14:textId="7384277A" w:rsidR="00EE348C" w:rsidRPr="00AA40F1" w:rsidRDefault="00DF5138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Write C statement</w:t>
      </w:r>
      <w:r w:rsidR="00E259A7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 xml:space="preserve"> to extract bit </w:t>
      </w:r>
      <w:r w:rsidR="00547CDF">
        <w:rPr>
          <w:rFonts w:ascii="Arial" w:hAnsi="Arial" w:cs="Arial"/>
          <w:sz w:val="20"/>
          <w:szCs w:val="20"/>
          <w:lang w:val="en-US"/>
        </w:rPr>
        <w:t>6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="00547CDF">
        <w:rPr>
          <w:rFonts w:ascii="Arial" w:hAnsi="Arial" w:cs="Arial"/>
          <w:sz w:val="20"/>
          <w:szCs w:val="20"/>
          <w:lang w:val="en-US"/>
        </w:rPr>
        <w:t>5</w:t>
      </w:r>
      <w:r>
        <w:rPr>
          <w:rFonts w:ascii="Arial" w:hAnsi="Arial" w:cs="Arial"/>
          <w:sz w:val="20"/>
          <w:szCs w:val="20"/>
          <w:lang w:val="en-US"/>
        </w:rPr>
        <w:t xml:space="preserve"> of variable ‘x’ and </w:t>
      </w:r>
      <w:r w:rsidR="00B81714">
        <w:rPr>
          <w:rFonts w:ascii="Arial" w:hAnsi="Arial" w:cs="Arial"/>
          <w:sz w:val="20"/>
          <w:szCs w:val="20"/>
          <w:lang w:val="en-US"/>
        </w:rPr>
        <w:t>right</w:t>
      </w:r>
      <w:r>
        <w:rPr>
          <w:rFonts w:ascii="Arial" w:hAnsi="Arial" w:cs="Arial"/>
          <w:sz w:val="20"/>
          <w:szCs w:val="20"/>
          <w:lang w:val="en-US"/>
        </w:rPr>
        <w:t xml:space="preserve"> align these two bits. Masked off all other bits in variable ‘x’. e.g. if ‘x’ has a value 1</w:t>
      </w:r>
      <w:r w:rsidRPr="00547CDF">
        <w:rPr>
          <w:rFonts w:ascii="Arial" w:hAnsi="Arial" w:cs="Arial"/>
          <w:sz w:val="20"/>
          <w:szCs w:val="20"/>
          <w:highlight w:val="yellow"/>
          <w:lang w:val="en-US"/>
        </w:rPr>
        <w:t>10</w:t>
      </w:r>
      <w:r w:rsidRPr="00547CDF">
        <w:rPr>
          <w:rFonts w:ascii="Arial" w:hAnsi="Arial" w:cs="Arial"/>
          <w:sz w:val="20"/>
          <w:szCs w:val="20"/>
          <w:lang w:val="en-US"/>
        </w:rPr>
        <w:t>1 0</w:t>
      </w:r>
      <w:r>
        <w:rPr>
          <w:rFonts w:ascii="Arial" w:hAnsi="Arial" w:cs="Arial"/>
          <w:sz w:val="20"/>
          <w:szCs w:val="20"/>
          <w:lang w:val="en-US"/>
        </w:rPr>
        <w:t>111b initially, it should have a value of 0000 00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10</w:t>
      </w:r>
      <w:r w:rsidR="00C33FA5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after executing the C statement.</w:t>
      </w:r>
    </w:p>
    <w:p w14:paraId="40671516" w14:textId="43909357" w:rsidR="007B2B6C" w:rsidRPr="007B2B6C" w:rsidRDefault="007B2B6C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y do we need to declare the P1IN register, the register that contain the status of the processor </w:t>
      </w:r>
      <w:r w:rsidR="001928AD">
        <w:rPr>
          <w:rFonts w:ascii="Arial" w:hAnsi="Arial" w:cs="Arial"/>
          <w:sz w:val="20"/>
          <w:szCs w:val="20"/>
          <w:lang w:val="en-US"/>
        </w:rPr>
        <w:t xml:space="preserve">Port1 GPIO </w:t>
      </w:r>
      <w:r w:rsidR="00115468">
        <w:rPr>
          <w:rFonts w:ascii="Arial" w:hAnsi="Arial" w:cs="Arial"/>
          <w:sz w:val="20"/>
          <w:szCs w:val="20"/>
          <w:lang w:val="en-US"/>
        </w:rPr>
        <w:t xml:space="preserve">input pin logic </w:t>
      </w:r>
      <w:r w:rsidR="001928AD">
        <w:rPr>
          <w:rFonts w:ascii="Arial" w:hAnsi="Arial" w:cs="Arial"/>
          <w:sz w:val="20"/>
          <w:szCs w:val="20"/>
          <w:lang w:val="en-US"/>
        </w:rPr>
        <w:t>with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a </w:t>
      </w:r>
      <w:r w:rsidR="00405751">
        <w:rPr>
          <w:rFonts w:ascii="Arial" w:hAnsi="Arial" w:cs="Arial"/>
          <w:sz w:val="20"/>
          <w:szCs w:val="20"/>
          <w:lang w:val="en-US"/>
        </w:rPr>
        <w:t>‘</w:t>
      </w:r>
      <w:r w:rsidR="00115468">
        <w:rPr>
          <w:rFonts w:ascii="Arial" w:hAnsi="Arial" w:cs="Arial"/>
          <w:sz w:val="20"/>
          <w:szCs w:val="20"/>
          <w:lang w:val="en-US"/>
        </w:rPr>
        <w:t>volatile</w:t>
      </w:r>
      <w:r w:rsidR="00405751">
        <w:rPr>
          <w:rFonts w:ascii="Arial" w:hAnsi="Arial" w:cs="Arial"/>
          <w:sz w:val="20"/>
          <w:szCs w:val="20"/>
          <w:lang w:val="en-US"/>
        </w:rPr>
        <w:t>’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</w:t>
      </w:r>
      <w:r w:rsidR="00405751">
        <w:rPr>
          <w:rFonts w:ascii="Arial" w:hAnsi="Arial" w:cs="Arial"/>
          <w:sz w:val="20"/>
          <w:szCs w:val="20"/>
          <w:lang w:val="en-US"/>
        </w:rPr>
        <w:t>keyword qualifier</w:t>
      </w:r>
      <w:r w:rsidR="00115468">
        <w:rPr>
          <w:rFonts w:ascii="Arial" w:hAnsi="Arial" w:cs="Arial"/>
          <w:sz w:val="20"/>
          <w:szCs w:val="20"/>
          <w:lang w:val="en-US"/>
        </w:rPr>
        <w:t>?</w:t>
      </w:r>
    </w:p>
    <w:p w14:paraId="472B94F6" w14:textId="4E0240F8" w:rsidR="007533B2" w:rsidRPr="007533B2" w:rsidRDefault="00A96CCA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  <w:r w:rsidR="00540965">
        <w:rPr>
          <w:rFonts w:ascii="Arial" w:hAnsi="Arial" w:cs="Arial"/>
          <w:sz w:val="20"/>
          <w:szCs w:val="20"/>
        </w:rPr>
        <w:t xml:space="preserve"> Or does it really matter whether SDIV or UDIV is used for this case?</w:t>
      </w:r>
    </w:p>
    <w:p w14:paraId="60300B5B" w14:textId="549FCA8F" w:rsidR="00094C90" w:rsidRPr="00094C90" w:rsidRDefault="00094C90" w:rsidP="00736ACE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</w:t>
      </w:r>
      <w:r w:rsidR="004D4C99">
        <w:rPr>
          <w:rFonts w:ascii="Arial" w:hAnsi="Arial" w:cs="Arial"/>
          <w:sz w:val="20"/>
          <w:szCs w:val="20"/>
        </w:rPr>
        <w:t>What is saved into the LR register when the calling routine calls “BL Convert”</w:t>
      </w:r>
      <w:r w:rsidR="007A31E5">
        <w:rPr>
          <w:rFonts w:ascii="Arial" w:hAnsi="Arial" w:cs="Arial"/>
          <w:sz w:val="20"/>
          <w:szCs w:val="20"/>
        </w:rPr>
        <w:t>?</w:t>
      </w:r>
      <w:r w:rsidR="004D4C99">
        <w:rPr>
          <w:rFonts w:ascii="Arial" w:hAnsi="Arial" w:cs="Arial"/>
          <w:sz w:val="20"/>
          <w:szCs w:val="20"/>
        </w:rPr>
        <w:t xml:space="preserve"> What command is used to return from the sub-routine to the calling routine?</w:t>
      </w:r>
    </w:p>
    <w:p w14:paraId="18B70E12" w14:textId="190FFF47" w:rsidR="00225879" w:rsidRPr="000F5870" w:rsidRDefault="00225879" w:rsidP="000F5870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 xml:space="preserve">If a function has 4 input parameters, </w:t>
      </w:r>
      <w:r w:rsidR="00317CDD">
        <w:rPr>
          <w:rFonts w:ascii="Arial" w:hAnsi="Arial" w:cs="Arial"/>
          <w:sz w:val="20"/>
          <w:szCs w:val="20"/>
        </w:rPr>
        <w:t>which registers does</w:t>
      </w:r>
      <w:r w:rsidR="000F5870">
        <w:rPr>
          <w:rFonts w:ascii="Arial" w:hAnsi="Arial" w:cs="Arial"/>
          <w:sz w:val="20"/>
          <w:szCs w:val="20"/>
        </w:rPr>
        <w:t xml:space="preserve"> the calling routine </w:t>
      </w:r>
      <w:r w:rsidR="00317CDD">
        <w:rPr>
          <w:rFonts w:ascii="Arial" w:hAnsi="Arial" w:cs="Arial"/>
          <w:sz w:val="20"/>
          <w:szCs w:val="20"/>
        </w:rPr>
        <w:t xml:space="preserve">used to </w:t>
      </w:r>
      <w:r w:rsidR="000F5870">
        <w:rPr>
          <w:rFonts w:ascii="Arial" w:hAnsi="Arial" w:cs="Arial"/>
          <w:sz w:val="20"/>
          <w:szCs w:val="20"/>
        </w:rPr>
        <w:t>pass these parameters to the function according to AAPCS?</w:t>
      </w:r>
    </w:p>
    <w:p w14:paraId="37AB7932" w14:textId="38444B7B" w:rsidR="00DA5AC6" w:rsidRPr="00B821DC" w:rsidRDefault="007C6621" w:rsidP="00736ACE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>Wh</w:t>
      </w:r>
      <w:r w:rsidR="005A551C">
        <w:rPr>
          <w:rFonts w:ascii="Arial" w:hAnsi="Arial" w:cs="Arial"/>
          <w:sz w:val="20"/>
          <w:szCs w:val="20"/>
        </w:rPr>
        <w:t xml:space="preserve">at data content </w:t>
      </w:r>
      <w:r w:rsidR="00426254">
        <w:rPr>
          <w:rFonts w:ascii="Arial" w:hAnsi="Arial" w:cs="Arial"/>
          <w:sz w:val="20"/>
          <w:szCs w:val="20"/>
        </w:rPr>
        <w:t xml:space="preserve">is loaded into R1 by the instruction </w:t>
      </w:r>
      <w:r w:rsidR="00B821DC" w:rsidRPr="00B821DC">
        <w:rPr>
          <w:rFonts w:ascii="Arial" w:hAnsi="Arial" w:cs="Arial"/>
          <w:sz w:val="20"/>
          <w:szCs w:val="20"/>
        </w:rPr>
        <w:t>“</w:t>
      </w:r>
      <w:proofErr w:type="spellStart"/>
      <w:r w:rsidR="00B821DC" w:rsidRPr="00B821DC">
        <w:rPr>
          <w:rFonts w:ascii="Arial" w:hAnsi="Arial" w:cs="Arial"/>
          <w:sz w:val="20"/>
          <w:szCs w:val="20"/>
        </w:rPr>
        <w:t>ldr</w:t>
      </w:r>
      <w:proofErr w:type="spellEnd"/>
      <w:r w:rsidR="00B821DC" w:rsidRPr="00B821DC">
        <w:rPr>
          <w:rFonts w:ascii="Arial" w:hAnsi="Arial" w:cs="Arial"/>
          <w:sz w:val="20"/>
          <w:szCs w:val="20"/>
        </w:rPr>
        <w:t xml:space="preserve"> r1, [pc, #0x2e4]”?</w:t>
      </w:r>
      <w:r w:rsidR="005A551C">
        <w:rPr>
          <w:rFonts w:ascii="Arial" w:hAnsi="Arial" w:cs="Arial"/>
          <w:sz w:val="20"/>
          <w:szCs w:val="20"/>
        </w:rPr>
        <w:t xml:space="preserve"> Just the expression will do, need not give the exact value since the offset in your code may be different.</w:t>
      </w:r>
    </w:p>
    <w:p w14:paraId="16A479D4" w14:textId="0CE9D599" w:rsidR="001507D2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C671F6">
        <w:rPr>
          <w:rFonts w:ascii="Arial" w:hAnsi="Arial" w:cs="Arial"/>
          <w:color w:val="000000" w:themeColor="text1"/>
          <w:sz w:val="20"/>
          <w:szCs w:val="20"/>
          <w:lang w:val="en-US"/>
        </w:rPr>
        <w:t>7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Memory Section “MAIN” correspond to the On-Chip Flash Memory in MSP432. 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How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much on-chip flash memory is available for future code development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>?</w:t>
      </w:r>
      <w:r w:rsidR="006179B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Cut and paste the screen shot of the relevant content in the map file and highlight where you extract your answer from.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Check the map </w:t>
      </w:r>
      <w:r w:rsidR="00426466">
        <w:rPr>
          <w:rFonts w:ascii="Arial" w:hAnsi="Arial" w:cs="Arial"/>
          <w:color w:val="000000" w:themeColor="text1"/>
          <w:sz w:val="20"/>
          <w:szCs w:val="20"/>
          <w:lang w:val="en-US"/>
        </w:rPr>
        <w:t>file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13216353" w14:textId="7A63ED31" w:rsidR="001507D2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Which 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software section are code allocated to by default? Which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file consumes the largest code size in this project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?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>Hint: check the map file.</w:t>
      </w:r>
    </w:p>
    <w:p w14:paraId="360F0DE8" w14:textId="4FD82576" w:rsidR="001507D2" w:rsidRPr="00AE41DE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</w:t>
      </w:r>
      <w:r w:rsidR="00CE1743">
        <w:rPr>
          <w:rFonts w:ascii="Arial" w:hAnsi="Arial" w:cs="Arial"/>
          <w:sz w:val="20"/>
          <w:szCs w:val="20"/>
        </w:rPr>
        <w:t>2</w:t>
      </w:r>
      <w:r w:rsidR="00AE41DE" w:rsidRPr="00AE41DE">
        <w:rPr>
          <w:rFonts w:ascii="Arial" w:hAnsi="Arial" w:cs="Arial"/>
          <w:sz w:val="20"/>
          <w:szCs w:val="20"/>
        </w:rPr>
        <w:t>_Init()?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5796142B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3287C089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1CF203A4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0B826314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241FA818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6D80728A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1C4452CE" w14:textId="77777777" w:rsidR="00965A74" w:rsidRPr="00B650FC" w:rsidRDefault="00965A74" w:rsidP="00B650FC">
      <w:pPr>
        <w:rPr>
          <w:rFonts w:ascii="Arial" w:hAnsi="Arial" w:cs="Arial"/>
          <w:sz w:val="20"/>
          <w:szCs w:val="20"/>
          <w:lang w:val="en-US"/>
        </w:rPr>
      </w:pPr>
    </w:p>
    <w:sectPr w:rsidR="00965A74" w:rsidRPr="00B650FC" w:rsidSect="002F631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6BD7" w14:textId="77777777" w:rsidR="00315CD7" w:rsidRDefault="00315CD7" w:rsidP="0056511C">
      <w:pPr>
        <w:spacing w:after="0" w:line="240" w:lineRule="auto"/>
      </w:pPr>
      <w:r>
        <w:separator/>
      </w:r>
    </w:p>
  </w:endnote>
  <w:endnote w:type="continuationSeparator" w:id="0">
    <w:p w14:paraId="33A286E1" w14:textId="77777777" w:rsidR="00315CD7" w:rsidRDefault="00315CD7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9087" w14:textId="6503BE66" w:rsidR="00B650FC" w:rsidRDefault="00B650FC">
    <w:pPr>
      <w:pStyle w:val="Footer"/>
    </w:pPr>
    <w:r>
      <w:t>OHL202</w:t>
    </w:r>
    <w:r w:rsidR="00853748">
      <w:t>3</w:t>
    </w:r>
  </w:p>
  <w:p w14:paraId="6C5A3DFE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EF24" w14:textId="77777777" w:rsidR="006D0FCF" w:rsidRDefault="006D0FCF">
    <w:pPr>
      <w:pStyle w:val="Footer"/>
    </w:pPr>
  </w:p>
  <w:p w14:paraId="21540AA7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1CF5" w14:textId="77777777" w:rsidR="00315CD7" w:rsidRDefault="00315CD7" w:rsidP="0056511C">
      <w:pPr>
        <w:spacing w:after="0" w:line="240" w:lineRule="auto"/>
      </w:pPr>
      <w:r>
        <w:separator/>
      </w:r>
    </w:p>
  </w:footnote>
  <w:footnote w:type="continuationSeparator" w:id="0">
    <w:p w14:paraId="01D491EE" w14:textId="77777777" w:rsidR="00315CD7" w:rsidRDefault="00315CD7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31FA" w14:textId="2764B7F3" w:rsidR="00B76FFE" w:rsidRDefault="00B76FFE" w:rsidP="00B76FFE">
    <w:pPr>
      <w:pStyle w:val="N18C"/>
      <w:rPr>
        <w:sz w:val="24"/>
        <w:szCs w:val="24"/>
      </w:rPr>
    </w:pPr>
    <w:r>
      <w:tab/>
    </w:r>
    <w:r w:rsidR="00735CE4">
      <w:rPr>
        <w:sz w:val="24"/>
        <w:szCs w:val="24"/>
      </w:rPr>
      <w:t>SC</w:t>
    </w:r>
    <w:r>
      <w:rPr>
        <w:sz w:val="24"/>
        <w:szCs w:val="24"/>
      </w:rPr>
      <w:t>2107 Microprocessor System Design and Development</w:t>
    </w:r>
  </w:p>
  <w:p w14:paraId="1BB589D1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872455310">
    <w:abstractNumId w:val="13"/>
  </w:num>
  <w:num w:numId="2" w16cid:durableId="1461611500">
    <w:abstractNumId w:val="6"/>
  </w:num>
  <w:num w:numId="3" w16cid:durableId="2062485733">
    <w:abstractNumId w:val="8"/>
  </w:num>
  <w:num w:numId="4" w16cid:durableId="614747993">
    <w:abstractNumId w:val="1"/>
  </w:num>
  <w:num w:numId="5" w16cid:durableId="1413241799">
    <w:abstractNumId w:val="5"/>
  </w:num>
  <w:num w:numId="6" w16cid:durableId="1032800363">
    <w:abstractNumId w:val="17"/>
  </w:num>
  <w:num w:numId="7" w16cid:durableId="1453356567">
    <w:abstractNumId w:val="15"/>
  </w:num>
  <w:num w:numId="8" w16cid:durableId="111556437">
    <w:abstractNumId w:val="9"/>
  </w:num>
  <w:num w:numId="9" w16cid:durableId="106855813">
    <w:abstractNumId w:val="11"/>
  </w:num>
  <w:num w:numId="10" w16cid:durableId="675420553">
    <w:abstractNumId w:val="12"/>
  </w:num>
  <w:num w:numId="11" w16cid:durableId="459735238">
    <w:abstractNumId w:val="7"/>
  </w:num>
  <w:num w:numId="12" w16cid:durableId="613903198">
    <w:abstractNumId w:val="10"/>
  </w:num>
  <w:num w:numId="13" w16cid:durableId="1625231047">
    <w:abstractNumId w:val="16"/>
  </w:num>
  <w:num w:numId="14" w16cid:durableId="1645574637">
    <w:abstractNumId w:val="14"/>
  </w:num>
  <w:num w:numId="15" w16cid:durableId="320279117">
    <w:abstractNumId w:val="2"/>
  </w:num>
  <w:num w:numId="16" w16cid:durableId="680087256">
    <w:abstractNumId w:val="4"/>
  </w:num>
  <w:num w:numId="17" w16cid:durableId="418524829">
    <w:abstractNumId w:val="0"/>
  </w:num>
  <w:num w:numId="18" w16cid:durableId="97407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076E4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0F5870"/>
    <w:rsid w:val="00100D25"/>
    <w:rsid w:val="00114778"/>
    <w:rsid w:val="00115468"/>
    <w:rsid w:val="00125A45"/>
    <w:rsid w:val="001305B6"/>
    <w:rsid w:val="0013182B"/>
    <w:rsid w:val="001326A9"/>
    <w:rsid w:val="00135545"/>
    <w:rsid w:val="001507D2"/>
    <w:rsid w:val="00170631"/>
    <w:rsid w:val="00170C28"/>
    <w:rsid w:val="001710EF"/>
    <w:rsid w:val="001776A5"/>
    <w:rsid w:val="00186C36"/>
    <w:rsid w:val="001928AD"/>
    <w:rsid w:val="001A7658"/>
    <w:rsid w:val="001C0FD4"/>
    <w:rsid w:val="001D0BE5"/>
    <w:rsid w:val="001D17BA"/>
    <w:rsid w:val="001D4B8D"/>
    <w:rsid w:val="001E6E4D"/>
    <w:rsid w:val="00203CCC"/>
    <w:rsid w:val="00225879"/>
    <w:rsid w:val="002272F9"/>
    <w:rsid w:val="00234FAE"/>
    <w:rsid w:val="002415B9"/>
    <w:rsid w:val="00244023"/>
    <w:rsid w:val="002455C0"/>
    <w:rsid w:val="0025275F"/>
    <w:rsid w:val="00254425"/>
    <w:rsid w:val="00254DB1"/>
    <w:rsid w:val="002627B8"/>
    <w:rsid w:val="00294C73"/>
    <w:rsid w:val="002B1632"/>
    <w:rsid w:val="002E1377"/>
    <w:rsid w:val="002E1DD4"/>
    <w:rsid w:val="002F142E"/>
    <w:rsid w:val="002F631B"/>
    <w:rsid w:val="002F6EFE"/>
    <w:rsid w:val="00315CD7"/>
    <w:rsid w:val="00317CDD"/>
    <w:rsid w:val="00333121"/>
    <w:rsid w:val="00354D75"/>
    <w:rsid w:val="003567E8"/>
    <w:rsid w:val="00357F0A"/>
    <w:rsid w:val="00364D97"/>
    <w:rsid w:val="003769B0"/>
    <w:rsid w:val="00383140"/>
    <w:rsid w:val="003A0ACF"/>
    <w:rsid w:val="003A4CA0"/>
    <w:rsid w:val="003A4FD9"/>
    <w:rsid w:val="003A549C"/>
    <w:rsid w:val="003C3988"/>
    <w:rsid w:val="003C6C1C"/>
    <w:rsid w:val="003E641F"/>
    <w:rsid w:val="00405751"/>
    <w:rsid w:val="00424326"/>
    <w:rsid w:val="00426254"/>
    <w:rsid w:val="00426466"/>
    <w:rsid w:val="00435C32"/>
    <w:rsid w:val="004418D8"/>
    <w:rsid w:val="00441B63"/>
    <w:rsid w:val="004458D0"/>
    <w:rsid w:val="0044694C"/>
    <w:rsid w:val="004475E4"/>
    <w:rsid w:val="0045029E"/>
    <w:rsid w:val="00453560"/>
    <w:rsid w:val="00465DE9"/>
    <w:rsid w:val="00474CAC"/>
    <w:rsid w:val="004A1DF6"/>
    <w:rsid w:val="004B066A"/>
    <w:rsid w:val="004B7E14"/>
    <w:rsid w:val="004D4C99"/>
    <w:rsid w:val="004E3BA4"/>
    <w:rsid w:val="004F1889"/>
    <w:rsid w:val="004F55C9"/>
    <w:rsid w:val="0050032B"/>
    <w:rsid w:val="00500C62"/>
    <w:rsid w:val="00501E98"/>
    <w:rsid w:val="0050478B"/>
    <w:rsid w:val="00512DAB"/>
    <w:rsid w:val="00516603"/>
    <w:rsid w:val="005231D5"/>
    <w:rsid w:val="00525512"/>
    <w:rsid w:val="00525E57"/>
    <w:rsid w:val="00540965"/>
    <w:rsid w:val="005455B9"/>
    <w:rsid w:val="00547506"/>
    <w:rsid w:val="00547CDF"/>
    <w:rsid w:val="00550623"/>
    <w:rsid w:val="00554252"/>
    <w:rsid w:val="00564893"/>
    <w:rsid w:val="0056511C"/>
    <w:rsid w:val="005664ED"/>
    <w:rsid w:val="0056684C"/>
    <w:rsid w:val="00571124"/>
    <w:rsid w:val="00574C24"/>
    <w:rsid w:val="005817FB"/>
    <w:rsid w:val="005A551C"/>
    <w:rsid w:val="005A596D"/>
    <w:rsid w:val="005B0927"/>
    <w:rsid w:val="005B30D1"/>
    <w:rsid w:val="005B5BAC"/>
    <w:rsid w:val="005C0165"/>
    <w:rsid w:val="005C60BF"/>
    <w:rsid w:val="005D37B7"/>
    <w:rsid w:val="005D46A2"/>
    <w:rsid w:val="005D6776"/>
    <w:rsid w:val="005D769C"/>
    <w:rsid w:val="005E3067"/>
    <w:rsid w:val="005E4045"/>
    <w:rsid w:val="00605A94"/>
    <w:rsid w:val="006179B1"/>
    <w:rsid w:val="00641610"/>
    <w:rsid w:val="00664F6B"/>
    <w:rsid w:val="006852A1"/>
    <w:rsid w:val="00686542"/>
    <w:rsid w:val="0069513D"/>
    <w:rsid w:val="006A1A92"/>
    <w:rsid w:val="006B0FC3"/>
    <w:rsid w:val="006D0FCF"/>
    <w:rsid w:val="006E6C5F"/>
    <w:rsid w:val="006F6DF6"/>
    <w:rsid w:val="00700ADE"/>
    <w:rsid w:val="00705ECD"/>
    <w:rsid w:val="00712CC4"/>
    <w:rsid w:val="00732960"/>
    <w:rsid w:val="00735CE4"/>
    <w:rsid w:val="007369CB"/>
    <w:rsid w:val="00736ACE"/>
    <w:rsid w:val="00740169"/>
    <w:rsid w:val="00745435"/>
    <w:rsid w:val="007533B2"/>
    <w:rsid w:val="00754159"/>
    <w:rsid w:val="00774FC6"/>
    <w:rsid w:val="007779B3"/>
    <w:rsid w:val="007A31E5"/>
    <w:rsid w:val="007A37FB"/>
    <w:rsid w:val="007B2B6C"/>
    <w:rsid w:val="007C6621"/>
    <w:rsid w:val="007D1EC4"/>
    <w:rsid w:val="007D45F1"/>
    <w:rsid w:val="007D628F"/>
    <w:rsid w:val="007F429C"/>
    <w:rsid w:val="00810FEA"/>
    <w:rsid w:val="008120F0"/>
    <w:rsid w:val="00820C1D"/>
    <w:rsid w:val="008239AD"/>
    <w:rsid w:val="00826886"/>
    <w:rsid w:val="00840007"/>
    <w:rsid w:val="008403B3"/>
    <w:rsid w:val="00845F29"/>
    <w:rsid w:val="00853748"/>
    <w:rsid w:val="00854FFD"/>
    <w:rsid w:val="008733D6"/>
    <w:rsid w:val="00885C7F"/>
    <w:rsid w:val="008B2041"/>
    <w:rsid w:val="008B21A5"/>
    <w:rsid w:val="008B277A"/>
    <w:rsid w:val="008C1851"/>
    <w:rsid w:val="008F026C"/>
    <w:rsid w:val="009068F0"/>
    <w:rsid w:val="009133BE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2949"/>
    <w:rsid w:val="009834B7"/>
    <w:rsid w:val="00993169"/>
    <w:rsid w:val="009B34F0"/>
    <w:rsid w:val="009B44C4"/>
    <w:rsid w:val="009B7742"/>
    <w:rsid w:val="009C1661"/>
    <w:rsid w:val="009C37D2"/>
    <w:rsid w:val="009C5752"/>
    <w:rsid w:val="009D6E33"/>
    <w:rsid w:val="00A25219"/>
    <w:rsid w:val="00A273A0"/>
    <w:rsid w:val="00A47C84"/>
    <w:rsid w:val="00A520F3"/>
    <w:rsid w:val="00A73B2F"/>
    <w:rsid w:val="00A91966"/>
    <w:rsid w:val="00A95AA5"/>
    <w:rsid w:val="00A96CCA"/>
    <w:rsid w:val="00AA3B63"/>
    <w:rsid w:val="00AA40F1"/>
    <w:rsid w:val="00AA7AB1"/>
    <w:rsid w:val="00AC0824"/>
    <w:rsid w:val="00AC446C"/>
    <w:rsid w:val="00AD3722"/>
    <w:rsid w:val="00AD5326"/>
    <w:rsid w:val="00AE41DE"/>
    <w:rsid w:val="00B1077F"/>
    <w:rsid w:val="00B54A10"/>
    <w:rsid w:val="00B63678"/>
    <w:rsid w:val="00B650FC"/>
    <w:rsid w:val="00B7161D"/>
    <w:rsid w:val="00B734A8"/>
    <w:rsid w:val="00B76FFE"/>
    <w:rsid w:val="00B81714"/>
    <w:rsid w:val="00B821DC"/>
    <w:rsid w:val="00B83B06"/>
    <w:rsid w:val="00B841D7"/>
    <w:rsid w:val="00B9792C"/>
    <w:rsid w:val="00BB2BB4"/>
    <w:rsid w:val="00BB526C"/>
    <w:rsid w:val="00BD1FEF"/>
    <w:rsid w:val="00BF1634"/>
    <w:rsid w:val="00BF2EF2"/>
    <w:rsid w:val="00C33FA5"/>
    <w:rsid w:val="00C50B86"/>
    <w:rsid w:val="00C671F6"/>
    <w:rsid w:val="00C746BA"/>
    <w:rsid w:val="00C7711A"/>
    <w:rsid w:val="00C910BA"/>
    <w:rsid w:val="00C91855"/>
    <w:rsid w:val="00C93640"/>
    <w:rsid w:val="00C96E64"/>
    <w:rsid w:val="00C971E8"/>
    <w:rsid w:val="00CC0380"/>
    <w:rsid w:val="00CC771E"/>
    <w:rsid w:val="00CD0023"/>
    <w:rsid w:val="00CE1743"/>
    <w:rsid w:val="00CF0F8E"/>
    <w:rsid w:val="00CF6418"/>
    <w:rsid w:val="00D00E4B"/>
    <w:rsid w:val="00D04056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02BE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F5138"/>
    <w:rsid w:val="00DF750C"/>
    <w:rsid w:val="00E02D9B"/>
    <w:rsid w:val="00E04FCF"/>
    <w:rsid w:val="00E05F5A"/>
    <w:rsid w:val="00E06EA9"/>
    <w:rsid w:val="00E15565"/>
    <w:rsid w:val="00E23F19"/>
    <w:rsid w:val="00E259A7"/>
    <w:rsid w:val="00E260D0"/>
    <w:rsid w:val="00E34EF1"/>
    <w:rsid w:val="00E36CCA"/>
    <w:rsid w:val="00E46E4F"/>
    <w:rsid w:val="00E5730A"/>
    <w:rsid w:val="00E60D48"/>
    <w:rsid w:val="00E67F2B"/>
    <w:rsid w:val="00E83EBE"/>
    <w:rsid w:val="00E845C8"/>
    <w:rsid w:val="00E84660"/>
    <w:rsid w:val="00E84B51"/>
    <w:rsid w:val="00EE22B5"/>
    <w:rsid w:val="00EE348C"/>
    <w:rsid w:val="00EE3C85"/>
    <w:rsid w:val="00F00A47"/>
    <w:rsid w:val="00F111BD"/>
    <w:rsid w:val="00F20906"/>
    <w:rsid w:val="00F30D0B"/>
    <w:rsid w:val="00F31432"/>
    <w:rsid w:val="00F33002"/>
    <w:rsid w:val="00F349F9"/>
    <w:rsid w:val="00F53D14"/>
    <w:rsid w:val="00F66E99"/>
    <w:rsid w:val="00F749D0"/>
    <w:rsid w:val="00F74CF8"/>
    <w:rsid w:val="00F76033"/>
    <w:rsid w:val="00F769D0"/>
    <w:rsid w:val="00F845A6"/>
    <w:rsid w:val="00FB3293"/>
    <w:rsid w:val="00FB7F95"/>
    <w:rsid w:val="00FC0FF9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E937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Oh Hong Lye</cp:lastModifiedBy>
  <cp:revision>273</cp:revision>
  <dcterms:created xsi:type="dcterms:W3CDTF">2017-07-25T08:30:00Z</dcterms:created>
  <dcterms:modified xsi:type="dcterms:W3CDTF">2023-04-25T08:33:00Z</dcterms:modified>
</cp:coreProperties>
</file>