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1485"/>
        <w:gridCol w:w="1305"/>
        <w:gridCol w:w="1140"/>
        <w:tblGridChange w:id="0">
          <w:tblGrid>
            <w:gridCol w:w="2310"/>
            <w:gridCol w:w="1485"/>
            <w:gridCol w:w="1305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p=0.15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m=3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η=0.35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0.5756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0.5772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0.5808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0.6634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0.6606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0.6619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0.7344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0.7367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0.7334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cB7uwUflBY8KXe4obt99pAChg==">CgMxLjA4AHIhMWNLOG1NYVBhVnd0NkVMQzdHdGczMG5TNkppbnVkdVdY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