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5" w:type="dxa"/>
        <w:tblLayout w:type="fixed"/>
        <w:tblLook w:val="04A0" w:firstRow="1" w:lastRow="0" w:firstColumn="1" w:lastColumn="0" w:noHBand="0" w:noVBand="1"/>
      </w:tblPr>
      <w:tblGrid>
        <w:gridCol w:w="1705"/>
        <w:gridCol w:w="1440"/>
        <w:gridCol w:w="1800"/>
        <w:gridCol w:w="1800"/>
        <w:gridCol w:w="1800"/>
        <w:gridCol w:w="1800"/>
      </w:tblGrid>
      <w:tr w:rsidR="00200D36" w:rsidRPr="00200D36" w14:paraId="393C0583" w14:textId="77777777" w:rsidTr="00200D36">
        <w:trPr>
          <w:cantSplit/>
          <w:tblHeader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A5CFA08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b/>
                <w:lang w:val="en-US"/>
              </w:rPr>
              <w:t>Condition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BF10E8C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b/>
                <w:lang w:val="en-US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9C804A0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b/>
                <w:lang w:val="en-US"/>
              </w:rPr>
              <w:t>Baseline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96639F5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b/>
                <w:lang w:val="en-US"/>
              </w:rPr>
              <w:t>EDE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1CA1897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b/>
                <w:lang w:val="en-US"/>
              </w:rPr>
              <w:t>Novelty-only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11E0F41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b/>
                <w:lang w:val="en-US"/>
              </w:rPr>
              <w:t>Entropy-only</w:t>
            </w:r>
          </w:p>
        </w:tc>
      </w:tr>
      <w:tr w:rsidR="00200D36" w:rsidRPr="00200D36" w14:paraId="20EEAF6B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EAC355A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cascade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F879177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EE45EE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0.0016 ± 0.0032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A1A2B4C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0.0058 ± 0.0078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8FBD8DA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0.0082 ± 0.0089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0BAFFA9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0.0077 ± 0.0078</w:t>
            </w:r>
          </w:p>
        </w:tc>
      </w:tr>
      <w:tr w:rsidR="00200D36" w:rsidRPr="00200D36" w14:paraId="003A4B35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FCC581C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cascade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D5D375F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NDCG@10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C223038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0.1774 ± 0.0157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6A0C61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0.1745 ± 0.0142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0DC097F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0.1738 ± 0.0147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464F5E7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0.1730 ± 0.0148</w:t>
            </w:r>
          </w:p>
        </w:tc>
      </w:tr>
      <w:tr w:rsidR="00200D36" w:rsidRPr="00200D36" w14:paraId="5A0A74D0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763D647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noisy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C2055D3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F8938AC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0.0046 ± 0.0064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E50011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0.0113 ± 0.0080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E46AAB1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0.0175 ± 0.0094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80F3253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0.0172 ± 0.0120</w:t>
            </w:r>
          </w:p>
        </w:tc>
      </w:tr>
      <w:tr w:rsidR="00200D36" w:rsidRPr="00200D36" w14:paraId="60959157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E304785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noisy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D34B219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NDCG@10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9A161CA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0.1774 ± 0.0157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F317432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0.1747 ± 0.0142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7439EFE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0.1738 ± 0.0147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83767CA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0.1736 ± 0.0139</w:t>
            </w:r>
          </w:p>
        </w:tc>
      </w:tr>
      <w:tr w:rsidR="00200D36" w:rsidRPr="00200D36" w14:paraId="042D46C8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4F59217" w14:textId="77777777" w:rsidR="00200D36" w:rsidRPr="00200D36" w:rsidRDefault="00200D36" w:rsidP="00200D36">
            <w:pPr>
              <w:rPr>
                <w:lang w:val="en-US"/>
              </w:rPr>
            </w:pPr>
            <w:proofErr w:type="gramStart"/>
            <w:r w:rsidRPr="00200D36">
              <w:rPr>
                <w:lang w:val="en-US"/>
              </w:rPr>
              <w:t>strong-bias</w:t>
            </w:r>
            <w:proofErr w:type="gram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BF2743E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F6239FA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0.0019 ± 0.0034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6570249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0.0036 ± 0.0060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2FF9BE2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0.0074 ± 0.0074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30C267D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0.0062 ± 0.0070</w:t>
            </w:r>
          </w:p>
        </w:tc>
      </w:tr>
      <w:tr w:rsidR="00200D36" w:rsidRPr="00200D36" w14:paraId="2F1E8607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8011111" w14:textId="77777777" w:rsidR="00200D36" w:rsidRPr="00200D36" w:rsidRDefault="00200D36" w:rsidP="00200D36">
            <w:pPr>
              <w:rPr>
                <w:lang w:val="en-US"/>
              </w:rPr>
            </w:pPr>
            <w:proofErr w:type="gramStart"/>
            <w:r w:rsidRPr="00200D36">
              <w:rPr>
                <w:lang w:val="en-US"/>
              </w:rPr>
              <w:t>strong-bias</w:t>
            </w:r>
            <w:proofErr w:type="gram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BF8A2A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NDCG@10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C853B15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0.1774 ± 0.0157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E3880FA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0.1745 ± 0.0142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8B8C352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0.1738 ± 0.0147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32A0C15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0.1728 ± 0.0139</w:t>
            </w:r>
          </w:p>
        </w:tc>
      </w:tr>
      <w:tr w:rsidR="00200D36" w:rsidRPr="00200D36" w14:paraId="77996BFF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10892E2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heterogeneous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0F7C7DD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CBB2202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0.0038 ± 0.0053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2146D75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0.0450 ± 0.0158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4B818C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0.0503 ± 0.0189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59BDDD0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0.0521 ± 0.0210</w:t>
            </w:r>
          </w:p>
        </w:tc>
      </w:tr>
      <w:tr w:rsidR="00200D36" w:rsidRPr="00200D36" w14:paraId="3AF4F8B2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3D10428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heterogeneous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4994960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NDCG@10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7A0AF5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0.1784 ± 0.0387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A741AD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0.1584 ± 0.0385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3366958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0.1568 ± 0.0385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9743A7F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0.1577 ± 0.0385</w:t>
            </w:r>
          </w:p>
        </w:tc>
      </w:tr>
      <w:tr w:rsidR="00200D36" w:rsidRPr="00200D36" w14:paraId="23BAB901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2F5A758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navigational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521BD47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A670C41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0.0110 ± 0.0226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E4E140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0.0167 ± 0.0319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463E2B4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0.0213 ± 0.0357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6FD0522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0.0368 ± 0.0377</w:t>
            </w:r>
          </w:p>
        </w:tc>
      </w:tr>
      <w:tr w:rsidR="00200D36" w:rsidRPr="00200D36" w14:paraId="7BAA7D58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D58120F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navigational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6B9BA37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NDCG@10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E29B7F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0.1300 ± 0.0241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183F68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0.1299 ± 0.0238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E951A18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0.1261 ± 0.0228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916D30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0.1405 ± 0.0233</w:t>
            </w:r>
          </w:p>
        </w:tc>
      </w:tr>
      <w:tr w:rsidR="00200D36" w:rsidRPr="00200D36" w14:paraId="07EF79F7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697960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sparse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063442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B3ACCE2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0.0128 ± 0.0084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9D2DAD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0.0175 ± 0.0102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9220A54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0.0273 ± 0.0119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9F2F00A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0.0230 ± 0.0117</w:t>
            </w:r>
          </w:p>
        </w:tc>
      </w:tr>
      <w:tr w:rsidR="00200D36" w:rsidRPr="00200D36" w14:paraId="57D5F840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926B367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sparse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CBD3283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NDCG@10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14798FD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0.1807 ± 0.0052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2C51419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0.1806 ± 0.0053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DA0FC64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0.1803 ± 0.0052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3FF651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0.1778 ± 0.0050</w:t>
            </w:r>
          </w:p>
        </w:tc>
      </w:tr>
      <w:tr w:rsidR="00200D36" w:rsidRPr="00200D36" w14:paraId="5895CBA8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6A1815F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delayed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CECF659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9B39031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0.0055 ± 0.0062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8AF9C2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0.0109 ± 0.0068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406D477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0.0168 ± 0.0090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511D7EF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0.0189 ± 0.0109</w:t>
            </w:r>
          </w:p>
        </w:tc>
      </w:tr>
      <w:tr w:rsidR="00200D36" w:rsidRPr="00200D36" w14:paraId="48654E17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5B2D216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delayed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832589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NDCG@10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E7DF823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0.1774 ± 0.0157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1A56202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0.1747 ± 0.0142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0ADB3FB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0.1737 ± 0.0148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2DE6214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0.1742 ± 0.0141</w:t>
            </w:r>
          </w:p>
        </w:tc>
      </w:tr>
      <w:tr w:rsidR="00200D36" w:rsidRPr="00200D36" w14:paraId="5708089A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171AFDE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natural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174C233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Coverage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74ADD64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0.0055 ± 0.0063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E1C2E61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0.0135 ± 0.0073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A2C0C0A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0.0191 ± 0.0092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6D6BC70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0.0227 ± 0.0132</w:t>
            </w:r>
          </w:p>
        </w:tc>
      </w:tr>
      <w:tr w:rsidR="00200D36" w:rsidRPr="00200D36" w14:paraId="5C0178B8" w14:textId="77777777" w:rsidTr="00200D36">
        <w:trPr>
          <w:cantSplit/>
        </w:trPr>
        <w:tc>
          <w:tcPr>
            <w:tcW w:w="17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A3ED5B5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natural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79971D3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NDCG@10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4B062CD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0.1898 ± 0.0169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DCB2053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0.1871 ± 0.0157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4A3DF6E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0.1859 ± 0.0158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DBF392E" w14:textId="77777777" w:rsidR="00200D36" w:rsidRPr="00200D36" w:rsidRDefault="00200D36" w:rsidP="00200D36">
            <w:pPr>
              <w:rPr>
                <w:lang w:val="en-US"/>
              </w:rPr>
            </w:pPr>
            <w:r w:rsidRPr="00200D36">
              <w:rPr>
                <w:lang w:val="en-US"/>
              </w:rPr>
              <w:t>0.1867 ± 0.0160</w:t>
            </w:r>
          </w:p>
        </w:tc>
      </w:tr>
    </w:tbl>
    <w:p w14:paraId="28DE309C" w14:textId="77777777" w:rsidR="005B7CB5" w:rsidRPr="00200D36" w:rsidRDefault="005B7CB5" w:rsidP="00200D36"/>
    <w:sectPr w:rsidR="005B7CB5" w:rsidRPr="00200D3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9A403E0-CF4C-4DFE-A8D9-8472FC6C07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4E74D9-3CE6-4A3F-BFCA-CB125E24DA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9AAE3A-4007-4B07-A537-2A079F0429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B5"/>
    <w:rsid w:val="001A3F7D"/>
    <w:rsid w:val="00200D36"/>
    <w:rsid w:val="00205F44"/>
    <w:rsid w:val="005B7CB5"/>
    <w:rsid w:val="0083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6B07"/>
  <w15:docId w15:val="{99788965-1CD8-4388-83DC-CD2DA00A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f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SAHZZF0X85PkkBQV/W71EZ+Qw==">CgMxLjA4AHIhMUZnZklQenFhamZvNGxub0hiZldMemNGS0ZXcGpBbGF5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Bhargavi Bandaru</cp:lastModifiedBy>
  <cp:revision>3</cp:revision>
  <dcterms:created xsi:type="dcterms:W3CDTF">2018-09-06T06:29:00Z</dcterms:created>
  <dcterms:modified xsi:type="dcterms:W3CDTF">2026-09-14T00:56:00Z</dcterms:modified>
</cp:coreProperties>
</file>