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94043" w14:textId="77777777" w:rsidR="00487D64" w:rsidRDefault="00000000">
      <w:pPr>
        <w:jc w:val="center"/>
      </w:pPr>
      <w:r>
        <w:rPr>
          <w:noProof/>
        </w:rPr>
        <w:drawing>
          <wp:inline distT="0" distB="0" distL="0" distR="0" wp14:anchorId="4D3E59AF" wp14:editId="6C037021">
            <wp:extent cx="1051560" cy="1007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051560" cy="1007319"/>
                    </a:xfrm>
                    <a:prstGeom prst="rect">
                      <a:avLst/>
                    </a:prstGeom>
                  </pic:spPr>
                </pic:pic>
              </a:graphicData>
            </a:graphic>
          </wp:inline>
        </w:drawing>
      </w:r>
    </w:p>
    <w:p w14:paraId="29E32E98" w14:textId="77777777" w:rsidR="00487D64" w:rsidRDefault="00000000">
      <w:pPr>
        <w:jc w:val="center"/>
        <w:rPr>
          <w:color w:val="244061" w:themeColor="accent1" w:themeShade="80"/>
        </w:rPr>
      </w:pPr>
      <w:r>
        <w:rPr>
          <w:b/>
          <w:color w:val="244061" w:themeColor="accent1" w:themeShade="80"/>
          <w:sz w:val="44"/>
        </w:rPr>
        <w:t>BASIC HEALTH MONITORING STATION</w:t>
      </w:r>
    </w:p>
    <w:p w14:paraId="0B7F5869" w14:textId="77777777" w:rsidR="00487D64" w:rsidRDefault="00000000">
      <w:pPr>
        <w:jc w:val="center"/>
      </w:pPr>
      <w:r>
        <w:rPr>
          <w:b/>
          <w:sz w:val="36"/>
        </w:rPr>
        <w:t>User Manual</w:t>
      </w:r>
    </w:p>
    <w:p w14:paraId="2F6F69CB" w14:textId="77777777" w:rsidR="00487D64" w:rsidRDefault="00000000">
      <w:pPr>
        <w:jc w:val="center"/>
      </w:pPr>
      <w:r>
        <w:rPr>
          <w:noProof/>
        </w:rPr>
        <mc:AlternateContent>
          <mc:Choice Requires="wps">
            <w:drawing>
              <wp:anchor distT="0" distB="0" distL="114300" distR="114300" simplePos="0" relativeHeight="251664384" behindDoc="0" locked="0" layoutInCell="1" allowOverlap="1" wp14:anchorId="5AF18EDC" wp14:editId="000264EB">
                <wp:simplePos x="0" y="0"/>
                <wp:positionH relativeFrom="column">
                  <wp:posOffset>793750</wp:posOffset>
                </wp:positionH>
                <wp:positionV relativeFrom="paragraph">
                  <wp:posOffset>327660</wp:posOffset>
                </wp:positionV>
                <wp:extent cx="1727835" cy="492125"/>
                <wp:effectExtent l="0" t="0" r="0" b="0"/>
                <wp:wrapNone/>
                <wp:docPr id="22" name="Text Box 21"/>
                <wp:cNvGraphicFramePr/>
                <a:graphic xmlns:a="http://schemas.openxmlformats.org/drawingml/2006/main">
                  <a:graphicData uri="http://schemas.microsoft.com/office/word/2010/wordprocessingShape">
                    <wps:wsp>
                      <wps:cNvSpPr txBox="1"/>
                      <wps:spPr>
                        <a:xfrm>
                          <a:off x="0" y="0"/>
                          <a:ext cx="1727835" cy="492125"/>
                        </a:xfrm>
                        <a:prstGeom prst="rect">
                          <a:avLst/>
                        </a:prstGeom>
                        <a:noFill/>
                      </wps:spPr>
                      <wps:txbx>
                        <w:txbxContent>
                          <w:p w14:paraId="768CA0DF" w14:textId="77777777" w:rsidR="00487D64" w:rsidRDefault="00000000">
                            <w:pPr>
                              <w:pStyle w:val="NormalWeb"/>
                            </w:pPr>
                            <w:r>
                              <w:rPr>
                                <w:rFonts w:eastAsiaTheme="minorEastAsia"/>
                                <w:color w:val="000000" w:themeColor="text1"/>
                                <w:kern w:val="24"/>
                              </w:rPr>
                              <w:t>Laser ranging sensor</w:t>
                            </w:r>
                          </w:p>
                        </w:txbxContent>
                      </wps:txbx>
                      <wps:bodyPr wrap="square" rtlCol="0">
                        <a:noAutofit/>
                      </wps:bodyPr>
                    </wps:wsp>
                  </a:graphicData>
                </a:graphic>
              </wp:anchor>
            </w:drawing>
          </mc:Choice>
          <mc:Fallback>
            <w:pict>
              <v:shapetype w14:anchorId="5AF18EDC" id="_x0000_t202" coordsize="21600,21600" o:spt="202" path="m,l,21600r21600,l21600,xe">
                <v:stroke joinstyle="miter"/>
                <v:path gradientshapeok="t" o:connecttype="rect"/>
              </v:shapetype>
              <v:shape id="Text Box 21" o:spid="_x0000_s1026" type="#_x0000_t202" style="position:absolute;left:0;text-align:left;margin-left:62.5pt;margin-top:25.8pt;width:136.05pt;height:38.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" filled="f" stroked="f">
                <v:textbox>
                  <w:txbxContent>
                    <w:p w14:paraId="768CA0DF" w14:textId="77777777" w:rsidR="00487D64" w:rsidRDefault="00000000">
                      <w:pPr>
                        <w:pStyle w:val="NormalWeb"/>
                      </w:pPr>
                      <w:r>
                        <w:rPr>
                          <w:rFonts w:eastAsiaTheme="minorEastAsia"/>
                          <w:color w:val="000000" w:themeColor="text1"/>
                          <w:kern w:val="24"/>
                        </w:rPr>
                        <w:t>Laser ranging sensor</w:t>
                      </w:r>
                    </w:p>
                  </w:txbxContent>
                </v:textbox>
              </v:shape>
            </w:pict>
          </mc:Fallback>
        </mc:AlternateContent>
      </w:r>
    </w:p>
    <w:p w14:paraId="603A6CAE" w14:textId="77777777" w:rsidR="00487D64" w:rsidRDefault="00000000">
      <w:pPr>
        <w:jc w:val="center"/>
        <w:rPr>
          <w:rFonts w:cs="Times New Roman"/>
        </w:rPr>
      </w:pPr>
      <w:r>
        <w:rPr>
          <w:noProof/>
        </w:rPr>
        <mc:AlternateContent>
          <mc:Choice Requires="wps">
            <w:drawing>
              <wp:anchor distT="0" distB="0" distL="114300" distR="114300" simplePos="0" relativeHeight="251667456" behindDoc="0" locked="0" layoutInCell="1" allowOverlap="1" wp14:anchorId="76E63A6C" wp14:editId="795C4422">
                <wp:simplePos x="0" y="0"/>
                <wp:positionH relativeFrom="column">
                  <wp:posOffset>898525</wp:posOffset>
                </wp:positionH>
                <wp:positionV relativeFrom="paragraph">
                  <wp:posOffset>1914525</wp:posOffset>
                </wp:positionV>
                <wp:extent cx="1545590" cy="47688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545590" cy="476885"/>
                        </a:xfrm>
                        <a:prstGeom prst="rect">
                          <a:avLst/>
                        </a:prstGeom>
                        <a:noFill/>
                      </wps:spPr>
                      <wps:txbx>
                        <w:txbxContent>
                          <w:p w14:paraId="2623E5BB" w14:textId="77777777" w:rsidR="00487D64" w:rsidRDefault="00000000">
                            <w:pPr>
                              <w:pStyle w:val="NormalWeb"/>
                            </w:pPr>
                            <w:r>
                              <w:rPr>
                                <w:rFonts w:eastAsiaTheme="minorEastAsia"/>
                                <w:color w:val="000000" w:themeColor="text1"/>
                                <w:kern w:val="24"/>
                              </w:rPr>
                              <w:t>SpO</w:t>
                            </w:r>
                            <w:r>
                              <w:rPr>
                                <w:rFonts w:eastAsiaTheme="minorEastAsia"/>
                                <w:color w:val="000000" w:themeColor="text1"/>
                                <w:kern w:val="24"/>
                                <w:vertAlign w:val="subscript"/>
                              </w:rPr>
                              <w:t xml:space="preserve">2 </w:t>
                            </w:r>
                            <w:r>
                              <w:rPr>
                                <w:rFonts w:eastAsiaTheme="minorEastAsia"/>
                                <w:color w:val="000000" w:themeColor="text1"/>
                                <w:kern w:val="24"/>
                              </w:rPr>
                              <w:t>and Respiratory rate sensor</w:t>
                            </w:r>
                          </w:p>
                        </w:txbxContent>
                      </wps:txbx>
                      <wps:bodyPr wrap="square" rtlCol="0">
                        <a:noAutofit/>
                      </wps:bodyPr>
                    </wps:wsp>
                  </a:graphicData>
                </a:graphic>
              </wp:anchor>
            </w:drawing>
          </mc:Choice>
          <mc:Fallback>
            <w:pict>
              <v:shape w14:anchorId="76E63A6C" id="Text Box 24" o:spid="_x0000_s1027" type="#_x0000_t202" style="position:absolute;left:0;text-align:left;margin-left:70.75pt;margin-top:150.75pt;width:121.7pt;height:37.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" filled="f" stroked="f">
                <v:textbox>
                  <w:txbxContent>
                    <w:p w14:paraId="2623E5BB" w14:textId="77777777" w:rsidR="00487D64" w:rsidRDefault="00000000">
                      <w:pPr>
                        <w:pStyle w:val="NormalWeb"/>
                      </w:pPr>
                      <w:r>
                        <w:rPr>
                          <w:rFonts w:eastAsiaTheme="minorEastAsia"/>
                          <w:color w:val="000000" w:themeColor="text1"/>
                          <w:kern w:val="24"/>
                        </w:rPr>
                        <w:t>SpO</w:t>
                      </w:r>
                      <w:r>
                        <w:rPr>
                          <w:rFonts w:eastAsiaTheme="minorEastAsia"/>
                          <w:color w:val="000000" w:themeColor="text1"/>
                          <w:kern w:val="24"/>
                          <w:vertAlign w:val="subscript"/>
                        </w:rPr>
                        <w:t xml:space="preserve">2 </w:t>
                      </w:r>
                      <w:r>
                        <w:rPr>
                          <w:rFonts w:eastAsiaTheme="minorEastAsia"/>
                          <w:color w:val="000000" w:themeColor="text1"/>
                          <w:kern w:val="24"/>
                        </w:rPr>
                        <w:t>and Respiratory rate sensor</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3AEC090" wp14:editId="421E4A06">
                <wp:simplePos x="0" y="0"/>
                <wp:positionH relativeFrom="column">
                  <wp:posOffset>3672205</wp:posOffset>
                </wp:positionH>
                <wp:positionV relativeFrom="paragraph">
                  <wp:posOffset>2019300</wp:posOffset>
                </wp:positionV>
                <wp:extent cx="1545590" cy="32639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545590" cy="326390"/>
                        </a:xfrm>
                        <a:prstGeom prst="rect">
                          <a:avLst/>
                        </a:prstGeom>
                        <a:noFill/>
                      </wps:spPr>
                      <wps:txbx>
                        <w:txbxContent>
                          <w:p w14:paraId="54ED89AA" w14:textId="77777777" w:rsidR="00487D64" w:rsidRDefault="00000000">
                            <w:pPr>
                              <w:pStyle w:val="NormalWeb"/>
                            </w:pPr>
                            <w:r>
                              <w:rPr>
                                <w:rFonts w:eastAsiaTheme="minorEastAsia"/>
                                <w:color w:val="000000" w:themeColor="text1"/>
                                <w:kern w:val="24"/>
                              </w:rPr>
                              <w:t>Pulse rate sensor</w:t>
                            </w:r>
                          </w:p>
                        </w:txbxContent>
                      </wps:txbx>
                      <wps:bodyPr wrap="square" rtlCol="0">
                        <a:noAutofit/>
                      </wps:bodyPr>
                    </wps:wsp>
                  </a:graphicData>
                </a:graphic>
              </wp:anchor>
            </w:drawing>
          </mc:Choice>
          <mc:Fallback>
            <w:pict>
              <v:shape w14:anchorId="63AEC090" id="Text Box 25" o:spid="_x0000_s1028" type="#_x0000_t202" style="position:absolute;left:0;text-align:left;margin-left:289.15pt;margin-top:159pt;width:121.7pt;height:25.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" filled="f" stroked="f">
                <v:textbox>
                  <w:txbxContent>
                    <w:p w14:paraId="54ED89AA" w14:textId="77777777" w:rsidR="00487D64" w:rsidRDefault="00000000">
                      <w:pPr>
                        <w:pStyle w:val="NormalWeb"/>
                      </w:pPr>
                      <w:r>
                        <w:rPr>
                          <w:rFonts w:eastAsiaTheme="minorEastAsia"/>
                          <w:color w:val="000000" w:themeColor="text1"/>
                          <w:kern w:val="24"/>
                        </w:rPr>
                        <w:t>Pulse rate sensor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1F0AAFBC" wp14:editId="780473D2">
                <wp:simplePos x="0" y="0"/>
                <wp:positionH relativeFrom="column">
                  <wp:posOffset>3834765</wp:posOffset>
                </wp:positionH>
                <wp:positionV relativeFrom="paragraph">
                  <wp:posOffset>2844165</wp:posOffset>
                </wp:positionV>
                <wp:extent cx="1727835" cy="30226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727835" cy="302260"/>
                        </a:xfrm>
                        <a:prstGeom prst="rect">
                          <a:avLst/>
                        </a:prstGeom>
                        <a:noFill/>
                      </wps:spPr>
                      <wps:txbx>
                        <w:txbxContent>
                          <w:p w14:paraId="6DBF4377" w14:textId="77777777" w:rsidR="00487D64" w:rsidRDefault="00000000">
                            <w:pPr>
                              <w:pStyle w:val="NormalWeb"/>
                            </w:pPr>
                            <w:r>
                              <w:rPr>
                                <w:rFonts w:eastAsiaTheme="minorEastAsia"/>
                                <w:color w:val="000000" w:themeColor="text1"/>
                                <w:kern w:val="24"/>
                              </w:rPr>
                              <w:t>Digital weighing scale</w:t>
                            </w:r>
                          </w:p>
                        </w:txbxContent>
                      </wps:txbx>
                      <wps:bodyPr wrap="square" rtlCol="0">
                        <a:noAutofit/>
                      </wps:bodyPr>
                    </wps:wsp>
                  </a:graphicData>
                </a:graphic>
              </wp:anchor>
            </w:drawing>
          </mc:Choice>
          <mc:Fallback>
            <w:pict>
              <v:shape w14:anchorId="1F0AAFBC" id="Text Box 23" o:spid="_x0000_s1029" type="#_x0000_t202" style="position:absolute;left:0;text-align:left;margin-left:301.95pt;margin-top:223.95pt;width:136.05pt;height:23.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" filled="f" stroked="f">
                <v:textbox>
                  <w:txbxContent>
                    <w:p w14:paraId="6DBF4377" w14:textId="77777777" w:rsidR="00487D64" w:rsidRDefault="00000000">
                      <w:pPr>
                        <w:pStyle w:val="NormalWeb"/>
                      </w:pPr>
                      <w:r>
                        <w:rPr>
                          <w:rFonts w:eastAsiaTheme="minorEastAsia"/>
                          <w:color w:val="000000" w:themeColor="text1"/>
                          <w:kern w:val="24"/>
                        </w:rPr>
                        <w:t>Digital weighing scale</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5DDC25CA" wp14:editId="61A2A2CD">
                <wp:simplePos x="0" y="0"/>
                <wp:positionH relativeFrom="column">
                  <wp:posOffset>1180465</wp:posOffset>
                </wp:positionH>
                <wp:positionV relativeFrom="paragraph">
                  <wp:posOffset>1345565</wp:posOffset>
                </wp:positionV>
                <wp:extent cx="1347470" cy="47688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347470" cy="476885"/>
                        </a:xfrm>
                        <a:prstGeom prst="rect">
                          <a:avLst/>
                        </a:prstGeom>
                        <a:noFill/>
                      </wps:spPr>
                      <wps:txbx>
                        <w:txbxContent>
                          <w:p w14:paraId="62FF2DC2" w14:textId="77777777" w:rsidR="00487D64" w:rsidRDefault="00000000">
                            <w:pPr>
                              <w:pStyle w:val="NormalWeb"/>
                            </w:pPr>
                            <w:r>
                              <w:t>LCD touchscreen</w:t>
                            </w:r>
                          </w:p>
                        </w:txbxContent>
                      </wps:txbx>
                      <wps:bodyPr wrap="square" rtlCol="0">
                        <a:noAutofit/>
                      </wps:bodyPr>
                    </wps:wsp>
                  </a:graphicData>
                </a:graphic>
              </wp:anchor>
            </w:drawing>
          </mc:Choice>
          <mc:Fallback>
            <w:pict>
              <v:shape w14:anchorId="5DDC25CA" id="Text Box 27" o:spid="_x0000_s1030" type="#_x0000_t202" style="position:absolute;left:0;text-align:left;margin-left:92.95pt;margin-top:105.95pt;width:106.1pt;height:37.5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" filled="f" stroked="f">
                <v:textbox>
                  <w:txbxContent>
                    <w:p w14:paraId="62FF2DC2" w14:textId="77777777" w:rsidR="00487D64" w:rsidRDefault="00000000">
                      <w:pPr>
                        <w:pStyle w:val="NormalWeb"/>
                      </w:pPr>
                      <w:r>
                        <w:t>LCD touchscreen</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74C8C4F" wp14:editId="0EAF7384">
                <wp:simplePos x="0" y="0"/>
                <wp:positionH relativeFrom="column">
                  <wp:posOffset>2383155</wp:posOffset>
                </wp:positionH>
                <wp:positionV relativeFrom="paragraph">
                  <wp:posOffset>1499235</wp:posOffset>
                </wp:positionV>
                <wp:extent cx="714375" cy="0"/>
                <wp:effectExtent l="33655" t="20320" r="39370" b="68580"/>
                <wp:wrapNone/>
                <wp:docPr id="26" name="Straight Connector 26"/>
                <wp:cNvGraphicFramePr/>
                <a:graphic xmlns:a="http://schemas.openxmlformats.org/drawingml/2006/main">
                  <a:graphicData uri="http://schemas.microsoft.com/office/word/2010/wordprocessingShape">
                    <wps:wsp>
                      <wps:cNvCnPr/>
                      <wps:spPr>
                        <a:xfrm flipH="1">
                          <a:off x="0" y="0"/>
                          <a:ext cx="714375" cy="0"/>
                        </a:xfrm>
                        <a:prstGeom prst="line">
                          <a:avLst/>
                        </a:prstGeom>
                        <a:ln w="12700">
                          <a:solidFill>
                            <a:schemeClr val="accent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87.65pt;margin-top:118.05pt;height:0pt;width:56.25pt;z-index:251669504;mso-width-relative:page;mso-height-relative:page;" filled="f" stroked="t" coordsize="21600,21600" o:gfxdata="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WZ3sG2QAAAAsBAAAPAAAAAAAAAAEAIAAAACIAAABkcnMvZG93bnJldi54bWxQSwECFAAU&#10;AAAACACHTuJA+wJG+ikCAAB3BAAADgAAAAAAAAABACAAAAAoAQAAZHJzL2Uyb0RvYy54bWxQSwUG&#10;AAAAAAYABgBZAQAAwwUAAAAA&#10;">
                <v:fill on="f" focussize="0,0"/>
                <v:stroke weight="1pt" color="#254061 [1604]" joinstyle="round"/>
                <v:imagedata o:title=""/>
                <o:lock v:ext="edit" aspectratio="f"/>
                <v:shadow on="t" color="#000000" opacity="24903f" offset="0pt,1.5748031496063pt" origin="0f,32768f" matrix="65536f,0f,0f,65536f"/>
              </v:line>
            </w:pict>
          </mc:Fallback>
        </mc:AlternateContent>
      </w:r>
      <w:r>
        <w:rPr>
          <w:noProof/>
        </w:rPr>
        <mc:AlternateContent>
          <mc:Choice Requires="wps">
            <w:drawing>
              <wp:anchor distT="0" distB="0" distL="114300" distR="114300" simplePos="0" relativeHeight="251663360" behindDoc="0" locked="0" layoutInCell="1" allowOverlap="1" wp14:anchorId="7BEF46FF" wp14:editId="25839FBF">
                <wp:simplePos x="0" y="0"/>
                <wp:positionH relativeFrom="column">
                  <wp:posOffset>3260725</wp:posOffset>
                </wp:positionH>
                <wp:positionV relativeFrom="paragraph">
                  <wp:posOffset>1749425</wp:posOffset>
                </wp:positionV>
                <wp:extent cx="460375" cy="357505"/>
                <wp:effectExtent l="37465" t="19050" r="48260" b="67945"/>
                <wp:wrapNone/>
                <wp:docPr id="20" name="Straight Connector 20"/>
                <wp:cNvGraphicFramePr/>
                <a:graphic xmlns:a="http://schemas.openxmlformats.org/drawingml/2006/main">
                  <a:graphicData uri="http://schemas.microsoft.com/office/word/2010/wordprocessingShape">
                    <wps:wsp>
                      <wps:cNvCnPr/>
                      <wps:spPr>
                        <a:xfrm>
                          <a:off x="0" y="0"/>
                          <a:ext cx="460375" cy="357505"/>
                        </a:xfrm>
                        <a:prstGeom prst="line">
                          <a:avLst/>
                        </a:prstGeom>
                        <a:ln w="12700">
                          <a:solidFill>
                            <a:schemeClr val="accent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56.75pt;margin-top:137.75pt;height:28.15pt;width:36.25pt;z-index:251663360;mso-width-relative:page;mso-height-relative:page;" filled="f" stroked="t" coordsize="21600,21600" o:gfxdata="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ZUDiPcAAAACwEAAA8AAAAAAAAAAQAgAAAAIgAAAGRycy9kb3ducmV2LnhtbFBLAQIU&#10;ABQAAAAIAIdO4kAu4KRbKAIAAHIEAAAOAAAAAAAAAAEAIAAAACsBAABkcnMvZTJvRG9jLnhtbFBL&#10;BQYAAAAABgAGAFkBAADFBQAAAAA=&#10;">
                <v:fill on="f" focussize="0,0"/>
                <v:stroke weight="1pt" color="#254061 [1604]" joinstyle="round"/>
                <v:imagedata o:title=""/>
                <o:lock v:ext="edit" aspectratio="f"/>
                <v:shadow on="t" color="#000000" opacity="24903f" offset="0pt,1.5748031496063pt" origin="0f,32768f" matrix="65536f,0f,0f,65536f"/>
              </v:line>
            </w:pict>
          </mc:Fallback>
        </mc:AlternateContent>
      </w:r>
      <w:r>
        <w:rPr>
          <w:noProof/>
        </w:rPr>
        <mc:AlternateContent>
          <mc:Choice Requires="wps">
            <w:drawing>
              <wp:anchor distT="0" distB="0" distL="114300" distR="114300" simplePos="0" relativeHeight="251665408" behindDoc="0" locked="0" layoutInCell="1" allowOverlap="1" wp14:anchorId="459426A5" wp14:editId="5F9B73FD">
                <wp:simplePos x="0" y="0"/>
                <wp:positionH relativeFrom="column">
                  <wp:posOffset>3968750</wp:posOffset>
                </wp:positionH>
                <wp:positionV relativeFrom="paragraph">
                  <wp:posOffset>675640</wp:posOffset>
                </wp:positionV>
                <wp:extent cx="1727835" cy="30226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727835" cy="302260"/>
                        </a:xfrm>
                        <a:prstGeom prst="rect">
                          <a:avLst/>
                        </a:prstGeom>
                        <a:noFill/>
                      </wps:spPr>
                      <wps:txbx>
                        <w:txbxContent>
                          <w:p w14:paraId="6966E71D" w14:textId="77777777" w:rsidR="00487D64" w:rsidRDefault="00000000">
                            <w:pPr>
                              <w:pStyle w:val="NormalWeb"/>
                            </w:pPr>
                            <w:r>
                              <w:rPr>
                                <w:rFonts w:eastAsiaTheme="minorEastAsia"/>
                                <w:color w:val="000000" w:themeColor="text1"/>
                                <w:kern w:val="24"/>
                              </w:rPr>
                              <w:t>Temperature sensor</w:t>
                            </w:r>
                          </w:p>
                        </w:txbxContent>
                      </wps:txbx>
                      <wps:bodyPr wrap="square" rtlCol="0">
                        <a:noAutofit/>
                      </wps:bodyPr>
                    </wps:wsp>
                  </a:graphicData>
                </a:graphic>
              </wp:anchor>
            </w:drawing>
          </mc:Choice>
          <mc:Fallback>
            <w:pict>
              <v:shape w14:anchorId="459426A5" id="_x0000_s1031" type="#_x0000_t202" style="position:absolute;left:0;text-align:left;margin-left:312.5pt;margin-top:53.2pt;width:136.05pt;height:23.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" filled="f" stroked="f">
                <v:textbox>
                  <w:txbxContent>
                    <w:p w14:paraId="6966E71D" w14:textId="77777777" w:rsidR="00487D64" w:rsidRDefault="00000000">
                      <w:pPr>
                        <w:pStyle w:val="NormalWeb"/>
                      </w:pPr>
                      <w:r>
                        <w:rPr>
                          <w:rFonts w:eastAsiaTheme="minorEastAsia"/>
                          <w:color w:val="000000" w:themeColor="text1"/>
                          <w:kern w:val="24"/>
                        </w:rPr>
                        <w:t>Temperature sensor</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69BD87E6" wp14:editId="27137E57">
                <wp:simplePos x="0" y="0"/>
                <wp:positionH relativeFrom="column">
                  <wp:posOffset>2205355</wp:posOffset>
                </wp:positionH>
                <wp:positionV relativeFrom="paragraph">
                  <wp:posOffset>154305</wp:posOffset>
                </wp:positionV>
                <wp:extent cx="714375" cy="0"/>
                <wp:effectExtent l="33655" t="20320" r="39370" b="68580"/>
                <wp:wrapNone/>
                <wp:docPr id="16" name="Straight Connector 16"/>
                <wp:cNvGraphicFramePr/>
                <a:graphic xmlns:a="http://schemas.openxmlformats.org/drawingml/2006/main">
                  <a:graphicData uri="http://schemas.microsoft.com/office/word/2010/wordprocessingShape">
                    <wps:wsp>
                      <wps:cNvCnPr/>
                      <wps:spPr>
                        <a:xfrm flipH="1">
                          <a:off x="2843530" y="3208655"/>
                          <a:ext cx="714375" cy="0"/>
                        </a:xfrm>
                        <a:prstGeom prst="line">
                          <a:avLst/>
                        </a:prstGeom>
                        <a:ln w="12700">
                          <a:solidFill>
                            <a:schemeClr val="accent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73.65pt;margin-top:12.15pt;height:0pt;width:56.25pt;z-index:251659264;mso-width-relative:page;mso-height-relative:page;" filled="f" stroked="t" coordsize="21600,21600" o:gfxdata="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7aJd2AAAAAkBAAAPAAAAAAAAAAEAIAAAACIAAABkcnMvZG93bnJl&#10;di54bWxQSwECFAAUAAAACACHTuJA26x9ljYCAACDBAAADgAAAAAAAAABACAAAAAnAQAAZHJzL2Uy&#10;b0RvYy54bWxQSwUGAAAAAAYABgBZAQAAzwUAAAAA&#10;">
                <v:fill on="f" focussize="0,0"/>
                <v:stroke weight="1pt" color="#254061 [1604]" joinstyle="round"/>
                <v:imagedata o:title=""/>
                <o:lock v:ext="edit" aspectratio="f"/>
                <v:shadow on="t" color="#000000" opacity="24903f" offset="0pt,1.5748031496063pt" origin="0f,32768f" matrix="65536f,0f,0f,65536f"/>
              </v:line>
            </w:pict>
          </mc:Fallback>
        </mc:AlternateContent>
      </w:r>
      <w:r>
        <w:rPr>
          <w:noProof/>
        </w:rPr>
        <mc:AlternateContent>
          <mc:Choice Requires="wps">
            <w:drawing>
              <wp:anchor distT="0" distB="0" distL="114300" distR="114300" simplePos="0" relativeHeight="251662336" behindDoc="0" locked="0" layoutInCell="1" allowOverlap="1" wp14:anchorId="31E285C8" wp14:editId="5A3309A5">
                <wp:simplePos x="0" y="0"/>
                <wp:positionH relativeFrom="column">
                  <wp:posOffset>2339975</wp:posOffset>
                </wp:positionH>
                <wp:positionV relativeFrom="paragraph">
                  <wp:posOffset>1743075</wp:posOffset>
                </wp:positionV>
                <wp:extent cx="683895" cy="307975"/>
                <wp:effectExtent l="36195" t="19685" r="41910" b="66040"/>
                <wp:wrapNone/>
                <wp:docPr id="19" name="Straight Connector 19"/>
                <wp:cNvGraphicFramePr/>
                <a:graphic xmlns:a="http://schemas.openxmlformats.org/drawingml/2006/main">
                  <a:graphicData uri="http://schemas.microsoft.com/office/word/2010/wordprocessingShape">
                    <wps:wsp>
                      <wps:cNvCnPr/>
                      <wps:spPr>
                        <a:xfrm flipH="1">
                          <a:off x="0" y="0"/>
                          <a:ext cx="683895" cy="307975"/>
                        </a:xfrm>
                        <a:prstGeom prst="line">
                          <a:avLst/>
                        </a:prstGeom>
                        <a:ln w="12700">
                          <a:solidFill>
                            <a:schemeClr val="accent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84.25pt;margin-top:137.25pt;height:24.25pt;width:53.85pt;z-index:251662336;mso-width-relative:page;mso-height-relative:page;" filled="f" stroked="t" coordsize="21600,21600" o:gfxdata="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Lro9HaAAAACwEAAA8AAAAAAAAAAQAgAAAAIgAAAGRycy9kb3ducmV2Lnht&#10;bFBLAQIUABQAAAAIAIdO4kBNeiX1MAIAAHwEAAAOAAAAAAAAAAEAIAAAACkBAABkcnMvZTJvRG9j&#10;LnhtbFBLBQYAAAAABgAGAFkBAADLBQAAAAA=&#10;">
                <v:fill on="f" focussize="0,0"/>
                <v:stroke weight="1pt" color="#254061 [1604]" joinstyle="round"/>
                <v:imagedata o:title=""/>
                <o:lock v:ext="edit" aspectratio="f"/>
                <v:shadow on="t" color="#000000" opacity="24903f" offset="0pt,1.5748031496063pt" origin="0f,32768f" matrix="65536f,0f,0f,65536f"/>
              </v:line>
            </w:pict>
          </mc:Fallback>
        </mc:AlternateContent>
      </w:r>
      <w:r>
        <w:rPr>
          <w:noProof/>
        </w:rPr>
        <mc:AlternateContent>
          <mc:Choice Requires="wps">
            <w:drawing>
              <wp:anchor distT="0" distB="0" distL="114300" distR="114300" simplePos="0" relativeHeight="251661312" behindDoc="0" locked="0" layoutInCell="1" allowOverlap="1" wp14:anchorId="7305DD6C" wp14:editId="430C7A4F">
                <wp:simplePos x="0" y="0"/>
                <wp:positionH relativeFrom="column">
                  <wp:posOffset>3184525</wp:posOffset>
                </wp:positionH>
                <wp:positionV relativeFrom="paragraph">
                  <wp:posOffset>3019425</wp:posOffset>
                </wp:positionV>
                <wp:extent cx="727075" cy="11430"/>
                <wp:effectExtent l="33655" t="20320" r="39370" b="69850"/>
                <wp:wrapNone/>
                <wp:docPr id="18" name="Straight Connector 18"/>
                <wp:cNvGraphicFramePr/>
                <a:graphic xmlns:a="http://schemas.openxmlformats.org/drawingml/2006/main">
                  <a:graphicData uri="http://schemas.microsoft.com/office/word/2010/wordprocessingShape">
                    <wps:wsp>
                      <wps:cNvCnPr/>
                      <wps:spPr>
                        <a:xfrm flipH="1">
                          <a:off x="0" y="0"/>
                          <a:ext cx="727075" cy="11430"/>
                        </a:xfrm>
                        <a:prstGeom prst="line">
                          <a:avLst/>
                        </a:prstGeom>
                        <a:ln w="12700">
                          <a:solidFill>
                            <a:schemeClr val="accent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250.75pt;margin-top:237.75pt;height:0.9pt;width:57.25pt;z-index:251661312;mso-width-relative:page;mso-height-relative:page;" filled="f" stroked="t" coordsize="21600,21600" o:gfxdata="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IaMBfZAAAACwEAAA8AAAAAAAAAAQAgAAAAIgAAAGRycy9kb3ducmV2LnhtbFBLAQIU&#10;ABQAAAAIAIdO4kAyrWKgKwIAAHsEAAAOAAAAAAAAAAEAIAAAACgBAABkcnMvZTJvRG9jLnhtbFBL&#10;BQYAAAAABgAGAFkBAADFBQAAAAA=&#10;">
                <v:fill on="f" focussize="0,0"/>
                <v:stroke weight="1pt" color="#254061 [1604]" joinstyle="round"/>
                <v:imagedata o:title=""/>
                <o:lock v:ext="edit" aspectratio="f"/>
                <v:shadow on="t" color="#000000" opacity="24903f" offset="0pt,1.5748031496063pt" origin="0f,32768f" matrix="65536f,0f,0f,65536f"/>
              </v:line>
            </w:pict>
          </mc:Fallback>
        </mc:AlternateContent>
      </w:r>
      <w:r>
        <w:rPr>
          <w:noProof/>
        </w:rPr>
        <mc:AlternateContent>
          <mc:Choice Requires="wps">
            <w:drawing>
              <wp:anchor distT="0" distB="0" distL="114300" distR="114300" simplePos="0" relativeHeight="251660288" behindDoc="0" locked="0" layoutInCell="1" allowOverlap="1" wp14:anchorId="50BD0F20" wp14:editId="7FFA2413">
                <wp:simplePos x="0" y="0"/>
                <wp:positionH relativeFrom="column">
                  <wp:posOffset>3302000</wp:posOffset>
                </wp:positionH>
                <wp:positionV relativeFrom="paragraph">
                  <wp:posOffset>807085</wp:posOffset>
                </wp:positionV>
                <wp:extent cx="714375" cy="0"/>
                <wp:effectExtent l="33655" t="20320" r="39370" b="68580"/>
                <wp:wrapNone/>
                <wp:docPr id="17" name="Straight Connector 17"/>
                <wp:cNvGraphicFramePr/>
                <a:graphic xmlns:a="http://schemas.openxmlformats.org/drawingml/2006/main">
                  <a:graphicData uri="http://schemas.microsoft.com/office/word/2010/wordprocessingShape">
                    <wps:wsp>
                      <wps:cNvCnPr/>
                      <wps:spPr>
                        <a:xfrm flipH="1">
                          <a:off x="0" y="0"/>
                          <a:ext cx="714375" cy="0"/>
                        </a:xfrm>
                        <a:prstGeom prst="line">
                          <a:avLst/>
                        </a:prstGeom>
                        <a:ln w="12700">
                          <a:solidFill>
                            <a:schemeClr val="accent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260pt;margin-top:63.55pt;height:0pt;width:56.25pt;z-index:251660288;mso-width-relative:page;mso-height-relative:page;" filled="f" stroked="t" coordsize="21600,21600" o:gfxdata="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O5TbrWAAAACwEAAA8AAAAAAAAAAQAgAAAAIgAAAGRycy9kb3ducmV2LnhtbFBLAQIUABQAAAAI&#10;AIdO4kD8VqtDKAIAAHcEAAAOAAAAAAAAAAEAIAAAACUBAABkcnMvZTJvRG9jLnhtbFBLBQYAAAAA&#10;BgAGAFkBAAC/BQAAAAA=&#10;">
                <v:fill on="f" focussize="0,0"/>
                <v:stroke weight="1pt" color="#254061 [1604]" joinstyle="round"/>
                <v:imagedata o:title=""/>
                <o:lock v:ext="edit" aspectratio="f"/>
                <v:shadow on="t" color="#000000" opacity="24903f" offset="0pt,1.5748031496063pt" origin="0f,32768f" matrix="65536f,0f,0f,65536f"/>
              </v:line>
            </w:pict>
          </mc:Fallback>
        </mc:AlternateContent>
      </w:r>
      <w:r>
        <w:rPr>
          <w:rFonts w:cs="Times New Roman"/>
          <w:noProof/>
        </w:rPr>
        <w:drawing>
          <wp:inline distT="0" distB="0" distL="114300" distR="114300" wp14:anchorId="3A46EADC" wp14:editId="4DACBA6F">
            <wp:extent cx="1972945" cy="3481070"/>
            <wp:effectExtent l="0" t="0" r="8255" b="11430"/>
            <wp:docPr id="2" name="Picture 2" descr="ChatGPT Image May 25, 2026, 11_18_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May 25, 2026, 11_18_11 PM"/>
                    <pic:cNvPicPr>
                      <a:picLocks noChangeAspect="1"/>
                    </pic:cNvPicPr>
                  </pic:nvPicPr>
                  <pic:blipFill>
                    <a:blip r:embed="rId10"/>
                    <a:stretch>
                      <a:fillRect/>
                    </a:stretch>
                  </pic:blipFill>
                  <pic:spPr>
                    <a:xfrm>
                      <a:off x="0" y="0"/>
                      <a:ext cx="1972945" cy="3481070"/>
                    </a:xfrm>
                    <a:prstGeom prst="rect">
                      <a:avLst/>
                    </a:prstGeom>
                  </pic:spPr>
                </pic:pic>
              </a:graphicData>
            </a:graphic>
          </wp:inline>
        </w:drawing>
      </w:r>
    </w:p>
    <w:p w14:paraId="3C684A8B" w14:textId="77777777" w:rsidR="00487D64" w:rsidRDefault="00487D64">
      <w:pPr>
        <w:jc w:val="center"/>
      </w:pPr>
    </w:p>
    <w:p w14:paraId="08008F97" w14:textId="77777777" w:rsidR="00487D64" w:rsidRDefault="00000000">
      <w:pPr>
        <w:jc w:val="center"/>
        <w:rPr>
          <w:b/>
          <w:bCs/>
        </w:rPr>
      </w:pPr>
      <w:r>
        <w:rPr>
          <w:b/>
          <w:bCs/>
        </w:rPr>
        <w:t>Prepared by</w:t>
      </w:r>
    </w:p>
    <w:p w14:paraId="18914636" w14:textId="77777777" w:rsidR="00487D64" w:rsidRDefault="00000000">
      <w:pPr>
        <w:jc w:val="center"/>
      </w:pPr>
      <w:r>
        <w:t>Arun Sanyasi</w:t>
      </w:r>
    </w:p>
    <w:p w14:paraId="183F3B7E" w14:textId="77777777" w:rsidR="00487D64" w:rsidRDefault="00000000">
      <w:pPr>
        <w:jc w:val="center"/>
      </w:pPr>
      <w:r>
        <w:t>Sherab Zangmo</w:t>
      </w:r>
    </w:p>
    <w:p w14:paraId="4CDA1B40" w14:textId="77777777" w:rsidR="00487D64" w:rsidRDefault="00000000">
      <w:pPr>
        <w:jc w:val="center"/>
      </w:pPr>
      <w:r>
        <w:t>Tashi Chozom</w:t>
      </w:r>
    </w:p>
    <w:p w14:paraId="66545537" w14:textId="77777777" w:rsidR="00487D64" w:rsidRDefault="00487D64">
      <w:pPr>
        <w:jc w:val="center"/>
      </w:pPr>
    </w:p>
    <w:p w14:paraId="4C561F8F" w14:textId="77777777" w:rsidR="00487D64" w:rsidRDefault="00487D64">
      <w:pPr>
        <w:jc w:val="center"/>
      </w:pPr>
    </w:p>
    <w:p w14:paraId="1F057F1A" w14:textId="77777777" w:rsidR="00487D64" w:rsidRDefault="00000000">
      <w:r>
        <w:br w:type="page"/>
      </w:r>
    </w:p>
    <w:p w14:paraId="30E9CD3B" w14:textId="77777777" w:rsidR="00487D64" w:rsidRDefault="00000000">
      <w:pPr>
        <w:spacing w:before="280" w:after="140"/>
        <w:rPr>
          <w:b/>
        </w:rPr>
      </w:pPr>
      <w:r>
        <w:rPr>
          <w:b/>
          <w:color w:val="1F4E79"/>
          <w:sz w:val="32"/>
        </w:rPr>
        <w:lastRenderedPageBreak/>
        <w:t>CONTENTS</w:t>
      </w:r>
    </w:p>
    <w:p w14:paraId="14732089" w14:textId="77777777" w:rsidR="00487D64" w:rsidRDefault="00000000">
      <w:pPr>
        <w:spacing w:after="120" w:line="259" w:lineRule="auto"/>
      </w:pPr>
      <w:r>
        <w:rPr>
          <w:sz w:val="22"/>
        </w:rPr>
        <w:t>1. Introduction and Scope</w:t>
      </w:r>
    </w:p>
    <w:p w14:paraId="1FB3E1EB" w14:textId="77777777" w:rsidR="00487D64" w:rsidRDefault="00000000">
      <w:pPr>
        <w:spacing w:after="120" w:line="259" w:lineRule="auto"/>
      </w:pPr>
      <w:r>
        <w:rPr>
          <w:sz w:val="22"/>
        </w:rPr>
        <w:t>2. System Overview</w:t>
      </w:r>
    </w:p>
    <w:p w14:paraId="52EEA60C" w14:textId="77777777" w:rsidR="00487D64" w:rsidRDefault="00000000">
      <w:pPr>
        <w:spacing w:after="120" w:line="259" w:lineRule="auto"/>
      </w:pPr>
      <w:r>
        <w:rPr>
          <w:sz w:val="22"/>
        </w:rPr>
        <w:t>3. Main Components and Interconnection</w:t>
      </w:r>
    </w:p>
    <w:p w14:paraId="2865049C" w14:textId="77777777" w:rsidR="00487D64" w:rsidRDefault="00000000">
      <w:pPr>
        <w:spacing w:after="120" w:line="259" w:lineRule="auto"/>
      </w:pPr>
      <w:r>
        <w:rPr>
          <w:sz w:val="22"/>
        </w:rPr>
        <w:t>4. Safety Instructions and Operating Conditions</w:t>
      </w:r>
    </w:p>
    <w:p w14:paraId="466E9DE0" w14:textId="77777777" w:rsidR="00487D64" w:rsidRDefault="00000000">
      <w:pPr>
        <w:spacing w:after="120" w:line="259" w:lineRule="auto"/>
      </w:pPr>
      <w:r>
        <w:rPr>
          <w:sz w:val="22"/>
        </w:rPr>
        <w:t>5. Starting and Shutting Down the System</w:t>
      </w:r>
    </w:p>
    <w:p w14:paraId="1CAB85F9" w14:textId="77777777" w:rsidR="00487D64" w:rsidRDefault="00000000">
      <w:pPr>
        <w:spacing w:after="120" w:line="259" w:lineRule="auto"/>
      </w:pPr>
      <w:r>
        <w:rPr>
          <w:sz w:val="22"/>
        </w:rPr>
        <w:t>6. User Measurement Procedure</w:t>
      </w:r>
    </w:p>
    <w:p w14:paraId="7B3F7500" w14:textId="77777777" w:rsidR="00487D64" w:rsidRDefault="00000000">
      <w:pPr>
        <w:spacing w:after="120" w:line="259" w:lineRule="auto"/>
      </w:pPr>
      <w:r>
        <w:rPr>
          <w:sz w:val="22"/>
        </w:rPr>
        <w:t>7. Voice Assistance Workflow</w:t>
      </w:r>
    </w:p>
    <w:p w14:paraId="4C786F25" w14:textId="77777777" w:rsidR="00487D64" w:rsidRDefault="00000000">
      <w:pPr>
        <w:spacing w:after="120" w:line="259" w:lineRule="auto"/>
      </w:pPr>
      <w:r>
        <w:rPr>
          <w:sz w:val="22"/>
        </w:rPr>
        <w:t>8. Reading Results and QR Reports</w:t>
      </w:r>
    </w:p>
    <w:p w14:paraId="434CB8E1" w14:textId="77777777" w:rsidR="00487D64" w:rsidRDefault="00000000">
      <w:pPr>
        <w:spacing w:after="120" w:line="259" w:lineRule="auto"/>
      </w:pPr>
      <w:r>
        <w:rPr>
          <w:sz w:val="22"/>
        </w:rPr>
        <w:t>9. Admin Panel and Maintenance Functions</w:t>
      </w:r>
    </w:p>
    <w:p w14:paraId="715D72CA" w14:textId="77777777" w:rsidR="00487D64" w:rsidRDefault="00000000">
      <w:pPr>
        <w:spacing w:after="120" w:line="259" w:lineRule="auto"/>
      </w:pPr>
      <w:r>
        <w:rPr>
          <w:sz w:val="22"/>
        </w:rPr>
        <w:t>10. Calibration Guidelines</w:t>
      </w:r>
    </w:p>
    <w:p w14:paraId="2909B488" w14:textId="77777777" w:rsidR="00487D64" w:rsidRDefault="00000000">
      <w:pPr>
        <w:spacing w:after="120" w:line="259" w:lineRule="auto"/>
      </w:pPr>
      <w:r>
        <w:rPr>
          <w:sz w:val="22"/>
        </w:rPr>
        <w:t>11. Cleaning and Preventive Maintenance</w:t>
      </w:r>
    </w:p>
    <w:p w14:paraId="745F96B3" w14:textId="77777777" w:rsidR="00487D64" w:rsidRDefault="00000000">
      <w:pPr>
        <w:spacing w:after="120" w:line="259" w:lineRule="auto"/>
      </w:pPr>
      <w:r>
        <w:rPr>
          <w:sz w:val="22"/>
        </w:rPr>
        <w:t>12. Troubleshooting Guide</w:t>
      </w:r>
    </w:p>
    <w:p w14:paraId="1225544E" w14:textId="77777777" w:rsidR="00487D64" w:rsidRDefault="00000000">
      <w:pPr>
        <w:spacing w:after="120" w:line="259" w:lineRule="auto"/>
      </w:pPr>
      <w:r>
        <w:rPr>
          <w:sz w:val="22"/>
        </w:rPr>
        <w:t>13. Standard Reading Categories</w:t>
      </w:r>
    </w:p>
    <w:p w14:paraId="3D1FF0CE" w14:textId="77777777" w:rsidR="00487D64" w:rsidRDefault="00000000">
      <w:pPr>
        <w:spacing w:after="120" w:line="259" w:lineRule="auto"/>
      </w:pPr>
      <w:r>
        <w:rPr>
          <w:sz w:val="22"/>
        </w:rPr>
        <w:t>14. Limitations and User Cautions</w:t>
      </w:r>
    </w:p>
    <w:p w14:paraId="0D65D8B8" w14:textId="77777777" w:rsidR="00487D64" w:rsidRDefault="00000000">
      <w:pPr>
        <w:spacing w:after="120" w:line="259" w:lineRule="auto"/>
      </w:pPr>
      <w:r>
        <w:rPr>
          <w:sz w:val="22"/>
        </w:rPr>
        <w:t>Appendix A: Quick Operation Checklist</w:t>
      </w:r>
    </w:p>
    <w:p w14:paraId="1737C212" w14:textId="77777777" w:rsidR="00487D64" w:rsidRDefault="00000000">
      <w:pPr>
        <w:spacing w:after="120" w:line="259" w:lineRule="auto"/>
        <w:rPr>
          <w:sz w:val="22"/>
        </w:rPr>
      </w:pPr>
      <w:r>
        <w:rPr>
          <w:sz w:val="22"/>
        </w:rPr>
        <w:t>Appendix B: Voice Prompt List</w:t>
      </w:r>
    </w:p>
    <w:p w14:paraId="511CDAFE" w14:textId="77777777" w:rsidR="00487D64" w:rsidRDefault="00487D64">
      <w:pPr>
        <w:spacing w:after="120" w:line="259" w:lineRule="auto"/>
        <w:rPr>
          <w:sz w:val="22"/>
        </w:rPr>
      </w:pPr>
    </w:p>
    <w:p w14:paraId="5B0A33CA" w14:textId="77777777" w:rsidR="00487D64" w:rsidRDefault="00000000">
      <w:pPr>
        <w:spacing w:before="200" w:after="100"/>
        <w:rPr>
          <w:bCs/>
          <w:szCs w:val="24"/>
        </w:rPr>
      </w:pPr>
      <w:r>
        <w:rPr>
          <w:b/>
          <w:color w:val="1F4E79"/>
          <w:sz w:val="26"/>
        </w:rPr>
        <w:t>Features of the system:</w:t>
      </w:r>
    </w:p>
    <w:p w14:paraId="3171AD57" w14:textId="77777777" w:rsidR="00487D64" w:rsidRDefault="00000000">
      <w:pPr>
        <w:numPr>
          <w:ilvl w:val="0"/>
          <w:numId w:val="7"/>
        </w:numPr>
        <w:spacing w:before="200" w:after="100" w:line="240" w:lineRule="auto"/>
        <w:rPr>
          <w:bCs/>
          <w:szCs w:val="24"/>
        </w:rPr>
      </w:pPr>
      <w:r>
        <w:rPr>
          <w:bCs/>
          <w:szCs w:val="24"/>
        </w:rPr>
        <w:t xml:space="preserve">Voice assistance: Includes DFPlayer Mini, speaker, and a full </w:t>
      </w:r>
      <w:proofErr w:type="gramStart"/>
      <w:r>
        <w:rPr>
          <w:bCs/>
          <w:szCs w:val="24"/>
        </w:rPr>
        <w:t>step-wise</w:t>
      </w:r>
      <w:proofErr w:type="gramEnd"/>
      <w:r>
        <w:rPr>
          <w:bCs/>
          <w:szCs w:val="24"/>
        </w:rPr>
        <w:t xml:space="preserve"> voice prompt sequence.</w:t>
      </w:r>
    </w:p>
    <w:p w14:paraId="7113BE17" w14:textId="77777777" w:rsidR="00487D64" w:rsidRDefault="00000000">
      <w:pPr>
        <w:numPr>
          <w:ilvl w:val="0"/>
          <w:numId w:val="7"/>
        </w:numPr>
        <w:spacing w:before="200" w:after="100" w:line="240" w:lineRule="auto"/>
        <w:rPr>
          <w:bCs/>
          <w:szCs w:val="24"/>
        </w:rPr>
      </w:pPr>
      <w:r>
        <w:rPr>
          <w:bCs/>
          <w:szCs w:val="24"/>
        </w:rPr>
        <w:t>Power system: Continuous regulated electrical supply; no battery backup in the final prototype.</w:t>
      </w:r>
    </w:p>
    <w:p w14:paraId="1D70703E" w14:textId="77777777" w:rsidR="00487D64" w:rsidRDefault="00000000">
      <w:pPr>
        <w:numPr>
          <w:ilvl w:val="0"/>
          <w:numId w:val="7"/>
        </w:numPr>
        <w:spacing w:before="200" w:after="100" w:line="240" w:lineRule="auto"/>
        <w:rPr>
          <w:bCs/>
          <w:szCs w:val="24"/>
        </w:rPr>
      </w:pPr>
      <w:r>
        <w:rPr>
          <w:bCs/>
          <w:szCs w:val="24"/>
        </w:rPr>
        <w:t>User interface: Operating steps arranged sequentially from welcome screen to QR report and admin functions.</w:t>
      </w:r>
    </w:p>
    <w:p w14:paraId="7D8EC5F9" w14:textId="77777777" w:rsidR="00487D64" w:rsidRDefault="00000000">
      <w:pPr>
        <w:numPr>
          <w:ilvl w:val="0"/>
          <w:numId w:val="7"/>
        </w:numPr>
        <w:spacing w:before="200" w:after="100" w:line="240" w:lineRule="auto"/>
        <w:rPr>
          <w:bCs/>
          <w:szCs w:val="24"/>
        </w:rPr>
      </w:pPr>
      <w:r>
        <w:rPr>
          <w:bCs/>
          <w:szCs w:val="24"/>
        </w:rPr>
        <w:t>Report / QR system: Includes PDF report, QR mobile viewer, and report-access instructions.</w:t>
      </w:r>
    </w:p>
    <w:p w14:paraId="694DDE49" w14:textId="77777777" w:rsidR="00487D64" w:rsidRDefault="00000000">
      <w:pPr>
        <w:numPr>
          <w:ilvl w:val="0"/>
          <w:numId w:val="7"/>
        </w:numPr>
        <w:spacing w:before="200" w:after="100" w:line="240" w:lineRule="auto"/>
        <w:rPr>
          <w:bCs/>
          <w:szCs w:val="24"/>
        </w:rPr>
      </w:pPr>
      <w:r>
        <w:rPr>
          <w:bCs/>
          <w:szCs w:val="24"/>
        </w:rPr>
        <w:t>Maintenance: Includes storage, admin, saved reports, calibration, and troubleshooting procedures.</w:t>
      </w:r>
    </w:p>
    <w:p w14:paraId="6B558809" w14:textId="77777777" w:rsidR="00487D64" w:rsidRDefault="00487D64">
      <w:pPr>
        <w:spacing w:before="200" w:after="100"/>
        <w:rPr>
          <w:b/>
          <w:color w:val="1F4E79"/>
          <w:sz w:val="26"/>
        </w:rPr>
      </w:pPr>
    </w:p>
    <w:p w14:paraId="4B50A23A" w14:textId="77777777" w:rsidR="00487D64" w:rsidRDefault="00487D64">
      <w:pPr>
        <w:spacing w:before="200" w:after="100"/>
        <w:rPr>
          <w:b/>
          <w:color w:val="1F4E79"/>
          <w:sz w:val="26"/>
        </w:rPr>
      </w:pPr>
    </w:p>
    <w:p w14:paraId="6F6C66B4" w14:textId="77777777" w:rsidR="00487D64" w:rsidRDefault="00487D64">
      <w:pPr>
        <w:spacing w:before="200" w:after="100"/>
        <w:rPr>
          <w:b/>
          <w:color w:val="1F4E79"/>
          <w:sz w:val="26"/>
        </w:rPr>
      </w:pPr>
    </w:p>
    <w:p w14:paraId="2CAD0D37" w14:textId="77777777" w:rsidR="00487D64" w:rsidRDefault="00487D64">
      <w:pPr>
        <w:spacing w:before="200" w:after="100"/>
        <w:rPr>
          <w:b/>
          <w:color w:val="1F4E79"/>
          <w:sz w:val="26"/>
        </w:rPr>
      </w:pPr>
    </w:p>
    <w:p w14:paraId="05E0BA58" w14:textId="77777777" w:rsidR="00487D64" w:rsidRDefault="00000000">
      <w:r>
        <w:br w:type="page"/>
      </w:r>
    </w:p>
    <w:p w14:paraId="195980C3" w14:textId="77777777" w:rsidR="00487D64" w:rsidRDefault="00000000">
      <w:pPr>
        <w:numPr>
          <w:ilvl w:val="0"/>
          <w:numId w:val="8"/>
        </w:numPr>
        <w:spacing w:before="280" w:after="140"/>
        <w:rPr>
          <w:b/>
          <w:color w:val="1F4E79"/>
          <w:sz w:val="32"/>
        </w:rPr>
      </w:pPr>
      <w:r>
        <w:rPr>
          <w:b/>
          <w:color w:val="1F4E79"/>
          <w:sz w:val="32"/>
        </w:rPr>
        <w:lastRenderedPageBreak/>
        <w:t>Introduction and Scope</w:t>
      </w:r>
    </w:p>
    <w:p w14:paraId="19AD748F" w14:textId="77777777" w:rsidR="00487D64" w:rsidRDefault="00000000">
      <w:pPr>
        <w:spacing w:after="120" w:line="259" w:lineRule="auto"/>
        <w:jc w:val="both"/>
      </w:pPr>
      <w:r>
        <w:t>This user manual explains how to safely operate, maintain, and troubleshoot the Basic Health Monitoring Station (BHMS). The BHMS is a touchscreen-based health-screening kiosk developed to measure seven basic health parameters: height, weight, body mass index (BMI), body temperature, blood oxygen saturation (SpO2), pulse rate, and respiratory rate.</w:t>
      </w:r>
    </w:p>
    <w:p w14:paraId="2E5D62E0" w14:textId="77777777" w:rsidR="00487D64" w:rsidRDefault="00000000">
      <w:pPr>
        <w:spacing w:after="120" w:line="259" w:lineRule="auto"/>
        <w:jc w:val="both"/>
      </w:pPr>
      <w:r>
        <w:t>The system is intended for preliminary health screening in locations such as a college infirmary, health camp, office clinic, or community health-check environment. It provides guided instructions, voice prompts, digital result display, QR-based report access, and protected administrative controls.</w:t>
      </w:r>
    </w:p>
    <w:p w14:paraId="4FA6E572" w14:textId="77777777" w:rsidR="00487D64" w:rsidRDefault="00487D64">
      <w:pPr>
        <w:spacing w:after="120" w:line="259" w:lineRule="auto"/>
        <w:jc w:val="both"/>
      </w:pPr>
    </w:p>
    <w:tbl>
      <w:tblPr>
        <w:tblW w:w="0" w:type="auto"/>
        <w:jc w:val="center"/>
        <w:tblLook w:val="04A0" w:firstRow="1" w:lastRow="0" w:firstColumn="1" w:lastColumn="0" w:noHBand="0" w:noVBand="1"/>
      </w:tblPr>
      <w:tblGrid>
        <w:gridCol w:w="10060"/>
      </w:tblGrid>
      <w:tr w:rsidR="00487D64" w14:paraId="013ADE6C" w14:textId="77777777">
        <w:trPr>
          <w:jc w:val="center"/>
        </w:trPr>
        <w:tc>
          <w:tcPr>
            <w:tcW w:w="10080" w:type="dxa"/>
            <w:tcBorders>
              <w:top w:val="single" w:sz="8" w:space="0" w:color="D6B656"/>
              <w:left w:val="single" w:sz="8" w:space="0" w:color="D6B656"/>
              <w:bottom w:val="single" w:sz="8" w:space="0" w:color="D6B656"/>
              <w:right w:val="single" w:sz="8" w:space="0" w:color="D6B656"/>
            </w:tcBorders>
            <w:shd w:val="clear" w:color="auto" w:fill="FFF2CC"/>
          </w:tcPr>
          <w:p w14:paraId="50BD177C" w14:textId="77777777" w:rsidR="00487D64" w:rsidRDefault="00000000">
            <w:pPr>
              <w:jc w:val="both"/>
            </w:pPr>
            <w:r>
              <w:rPr>
                <w:b/>
                <w:sz w:val="22"/>
              </w:rPr>
              <w:t xml:space="preserve">Important Medical Disclaimer: </w:t>
            </w:r>
            <w:r>
              <w:rPr>
                <w:sz w:val="22"/>
              </w:rPr>
              <w:t>The BHMS is a preliminary screening prototype. It does not replace professional medical diagnosis, treatment, or emergency decision-making. Abnormal results should be repeated once and then reviewed by qualified medical personnel if they continue.</w:t>
            </w:r>
          </w:p>
        </w:tc>
      </w:tr>
    </w:tbl>
    <w:p w14:paraId="4A7377B3" w14:textId="77777777" w:rsidR="00487D64" w:rsidRDefault="00000000">
      <w:pPr>
        <w:spacing w:before="280" w:after="140"/>
      </w:pPr>
      <w:r>
        <w:rPr>
          <w:b/>
          <w:color w:val="1F4E79"/>
          <w:sz w:val="32"/>
        </w:rPr>
        <w:t>2. System Overview</w:t>
      </w:r>
    </w:p>
    <w:p w14:paraId="4AC3FD26" w14:textId="77777777" w:rsidR="00487D64" w:rsidRDefault="00000000">
      <w:pPr>
        <w:spacing w:after="120" w:line="259" w:lineRule="auto"/>
        <w:jc w:val="both"/>
      </w:pPr>
      <w:r>
        <w:t>The BHMS uses an ESP32 controller for sensor data acquisition and a Raspberry Pi 4B for graphical interface processing, result display, report generation, QR code viewing, and record storage. The user interacts with the system through a 7-inch capacitive touchscreen. Voice guidance is provided using a DFPlayer Mini MP3 module and speaker.</w:t>
      </w:r>
    </w:p>
    <w:p w14:paraId="5BD3680E" w14:textId="77777777" w:rsidR="00487D64" w:rsidRDefault="00000000">
      <w:pPr>
        <w:jc w:val="center"/>
      </w:pPr>
      <w:r>
        <w:rPr>
          <w:noProof/>
        </w:rPr>
        <w:drawing>
          <wp:inline distT="0" distB="0" distL="0" distR="0" wp14:anchorId="76791D39" wp14:editId="1F62F8F0">
            <wp:extent cx="2385060" cy="41725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2385060" cy="4172585"/>
                    </a:xfrm>
                    <a:prstGeom prst="rect">
                      <a:avLst/>
                    </a:prstGeom>
                  </pic:spPr>
                </pic:pic>
              </a:graphicData>
            </a:graphic>
          </wp:inline>
        </w:drawing>
      </w:r>
    </w:p>
    <w:p w14:paraId="584BC557" w14:textId="77777777" w:rsidR="00487D64" w:rsidRDefault="00000000">
      <w:pPr>
        <w:spacing w:after="160"/>
        <w:jc w:val="center"/>
      </w:pPr>
      <w:r>
        <w:rPr>
          <w:i/>
          <w:sz w:val="20"/>
        </w:rPr>
        <w:t xml:space="preserve">Figure 1: </w:t>
      </w:r>
      <w:proofErr w:type="gramStart"/>
      <w:r>
        <w:rPr>
          <w:i/>
          <w:sz w:val="20"/>
        </w:rPr>
        <w:t>Step-wise</w:t>
      </w:r>
      <w:proofErr w:type="gramEnd"/>
      <w:r>
        <w:rPr>
          <w:i/>
          <w:sz w:val="20"/>
        </w:rPr>
        <w:t xml:space="preserve"> BHMS data flow from sensor acquisition to QR report generation.</w:t>
      </w:r>
    </w:p>
    <w:p w14:paraId="6DDE75CA" w14:textId="77777777" w:rsidR="00487D64" w:rsidRDefault="00000000">
      <w:pPr>
        <w:spacing w:after="120" w:line="259" w:lineRule="auto"/>
        <w:jc w:val="both"/>
      </w:pPr>
      <w:r>
        <w:t xml:space="preserve">During operation, the sensors collect readings and send them to </w:t>
      </w:r>
      <w:proofErr w:type="gramStart"/>
      <w:r>
        <w:t>the ESP32</w:t>
      </w:r>
      <w:proofErr w:type="gramEnd"/>
      <w:r>
        <w:t>. The values are then transferred to the Raspberry Pi application. The application performs calibration correction, BMI calculation, health-status classification, result display, PDF report generation, and QR-code display.</w:t>
      </w:r>
    </w:p>
    <w:p w14:paraId="0A59C8C3" w14:textId="77777777" w:rsidR="00487D64" w:rsidRDefault="00487D64">
      <w:pPr>
        <w:spacing w:after="120" w:line="259" w:lineRule="auto"/>
        <w:jc w:val="both"/>
      </w:pPr>
    </w:p>
    <w:p w14:paraId="3177966A" w14:textId="77777777" w:rsidR="00487D64" w:rsidRDefault="00000000">
      <w:pPr>
        <w:spacing w:before="200" w:after="100"/>
      </w:pPr>
      <w:r>
        <w:rPr>
          <w:b/>
          <w:color w:val="1F4E79"/>
          <w:sz w:val="26"/>
        </w:rPr>
        <w:t>2.1 Parameters Measured by the System</w:t>
      </w:r>
    </w:p>
    <w:tbl>
      <w:tblPr>
        <w:tblStyle w:val="TableGrid"/>
        <w:tblW w:w="0" w:type="auto"/>
        <w:jc w:val="center"/>
        <w:tblLook w:val="04A0" w:firstRow="1" w:lastRow="0" w:firstColumn="1" w:lastColumn="0" w:noHBand="0" w:noVBand="1"/>
      </w:tblPr>
      <w:tblGrid>
        <w:gridCol w:w="2570"/>
        <w:gridCol w:w="5123"/>
        <w:gridCol w:w="2377"/>
      </w:tblGrid>
      <w:tr w:rsidR="00487D64" w14:paraId="23D88A29" w14:textId="77777777">
        <w:trPr>
          <w:jc w:val="center"/>
        </w:trPr>
        <w:tc>
          <w:tcPr>
            <w:tcW w:w="2572" w:type="dxa"/>
            <w:tcBorders>
              <w:bottom w:val="single" w:sz="4" w:space="0" w:color="auto"/>
            </w:tcBorders>
            <w:shd w:val="clear" w:color="auto" w:fill="D9EAF7"/>
            <w:vAlign w:val="center"/>
          </w:tcPr>
          <w:p w14:paraId="53D2357A" w14:textId="77777777" w:rsidR="00487D64" w:rsidRDefault="00000000">
            <w:pPr>
              <w:spacing w:after="0" w:line="360" w:lineRule="auto"/>
              <w:rPr>
                <w:sz w:val="20"/>
                <w:szCs w:val="20"/>
              </w:rPr>
            </w:pPr>
            <w:r>
              <w:rPr>
                <w:b/>
                <w:sz w:val="20"/>
                <w:szCs w:val="20"/>
              </w:rPr>
              <w:t>Parameter</w:t>
            </w:r>
          </w:p>
        </w:tc>
        <w:tc>
          <w:tcPr>
            <w:tcW w:w="5129" w:type="dxa"/>
            <w:tcBorders>
              <w:bottom w:val="single" w:sz="4" w:space="0" w:color="auto"/>
            </w:tcBorders>
            <w:shd w:val="clear" w:color="auto" w:fill="D9EAF7"/>
            <w:vAlign w:val="center"/>
          </w:tcPr>
          <w:p w14:paraId="425A6269" w14:textId="77777777" w:rsidR="00487D64" w:rsidRDefault="00000000">
            <w:pPr>
              <w:spacing w:after="0" w:line="360" w:lineRule="auto"/>
              <w:rPr>
                <w:sz w:val="20"/>
                <w:szCs w:val="20"/>
              </w:rPr>
            </w:pPr>
            <w:r>
              <w:rPr>
                <w:b/>
                <w:sz w:val="20"/>
                <w:szCs w:val="20"/>
              </w:rPr>
              <w:t>Sensor / Method</w:t>
            </w:r>
          </w:p>
        </w:tc>
        <w:tc>
          <w:tcPr>
            <w:tcW w:w="2379" w:type="dxa"/>
            <w:tcBorders>
              <w:bottom w:val="single" w:sz="4" w:space="0" w:color="auto"/>
            </w:tcBorders>
            <w:shd w:val="clear" w:color="auto" w:fill="D9EAF7"/>
            <w:vAlign w:val="center"/>
          </w:tcPr>
          <w:p w14:paraId="207E2EDD" w14:textId="77777777" w:rsidR="00487D64" w:rsidRDefault="00000000">
            <w:pPr>
              <w:spacing w:after="0" w:line="360" w:lineRule="auto"/>
              <w:rPr>
                <w:sz w:val="20"/>
                <w:szCs w:val="20"/>
              </w:rPr>
            </w:pPr>
            <w:r>
              <w:rPr>
                <w:b/>
                <w:sz w:val="20"/>
                <w:szCs w:val="20"/>
              </w:rPr>
              <w:t>Output Unit</w:t>
            </w:r>
          </w:p>
        </w:tc>
      </w:tr>
      <w:tr w:rsidR="00487D64" w14:paraId="78B585B4" w14:textId="77777777">
        <w:trPr>
          <w:jc w:val="center"/>
        </w:trPr>
        <w:tc>
          <w:tcPr>
            <w:tcW w:w="2572" w:type="dxa"/>
            <w:tcBorders>
              <w:top w:val="single" w:sz="4" w:space="0" w:color="auto"/>
              <w:left w:val="single" w:sz="4" w:space="0" w:color="auto"/>
            </w:tcBorders>
            <w:vAlign w:val="center"/>
          </w:tcPr>
          <w:p w14:paraId="45391160" w14:textId="77777777" w:rsidR="00487D64" w:rsidRDefault="00000000">
            <w:pPr>
              <w:spacing w:after="0" w:line="360" w:lineRule="auto"/>
              <w:rPr>
                <w:sz w:val="20"/>
                <w:szCs w:val="20"/>
              </w:rPr>
            </w:pPr>
            <w:r>
              <w:rPr>
                <w:sz w:val="20"/>
                <w:szCs w:val="20"/>
              </w:rPr>
              <w:t>Height</w:t>
            </w:r>
          </w:p>
        </w:tc>
        <w:tc>
          <w:tcPr>
            <w:tcW w:w="5129" w:type="dxa"/>
            <w:tcBorders>
              <w:top w:val="single" w:sz="4" w:space="0" w:color="auto"/>
            </w:tcBorders>
            <w:vAlign w:val="center"/>
          </w:tcPr>
          <w:p w14:paraId="395C587B" w14:textId="77777777" w:rsidR="00487D64" w:rsidRDefault="00000000">
            <w:pPr>
              <w:spacing w:after="0" w:line="360" w:lineRule="auto"/>
              <w:rPr>
                <w:sz w:val="20"/>
                <w:szCs w:val="20"/>
              </w:rPr>
            </w:pPr>
            <w:r>
              <w:rPr>
                <w:sz w:val="20"/>
                <w:szCs w:val="20"/>
              </w:rPr>
              <w:t>VL53L0X distance sensor mounted at fixed height</w:t>
            </w:r>
          </w:p>
        </w:tc>
        <w:tc>
          <w:tcPr>
            <w:tcW w:w="2379" w:type="dxa"/>
            <w:tcBorders>
              <w:top w:val="single" w:sz="4" w:space="0" w:color="auto"/>
              <w:right w:val="single" w:sz="4" w:space="0" w:color="auto"/>
            </w:tcBorders>
            <w:vAlign w:val="center"/>
          </w:tcPr>
          <w:p w14:paraId="26BB40E6" w14:textId="77777777" w:rsidR="00487D64" w:rsidRDefault="00000000">
            <w:pPr>
              <w:spacing w:after="0" w:line="360" w:lineRule="auto"/>
              <w:rPr>
                <w:sz w:val="20"/>
                <w:szCs w:val="20"/>
              </w:rPr>
            </w:pPr>
            <w:r>
              <w:rPr>
                <w:sz w:val="20"/>
                <w:szCs w:val="20"/>
              </w:rPr>
              <w:t>cm</w:t>
            </w:r>
          </w:p>
        </w:tc>
      </w:tr>
      <w:tr w:rsidR="00487D64" w14:paraId="63B93B5F" w14:textId="77777777">
        <w:trPr>
          <w:jc w:val="center"/>
        </w:trPr>
        <w:tc>
          <w:tcPr>
            <w:tcW w:w="2572" w:type="dxa"/>
            <w:tcBorders>
              <w:left w:val="single" w:sz="4" w:space="0" w:color="auto"/>
            </w:tcBorders>
            <w:vAlign w:val="center"/>
          </w:tcPr>
          <w:p w14:paraId="66D73589" w14:textId="77777777" w:rsidR="00487D64" w:rsidRDefault="00000000">
            <w:pPr>
              <w:spacing w:after="0" w:line="360" w:lineRule="auto"/>
              <w:rPr>
                <w:sz w:val="20"/>
                <w:szCs w:val="20"/>
              </w:rPr>
            </w:pPr>
            <w:r>
              <w:rPr>
                <w:sz w:val="20"/>
                <w:szCs w:val="20"/>
              </w:rPr>
              <w:t>Weight</w:t>
            </w:r>
          </w:p>
        </w:tc>
        <w:tc>
          <w:tcPr>
            <w:tcW w:w="5129" w:type="dxa"/>
            <w:vAlign w:val="center"/>
          </w:tcPr>
          <w:p w14:paraId="692DBF61" w14:textId="77777777" w:rsidR="00487D64" w:rsidRDefault="00000000">
            <w:pPr>
              <w:spacing w:after="0" w:line="360" w:lineRule="auto"/>
              <w:rPr>
                <w:sz w:val="20"/>
                <w:szCs w:val="20"/>
              </w:rPr>
            </w:pPr>
            <w:r>
              <w:rPr>
                <w:sz w:val="20"/>
                <w:szCs w:val="20"/>
              </w:rPr>
              <w:t>Four load cells with HX711 amplifier</w:t>
            </w:r>
          </w:p>
        </w:tc>
        <w:tc>
          <w:tcPr>
            <w:tcW w:w="2379" w:type="dxa"/>
            <w:tcBorders>
              <w:right w:val="single" w:sz="4" w:space="0" w:color="auto"/>
            </w:tcBorders>
            <w:vAlign w:val="center"/>
          </w:tcPr>
          <w:p w14:paraId="1B13DAAF" w14:textId="77777777" w:rsidR="00487D64" w:rsidRDefault="00000000">
            <w:pPr>
              <w:spacing w:after="0" w:line="360" w:lineRule="auto"/>
              <w:rPr>
                <w:sz w:val="20"/>
                <w:szCs w:val="20"/>
              </w:rPr>
            </w:pPr>
            <w:r>
              <w:rPr>
                <w:sz w:val="20"/>
                <w:szCs w:val="20"/>
              </w:rPr>
              <w:t>kg</w:t>
            </w:r>
          </w:p>
        </w:tc>
      </w:tr>
      <w:tr w:rsidR="00487D64" w14:paraId="6F92E4CA" w14:textId="77777777">
        <w:trPr>
          <w:jc w:val="center"/>
        </w:trPr>
        <w:tc>
          <w:tcPr>
            <w:tcW w:w="2572" w:type="dxa"/>
            <w:tcBorders>
              <w:left w:val="single" w:sz="4" w:space="0" w:color="auto"/>
            </w:tcBorders>
            <w:vAlign w:val="center"/>
          </w:tcPr>
          <w:p w14:paraId="54279682" w14:textId="77777777" w:rsidR="00487D64" w:rsidRDefault="00000000">
            <w:pPr>
              <w:spacing w:after="0" w:line="360" w:lineRule="auto"/>
              <w:rPr>
                <w:sz w:val="20"/>
                <w:szCs w:val="20"/>
              </w:rPr>
            </w:pPr>
            <w:r>
              <w:rPr>
                <w:sz w:val="20"/>
                <w:szCs w:val="20"/>
              </w:rPr>
              <w:t>BMI</w:t>
            </w:r>
          </w:p>
        </w:tc>
        <w:tc>
          <w:tcPr>
            <w:tcW w:w="5129" w:type="dxa"/>
            <w:vAlign w:val="center"/>
          </w:tcPr>
          <w:p w14:paraId="0DC5E1C1" w14:textId="77777777" w:rsidR="00487D64" w:rsidRDefault="00000000">
            <w:pPr>
              <w:spacing w:after="0" w:line="360" w:lineRule="auto"/>
              <w:rPr>
                <w:sz w:val="20"/>
                <w:szCs w:val="20"/>
              </w:rPr>
            </w:pPr>
            <w:r>
              <w:rPr>
                <w:sz w:val="20"/>
                <w:szCs w:val="20"/>
              </w:rPr>
              <w:t>Calculated from height and weight</w:t>
            </w:r>
          </w:p>
        </w:tc>
        <w:tc>
          <w:tcPr>
            <w:tcW w:w="2379" w:type="dxa"/>
            <w:tcBorders>
              <w:right w:val="single" w:sz="4" w:space="0" w:color="auto"/>
            </w:tcBorders>
            <w:vAlign w:val="center"/>
          </w:tcPr>
          <w:p w14:paraId="7B726B7F" w14:textId="77777777" w:rsidR="00487D64" w:rsidRDefault="00000000">
            <w:pPr>
              <w:spacing w:after="0" w:line="360" w:lineRule="auto"/>
              <w:rPr>
                <w:sz w:val="20"/>
                <w:szCs w:val="20"/>
              </w:rPr>
            </w:pPr>
            <w:r>
              <w:rPr>
                <w:sz w:val="20"/>
                <w:szCs w:val="20"/>
              </w:rPr>
              <w:t>kg/m²</w:t>
            </w:r>
          </w:p>
        </w:tc>
      </w:tr>
      <w:tr w:rsidR="00487D64" w14:paraId="20F02D25" w14:textId="77777777">
        <w:trPr>
          <w:jc w:val="center"/>
        </w:trPr>
        <w:tc>
          <w:tcPr>
            <w:tcW w:w="2572" w:type="dxa"/>
            <w:tcBorders>
              <w:left w:val="single" w:sz="4" w:space="0" w:color="auto"/>
            </w:tcBorders>
            <w:vAlign w:val="center"/>
          </w:tcPr>
          <w:p w14:paraId="71600ABF" w14:textId="77777777" w:rsidR="00487D64" w:rsidRDefault="00000000">
            <w:pPr>
              <w:spacing w:after="0" w:line="360" w:lineRule="auto"/>
              <w:rPr>
                <w:sz w:val="20"/>
                <w:szCs w:val="20"/>
              </w:rPr>
            </w:pPr>
            <w:r>
              <w:rPr>
                <w:sz w:val="20"/>
                <w:szCs w:val="20"/>
              </w:rPr>
              <w:t>Temperature</w:t>
            </w:r>
          </w:p>
        </w:tc>
        <w:tc>
          <w:tcPr>
            <w:tcW w:w="5129" w:type="dxa"/>
            <w:vAlign w:val="center"/>
          </w:tcPr>
          <w:p w14:paraId="0C893AD9" w14:textId="77777777" w:rsidR="00487D64" w:rsidRDefault="00000000">
            <w:pPr>
              <w:spacing w:after="0" w:line="360" w:lineRule="auto"/>
              <w:rPr>
                <w:sz w:val="20"/>
                <w:szCs w:val="20"/>
              </w:rPr>
            </w:pPr>
            <w:r>
              <w:rPr>
                <w:sz w:val="20"/>
                <w:szCs w:val="20"/>
              </w:rPr>
              <w:t>MLX90614 infrared temperature sensor</w:t>
            </w:r>
          </w:p>
        </w:tc>
        <w:tc>
          <w:tcPr>
            <w:tcW w:w="2379" w:type="dxa"/>
            <w:tcBorders>
              <w:right w:val="single" w:sz="4" w:space="0" w:color="auto"/>
            </w:tcBorders>
            <w:vAlign w:val="center"/>
          </w:tcPr>
          <w:p w14:paraId="07A35B3F" w14:textId="77777777" w:rsidR="00487D64" w:rsidRDefault="00000000">
            <w:pPr>
              <w:spacing w:after="0" w:line="360" w:lineRule="auto"/>
              <w:rPr>
                <w:sz w:val="20"/>
                <w:szCs w:val="20"/>
              </w:rPr>
            </w:pPr>
            <w:r>
              <w:rPr>
                <w:sz w:val="20"/>
                <w:szCs w:val="20"/>
              </w:rPr>
              <w:t>°C</w:t>
            </w:r>
          </w:p>
        </w:tc>
      </w:tr>
      <w:tr w:rsidR="00487D64" w14:paraId="5512D512" w14:textId="77777777">
        <w:trPr>
          <w:jc w:val="center"/>
        </w:trPr>
        <w:tc>
          <w:tcPr>
            <w:tcW w:w="2572" w:type="dxa"/>
            <w:tcBorders>
              <w:left w:val="single" w:sz="4" w:space="0" w:color="auto"/>
            </w:tcBorders>
            <w:vAlign w:val="center"/>
          </w:tcPr>
          <w:p w14:paraId="3900B331" w14:textId="77777777" w:rsidR="00487D64" w:rsidRDefault="00000000">
            <w:pPr>
              <w:spacing w:after="0" w:line="360" w:lineRule="auto"/>
              <w:rPr>
                <w:sz w:val="20"/>
                <w:szCs w:val="20"/>
              </w:rPr>
            </w:pPr>
            <w:r>
              <w:rPr>
                <w:sz w:val="20"/>
                <w:szCs w:val="20"/>
              </w:rPr>
              <w:t>SpO2</w:t>
            </w:r>
          </w:p>
        </w:tc>
        <w:tc>
          <w:tcPr>
            <w:tcW w:w="5129" w:type="dxa"/>
            <w:vAlign w:val="center"/>
          </w:tcPr>
          <w:p w14:paraId="6AE734F7" w14:textId="77777777" w:rsidR="00487D64" w:rsidRDefault="00000000">
            <w:pPr>
              <w:spacing w:after="0" w:line="360" w:lineRule="auto"/>
              <w:rPr>
                <w:sz w:val="20"/>
                <w:szCs w:val="20"/>
              </w:rPr>
            </w:pPr>
            <w:r>
              <w:rPr>
                <w:sz w:val="20"/>
                <w:szCs w:val="20"/>
              </w:rPr>
              <w:t>MAX30102 PPG sensor</w:t>
            </w:r>
          </w:p>
        </w:tc>
        <w:tc>
          <w:tcPr>
            <w:tcW w:w="2379" w:type="dxa"/>
            <w:tcBorders>
              <w:right w:val="single" w:sz="4" w:space="0" w:color="auto"/>
            </w:tcBorders>
            <w:vAlign w:val="center"/>
          </w:tcPr>
          <w:p w14:paraId="42E7E396" w14:textId="77777777" w:rsidR="00487D64" w:rsidRDefault="00000000">
            <w:pPr>
              <w:spacing w:after="0" w:line="360" w:lineRule="auto"/>
              <w:rPr>
                <w:sz w:val="20"/>
                <w:szCs w:val="20"/>
              </w:rPr>
            </w:pPr>
            <w:r>
              <w:rPr>
                <w:sz w:val="20"/>
                <w:szCs w:val="20"/>
              </w:rPr>
              <w:t>%</w:t>
            </w:r>
          </w:p>
        </w:tc>
      </w:tr>
      <w:tr w:rsidR="00487D64" w14:paraId="0F48E011" w14:textId="77777777">
        <w:trPr>
          <w:jc w:val="center"/>
        </w:trPr>
        <w:tc>
          <w:tcPr>
            <w:tcW w:w="2572" w:type="dxa"/>
            <w:tcBorders>
              <w:left w:val="single" w:sz="4" w:space="0" w:color="auto"/>
            </w:tcBorders>
            <w:vAlign w:val="center"/>
          </w:tcPr>
          <w:p w14:paraId="4E84FCBD" w14:textId="77777777" w:rsidR="00487D64" w:rsidRDefault="00000000">
            <w:pPr>
              <w:spacing w:after="0" w:line="360" w:lineRule="auto"/>
              <w:rPr>
                <w:sz w:val="20"/>
                <w:szCs w:val="20"/>
              </w:rPr>
            </w:pPr>
            <w:r>
              <w:rPr>
                <w:sz w:val="20"/>
                <w:szCs w:val="20"/>
              </w:rPr>
              <w:t>Pulse Rate</w:t>
            </w:r>
          </w:p>
        </w:tc>
        <w:tc>
          <w:tcPr>
            <w:tcW w:w="5129" w:type="dxa"/>
            <w:vAlign w:val="center"/>
          </w:tcPr>
          <w:p w14:paraId="5EE0B966" w14:textId="77777777" w:rsidR="00487D64" w:rsidRDefault="00000000">
            <w:pPr>
              <w:spacing w:after="0" w:line="360" w:lineRule="auto"/>
              <w:rPr>
                <w:sz w:val="20"/>
                <w:szCs w:val="20"/>
              </w:rPr>
            </w:pPr>
            <w:r>
              <w:rPr>
                <w:sz w:val="20"/>
                <w:szCs w:val="20"/>
              </w:rPr>
              <w:t>MAX30102 / pulse sensor logic</w:t>
            </w:r>
          </w:p>
        </w:tc>
        <w:tc>
          <w:tcPr>
            <w:tcW w:w="2379" w:type="dxa"/>
            <w:tcBorders>
              <w:right w:val="single" w:sz="4" w:space="0" w:color="auto"/>
            </w:tcBorders>
            <w:vAlign w:val="center"/>
          </w:tcPr>
          <w:p w14:paraId="6E35569E" w14:textId="77777777" w:rsidR="00487D64" w:rsidRDefault="00000000">
            <w:pPr>
              <w:spacing w:after="0" w:line="360" w:lineRule="auto"/>
              <w:rPr>
                <w:sz w:val="20"/>
                <w:szCs w:val="20"/>
              </w:rPr>
            </w:pPr>
            <w:r>
              <w:rPr>
                <w:sz w:val="20"/>
                <w:szCs w:val="20"/>
              </w:rPr>
              <w:t>bpm</w:t>
            </w:r>
          </w:p>
        </w:tc>
      </w:tr>
      <w:tr w:rsidR="00487D64" w14:paraId="28725ECE" w14:textId="77777777">
        <w:trPr>
          <w:jc w:val="center"/>
        </w:trPr>
        <w:tc>
          <w:tcPr>
            <w:tcW w:w="2572" w:type="dxa"/>
            <w:tcBorders>
              <w:left w:val="single" w:sz="4" w:space="0" w:color="auto"/>
              <w:bottom w:val="single" w:sz="4" w:space="0" w:color="auto"/>
            </w:tcBorders>
            <w:vAlign w:val="center"/>
          </w:tcPr>
          <w:p w14:paraId="79C8989B" w14:textId="77777777" w:rsidR="00487D64" w:rsidRDefault="00000000">
            <w:pPr>
              <w:spacing w:after="0" w:line="360" w:lineRule="auto"/>
              <w:rPr>
                <w:sz w:val="20"/>
                <w:szCs w:val="20"/>
              </w:rPr>
            </w:pPr>
            <w:r>
              <w:rPr>
                <w:sz w:val="20"/>
                <w:szCs w:val="20"/>
              </w:rPr>
              <w:t>Respiratory Rate</w:t>
            </w:r>
          </w:p>
        </w:tc>
        <w:tc>
          <w:tcPr>
            <w:tcW w:w="5129" w:type="dxa"/>
            <w:tcBorders>
              <w:bottom w:val="single" w:sz="4" w:space="0" w:color="auto"/>
            </w:tcBorders>
            <w:vAlign w:val="center"/>
          </w:tcPr>
          <w:p w14:paraId="1F936780" w14:textId="77777777" w:rsidR="00487D64" w:rsidRDefault="00000000">
            <w:pPr>
              <w:spacing w:after="0" w:line="360" w:lineRule="auto"/>
              <w:rPr>
                <w:sz w:val="20"/>
                <w:szCs w:val="20"/>
              </w:rPr>
            </w:pPr>
            <w:r>
              <w:rPr>
                <w:sz w:val="20"/>
                <w:szCs w:val="20"/>
              </w:rPr>
              <w:t>Derived from PPG signal pattern</w:t>
            </w:r>
          </w:p>
        </w:tc>
        <w:tc>
          <w:tcPr>
            <w:tcW w:w="2379" w:type="dxa"/>
            <w:tcBorders>
              <w:bottom w:val="single" w:sz="4" w:space="0" w:color="auto"/>
              <w:right w:val="single" w:sz="4" w:space="0" w:color="auto"/>
            </w:tcBorders>
            <w:vAlign w:val="center"/>
          </w:tcPr>
          <w:p w14:paraId="74F65045" w14:textId="77777777" w:rsidR="00487D64" w:rsidRDefault="00000000">
            <w:pPr>
              <w:spacing w:after="0" w:line="360" w:lineRule="auto"/>
              <w:rPr>
                <w:sz w:val="20"/>
                <w:szCs w:val="20"/>
              </w:rPr>
            </w:pPr>
            <w:r>
              <w:rPr>
                <w:sz w:val="20"/>
                <w:szCs w:val="20"/>
              </w:rPr>
              <w:t>breaths/min</w:t>
            </w:r>
          </w:p>
        </w:tc>
      </w:tr>
    </w:tbl>
    <w:p w14:paraId="46ABC280" w14:textId="77777777" w:rsidR="00487D64" w:rsidRDefault="00487D64">
      <w:pPr>
        <w:spacing w:before="280" w:after="140"/>
        <w:rPr>
          <w:b/>
          <w:color w:val="1F4E79"/>
          <w:sz w:val="32"/>
        </w:rPr>
      </w:pPr>
    </w:p>
    <w:p w14:paraId="46519525" w14:textId="77777777" w:rsidR="00487D64" w:rsidRDefault="00000000">
      <w:pPr>
        <w:spacing w:before="280" w:after="140"/>
      </w:pPr>
      <w:r>
        <w:rPr>
          <w:b/>
          <w:color w:val="1F4E79"/>
          <w:sz w:val="32"/>
        </w:rPr>
        <w:t>3. Main Components and Interconnection</w:t>
      </w:r>
    </w:p>
    <w:p w14:paraId="42D394D1" w14:textId="77777777" w:rsidR="00487D64" w:rsidRDefault="00000000">
      <w:pPr>
        <w:spacing w:after="120" w:line="259" w:lineRule="auto"/>
        <w:jc w:val="both"/>
      </w:pPr>
      <w:r>
        <w:t>The major hardware components used in the final BHMS prototype are shown below. The system includes biomedical sensors, a processing unit, touchscreen display, voice-assistance hardware, and power supply arrangement.</w:t>
      </w:r>
    </w:p>
    <w:p w14:paraId="4A00F0BD" w14:textId="77777777" w:rsidR="00487D64" w:rsidRDefault="00487D64">
      <w:pPr>
        <w:spacing w:after="120" w:line="259" w:lineRule="auto"/>
        <w:jc w:val="both"/>
      </w:pPr>
    </w:p>
    <w:tbl>
      <w:tblPr>
        <w:tblStyle w:val="TableGrid"/>
        <w:tblW w:w="0" w:type="auto"/>
        <w:jc w:val="center"/>
        <w:tblLook w:val="04A0" w:firstRow="1" w:lastRow="0" w:firstColumn="1" w:lastColumn="0" w:noHBand="0" w:noVBand="1"/>
      </w:tblPr>
      <w:tblGrid>
        <w:gridCol w:w="3641"/>
        <w:gridCol w:w="6429"/>
      </w:tblGrid>
      <w:tr w:rsidR="00487D64" w14:paraId="7CEF1D10" w14:textId="77777777">
        <w:trPr>
          <w:jc w:val="center"/>
        </w:trPr>
        <w:tc>
          <w:tcPr>
            <w:tcW w:w="3644" w:type="dxa"/>
            <w:shd w:val="clear" w:color="auto" w:fill="D9EAF7"/>
            <w:vAlign w:val="center"/>
          </w:tcPr>
          <w:p w14:paraId="21206232" w14:textId="77777777" w:rsidR="00487D64" w:rsidRDefault="00000000">
            <w:pPr>
              <w:spacing w:after="0" w:line="360" w:lineRule="auto"/>
            </w:pPr>
            <w:r>
              <w:rPr>
                <w:b/>
                <w:sz w:val="20"/>
              </w:rPr>
              <w:t>Component</w:t>
            </w:r>
          </w:p>
        </w:tc>
        <w:tc>
          <w:tcPr>
            <w:tcW w:w="6436" w:type="dxa"/>
            <w:shd w:val="clear" w:color="auto" w:fill="D9EAF7"/>
            <w:vAlign w:val="center"/>
          </w:tcPr>
          <w:p w14:paraId="7263E257" w14:textId="77777777" w:rsidR="00487D64" w:rsidRDefault="00000000">
            <w:pPr>
              <w:spacing w:after="0" w:line="360" w:lineRule="auto"/>
            </w:pPr>
            <w:r>
              <w:rPr>
                <w:b/>
                <w:sz w:val="20"/>
              </w:rPr>
              <w:t>Function</w:t>
            </w:r>
          </w:p>
        </w:tc>
      </w:tr>
      <w:tr w:rsidR="00487D64" w14:paraId="17E4BE3C" w14:textId="77777777">
        <w:trPr>
          <w:jc w:val="center"/>
        </w:trPr>
        <w:tc>
          <w:tcPr>
            <w:tcW w:w="3644" w:type="dxa"/>
            <w:vAlign w:val="center"/>
          </w:tcPr>
          <w:p w14:paraId="7C3AD995" w14:textId="77777777" w:rsidR="00487D64" w:rsidRDefault="00000000">
            <w:pPr>
              <w:spacing w:after="0" w:line="360" w:lineRule="auto"/>
              <w:jc w:val="both"/>
            </w:pPr>
            <w:r>
              <w:rPr>
                <w:sz w:val="20"/>
              </w:rPr>
              <w:t>ESP32 Controller</w:t>
            </w:r>
          </w:p>
        </w:tc>
        <w:tc>
          <w:tcPr>
            <w:tcW w:w="6436" w:type="dxa"/>
            <w:vAlign w:val="center"/>
          </w:tcPr>
          <w:p w14:paraId="78BA232F" w14:textId="77777777" w:rsidR="00487D64" w:rsidRDefault="00000000">
            <w:pPr>
              <w:spacing w:after="0" w:line="360" w:lineRule="auto"/>
              <w:jc w:val="both"/>
            </w:pPr>
            <w:r>
              <w:rPr>
                <w:sz w:val="20"/>
              </w:rPr>
              <w:t>Collects sensor readings, handles sensor control, and communicates with Raspberry Pi.</w:t>
            </w:r>
          </w:p>
        </w:tc>
      </w:tr>
      <w:tr w:rsidR="00487D64" w14:paraId="361EFDEE" w14:textId="77777777">
        <w:trPr>
          <w:jc w:val="center"/>
        </w:trPr>
        <w:tc>
          <w:tcPr>
            <w:tcW w:w="3644" w:type="dxa"/>
            <w:vAlign w:val="center"/>
          </w:tcPr>
          <w:p w14:paraId="3D62B686" w14:textId="77777777" w:rsidR="00487D64" w:rsidRDefault="00000000">
            <w:pPr>
              <w:spacing w:after="0" w:line="360" w:lineRule="auto"/>
              <w:jc w:val="both"/>
            </w:pPr>
            <w:r>
              <w:rPr>
                <w:sz w:val="20"/>
              </w:rPr>
              <w:t>Raspberry Pi 4B</w:t>
            </w:r>
          </w:p>
        </w:tc>
        <w:tc>
          <w:tcPr>
            <w:tcW w:w="6436" w:type="dxa"/>
            <w:vAlign w:val="center"/>
          </w:tcPr>
          <w:p w14:paraId="0F010B66" w14:textId="77777777" w:rsidR="00487D64" w:rsidRDefault="00000000">
            <w:pPr>
              <w:spacing w:after="0" w:line="360" w:lineRule="auto"/>
              <w:jc w:val="both"/>
            </w:pPr>
            <w:r>
              <w:rPr>
                <w:sz w:val="20"/>
              </w:rPr>
              <w:t>Runs GUI, receives sensor values, stores reports, generates PDF and QR output.</w:t>
            </w:r>
          </w:p>
        </w:tc>
      </w:tr>
      <w:tr w:rsidR="00487D64" w14:paraId="33EC6BBF" w14:textId="77777777">
        <w:trPr>
          <w:jc w:val="center"/>
        </w:trPr>
        <w:tc>
          <w:tcPr>
            <w:tcW w:w="3644" w:type="dxa"/>
            <w:vAlign w:val="center"/>
          </w:tcPr>
          <w:p w14:paraId="5E005DF0" w14:textId="77777777" w:rsidR="00487D64" w:rsidRDefault="00000000">
            <w:pPr>
              <w:spacing w:after="0" w:line="360" w:lineRule="auto"/>
              <w:jc w:val="both"/>
            </w:pPr>
            <w:r>
              <w:rPr>
                <w:sz w:val="20"/>
              </w:rPr>
              <w:t>7-inch Capacitive Touchscreen</w:t>
            </w:r>
          </w:p>
        </w:tc>
        <w:tc>
          <w:tcPr>
            <w:tcW w:w="6436" w:type="dxa"/>
            <w:vAlign w:val="center"/>
          </w:tcPr>
          <w:p w14:paraId="4F20AF28" w14:textId="77777777" w:rsidR="00487D64" w:rsidRDefault="00000000">
            <w:pPr>
              <w:spacing w:after="0" w:line="360" w:lineRule="auto"/>
              <w:jc w:val="both"/>
            </w:pPr>
            <w:r>
              <w:rPr>
                <w:sz w:val="20"/>
              </w:rPr>
              <w:t>Main user interface for instructions, results, diagnosis, and admin access.</w:t>
            </w:r>
          </w:p>
        </w:tc>
      </w:tr>
      <w:tr w:rsidR="00487D64" w14:paraId="11781D79" w14:textId="77777777">
        <w:trPr>
          <w:jc w:val="center"/>
        </w:trPr>
        <w:tc>
          <w:tcPr>
            <w:tcW w:w="3644" w:type="dxa"/>
            <w:vAlign w:val="center"/>
          </w:tcPr>
          <w:p w14:paraId="0FEE4C8A" w14:textId="77777777" w:rsidR="00487D64" w:rsidRDefault="00000000">
            <w:pPr>
              <w:spacing w:after="0" w:line="360" w:lineRule="auto"/>
              <w:jc w:val="both"/>
            </w:pPr>
            <w:r>
              <w:rPr>
                <w:sz w:val="20"/>
              </w:rPr>
              <w:t>MAX30102</w:t>
            </w:r>
          </w:p>
        </w:tc>
        <w:tc>
          <w:tcPr>
            <w:tcW w:w="6436" w:type="dxa"/>
            <w:vAlign w:val="center"/>
          </w:tcPr>
          <w:p w14:paraId="43FB0EEB" w14:textId="77777777" w:rsidR="00487D64" w:rsidRDefault="00000000">
            <w:pPr>
              <w:spacing w:after="0" w:line="360" w:lineRule="auto"/>
              <w:jc w:val="both"/>
            </w:pPr>
            <w:r>
              <w:rPr>
                <w:sz w:val="20"/>
              </w:rPr>
              <w:t>Measures SpO2 and PPG signal used for pulse and respiratory-rate estimation.</w:t>
            </w:r>
          </w:p>
        </w:tc>
      </w:tr>
      <w:tr w:rsidR="00487D64" w14:paraId="38E9754C" w14:textId="77777777">
        <w:trPr>
          <w:jc w:val="center"/>
        </w:trPr>
        <w:tc>
          <w:tcPr>
            <w:tcW w:w="3644" w:type="dxa"/>
            <w:vAlign w:val="center"/>
          </w:tcPr>
          <w:p w14:paraId="480F651A" w14:textId="77777777" w:rsidR="00487D64" w:rsidRDefault="00000000">
            <w:pPr>
              <w:spacing w:after="0" w:line="360" w:lineRule="auto"/>
              <w:jc w:val="both"/>
            </w:pPr>
            <w:r>
              <w:rPr>
                <w:sz w:val="20"/>
              </w:rPr>
              <w:t>MLX90614</w:t>
            </w:r>
          </w:p>
        </w:tc>
        <w:tc>
          <w:tcPr>
            <w:tcW w:w="6436" w:type="dxa"/>
            <w:vAlign w:val="center"/>
          </w:tcPr>
          <w:p w14:paraId="11A66E7D" w14:textId="77777777" w:rsidR="00487D64" w:rsidRDefault="00000000">
            <w:pPr>
              <w:spacing w:after="0" w:line="360" w:lineRule="auto"/>
              <w:jc w:val="both"/>
            </w:pPr>
            <w:r>
              <w:rPr>
                <w:sz w:val="20"/>
              </w:rPr>
              <w:t>Measures non-contact body temperature.</w:t>
            </w:r>
          </w:p>
        </w:tc>
      </w:tr>
      <w:tr w:rsidR="00487D64" w14:paraId="66EF2870" w14:textId="77777777">
        <w:trPr>
          <w:jc w:val="center"/>
        </w:trPr>
        <w:tc>
          <w:tcPr>
            <w:tcW w:w="3644" w:type="dxa"/>
            <w:vAlign w:val="center"/>
          </w:tcPr>
          <w:p w14:paraId="6F45ADD0" w14:textId="77777777" w:rsidR="00487D64" w:rsidRDefault="00000000">
            <w:pPr>
              <w:spacing w:after="0" w:line="360" w:lineRule="auto"/>
              <w:jc w:val="both"/>
            </w:pPr>
            <w:r>
              <w:rPr>
                <w:sz w:val="20"/>
              </w:rPr>
              <w:t>VL53L0X</w:t>
            </w:r>
          </w:p>
        </w:tc>
        <w:tc>
          <w:tcPr>
            <w:tcW w:w="6436" w:type="dxa"/>
            <w:vAlign w:val="center"/>
          </w:tcPr>
          <w:p w14:paraId="5F29F028" w14:textId="77777777" w:rsidR="00487D64" w:rsidRDefault="00000000">
            <w:pPr>
              <w:spacing w:after="0" w:line="360" w:lineRule="auto"/>
              <w:jc w:val="both"/>
            </w:pPr>
            <w:r>
              <w:rPr>
                <w:sz w:val="20"/>
              </w:rPr>
              <w:t>Measures distance for height calculation.</w:t>
            </w:r>
          </w:p>
        </w:tc>
      </w:tr>
      <w:tr w:rsidR="00487D64" w14:paraId="7545B450" w14:textId="77777777">
        <w:trPr>
          <w:jc w:val="center"/>
        </w:trPr>
        <w:tc>
          <w:tcPr>
            <w:tcW w:w="3644" w:type="dxa"/>
            <w:vAlign w:val="center"/>
          </w:tcPr>
          <w:p w14:paraId="7FEF3ED4" w14:textId="77777777" w:rsidR="00487D64" w:rsidRDefault="00000000">
            <w:pPr>
              <w:spacing w:after="0" w:line="360" w:lineRule="auto"/>
              <w:jc w:val="both"/>
            </w:pPr>
            <w:r>
              <w:rPr>
                <w:sz w:val="20"/>
              </w:rPr>
              <w:t>HX711 + 4 Load Cells</w:t>
            </w:r>
          </w:p>
        </w:tc>
        <w:tc>
          <w:tcPr>
            <w:tcW w:w="6436" w:type="dxa"/>
            <w:vAlign w:val="center"/>
          </w:tcPr>
          <w:p w14:paraId="184A4BAC" w14:textId="77777777" w:rsidR="00487D64" w:rsidRDefault="00000000">
            <w:pPr>
              <w:spacing w:after="0" w:line="360" w:lineRule="auto"/>
              <w:jc w:val="both"/>
            </w:pPr>
            <w:r>
              <w:rPr>
                <w:sz w:val="20"/>
              </w:rPr>
              <w:t>Measures body weight on the platform.</w:t>
            </w:r>
          </w:p>
        </w:tc>
      </w:tr>
      <w:tr w:rsidR="00487D64" w14:paraId="47509BD5" w14:textId="77777777">
        <w:trPr>
          <w:jc w:val="center"/>
        </w:trPr>
        <w:tc>
          <w:tcPr>
            <w:tcW w:w="3644" w:type="dxa"/>
            <w:vAlign w:val="center"/>
          </w:tcPr>
          <w:p w14:paraId="0E234F10" w14:textId="77777777" w:rsidR="00487D64" w:rsidRDefault="00000000">
            <w:pPr>
              <w:spacing w:after="0" w:line="360" w:lineRule="auto"/>
              <w:jc w:val="both"/>
            </w:pPr>
            <w:r>
              <w:rPr>
                <w:sz w:val="20"/>
              </w:rPr>
              <w:t>DFPlayer Mini MP3-TF-16P V3.0</w:t>
            </w:r>
          </w:p>
        </w:tc>
        <w:tc>
          <w:tcPr>
            <w:tcW w:w="6436" w:type="dxa"/>
            <w:vAlign w:val="center"/>
          </w:tcPr>
          <w:p w14:paraId="7B9CBECC" w14:textId="77777777" w:rsidR="00487D64" w:rsidRDefault="00000000">
            <w:pPr>
              <w:spacing w:after="0" w:line="360" w:lineRule="auto"/>
              <w:jc w:val="both"/>
            </w:pPr>
            <w:r>
              <w:rPr>
                <w:sz w:val="20"/>
              </w:rPr>
              <w:t>Plays pre-recorded voice instructions.</w:t>
            </w:r>
          </w:p>
        </w:tc>
      </w:tr>
      <w:tr w:rsidR="00487D64" w14:paraId="733E429F" w14:textId="77777777">
        <w:trPr>
          <w:jc w:val="center"/>
        </w:trPr>
        <w:tc>
          <w:tcPr>
            <w:tcW w:w="3644" w:type="dxa"/>
            <w:vAlign w:val="center"/>
          </w:tcPr>
          <w:p w14:paraId="7A7720CD" w14:textId="77777777" w:rsidR="00487D64" w:rsidRDefault="00000000">
            <w:pPr>
              <w:spacing w:after="0" w:line="360" w:lineRule="auto"/>
              <w:jc w:val="both"/>
            </w:pPr>
            <w:r>
              <w:rPr>
                <w:sz w:val="20"/>
              </w:rPr>
              <w:t>3 W, 4 Ohm Speaker</w:t>
            </w:r>
          </w:p>
        </w:tc>
        <w:tc>
          <w:tcPr>
            <w:tcW w:w="6436" w:type="dxa"/>
            <w:vAlign w:val="center"/>
          </w:tcPr>
          <w:p w14:paraId="4732644A" w14:textId="77777777" w:rsidR="00487D64" w:rsidRDefault="00000000">
            <w:pPr>
              <w:spacing w:after="0" w:line="360" w:lineRule="auto"/>
              <w:jc w:val="both"/>
            </w:pPr>
            <w:r>
              <w:rPr>
                <w:sz w:val="20"/>
              </w:rPr>
              <w:t>Provides audible voice guidance to the user.</w:t>
            </w:r>
          </w:p>
        </w:tc>
      </w:tr>
      <w:tr w:rsidR="00487D64" w14:paraId="303D1547" w14:textId="77777777">
        <w:trPr>
          <w:jc w:val="center"/>
        </w:trPr>
        <w:tc>
          <w:tcPr>
            <w:tcW w:w="3644" w:type="dxa"/>
            <w:vAlign w:val="center"/>
          </w:tcPr>
          <w:p w14:paraId="368EC280" w14:textId="77777777" w:rsidR="00487D64" w:rsidRDefault="00000000">
            <w:pPr>
              <w:spacing w:after="0" w:line="360" w:lineRule="auto"/>
              <w:jc w:val="both"/>
            </w:pPr>
            <w:r>
              <w:rPr>
                <w:sz w:val="20"/>
              </w:rPr>
              <w:t>Regulated Power Supply</w:t>
            </w:r>
          </w:p>
        </w:tc>
        <w:tc>
          <w:tcPr>
            <w:tcW w:w="6436" w:type="dxa"/>
            <w:vAlign w:val="center"/>
          </w:tcPr>
          <w:p w14:paraId="1DC88257" w14:textId="77777777" w:rsidR="00487D64" w:rsidRDefault="00000000">
            <w:pPr>
              <w:spacing w:after="0" w:line="360" w:lineRule="auto"/>
              <w:jc w:val="both"/>
            </w:pPr>
            <w:r>
              <w:rPr>
                <w:sz w:val="20"/>
              </w:rPr>
              <w:t>Provides stable power; final prototype requires continuous electric supply.</w:t>
            </w:r>
          </w:p>
        </w:tc>
      </w:tr>
    </w:tbl>
    <w:p w14:paraId="32661E2F" w14:textId="77777777" w:rsidR="00487D64" w:rsidRDefault="00000000">
      <w:pPr>
        <w:jc w:val="center"/>
      </w:pPr>
      <w:r>
        <w:rPr>
          <w:noProof/>
        </w:rPr>
        <w:drawing>
          <wp:inline distT="0" distB="0" distL="0" distR="0" wp14:anchorId="32F4D1F3" wp14:editId="75272B0B">
            <wp:extent cx="5760720" cy="2790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760720" cy="2791232"/>
                    </a:xfrm>
                    <a:prstGeom prst="rect">
                      <a:avLst/>
                    </a:prstGeom>
                  </pic:spPr>
                </pic:pic>
              </a:graphicData>
            </a:graphic>
          </wp:inline>
        </w:drawing>
      </w:r>
    </w:p>
    <w:p w14:paraId="12A0BF4D" w14:textId="77777777" w:rsidR="00487D64" w:rsidRDefault="00000000">
      <w:pPr>
        <w:spacing w:after="160"/>
        <w:jc w:val="center"/>
      </w:pPr>
      <w:r>
        <w:rPr>
          <w:i/>
          <w:sz w:val="20"/>
        </w:rPr>
        <w:t>Figure 2: Latest circuit and interconnection diagram used for the BHMS system.</w:t>
      </w:r>
    </w:p>
    <w:tbl>
      <w:tblPr>
        <w:tblW w:w="0" w:type="auto"/>
        <w:jc w:val="center"/>
        <w:tblLook w:val="04A0" w:firstRow="1" w:lastRow="0" w:firstColumn="1" w:lastColumn="0" w:noHBand="0" w:noVBand="1"/>
      </w:tblPr>
      <w:tblGrid>
        <w:gridCol w:w="10060"/>
      </w:tblGrid>
      <w:tr w:rsidR="00487D64" w14:paraId="5DD6838C" w14:textId="77777777">
        <w:trPr>
          <w:jc w:val="center"/>
        </w:trPr>
        <w:tc>
          <w:tcPr>
            <w:tcW w:w="10080" w:type="dxa"/>
            <w:tcBorders>
              <w:top w:val="single" w:sz="8" w:space="0" w:color="D6B656"/>
              <w:left w:val="single" w:sz="8" w:space="0" w:color="D6B656"/>
              <w:bottom w:val="single" w:sz="8" w:space="0" w:color="D6B656"/>
              <w:right w:val="single" w:sz="8" w:space="0" w:color="D6B656"/>
            </w:tcBorders>
            <w:shd w:val="clear" w:color="auto" w:fill="FFF2CC"/>
          </w:tcPr>
          <w:p w14:paraId="3BD7B8BA" w14:textId="77777777" w:rsidR="00487D64" w:rsidRDefault="00000000">
            <w:pPr>
              <w:jc w:val="both"/>
            </w:pPr>
            <w:r>
              <w:rPr>
                <w:b/>
                <w:sz w:val="22"/>
              </w:rPr>
              <w:t xml:space="preserve">Power Note: </w:t>
            </w:r>
            <w:r>
              <w:rPr>
                <w:sz w:val="22"/>
              </w:rPr>
              <w:t>The final system requires continuous electrical supply because no battery backup is used for the Raspberry Pi. Do not switch off or unplug power while a measurement or report generation process is active.</w:t>
            </w:r>
          </w:p>
        </w:tc>
      </w:tr>
    </w:tbl>
    <w:p w14:paraId="098172BF" w14:textId="77777777" w:rsidR="00487D64" w:rsidRDefault="00487D64">
      <w:pPr>
        <w:spacing w:before="200" w:after="100"/>
        <w:rPr>
          <w:b/>
          <w:color w:val="1F4E79"/>
          <w:sz w:val="26"/>
        </w:rPr>
      </w:pPr>
    </w:p>
    <w:p w14:paraId="461BB78B" w14:textId="77777777" w:rsidR="00487D64" w:rsidRDefault="00000000">
      <w:pPr>
        <w:spacing w:before="200" w:after="100"/>
      </w:pPr>
      <w:r>
        <w:rPr>
          <w:b/>
          <w:color w:val="1F4E79"/>
          <w:sz w:val="26"/>
        </w:rPr>
        <w:t>3.1 Fabricated and Installed Prototype</w:t>
      </w:r>
    </w:p>
    <w:p w14:paraId="305D2524" w14:textId="77777777" w:rsidR="00487D64" w:rsidRDefault="00000000">
      <w:pPr>
        <w:spacing w:after="120" w:line="259" w:lineRule="auto"/>
        <w:jc w:val="both"/>
      </w:pPr>
      <w:r>
        <w:t>The prototype body includes a wooden frame, load-cell platform, touchscreen section, sensor box, and adjustable temperature-sensor mount. The latest report also includes fabrication, assembly, and installation photos used in this manual.</w:t>
      </w:r>
    </w:p>
    <w:p w14:paraId="0066A129" w14:textId="77777777" w:rsidR="00487D64" w:rsidRDefault="00000000">
      <w:pPr>
        <w:jc w:val="center"/>
      </w:pPr>
      <w:r>
        <w:rPr>
          <w:noProof/>
        </w:rPr>
        <w:drawing>
          <wp:inline distT="0" distB="0" distL="0" distR="0" wp14:anchorId="7AAB480B" wp14:editId="17F7C25D">
            <wp:extent cx="5577840" cy="1906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577840" cy="1906668"/>
                    </a:xfrm>
                    <a:prstGeom prst="rect">
                      <a:avLst/>
                    </a:prstGeom>
                  </pic:spPr>
                </pic:pic>
              </a:graphicData>
            </a:graphic>
          </wp:inline>
        </w:drawing>
      </w:r>
    </w:p>
    <w:p w14:paraId="7C415584" w14:textId="77777777" w:rsidR="00487D64" w:rsidRDefault="00000000">
      <w:pPr>
        <w:spacing w:after="160"/>
        <w:jc w:val="center"/>
      </w:pPr>
      <w:r>
        <w:rPr>
          <w:i/>
          <w:sz w:val="20"/>
        </w:rPr>
        <w:t>Figure 3: Fabrication, wiring, and assembly work carried out during prototype development.</w:t>
      </w:r>
    </w:p>
    <w:p w14:paraId="717AAEEC" w14:textId="77777777" w:rsidR="00487D64" w:rsidRDefault="00000000">
      <w:pPr>
        <w:jc w:val="center"/>
      </w:pPr>
      <w:r>
        <w:rPr>
          <w:noProof/>
        </w:rPr>
        <w:drawing>
          <wp:inline distT="0" distB="0" distL="0" distR="0" wp14:anchorId="16E820B6" wp14:editId="623B9F10">
            <wp:extent cx="4737735" cy="7752715"/>
            <wp:effectExtent l="0" t="0" r="1206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4737735" cy="7752715"/>
                    </a:xfrm>
                    <a:prstGeom prst="rect">
                      <a:avLst/>
                    </a:prstGeom>
                  </pic:spPr>
                </pic:pic>
              </a:graphicData>
            </a:graphic>
          </wp:inline>
        </w:drawing>
      </w:r>
    </w:p>
    <w:p w14:paraId="0A9599A3" w14:textId="77777777" w:rsidR="00487D64" w:rsidRDefault="00000000">
      <w:pPr>
        <w:spacing w:after="160"/>
        <w:jc w:val="center"/>
        <w:rPr>
          <w:i/>
          <w:sz w:val="20"/>
        </w:rPr>
      </w:pPr>
      <w:r>
        <w:rPr>
          <w:i/>
          <w:sz w:val="20"/>
        </w:rPr>
        <w:t>Figure 4: Actual use and testing of the BHMS prototype with participants.</w:t>
      </w:r>
    </w:p>
    <w:p w14:paraId="2833A61B" w14:textId="77777777" w:rsidR="00487D64" w:rsidRDefault="00487D64">
      <w:pPr>
        <w:spacing w:after="160"/>
        <w:jc w:val="center"/>
        <w:rPr>
          <w:i/>
          <w:sz w:val="20"/>
        </w:rPr>
      </w:pPr>
    </w:p>
    <w:p w14:paraId="607833DF" w14:textId="77777777" w:rsidR="00487D64" w:rsidRDefault="00487D64">
      <w:pPr>
        <w:spacing w:after="160"/>
        <w:jc w:val="center"/>
        <w:rPr>
          <w:i/>
          <w:sz w:val="20"/>
        </w:rPr>
      </w:pPr>
    </w:p>
    <w:p w14:paraId="7E6AD896" w14:textId="77777777" w:rsidR="00487D64" w:rsidRDefault="00000000">
      <w:pPr>
        <w:spacing w:before="280" w:after="140"/>
      </w:pPr>
      <w:r>
        <w:rPr>
          <w:b/>
          <w:color w:val="1F4E79"/>
          <w:sz w:val="32"/>
        </w:rPr>
        <w:t>4. Safety Instructions and Operating Conditions</w:t>
      </w:r>
    </w:p>
    <w:p w14:paraId="6403E5E1" w14:textId="77777777" w:rsidR="00487D64" w:rsidRDefault="00000000">
      <w:pPr>
        <w:pStyle w:val="ListBullet"/>
        <w:numPr>
          <w:ilvl w:val="0"/>
          <w:numId w:val="9"/>
        </w:numPr>
        <w:tabs>
          <w:tab w:val="clear" w:pos="420"/>
        </w:tabs>
        <w:spacing w:after="40" w:line="252" w:lineRule="auto"/>
      </w:pPr>
      <w:r>
        <w:t>Place the system on a flat, dry, and stable floor before use.</w:t>
      </w:r>
    </w:p>
    <w:p w14:paraId="0496DE74" w14:textId="77777777" w:rsidR="00487D64" w:rsidRDefault="00000000">
      <w:pPr>
        <w:pStyle w:val="ListBullet"/>
        <w:numPr>
          <w:ilvl w:val="0"/>
          <w:numId w:val="9"/>
        </w:numPr>
        <w:tabs>
          <w:tab w:val="clear" w:pos="420"/>
        </w:tabs>
        <w:spacing w:after="40" w:line="252" w:lineRule="auto"/>
      </w:pPr>
      <w:r>
        <w:t>Do not use the platform if it is wet, unstable, damaged, or overloaded.</w:t>
      </w:r>
    </w:p>
    <w:p w14:paraId="2AE0C954" w14:textId="77777777" w:rsidR="00487D64" w:rsidRDefault="00000000">
      <w:pPr>
        <w:pStyle w:val="ListBullet"/>
        <w:numPr>
          <w:ilvl w:val="0"/>
          <w:numId w:val="9"/>
        </w:numPr>
        <w:tabs>
          <w:tab w:val="clear" w:pos="420"/>
        </w:tabs>
        <w:spacing w:after="40" w:line="252" w:lineRule="auto"/>
      </w:pPr>
      <w:r>
        <w:t>Do not pull the sensor wires, speaker wires, display cable, or power cable.</w:t>
      </w:r>
    </w:p>
    <w:p w14:paraId="0C987668" w14:textId="77777777" w:rsidR="00487D64" w:rsidRDefault="00000000">
      <w:pPr>
        <w:pStyle w:val="ListBullet"/>
        <w:numPr>
          <w:ilvl w:val="0"/>
          <w:numId w:val="9"/>
        </w:numPr>
        <w:tabs>
          <w:tab w:val="clear" w:pos="420"/>
        </w:tabs>
        <w:spacing w:after="40" w:line="252" w:lineRule="auto"/>
      </w:pPr>
      <w:r>
        <w:t>Do not use the system with wet hands or wet feet.</w:t>
      </w:r>
    </w:p>
    <w:p w14:paraId="500333EB" w14:textId="77777777" w:rsidR="00487D64" w:rsidRDefault="00000000">
      <w:pPr>
        <w:pStyle w:val="ListBullet"/>
        <w:numPr>
          <w:ilvl w:val="0"/>
          <w:numId w:val="9"/>
        </w:numPr>
        <w:tabs>
          <w:tab w:val="clear" w:pos="420"/>
        </w:tabs>
        <w:spacing w:after="40" w:line="252" w:lineRule="auto"/>
      </w:pPr>
      <w:r>
        <w:t>Do not step on the edge of the platform; stand near the center and remain still.</w:t>
      </w:r>
    </w:p>
    <w:p w14:paraId="25EBAACB" w14:textId="77777777" w:rsidR="00487D64" w:rsidRDefault="00000000">
      <w:pPr>
        <w:pStyle w:val="ListBullet"/>
        <w:numPr>
          <w:ilvl w:val="0"/>
          <w:numId w:val="9"/>
        </w:numPr>
        <w:tabs>
          <w:tab w:val="clear" w:pos="420"/>
        </w:tabs>
        <w:spacing w:after="40" w:line="252" w:lineRule="auto"/>
      </w:pPr>
      <w:r>
        <w:t>Do not move away from the system during measurement.</w:t>
      </w:r>
    </w:p>
    <w:p w14:paraId="5D040137" w14:textId="77777777" w:rsidR="00487D64" w:rsidRDefault="00000000">
      <w:pPr>
        <w:pStyle w:val="ListBullet"/>
        <w:numPr>
          <w:ilvl w:val="0"/>
          <w:numId w:val="9"/>
        </w:numPr>
        <w:tabs>
          <w:tab w:val="clear" w:pos="420"/>
        </w:tabs>
        <w:spacing w:after="40" w:line="252" w:lineRule="auto"/>
      </w:pPr>
      <w:r>
        <w:t>Do not unplug the Raspberry Pi or power adapter while the application is running.</w:t>
      </w:r>
    </w:p>
    <w:p w14:paraId="7DAF8227" w14:textId="77777777" w:rsidR="00487D64" w:rsidRDefault="00000000">
      <w:pPr>
        <w:pStyle w:val="ListBullet"/>
        <w:numPr>
          <w:ilvl w:val="0"/>
          <w:numId w:val="9"/>
        </w:numPr>
        <w:tabs>
          <w:tab w:val="clear" w:pos="420"/>
        </w:tabs>
        <w:spacing w:after="40" w:line="252" w:lineRule="auto"/>
      </w:pPr>
      <w:r>
        <w:t>Clean the finger sensor and temperature sensor surface between multiple users.</w:t>
      </w:r>
    </w:p>
    <w:p w14:paraId="512116F1" w14:textId="77777777" w:rsidR="00487D64" w:rsidRDefault="00000000">
      <w:pPr>
        <w:pStyle w:val="ListBullet"/>
        <w:numPr>
          <w:ilvl w:val="0"/>
          <w:numId w:val="9"/>
        </w:numPr>
        <w:tabs>
          <w:tab w:val="clear" w:pos="420"/>
        </w:tabs>
        <w:spacing w:after="40" w:line="252" w:lineRule="auto"/>
      </w:pPr>
      <w:r>
        <w:t>Children or users with balance difficulty should use the system only with supervision.</w:t>
      </w:r>
    </w:p>
    <w:p w14:paraId="7D79F04B" w14:textId="77777777" w:rsidR="00487D64" w:rsidRDefault="00487D64">
      <w:pPr>
        <w:pStyle w:val="ListBullet"/>
        <w:numPr>
          <w:ilvl w:val="0"/>
          <w:numId w:val="0"/>
        </w:numPr>
        <w:spacing w:after="40" w:line="252" w:lineRule="auto"/>
      </w:pPr>
    </w:p>
    <w:tbl>
      <w:tblPr>
        <w:tblW w:w="0" w:type="auto"/>
        <w:jc w:val="center"/>
        <w:tblLook w:val="04A0" w:firstRow="1" w:lastRow="0" w:firstColumn="1" w:lastColumn="0" w:noHBand="0" w:noVBand="1"/>
      </w:tblPr>
      <w:tblGrid>
        <w:gridCol w:w="10060"/>
      </w:tblGrid>
      <w:tr w:rsidR="00487D64" w14:paraId="23A8EBFA" w14:textId="77777777">
        <w:trPr>
          <w:jc w:val="center"/>
        </w:trPr>
        <w:tc>
          <w:tcPr>
            <w:tcW w:w="10080" w:type="dxa"/>
            <w:tcBorders>
              <w:top w:val="single" w:sz="8" w:space="0" w:color="D6B656"/>
              <w:left w:val="single" w:sz="8" w:space="0" w:color="D6B656"/>
              <w:bottom w:val="single" w:sz="8" w:space="0" w:color="D6B656"/>
              <w:right w:val="single" w:sz="8" w:space="0" w:color="D6B656"/>
            </w:tcBorders>
            <w:shd w:val="clear" w:color="auto" w:fill="FFF2CC"/>
          </w:tcPr>
          <w:p w14:paraId="4A0457CB" w14:textId="77777777" w:rsidR="00487D64" w:rsidRDefault="00000000">
            <w:pPr>
              <w:jc w:val="both"/>
            </w:pPr>
            <w:r>
              <w:rPr>
                <w:b/>
                <w:sz w:val="22"/>
              </w:rPr>
              <w:t xml:space="preserve">Emergency Use: </w:t>
            </w:r>
            <w:r>
              <w:rPr>
                <w:sz w:val="22"/>
              </w:rPr>
              <w:t>The system should not be used as the only basis for emergency treatment. If a user feels chest pain, breathing difficulty, faintness, severe fever, or other serious symptoms, seek medical assistance immediately.</w:t>
            </w:r>
          </w:p>
        </w:tc>
      </w:tr>
    </w:tbl>
    <w:p w14:paraId="22719882" w14:textId="77777777" w:rsidR="00487D64" w:rsidRDefault="00487D64">
      <w:pPr>
        <w:spacing w:before="280" w:after="140"/>
        <w:rPr>
          <w:b/>
          <w:color w:val="1F4E79"/>
          <w:sz w:val="32"/>
        </w:rPr>
      </w:pPr>
    </w:p>
    <w:p w14:paraId="7AF48006" w14:textId="77777777" w:rsidR="00487D64" w:rsidRDefault="00000000">
      <w:pPr>
        <w:spacing w:before="280" w:after="140"/>
      </w:pPr>
      <w:r>
        <w:rPr>
          <w:b/>
          <w:color w:val="1F4E79"/>
          <w:sz w:val="32"/>
        </w:rPr>
        <w:t>5. Starting and Shutting Down the System</w:t>
      </w:r>
    </w:p>
    <w:p w14:paraId="10E06D5B" w14:textId="77777777" w:rsidR="00487D64" w:rsidRDefault="00000000">
      <w:pPr>
        <w:spacing w:before="200" w:after="100"/>
      </w:pPr>
      <w:r>
        <w:rPr>
          <w:b/>
          <w:color w:val="1F4E79"/>
          <w:sz w:val="26"/>
        </w:rPr>
        <w:t>5.1 Switching On</w:t>
      </w:r>
    </w:p>
    <w:p w14:paraId="0CCFE340" w14:textId="77777777" w:rsidR="00487D64" w:rsidRDefault="00000000">
      <w:pPr>
        <w:pStyle w:val="ListNumber"/>
        <w:numPr>
          <w:ilvl w:val="0"/>
          <w:numId w:val="10"/>
        </w:numPr>
        <w:tabs>
          <w:tab w:val="clear" w:pos="425"/>
        </w:tabs>
        <w:spacing w:after="40" w:line="252" w:lineRule="auto"/>
        <w:ind w:left="360" w:hanging="360"/>
      </w:pPr>
      <w:r>
        <w:t xml:space="preserve">Confirm that the platform is clear and no object is placed on the </w:t>
      </w:r>
      <w:proofErr w:type="gramStart"/>
      <w:r>
        <w:t>load</w:t>
      </w:r>
      <w:proofErr w:type="gramEnd"/>
      <w:r>
        <w:t>-cell surface.</w:t>
      </w:r>
    </w:p>
    <w:p w14:paraId="1E4DC1A7" w14:textId="77777777" w:rsidR="00487D64" w:rsidRDefault="00000000">
      <w:pPr>
        <w:pStyle w:val="ListNumber"/>
        <w:numPr>
          <w:ilvl w:val="0"/>
          <w:numId w:val="10"/>
        </w:numPr>
        <w:tabs>
          <w:tab w:val="clear" w:pos="425"/>
        </w:tabs>
        <w:spacing w:after="40" w:line="252" w:lineRule="auto"/>
        <w:ind w:left="360" w:hanging="360"/>
      </w:pPr>
      <w:r>
        <w:t>Connect the regulated power supply to the system.</w:t>
      </w:r>
    </w:p>
    <w:p w14:paraId="280AEE60" w14:textId="77777777" w:rsidR="00487D64" w:rsidRDefault="00000000">
      <w:pPr>
        <w:pStyle w:val="ListNumber"/>
        <w:numPr>
          <w:ilvl w:val="0"/>
          <w:numId w:val="10"/>
        </w:numPr>
        <w:tabs>
          <w:tab w:val="clear" w:pos="425"/>
        </w:tabs>
        <w:spacing w:after="40" w:line="252" w:lineRule="auto"/>
        <w:ind w:left="360" w:hanging="360"/>
      </w:pPr>
      <w:r>
        <w:t>Switch on the main supply and wait for the Raspberry Pi and ESP32 to boot.</w:t>
      </w:r>
    </w:p>
    <w:p w14:paraId="46679006" w14:textId="77777777" w:rsidR="00487D64" w:rsidRDefault="00000000">
      <w:pPr>
        <w:pStyle w:val="ListNumber"/>
        <w:numPr>
          <w:ilvl w:val="0"/>
          <w:numId w:val="10"/>
        </w:numPr>
        <w:tabs>
          <w:tab w:val="clear" w:pos="425"/>
        </w:tabs>
        <w:spacing w:after="40" w:line="252" w:lineRule="auto"/>
        <w:ind w:left="360" w:hanging="360"/>
      </w:pPr>
      <w:r>
        <w:t xml:space="preserve">Wait until the welcome screen appears on the </w:t>
      </w:r>
      <w:proofErr w:type="gramStart"/>
      <w:r>
        <w:t>touchscreen</w:t>
      </w:r>
      <w:proofErr w:type="gramEnd"/>
      <w:r>
        <w:t>.</w:t>
      </w:r>
    </w:p>
    <w:p w14:paraId="0E0D0409" w14:textId="77777777" w:rsidR="00487D64" w:rsidRDefault="00000000">
      <w:pPr>
        <w:pStyle w:val="ListNumber"/>
        <w:numPr>
          <w:ilvl w:val="0"/>
          <w:numId w:val="10"/>
        </w:numPr>
        <w:tabs>
          <w:tab w:val="clear" w:pos="425"/>
        </w:tabs>
        <w:spacing w:after="40" w:line="252" w:lineRule="auto"/>
        <w:ind w:left="360" w:hanging="360"/>
      </w:pPr>
      <w:r>
        <w:t>Do not start measurement until the system is stable and the display is ready.</w:t>
      </w:r>
    </w:p>
    <w:p w14:paraId="2460762F" w14:textId="77777777" w:rsidR="00487D64" w:rsidRDefault="00000000">
      <w:pPr>
        <w:jc w:val="center"/>
      </w:pPr>
      <w:r>
        <w:rPr>
          <w:noProof/>
        </w:rPr>
        <w:drawing>
          <wp:inline distT="0" distB="0" distL="0" distR="0" wp14:anchorId="24520474" wp14:editId="79818F3C">
            <wp:extent cx="4937760" cy="31375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4937760" cy="3137928"/>
                    </a:xfrm>
                    <a:prstGeom prst="rect">
                      <a:avLst/>
                    </a:prstGeom>
                  </pic:spPr>
                </pic:pic>
              </a:graphicData>
            </a:graphic>
          </wp:inline>
        </w:drawing>
      </w:r>
    </w:p>
    <w:p w14:paraId="23A2A34C" w14:textId="77777777" w:rsidR="00487D64" w:rsidRDefault="00000000">
      <w:pPr>
        <w:spacing w:after="160"/>
        <w:jc w:val="center"/>
      </w:pPr>
      <w:r>
        <w:rPr>
          <w:i/>
          <w:sz w:val="20"/>
        </w:rPr>
        <w:t>Figure 5: Welcome screen shown after the BHMS application starts.</w:t>
      </w:r>
    </w:p>
    <w:p w14:paraId="315F5342" w14:textId="77777777" w:rsidR="00487D64" w:rsidRDefault="00000000">
      <w:pPr>
        <w:spacing w:before="200" w:after="100"/>
      </w:pPr>
      <w:r>
        <w:rPr>
          <w:b/>
          <w:color w:val="1F4E79"/>
          <w:sz w:val="26"/>
        </w:rPr>
        <w:t>5.2 Shutting Down</w:t>
      </w:r>
    </w:p>
    <w:p w14:paraId="3109CABE" w14:textId="77777777" w:rsidR="00487D64" w:rsidRDefault="00000000">
      <w:pPr>
        <w:pStyle w:val="ListNumber"/>
        <w:numPr>
          <w:ilvl w:val="0"/>
          <w:numId w:val="11"/>
        </w:numPr>
        <w:tabs>
          <w:tab w:val="clear" w:pos="425"/>
        </w:tabs>
        <w:spacing w:after="40" w:line="252" w:lineRule="auto"/>
        <w:ind w:left="360" w:hanging="360"/>
      </w:pPr>
      <w:r>
        <w:t>Return to the main screen if a measurement is already completed.</w:t>
      </w:r>
    </w:p>
    <w:p w14:paraId="5FB3A49A" w14:textId="77777777" w:rsidR="00487D64" w:rsidRDefault="00000000">
      <w:pPr>
        <w:pStyle w:val="ListNumber"/>
        <w:numPr>
          <w:ilvl w:val="0"/>
          <w:numId w:val="11"/>
        </w:numPr>
        <w:tabs>
          <w:tab w:val="clear" w:pos="425"/>
        </w:tabs>
        <w:spacing w:after="40" w:line="252" w:lineRule="auto"/>
        <w:ind w:left="360" w:hanging="360"/>
      </w:pPr>
      <w:r>
        <w:t>Ensure that report generation or QR loading is not in progress.</w:t>
      </w:r>
    </w:p>
    <w:p w14:paraId="09BE9006" w14:textId="77777777" w:rsidR="00487D64" w:rsidRDefault="00000000">
      <w:pPr>
        <w:pStyle w:val="ListNumber"/>
        <w:numPr>
          <w:ilvl w:val="0"/>
          <w:numId w:val="11"/>
        </w:numPr>
        <w:tabs>
          <w:tab w:val="clear" w:pos="425"/>
        </w:tabs>
        <w:spacing w:after="40" w:line="252" w:lineRule="auto"/>
        <w:ind w:left="360" w:hanging="360"/>
      </w:pPr>
      <w:r>
        <w:t xml:space="preserve">Use the system shutdown procedure configured on the </w:t>
      </w:r>
      <w:proofErr w:type="gramStart"/>
      <w:r>
        <w:t>Raspberry Pi, or</w:t>
      </w:r>
      <w:proofErr w:type="gramEnd"/>
      <w:r>
        <w:t xml:space="preserve"> allow the authorized operator to shut down the device.</w:t>
      </w:r>
    </w:p>
    <w:p w14:paraId="6EA7F51E" w14:textId="77777777" w:rsidR="00487D64" w:rsidRDefault="00000000">
      <w:pPr>
        <w:pStyle w:val="ListNumber"/>
        <w:numPr>
          <w:ilvl w:val="0"/>
          <w:numId w:val="11"/>
        </w:numPr>
        <w:tabs>
          <w:tab w:val="clear" w:pos="425"/>
        </w:tabs>
        <w:spacing w:after="40" w:line="252" w:lineRule="auto"/>
        <w:ind w:left="360" w:hanging="360"/>
      </w:pPr>
      <w:r>
        <w:t>Switch off the main power only after the Raspberry Pi has safely shut down.</w:t>
      </w:r>
    </w:p>
    <w:p w14:paraId="3C736FEB" w14:textId="77777777" w:rsidR="00487D64" w:rsidRDefault="00487D64">
      <w:pPr>
        <w:spacing w:before="280" w:after="140"/>
        <w:rPr>
          <w:b/>
          <w:color w:val="1F4E79"/>
          <w:sz w:val="32"/>
        </w:rPr>
      </w:pPr>
    </w:p>
    <w:p w14:paraId="33995321" w14:textId="77777777" w:rsidR="00487D64" w:rsidRDefault="00000000">
      <w:pPr>
        <w:spacing w:before="280" w:after="140"/>
      </w:pPr>
      <w:r>
        <w:rPr>
          <w:b/>
          <w:color w:val="1F4E79"/>
          <w:sz w:val="32"/>
        </w:rPr>
        <w:t>6. User Measurement Procedure</w:t>
      </w:r>
    </w:p>
    <w:p w14:paraId="1C16DAC7" w14:textId="77777777" w:rsidR="00487D64" w:rsidRDefault="00000000">
      <w:pPr>
        <w:spacing w:after="120" w:line="259" w:lineRule="auto"/>
        <w:jc w:val="both"/>
      </w:pPr>
      <w:r>
        <w:t>The following sequence should be followed by every user. This sequence matches the final report workflow and voice-assistance logic.</w:t>
      </w:r>
    </w:p>
    <w:p w14:paraId="33D3CA34" w14:textId="77777777" w:rsidR="00487D64" w:rsidRDefault="00000000">
      <w:pPr>
        <w:jc w:val="center"/>
      </w:pPr>
      <w:r>
        <w:rPr>
          <w:noProof/>
        </w:rPr>
        <w:drawing>
          <wp:inline distT="0" distB="0" distL="0" distR="0" wp14:anchorId="7A60DA5E" wp14:editId="70A645CD">
            <wp:extent cx="5669280" cy="50539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669280" cy="5054539"/>
                    </a:xfrm>
                    <a:prstGeom prst="rect">
                      <a:avLst/>
                    </a:prstGeom>
                  </pic:spPr>
                </pic:pic>
              </a:graphicData>
            </a:graphic>
          </wp:inline>
        </w:drawing>
      </w:r>
    </w:p>
    <w:p w14:paraId="5F00F26C" w14:textId="77777777" w:rsidR="00487D64" w:rsidRDefault="00000000">
      <w:pPr>
        <w:spacing w:after="160"/>
        <w:jc w:val="center"/>
      </w:pPr>
      <w:r>
        <w:rPr>
          <w:i/>
          <w:sz w:val="20"/>
        </w:rPr>
        <w:t>Figure 6: Sequential GUI screens from welcome screen to result, diagnosis, and QR/report viewing.</w:t>
      </w:r>
    </w:p>
    <w:p w14:paraId="426108A7" w14:textId="77777777" w:rsidR="00487D64" w:rsidRDefault="00487D64">
      <w:pPr>
        <w:spacing w:before="200" w:after="100"/>
        <w:rPr>
          <w:b/>
          <w:color w:val="1F4E79"/>
          <w:sz w:val="26"/>
        </w:rPr>
      </w:pPr>
    </w:p>
    <w:p w14:paraId="1F95CC55" w14:textId="77777777" w:rsidR="00487D64" w:rsidRDefault="00487D64">
      <w:pPr>
        <w:spacing w:before="200" w:after="100"/>
        <w:rPr>
          <w:b/>
          <w:color w:val="1F4E79"/>
          <w:sz w:val="26"/>
        </w:rPr>
      </w:pPr>
    </w:p>
    <w:p w14:paraId="50CC8E4D" w14:textId="77777777" w:rsidR="00487D64" w:rsidRDefault="00000000">
      <w:pPr>
        <w:spacing w:before="200" w:after="100"/>
      </w:pPr>
      <w:r>
        <w:rPr>
          <w:b/>
          <w:color w:val="1F4E79"/>
          <w:sz w:val="26"/>
        </w:rPr>
        <w:t>6.1 Quick Procedure for the User</w:t>
      </w:r>
    </w:p>
    <w:p w14:paraId="527C0D5E" w14:textId="77777777" w:rsidR="00487D64" w:rsidRDefault="00000000">
      <w:pPr>
        <w:pStyle w:val="ListNumber"/>
        <w:spacing w:after="40" w:line="252" w:lineRule="auto"/>
      </w:pPr>
      <w:r>
        <w:t>Step onto the platform carefully and stand steadily.</w:t>
      </w:r>
    </w:p>
    <w:p w14:paraId="7C19B07A" w14:textId="77777777" w:rsidR="00487D64" w:rsidRDefault="00000000">
      <w:pPr>
        <w:pStyle w:val="ListNumber"/>
        <w:spacing w:after="40" w:line="252" w:lineRule="auto"/>
      </w:pPr>
      <w:r>
        <w:t>On the welcome screen, tap the screen or press the required key to continue.</w:t>
      </w:r>
    </w:p>
    <w:p w14:paraId="009436A7" w14:textId="77777777" w:rsidR="00487D64" w:rsidRDefault="00000000">
      <w:pPr>
        <w:pStyle w:val="ListNumber"/>
        <w:spacing w:after="40" w:line="252" w:lineRule="auto"/>
      </w:pPr>
      <w:r>
        <w:t>On the mode-selection screen, select Start Check Up for normal measurement.</w:t>
      </w:r>
    </w:p>
    <w:p w14:paraId="510161BC" w14:textId="77777777" w:rsidR="00487D64" w:rsidRDefault="00000000">
      <w:pPr>
        <w:pStyle w:val="ListNumber"/>
        <w:spacing w:after="40" w:line="252" w:lineRule="auto"/>
      </w:pPr>
      <w:r>
        <w:t>Adjust the temperature screw so the temperature sensor is positioned correctly over the forehead area.</w:t>
      </w:r>
    </w:p>
    <w:p w14:paraId="3D0F4490" w14:textId="77777777" w:rsidR="00487D64" w:rsidRDefault="00000000">
      <w:pPr>
        <w:pStyle w:val="ListNumber"/>
        <w:spacing w:after="40" w:line="252" w:lineRule="auto"/>
      </w:pPr>
      <w:r>
        <w:t>Remain still while temperature is measured.</w:t>
      </w:r>
    </w:p>
    <w:p w14:paraId="0DC61066" w14:textId="77777777" w:rsidR="00487D64" w:rsidRDefault="00000000">
      <w:pPr>
        <w:pStyle w:val="ListNumber"/>
        <w:spacing w:after="40" w:line="252" w:lineRule="auto"/>
      </w:pPr>
      <w:r>
        <w:t>Place the left index finger in the left sensor hole until SpO2 and respiratory-rate reading is completed.</w:t>
      </w:r>
    </w:p>
    <w:p w14:paraId="026FC27E" w14:textId="77777777" w:rsidR="00487D64" w:rsidRDefault="00000000">
      <w:pPr>
        <w:pStyle w:val="ListNumber"/>
        <w:spacing w:after="40" w:line="252" w:lineRule="auto"/>
      </w:pPr>
      <w:r>
        <w:t>Move the right index finger to the right sensor hole and keep it steady until pulse-rate reading is completed.</w:t>
      </w:r>
    </w:p>
    <w:p w14:paraId="14852069" w14:textId="77777777" w:rsidR="00487D64" w:rsidRDefault="00000000">
      <w:pPr>
        <w:pStyle w:val="ListNumber"/>
        <w:spacing w:after="40" w:line="252" w:lineRule="auto"/>
      </w:pPr>
      <w:r>
        <w:t>Stand still for automatic weight measurement.</w:t>
      </w:r>
    </w:p>
    <w:p w14:paraId="52391E4F" w14:textId="77777777" w:rsidR="00487D64" w:rsidRDefault="00000000">
      <w:pPr>
        <w:pStyle w:val="ListNumber"/>
        <w:spacing w:after="40" w:line="252" w:lineRule="auto"/>
      </w:pPr>
      <w:r>
        <w:t>Stand straight for automatic height measurement.</w:t>
      </w:r>
    </w:p>
    <w:p w14:paraId="744C9616" w14:textId="77777777" w:rsidR="00487D64" w:rsidRDefault="00000000">
      <w:pPr>
        <w:pStyle w:val="ListNumber"/>
        <w:spacing w:after="40" w:line="252" w:lineRule="auto"/>
      </w:pPr>
      <w:r>
        <w:t>Review the result screen showing all seven metrics.</w:t>
      </w:r>
    </w:p>
    <w:p w14:paraId="3926BE95" w14:textId="77777777" w:rsidR="00487D64" w:rsidRDefault="00000000">
      <w:pPr>
        <w:pStyle w:val="ListNumber"/>
        <w:spacing w:after="40" w:line="252" w:lineRule="auto"/>
      </w:pPr>
      <w:r>
        <w:t>Open Diagnosis or Consult if interpretation guidance is required.</w:t>
      </w:r>
    </w:p>
    <w:p w14:paraId="1E6A25E2" w14:textId="77777777" w:rsidR="00487D64" w:rsidRDefault="00000000">
      <w:pPr>
        <w:pStyle w:val="ListNumber"/>
        <w:spacing w:after="40" w:line="252" w:lineRule="auto"/>
      </w:pPr>
      <w:r>
        <w:t>Press Report and Open QR to view or download the generated health report on a phone.</w:t>
      </w:r>
    </w:p>
    <w:p w14:paraId="693C1B14" w14:textId="77777777" w:rsidR="00487D64" w:rsidRDefault="00487D64">
      <w:pPr>
        <w:pStyle w:val="ListNumber"/>
        <w:numPr>
          <w:ilvl w:val="0"/>
          <w:numId w:val="0"/>
        </w:numPr>
        <w:spacing w:after="40" w:line="252" w:lineRule="auto"/>
      </w:pPr>
    </w:p>
    <w:p w14:paraId="41E7AF26" w14:textId="77777777" w:rsidR="00487D64" w:rsidRDefault="00000000">
      <w:pPr>
        <w:spacing w:before="200" w:after="100"/>
      </w:pPr>
      <w:r>
        <w:rPr>
          <w:b/>
          <w:color w:val="1F4E79"/>
          <w:sz w:val="26"/>
        </w:rPr>
        <w:t>6.2 Correct Body Position</w:t>
      </w:r>
    </w:p>
    <w:p w14:paraId="70371952" w14:textId="77777777" w:rsidR="00487D64" w:rsidRDefault="00000000">
      <w:pPr>
        <w:pStyle w:val="ListBullet"/>
        <w:numPr>
          <w:ilvl w:val="0"/>
          <w:numId w:val="12"/>
        </w:numPr>
        <w:tabs>
          <w:tab w:val="clear" w:pos="420"/>
        </w:tabs>
        <w:spacing w:after="40" w:line="252" w:lineRule="auto"/>
      </w:pPr>
      <w:r>
        <w:t>Stand straight on the platform with feet placed evenly.</w:t>
      </w:r>
    </w:p>
    <w:p w14:paraId="0CD35ACD" w14:textId="77777777" w:rsidR="00487D64" w:rsidRDefault="00000000">
      <w:pPr>
        <w:pStyle w:val="ListBullet"/>
        <w:numPr>
          <w:ilvl w:val="0"/>
          <w:numId w:val="12"/>
        </w:numPr>
        <w:tabs>
          <w:tab w:val="clear" w:pos="420"/>
        </w:tabs>
        <w:spacing w:after="40" w:line="252" w:lineRule="auto"/>
      </w:pPr>
      <w:r>
        <w:t>Do not lean on the station frame or touchscreen section.</w:t>
      </w:r>
    </w:p>
    <w:p w14:paraId="234F0F44" w14:textId="77777777" w:rsidR="00487D64" w:rsidRDefault="00000000">
      <w:pPr>
        <w:pStyle w:val="ListBullet"/>
        <w:numPr>
          <w:ilvl w:val="0"/>
          <w:numId w:val="12"/>
        </w:numPr>
        <w:tabs>
          <w:tab w:val="clear" w:pos="420"/>
        </w:tabs>
        <w:spacing w:after="40" w:line="252" w:lineRule="auto"/>
      </w:pPr>
      <w:r>
        <w:t>Keep the head under the height sensor during height measurement.</w:t>
      </w:r>
    </w:p>
    <w:p w14:paraId="2B095E4C" w14:textId="77777777" w:rsidR="00487D64" w:rsidRDefault="00000000">
      <w:pPr>
        <w:pStyle w:val="ListBullet"/>
        <w:numPr>
          <w:ilvl w:val="0"/>
          <w:numId w:val="12"/>
        </w:numPr>
        <w:tabs>
          <w:tab w:val="clear" w:pos="420"/>
        </w:tabs>
        <w:spacing w:after="40" w:line="252" w:lineRule="auto"/>
      </w:pPr>
      <w:r>
        <w:t>Keep fingers steady during SpO2, respiratory-rate, and pulse-rate measurement.</w:t>
      </w:r>
    </w:p>
    <w:p w14:paraId="21736519" w14:textId="77777777" w:rsidR="00487D64" w:rsidRDefault="00000000">
      <w:pPr>
        <w:pStyle w:val="ListBullet"/>
        <w:numPr>
          <w:ilvl w:val="0"/>
          <w:numId w:val="12"/>
        </w:numPr>
        <w:tabs>
          <w:tab w:val="clear" w:pos="420"/>
        </w:tabs>
        <w:spacing w:after="40" w:line="252" w:lineRule="auto"/>
      </w:pPr>
      <w:r>
        <w:t>Repeat measurement if movement, loose contact, or unstable reading occurs.</w:t>
      </w:r>
    </w:p>
    <w:p w14:paraId="62FA419A" w14:textId="77777777" w:rsidR="00487D64" w:rsidRDefault="00487D64">
      <w:pPr>
        <w:pStyle w:val="ListBullet"/>
        <w:numPr>
          <w:ilvl w:val="0"/>
          <w:numId w:val="0"/>
        </w:numPr>
        <w:spacing w:after="40" w:line="252" w:lineRule="auto"/>
      </w:pPr>
    </w:p>
    <w:p w14:paraId="35B3A2C3" w14:textId="77777777" w:rsidR="00487D64" w:rsidRDefault="00000000">
      <w:pPr>
        <w:spacing w:before="200" w:after="100"/>
      </w:pPr>
      <w:r>
        <w:rPr>
          <w:b/>
          <w:color w:val="1F4E79"/>
          <w:sz w:val="26"/>
        </w:rPr>
        <w:t>6.3 Result Screen Actions</w:t>
      </w:r>
    </w:p>
    <w:p w14:paraId="4777E94F" w14:textId="77777777" w:rsidR="00487D64" w:rsidRDefault="00000000">
      <w:pPr>
        <w:spacing w:after="120" w:line="259" w:lineRule="auto"/>
        <w:jc w:val="both"/>
      </w:pPr>
      <w:r>
        <w:t>After the final measurement, the result screen displays temperature, SpO2, pulse rate, respiratory rate, weight, height, and BMI. The user can then choose the next action from the buttons shown on the screen.</w:t>
      </w:r>
    </w:p>
    <w:p w14:paraId="5E3E46B3" w14:textId="77777777" w:rsidR="00487D64" w:rsidRDefault="00000000">
      <w:pPr>
        <w:jc w:val="center"/>
      </w:pPr>
      <w:r>
        <w:rPr>
          <w:noProof/>
        </w:rPr>
        <w:drawing>
          <wp:inline distT="0" distB="0" distL="0" distR="0" wp14:anchorId="35D0BAD7" wp14:editId="239C9D34">
            <wp:extent cx="4617085" cy="2964180"/>
            <wp:effectExtent l="0" t="0" r="571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4617085" cy="2964180"/>
                    </a:xfrm>
                    <a:prstGeom prst="rect">
                      <a:avLst/>
                    </a:prstGeom>
                  </pic:spPr>
                </pic:pic>
              </a:graphicData>
            </a:graphic>
          </wp:inline>
        </w:drawing>
      </w:r>
    </w:p>
    <w:p w14:paraId="162B3A6A" w14:textId="77777777" w:rsidR="00487D64" w:rsidRDefault="00000000">
      <w:pPr>
        <w:spacing w:after="160"/>
        <w:jc w:val="center"/>
      </w:pPr>
      <w:r>
        <w:rPr>
          <w:i/>
          <w:sz w:val="20"/>
        </w:rPr>
        <w:t>Figure 7: Measurement result screen showing captured health parameters and action buttons.</w:t>
      </w:r>
    </w:p>
    <w:tbl>
      <w:tblPr>
        <w:tblStyle w:val="TableGrid"/>
        <w:tblW w:w="0" w:type="auto"/>
        <w:tblLook w:val="04A0" w:firstRow="1" w:lastRow="0" w:firstColumn="1" w:lastColumn="0" w:noHBand="0" w:noVBand="1"/>
      </w:tblPr>
      <w:tblGrid>
        <w:gridCol w:w="3085"/>
        <w:gridCol w:w="6985"/>
      </w:tblGrid>
      <w:tr w:rsidR="00487D64" w14:paraId="6B7C174C" w14:textId="77777777">
        <w:tc>
          <w:tcPr>
            <w:tcW w:w="3088" w:type="dxa"/>
            <w:shd w:val="clear" w:color="auto" w:fill="D9EAF7"/>
            <w:vAlign w:val="center"/>
          </w:tcPr>
          <w:p w14:paraId="136CB1E1" w14:textId="77777777" w:rsidR="00487D64" w:rsidRDefault="00000000">
            <w:pPr>
              <w:spacing w:after="0" w:line="360" w:lineRule="auto"/>
            </w:pPr>
            <w:r>
              <w:rPr>
                <w:b/>
                <w:sz w:val="20"/>
              </w:rPr>
              <w:t>Button / Area</w:t>
            </w:r>
          </w:p>
        </w:tc>
        <w:tc>
          <w:tcPr>
            <w:tcW w:w="6992" w:type="dxa"/>
            <w:shd w:val="clear" w:color="auto" w:fill="D9EAF7"/>
            <w:vAlign w:val="center"/>
          </w:tcPr>
          <w:p w14:paraId="4BF0AF26" w14:textId="77777777" w:rsidR="00487D64" w:rsidRDefault="00000000">
            <w:pPr>
              <w:spacing w:after="0" w:line="360" w:lineRule="auto"/>
            </w:pPr>
            <w:r>
              <w:rPr>
                <w:b/>
                <w:sz w:val="20"/>
              </w:rPr>
              <w:t>Purpose</w:t>
            </w:r>
          </w:p>
        </w:tc>
      </w:tr>
      <w:tr w:rsidR="00487D64" w14:paraId="225308F4" w14:textId="77777777">
        <w:tc>
          <w:tcPr>
            <w:tcW w:w="3088" w:type="dxa"/>
            <w:vAlign w:val="center"/>
          </w:tcPr>
          <w:p w14:paraId="1296BE4A" w14:textId="77777777" w:rsidR="00487D64" w:rsidRDefault="00000000">
            <w:pPr>
              <w:spacing w:after="0" w:line="360" w:lineRule="auto"/>
            </w:pPr>
            <w:r>
              <w:rPr>
                <w:sz w:val="20"/>
              </w:rPr>
              <w:t>Refresh</w:t>
            </w:r>
          </w:p>
        </w:tc>
        <w:tc>
          <w:tcPr>
            <w:tcW w:w="6992" w:type="dxa"/>
            <w:vAlign w:val="center"/>
          </w:tcPr>
          <w:p w14:paraId="3C0EE424" w14:textId="77777777" w:rsidR="00487D64" w:rsidRDefault="00000000">
            <w:pPr>
              <w:spacing w:after="0" w:line="360" w:lineRule="auto"/>
            </w:pPr>
            <w:r>
              <w:rPr>
                <w:sz w:val="20"/>
              </w:rPr>
              <w:t>Reloads the current result values displayed on the screen.</w:t>
            </w:r>
          </w:p>
        </w:tc>
      </w:tr>
      <w:tr w:rsidR="00487D64" w14:paraId="4D9F8739" w14:textId="77777777">
        <w:tc>
          <w:tcPr>
            <w:tcW w:w="3088" w:type="dxa"/>
            <w:vAlign w:val="center"/>
          </w:tcPr>
          <w:p w14:paraId="668B443E" w14:textId="77777777" w:rsidR="00487D64" w:rsidRDefault="00000000">
            <w:pPr>
              <w:spacing w:after="0" w:line="360" w:lineRule="auto"/>
            </w:pPr>
            <w:r>
              <w:rPr>
                <w:sz w:val="20"/>
              </w:rPr>
              <w:t>Report</w:t>
            </w:r>
          </w:p>
        </w:tc>
        <w:tc>
          <w:tcPr>
            <w:tcW w:w="6992" w:type="dxa"/>
            <w:vAlign w:val="center"/>
          </w:tcPr>
          <w:p w14:paraId="07C5E2EE" w14:textId="77777777" w:rsidR="00487D64" w:rsidRDefault="00000000">
            <w:pPr>
              <w:spacing w:after="0" w:line="360" w:lineRule="auto"/>
            </w:pPr>
            <w:r>
              <w:rPr>
                <w:sz w:val="20"/>
              </w:rPr>
              <w:t>Generates the PDF health report for the current session.</w:t>
            </w:r>
          </w:p>
        </w:tc>
      </w:tr>
      <w:tr w:rsidR="00487D64" w14:paraId="2B9DFCBA" w14:textId="77777777">
        <w:tc>
          <w:tcPr>
            <w:tcW w:w="3088" w:type="dxa"/>
            <w:vAlign w:val="center"/>
          </w:tcPr>
          <w:p w14:paraId="7C136979" w14:textId="77777777" w:rsidR="00487D64" w:rsidRDefault="00000000">
            <w:pPr>
              <w:spacing w:after="0" w:line="360" w:lineRule="auto"/>
            </w:pPr>
            <w:r>
              <w:rPr>
                <w:sz w:val="20"/>
              </w:rPr>
              <w:t>Retake</w:t>
            </w:r>
          </w:p>
        </w:tc>
        <w:tc>
          <w:tcPr>
            <w:tcW w:w="6992" w:type="dxa"/>
            <w:vAlign w:val="center"/>
          </w:tcPr>
          <w:p w14:paraId="0FC24A03" w14:textId="77777777" w:rsidR="00487D64" w:rsidRDefault="00000000">
            <w:pPr>
              <w:spacing w:after="0" w:line="360" w:lineRule="auto"/>
            </w:pPr>
            <w:r>
              <w:rPr>
                <w:sz w:val="20"/>
              </w:rPr>
              <w:t>Restarts the measurement procedure if the reading is unstable or incorrect.</w:t>
            </w:r>
          </w:p>
        </w:tc>
      </w:tr>
      <w:tr w:rsidR="00487D64" w14:paraId="795E2E64" w14:textId="77777777">
        <w:tc>
          <w:tcPr>
            <w:tcW w:w="3088" w:type="dxa"/>
            <w:vAlign w:val="center"/>
          </w:tcPr>
          <w:p w14:paraId="66F548C7" w14:textId="77777777" w:rsidR="00487D64" w:rsidRDefault="00000000">
            <w:pPr>
              <w:spacing w:after="0" w:line="360" w:lineRule="auto"/>
            </w:pPr>
            <w:r>
              <w:rPr>
                <w:sz w:val="20"/>
              </w:rPr>
              <w:t>Open QR</w:t>
            </w:r>
          </w:p>
        </w:tc>
        <w:tc>
          <w:tcPr>
            <w:tcW w:w="6992" w:type="dxa"/>
            <w:vAlign w:val="center"/>
          </w:tcPr>
          <w:p w14:paraId="6AF5F8FF" w14:textId="77777777" w:rsidR="00487D64" w:rsidRDefault="00000000">
            <w:pPr>
              <w:spacing w:after="0" w:line="360" w:lineRule="auto"/>
            </w:pPr>
            <w:r>
              <w:rPr>
                <w:sz w:val="20"/>
              </w:rPr>
              <w:t>Displays QR access to view the report on a mobile phone.</w:t>
            </w:r>
          </w:p>
        </w:tc>
      </w:tr>
      <w:tr w:rsidR="00487D64" w14:paraId="3A4DC9A7" w14:textId="77777777">
        <w:tc>
          <w:tcPr>
            <w:tcW w:w="3088" w:type="dxa"/>
            <w:vAlign w:val="center"/>
          </w:tcPr>
          <w:p w14:paraId="2D26B7ED" w14:textId="77777777" w:rsidR="00487D64" w:rsidRDefault="00000000">
            <w:pPr>
              <w:spacing w:after="0" w:line="360" w:lineRule="auto"/>
            </w:pPr>
            <w:r>
              <w:rPr>
                <w:sz w:val="20"/>
              </w:rPr>
              <w:t>Diagnosis</w:t>
            </w:r>
          </w:p>
        </w:tc>
        <w:tc>
          <w:tcPr>
            <w:tcW w:w="6992" w:type="dxa"/>
            <w:vAlign w:val="center"/>
          </w:tcPr>
          <w:p w14:paraId="416AD3D7" w14:textId="77777777" w:rsidR="00487D64" w:rsidRDefault="00000000">
            <w:pPr>
              <w:spacing w:after="0" w:line="360" w:lineRule="auto"/>
            </w:pPr>
            <w:r>
              <w:rPr>
                <w:sz w:val="20"/>
              </w:rPr>
              <w:t>Shows the interpretation and health-status summary.</w:t>
            </w:r>
          </w:p>
        </w:tc>
      </w:tr>
      <w:tr w:rsidR="00487D64" w14:paraId="591EC58B" w14:textId="77777777">
        <w:tc>
          <w:tcPr>
            <w:tcW w:w="3088" w:type="dxa"/>
            <w:vAlign w:val="center"/>
          </w:tcPr>
          <w:p w14:paraId="553DF0BF" w14:textId="77777777" w:rsidR="00487D64" w:rsidRDefault="00000000">
            <w:pPr>
              <w:spacing w:after="0" w:line="360" w:lineRule="auto"/>
            </w:pPr>
            <w:r>
              <w:rPr>
                <w:sz w:val="20"/>
              </w:rPr>
              <w:t>Consult</w:t>
            </w:r>
          </w:p>
        </w:tc>
        <w:tc>
          <w:tcPr>
            <w:tcW w:w="6992" w:type="dxa"/>
            <w:vAlign w:val="center"/>
          </w:tcPr>
          <w:p w14:paraId="4449AA80" w14:textId="77777777" w:rsidR="00487D64" w:rsidRDefault="00000000">
            <w:pPr>
              <w:spacing w:after="0" w:line="360" w:lineRule="auto"/>
            </w:pPr>
            <w:r>
              <w:rPr>
                <w:sz w:val="20"/>
              </w:rPr>
              <w:t>Shows consultation guidance and next-step recommendations.</w:t>
            </w:r>
          </w:p>
        </w:tc>
      </w:tr>
    </w:tbl>
    <w:p w14:paraId="0C8D458F" w14:textId="77777777" w:rsidR="00487D64" w:rsidRDefault="00487D64">
      <w:pPr>
        <w:spacing w:before="280" w:after="140"/>
        <w:rPr>
          <w:b/>
          <w:color w:val="1F4E79"/>
          <w:sz w:val="32"/>
        </w:rPr>
      </w:pPr>
    </w:p>
    <w:p w14:paraId="22B22D2F" w14:textId="77777777" w:rsidR="00487D64" w:rsidRDefault="00000000">
      <w:pPr>
        <w:spacing w:before="280" w:after="140"/>
      </w:pPr>
      <w:r>
        <w:rPr>
          <w:b/>
          <w:color w:val="1F4E79"/>
          <w:sz w:val="32"/>
        </w:rPr>
        <w:t>7. Voice Assistance Workflow</w:t>
      </w:r>
    </w:p>
    <w:p w14:paraId="287C1A53" w14:textId="77777777" w:rsidR="00487D64" w:rsidRDefault="00000000">
      <w:pPr>
        <w:spacing w:after="120" w:line="259" w:lineRule="auto"/>
        <w:jc w:val="both"/>
      </w:pPr>
      <w:r>
        <w:t>The final system includes voice assistance using the DFPlayer Mini MP3-TF-16P V3.0 module and a 3 W, 4 Ohm speaker. The ESP32 triggers prerecorded audio files during the measurement workflow. This helps first-time users follow the correct steps without needing constant supervision.</w:t>
      </w:r>
    </w:p>
    <w:p w14:paraId="3C0AA91C" w14:textId="77777777" w:rsidR="00487D64" w:rsidRDefault="00000000">
      <w:pPr>
        <w:jc w:val="center"/>
      </w:pPr>
      <w:r>
        <w:rPr>
          <w:noProof/>
        </w:rPr>
        <w:drawing>
          <wp:inline distT="0" distB="0" distL="0" distR="0" wp14:anchorId="4A47983A" wp14:editId="37A7B5B9">
            <wp:extent cx="2286000" cy="1902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2286000" cy="1902510"/>
                    </a:xfrm>
                    <a:prstGeom prst="rect">
                      <a:avLst/>
                    </a:prstGeom>
                  </pic:spPr>
                </pic:pic>
              </a:graphicData>
            </a:graphic>
          </wp:inline>
        </w:drawing>
      </w:r>
    </w:p>
    <w:p w14:paraId="0006718A" w14:textId="77777777" w:rsidR="00487D64" w:rsidRDefault="00000000">
      <w:pPr>
        <w:spacing w:after="160"/>
        <w:jc w:val="center"/>
        <w:rPr>
          <w:i/>
          <w:sz w:val="20"/>
        </w:rPr>
      </w:pPr>
      <w:r>
        <w:rPr>
          <w:i/>
          <w:sz w:val="20"/>
        </w:rPr>
        <w:t>Figure 8: Voice-assistance hardware consisting of DFPlayer Mini module and speaker.</w:t>
      </w:r>
    </w:p>
    <w:p w14:paraId="123E70DC" w14:textId="77777777" w:rsidR="00487D64" w:rsidRDefault="00487D64">
      <w:pPr>
        <w:spacing w:after="160"/>
        <w:jc w:val="center"/>
        <w:rPr>
          <w:i/>
          <w:sz w:val="20"/>
        </w:rPr>
      </w:pPr>
    </w:p>
    <w:tbl>
      <w:tblPr>
        <w:tblStyle w:val="TableGrid"/>
        <w:tblW w:w="0" w:type="auto"/>
        <w:jc w:val="center"/>
        <w:tblLook w:val="04A0" w:firstRow="1" w:lastRow="0" w:firstColumn="1" w:lastColumn="0" w:noHBand="0" w:noVBand="1"/>
      </w:tblPr>
      <w:tblGrid>
        <w:gridCol w:w="2478"/>
        <w:gridCol w:w="7592"/>
      </w:tblGrid>
      <w:tr w:rsidR="00487D64" w14:paraId="57608B29" w14:textId="77777777">
        <w:trPr>
          <w:jc w:val="center"/>
        </w:trPr>
        <w:tc>
          <w:tcPr>
            <w:tcW w:w="2480" w:type="dxa"/>
            <w:shd w:val="clear" w:color="auto" w:fill="D9EAF7"/>
            <w:vAlign w:val="center"/>
          </w:tcPr>
          <w:p w14:paraId="007C6478" w14:textId="77777777" w:rsidR="00487D64" w:rsidRDefault="00000000">
            <w:pPr>
              <w:spacing w:after="0" w:line="360" w:lineRule="auto"/>
            </w:pPr>
            <w:r>
              <w:rPr>
                <w:b/>
                <w:sz w:val="20"/>
              </w:rPr>
              <w:t>Stage</w:t>
            </w:r>
          </w:p>
        </w:tc>
        <w:tc>
          <w:tcPr>
            <w:tcW w:w="7600" w:type="dxa"/>
            <w:shd w:val="clear" w:color="auto" w:fill="D9EAF7"/>
            <w:vAlign w:val="center"/>
          </w:tcPr>
          <w:p w14:paraId="3F2707BC" w14:textId="77777777" w:rsidR="00487D64" w:rsidRDefault="00000000">
            <w:pPr>
              <w:spacing w:after="0" w:line="360" w:lineRule="auto"/>
            </w:pPr>
            <w:r>
              <w:rPr>
                <w:b/>
                <w:sz w:val="20"/>
              </w:rPr>
              <w:t>Voice Prompt</w:t>
            </w:r>
          </w:p>
        </w:tc>
      </w:tr>
      <w:tr w:rsidR="00487D64" w14:paraId="141085CE" w14:textId="77777777">
        <w:trPr>
          <w:jc w:val="center"/>
        </w:trPr>
        <w:tc>
          <w:tcPr>
            <w:tcW w:w="2480" w:type="dxa"/>
            <w:vAlign w:val="center"/>
          </w:tcPr>
          <w:p w14:paraId="2DC78B39" w14:textId="77777777" w:rsidR="00487D64" w:rsidRDefault="00000000">
            <w:pPr>
              <w:spacing w:after="0" w:line="360" w:lineRule="auto"/>
            </w:pPr>
            <w:r>
              <w:rPr>
                <w:sz w:val="20"/>
              </w:rPr>
              <w:t>Application start</w:t>
            </w:r>
          </w:p>
        </w:tc>
        <w:tc>
          <w:tcPr>
            <w:tcW w:w="7600" w:type="dxa"/>
            <w:vAlign w:val="center"/>
          </w:tcPr>
          <w:p w14:paraId="5B34CFB0" w14:textId="77777777" w:rsidR="00487D64" w:rsidRDefault="00000000">
            <w:pPr>
              <w:spacing w:after="0" w:line="360" w:lineRule="auto"/>
            </w:pPr>
            <w:r>
              <w:rPr>
                <w:sz w:val="20"/>
              </w:rPr>
              <w:t>Welcome to CST Basic Health Monitoring Station.</w:t>
            </w:r>
          </w:p>
        </w:tc>
      </w:tr>
      <w:tr w:rsidR="00487D64" w14:paraId="59107736" w14:textId="77777777">
        <w:trPr>
          <w:jc w:val="center"/>
        </w:trPr>
        <w:tc>
          <w:tcPr>
            <w:tcW w:w="2480" w:type="dxa"/>
            <w:vAlign w:val="center"/>
          </w:tcPr>
          <w:p w14:paraId="58E9F4C5" w14:textId="77777777" w:rsidR="00487D64" w:rsidRDefault="00000000">
            <w:pPr>
              <w:spacing w:after="0" w:line="360" w:lineRule="auto"/>
            </w:pPr>
            <w:r>
              <w:rPr>
                <w:sz w:val="20"/>
              </w:rPr>
              <w:t>Temperature step</w:t>
            </w:r>
          </w:p>
        </w:tc>
        <w:tc>
          <w:tcPr>
            <w:tcW w:w="7600" w:type="dxa"/>
            <w:vAlign w:val="center"/>
          </w:tcPr>
          <w:p w14:paraId="2260079B" w14:textId="77777777" w:rsidR="00487D64" w:rsidRDefault="00000000">
            <w:pPr>
              <w:spacing w:after="0" w:line="360" w:lineRule="auto"/>
            </w:pPr>
            <w:r>
              <w:rPr>
                <w:sz w:val="20"/>
              </w:rPr>
              <w:t>Adjust the temperature screw over your head.</w:t>
            </w:r>
          </w:p>
        </w:tc>
      </w:tr>
      <w:tr w:rsidR="00487D64" w14:paraId="26450B45" w14:textId="77777777">
        <w:trPr>
          <w:jc w:val="center"/>
        </w:trPr>
        <w:tc>
          <w:tcPr>
            <w:tcW w:w="2480" w:type="dxa"/>
            <w:vAlign w:val="center"/>
          </w:tcPr>
          <w:p w14:paraId="67BA2B68" w14:textId="77777777" w:rsidR="00487D64" w:rsidRDefault="00000000">
            <w:pPr>
              <w:spacing w:after="0" w:line="360" w:lineRule="auto"/>
            </w:pPr>
            <w:r>
              <w:rPr>
                <w:sz w:val="20"/>
              </w:rPr>
              <w:t>After temperature</w:t>
            </w:r>
          </w:p>
        </w:tc>
        <w:tc>
          <w:tcPr>
            <w:tcW w:w="7600" w:type="dxa"/>
            <w:vAlign w:val="center"/>
          </w:tcPr>
          <w:p w14:paraId="6C2017FC" w14:textId="77777777" w:rsidR="00487D64" w:rsidRDefault="00000000">
            <w:pPr>
              <w:spacing w:after="0" w:line="360" w:lineRule="auto"/>
            </w:pPr>
            <w:r>
              <w:rPr>
                <w:sz w:val="20"/>
              </w:rPr>
              <w:t>Temperature measurement done, move your left index finger and place it on the left hole in the sensor box.</w:t>
            </w:r>
          </w:p>
        </w:tc>
      </w:tr>
      <w:tr w:rsidR="00487D64" w14:paraId="0291CA87" w14:textId="77777777">
        <w:trPr>
          <w:jc w:val="center"/>
        </w:trPr>
        <w:tc>
          <w:tcPr>
            <w:tcW w:w="2480" w:type="dxa"/>
            <w:vAlign w:val="center"/>
          </w:tcPr>
          <w:p w14:paraId="41CE1F1F" w14:textId="77777777" w:rsidR="00487D64" w:rsidRDefault="00000000">
            <w:pPr>
              <w:spacing w:after="0" w:line="360" w:lineRule="auto"/>
            </w:pPr>
            <w:r>
              <w:rPr>
                <w:sz w:val="20"/>
              </w:rPr>
              <w:t>After SpO2/RR</w:t>
            </w:r>
          </w:p>
        </w:tc>
        <w:tc>
          <w:tcPr>
            <w:tcW w:w="7600" w:type="dxa"/>
            <w:vAlign w:val="center"/>
          </w:tcPr>
          <w:p w14:paraId="1B8CC5ED" w14:textId="77777777" w:rsidR="00487D64" w:rsidRDefault="00000000">
            <w:pPr>
              <w:spacing w:after="0" w:line="360" w:lineRule="auto"/>
            </w:pPr>
            <w:r>
              <w:rPr>
                <w:sz w:val="20"/>
              </w:rPr>
              <w:t>Reading taken, move your right index finger and place it in the right hole.</w:t>
            </w:r>
          </w:p>
        </w:tc>
      </w:tr>
      <w:tr w:rsidR="00487D64" w14:paraId="52A23ABF" w14:textId="77777777">
        <w:trPr>
          <w:jc w:val="center"/>
        </w:trPr>
        <w:tc>
          <w:tcPr>
            <w:tcW w:w="2480" w:type="dxa"/>
            <w:vAlign w:val="center"/>
          </w:tcPr>
          <w:p w14:paraId="2E133DB7" w14:textId="77777777" w:rsidR="00487D64" w:rsidRDefault="00000000">
            <w:pPr>
              <w:spacing w:after="0" w:line="360" w:lineRule="auto"/>
            </w:pPr>
            <w:r>
              <w:rPr>
                <w:sz w:val="20"/>
              </w:rPr>
              <w:t>After BPM</w:t>
            </w:r>
          </w:p>
        </w:tc>
        <w:tc>
          <w:tcPr>
            <w:tcW w:w="7600" w:type="dxa"/>
            <w:vAlign w:val="center"/>
          </w:tcPr>
          <w:p w14:paraId="33335074" w14:textId="77777777" w:rsidR="00487D64" w:rsidRDefault="00000000">
            <w:pPr>
              <w:spacing w:after="0" w:line="360" w:lineRule="auto"/>
            </w:pPr>
            <w:r>
              <w:rPr>
                <w:sz w:val="20"/>
              </w:rPr>
              <w:t>BPM reading is done, stand still for weight measurement.</w:t>
            </w:r>
          </w:p>
        </w:tc>
      </w:tr>
      <w:tr w:rsidR="00487D64" w14:paraId="2C05C0DE" w14:textId="77777777">
        <w:trPr>
          <w:jc w:val="center"/>
        </w:trPr>
        <w:tc>
          <w:tcPr>
            <w:tcW w:w="2480" w:type="dxa"/>
            <w:vAlign w:val="center"/>
          </w:tcPr>
          <w:p w14:paraId="34B48B9A" w14:textId="77777777" w:rsidR="00487D64" w:rsidRDefault="00000000">
            <w:pPr>
              <w:spacing w:after="0" w:line="360" w:lineRule="auto"/>
            </w:pPr>
            <w:r>
              <w:rPr>
                <w:sz w:val="20"/>
              </w:rPr>
              <w:t>After weight</w:t>
            </w:r>
          </w:p>
        </w:tc>
        <w:tc>
          <w:tcPr>
            <w:tcW w:w="7600" w:type="dxa"/>
            <w:vAlign w:val="center"/>
          </w:tcPr>
          <w:p w14:paraId="0D5C6119" w14:textId="77777777" w:rsidR="00487D64" w:rsidRDefault="00000000">
            <w:pPr>
              <w:spacing w:after="0" w:line="360" w:lineRule="auto"/>
            </w:pPr>
            <w:r>
              <w:rPr>
                <w:sz w:val="20"/>
              </w:rPr>
              <w:t>Weight reading is done, stand straight.</w:t>
            </w:r>
          </w:p>
        </w:tc>
      </w:tr>
      <w:tr w:rsidR="00487D64" w14:paraId="042AC03C" w14:textId="77777777">
        <w:trPr>
          <w:jc w:val="center"/>
        </w:trPr>
        <w:tc>
          <w:tcPr>
            <w:tcW w:w="2480" w:type="dxa"/>
            <w:vAlign w:val="center"/>
          </w:tcPr>
          <w:p w14:paraId="73C4D4BE" w14:textId="77777777" w:rsidR="00487D64" w:rsidRDefault="00000000">
            <w:pPr>
              <w:spacing w:after="0" w:line="360" w:lineRule="auto"/>
            </w:pPr>
            <w:r>
              <w:rPr>
                <w:sz w:val="20"/>
              </w:rPr>
              <w:t>After height</w:t>
            </w:r>
          </w:p>
        </w:tc>
        <w:tc>
          <w:tcPr>
            <w:tcW w:w="7600" w:type="dxa"/>
            <w:vAlign w:val="center"/>
          </w:tcPr>
          <w:p w14:paraId="612283E5" w14:textId="77777777" w:rsidR="00487D64" w:rsidRDefault="00000000">
            <w:pPr>
              <w:spacing w:after="0" w:line="360" w:lineRule="auto"/>
            </w:pPr>
            <w:r>
              <w:rPr>
                <w:sz w:val="20"/>
              </w:rPr>
              <w:t>Height measurement is done. Now you can view the result on the screen. Use the Wi-Fi provided to scan the QR to see your report.</w:t>
            </w:r>
          </w:p>
        </w:tc>
      </w:tr>
    </w:tbl>
    <w:p w14:paraId="771D81AE" w14:textId="77777777" w:rsidR="00487D64" w:rsidRDefault="00487D64">
      <w:pPr>
        <w:spacing w:before="280" w:after="140"/>
        <w:rPr>
          <w:b/>
          <w:color w:val="1F4E79"/>
          <w:sz w:val="32"/>
        </w:rPr>
      </w:pPr>
    </w:p>
    <w:p w14:paraId="4204DFC8" w14:textId="77777777" w:rsidR="00487D64" w:rsidRDefault="00000000">
      <w:pPr>
        <w:spacing w:before="280" w:after="140"/>
      </w:pPr>
      <w:r>
        <w:rPr>
          <w:b/>
          <w:color w:val="1F4E79"/>
          <w:sz w:val="32"/>
        </w:rPr>
        <w:t xml:space="preserve">8. Reading Results and QR Reports </w:t>
      </w:r>
    </w:p>
    <w:p w14:paraId="5009C0F7" w14:textId="77777777" w:rsidR="00487D64" w:rsidRDefault="00000000">
      <w:pPr>
        <w:spacing w:before="200" w:after="100"/>
      </w:pPr>
      <w:r>
        <w:rPr>
          <w:b/>
          <w:color w:val="1F4E79"/>
          <w:sz w:val="26"/>
        </w:rPr>
        <w:t>8.1 Diagnosis and Consultation Screens</w:t>
      </w:r>
    </w:p>
    <w:p w14:paraId="213C9E3F" w14:textId="77777777" w:rsidR="00487D64" w:rsidRDefault="00000000">
      <w:pPr>
        <w:spacing w:after="120" w:line="259" w:lineRule="auto"/>
        <w:jc w:val="both"/>
      </w:pPr>
      <w:r>
        <w:t xml:space="preserve">The </w:t>
      </w:r>
      <w:proofErr w:type="gramStart"/>
      <w:r>
        <w:t>Diagnosis</w:t>
      </w:r>
      <w:proofErr w:type="gramEnd"/>
      <w:r>
        <w:t xml:space="preserve"> screen summarizes the condition detected from the measured values. The Consultation screen gives simple guidance such as repeating abnormal readings, monitoring health status, and seeking medical assistance when symptoms are present.</w:t>
      </w:r>
    </w:p>
    <w:p w14:paraId="2D8F9A8C" w14:textId="77777777" w:rsidR="00487D64" w:rsidRDefault="00000000">
      <w:pPr>
        <w:jc w:val="center"/>
      </w:pPr>
      <w:r>
        <w:rPr>
          <w:noProof/>
        </w:rPr>
        <w:drawing>
          <wp:inline distT="0" distB="0" distL="0" distR="0" wp14:anchorId="37F34D14" wp14:editId="0BE0CE10">
            <wp:extent cx="5212080" cy="3321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212080" cy="3321325"/>
                    </a:xfrm>
                    <a:prstGeom prst="rect">
                      <a:avLst/>
                    </a:prstGeom>
                  </pic:spPr>
                </pic:pic>
              </a:graphicData>
            </a:graphic>
          </wp:inline>
        </w:drawing>
      </w:r>
    </w:p>
    <w:p w14:paraId="7928C785" w14:textId="77777777" w:rsidR="00487D64" w:rsidRDefault="00000000">
      <w:pPr>
        <w:spacing w:after="160"/>
        <w:jc w:val="center"/>
      </w:pPr>
      <w:r>
        <w:rPr>
          <w:i/>
          <w:sz w:val="20"/>
        </w:rPr>
        <w:t xml:space="preserve">Figure 9: Diagnosis screen displaying </w:t>
      </w:r>
      <w:proofErr w:type="gramStart"/>
      <w:r>
        <w:rPr>
          <w:i/>
          <w:sz w:val="20"/>
        </w:rPr>
        <w:t>current status</w:t>
      </w:r>
      <w:proofErr w:type="gramEnd"/>
      <w:r>
        <w:rPr>
          <w:i/>
          <w:sz w:val="20"/>
        </w:rPr>
        <w:t xml:space="preserve"> and recommended remarks.</w:t>
      </w:r>
    </w:p>
    <w:p w14:paraId="2C7B3147" w14:textId="77777777" w:rsidR="00487D64" w:rsidRDefault="00000000">
      <w:pPr>
        <w:jc w:val="center"/>
      </w:pPr>
      <w:r>
        <w:rPr>
          <w:noProof/>
        </w:rPr>
        <w:drawing>
          <wp:inline distT="0" distB="0" distL="0" distR="0" wp14:anchorId="4A4DEE77" wp14:editId="2AC21CFB">
            <wp:extent cx="5669280" cy="3088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669280" cy="3088885"/>
                    </a:xfrm>
                    <a:prstGeom prst="rect">
                      <a:avLst/>
                    </a:prstGeom>
                  </pic:spPr>
                </pic:pic>
              </a:graphicData>
            </a:graphic>
          </wp:inline>
        </w:drawing>
      </w:r>
    </w:p>
    <w:p w14:paraId="0D1E434B" w14:textId="77777777" w:rsidR="00487D64" w:rsidRDefault="00000000">
      <w:pPr>
        <w:spacing w:after="160"/>
        <w:jc w:val="center"/>
      </w:pPr>
      <w:r>
        <w:rPr>
          <w:i/>
          <w:sz w:val="20"/>
        </w:rPr>
        <w:t>Figure 10: Detailed interpretation screens for temperature, SpO2, pulse rate, and BMI.</w:t>
      </w:r>
    </w:p>
    <w:p w14:paraId="5D084732" w14:textId="77777777" w:rsidR="00487D64" w:rsidRDefault="00000000">
      <w:pPr>
        <w:spacing w:before="200" w:after="100"/>
      </w:pPr>
      <w:r>
        <w:rPr>
          <w:b/>
          <w:color w:val="1F4E79"/>
          <w:sz w:val="26"/>
        </w:rPr>
        <w:t>8.2 PDF Report and Mobile QR Viewer</w:t>
      </w:r>
    </w:p>
    <w:p w14:paraId="21A036C9" w14:textId="77777777" w:rsidR="00487D64" w:rsidRDefault="00000000">
      <w:pPr>
        <w:spacing w:after="120" w:line="259" w:lineRule="auto"/>
        <w:jc w:val="both"/>
      </w:pPr>
      <w:r>
        <w:t>The Report button generates a PDF report containing session information, measured parameters, diagnosis summary, combined diagnosis impression, recommendations, and consultation or emergency guidance. The Open QR button allows the report to be viewed using a mobile phone connected to the system network.</w:t>
      </w:r>
    </w:p>
    <w:p w14:paraId="1A628CE5" w14:textId="77777777" w:rsidR="00487D64" w:rsidRDefault="00000000">
      <w:pPr>
        <w:jc w:val="center"/>
      </w:pPr>
      <w:r>
        <w:rPr>
          <w:noProof/>
        </w:rPr>
        <w:drawing>
          <wp:inline distT="0" distB="0" distL="0" distR="0" wp14:anchorId="73DE832D" wp14:editId="3A5B45D1">
            <wp:extent cx="4114800" cy="34613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114800" cy="3461657"/>
                    </a:xfrm>
                    <a:prstGeom prst="rect">
                      <a:avLst/>
                    </a:prstGeom>
                  </pic:spPr>
                </pic:pic>
              </a:graphicData>
            </a:graphic>
          </wp:inline>
        </w:drawing>
      </w:r>
    </w:p>
    <w:p w14:paraId="51C3F8CB" w14:textId="77777777" w:rsidR="00487D64" w:rsidRDefault="00000000">
      <w:pPr>
        <w:spacing w:after="160"/>
        <w:jc w:val="center"/>
        <w:rPr>
          <w:i/>
          <w:sz w:val="20"/>
        </w:rPr>
      </w:pPr>
      <w:r>
        <w:rPr>
          <w:i/>
          <w:sz w:val="20"/>
        </w:rPr>
        <w:t>Figure 11: Generated PDF report and mobile QR-linked session result viewer.</w:t>
      </w:r>
    </w:p>
    <w:p w14:paraId="662C6826" w14:textId="77777777" w:rsidR="00487D64" w:rsidRDefault="00487D64">
      <w:pPr>
        <w:spacing w:after="160"/>
        <w:jc w:val="center"/>
        <w:rPr>
          <w:i/>
          <w:sz w:val="20"/>
        </w:rPr>
      </w:pPr>
    </w:p>
    <w:p w14:paraId="50A462EE" w14:textId="77777777" w:rsidR="00487D64" w:rsidRDefault="00000000">
      <w:pPr>
        <w:pStyle w:val="ListNumber"/>
        <w:spacing w:after="40" w:line="252" w:lineRule="auto"/>
      </w:pPr>
      <w:r>
        <w:t>Press Report after confirming the result screen.</w:t>
      </w:r>
    </w:p>
    <w:p w14:paraId="4D74183B" w14:textId="77777777" w:rsidR="00487D64" w:rsidRDefault="00000000">
      <w:pPr>
        <w:pStyle w:val="ListNumber"/>
        <w:spacing w:after="40" w:line="252" w:lineRule="auto"/>
      </w:pPr>
      <w:r>
        <w:t>Wait until the report is generated successfully.</w:t>
      </w:r>
    </w:p>
    <w:p w14:paraId="79D26C1E" w14:textId="77777777" w:rsidR="00487D64" w:rsidRDefault="00000000">
      <w:pPr>
        <w:pStyle w:val="ListNumber"/>
        <w:spacing w:after="40" w:line="252" w:lineRule="auto"/>
      </w:pPr>
      <w:r>
        <w:t>Press Open QR to display the QR code or report link.</w:t>
      </w:r>
    </w:p>
    <w:p w14:paraId="188AAF31" w14:textId="77777777" w:rsidR="00487D64" w:rsidRDefault="00000000">
      <w:pPr>
        <w:pStyle w:val="ListNumber"/>
        <w:spacing w:after="40" w:line="252" w:lineRule="auto"/>
      </w:pPr>
      <w:r>
        <w:t xml:space="preserve">Connect the phone to the Wi-Fi network provided </w:t>
      </w:r>
      <w:proofErr w:type="gramStart"/>
      <w:r>
        <w:t>for</w:t>
      </w:r>
      <w:proofErr w:type="gramEnd"/>
      <w:r>
        <w:t xml:space="preserve"> the BHMS report viewer.</w:t>
      </w:r>
    </w:p>
    <w:p w14:paraId="1B6F9AAF" w14:textId="77777777" w:rsidR="00487D64" w:rsidRDefault="00000000">
      <w:pPr>
        <w:pStyle w:val="ListNumber"/>
        <w:spacing w:after="40" w:line="252" w:lineRule="auto"/>
      </w:pPr>
      <w:r>
        <w:t>Scan the QR code and open the report in the phone browser.</w:t>
      </w:r>
    </w:p>
    <w:p w14:paraId="238DE1AD" w14:textId="77777777" w:rsidR="00487D64" w:rsidRDefault="00000000">
      <w:pPr>
        <w:spacing w:before="280" w:after="140"/>
      </w:pPr>
      <w:r>
        <w:rPr>
          <w:b/>
          <w:color w:val="1F4E79"/>
          <w:sz w:val="32"/>
        </w:rPr>
        <w:t>9. Admin Panel and Maintenance Functions</w:t>
      </w:r>
    </w:p>
    <w:p w14:paraId="151762DF" w14:textId="77777777" w:rsidR="00487D64" w:rsidRDefault="00000000">
      <w:pPr>
        <w:spacing w:after="120" w:line="259" w:lineRule="auto"/>
        <w:jc w:val="both"/>
      </w:pPr>
      <w:r>
        <w:t xml:space="preserve">The </w:t>
      </w:r>
      <w:proofErr w:type="gramStart"/>
      <w:r>
        <w:t>Admin</w:t>
      </w:r>
      <w:proofErr w:type="gramEnd"/>
      <w:r>
        <w:t xml:space="preserve"> section is for authorized users only. It allows access to settings, calibration-related support, storage management, publishing/export functions, saved report access, and system maintenance.</w:t>
      </w:r>
    </w:p>
    <w:p w14:paraId="3D38C141" w14:textId="77777777" w:rsidR="00487D64" w:rsidRDefault="00000000">
      <w:pPr>
        <w:jc w:val="center"/>
      </w:pPr>
      <w:r>
        <w:rPr>
          <w:noProof/>
        </w:rPr>
        <w:drawing>
          <wp:inline distT="0" distB="0" distL="0" distR="0" wp14:anchorId="5A922F20" wp14:editId="3526D46A">
            <wp:extent cx="5577840" cy="4636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5577840" cy="4637000"/>
                    </a:xfrm>
                    <a:prstGeom prst="rect">
                      <a:avLst/>
                    </a:prstGeom>
                  </pic:spPr>
                </pic:pic>
              </a:graphicData>
            </a:graphic>
          </wp:inline>
        </w:drawing>
      </w:r>
    </w:p>
    <w:p w14:paraId="455AB5F3" w14:textId="77777777" w:rsidR="00487D64" w:rsidRDefault="00000000">
      <w:pPr>
        <w:spacing w:after="160"/>
        <w:jc w:val="center"/>
        <w:rPr>
          <w:i/>
          <w:sz w:val="20"/>
        </w:rPr>
      </w:pPr>
      <w:r>
        <w:rPr>
          <w:i/>
          <w:sz w:val="20"/>
        </w:rPr>
        <w:t>Figure 12: Admin login, admin panel, settings, storage, and saved report management screens.</w:t>
      </w:r>
    </w:p>
    <w:p w14:paraId="4403153A" w14:textId="77777777" w:rsidR="00487D64" w:rsidRDefault="00487D64">
      <w:pPr>
        <w:spacing w:after="160"/>
        <w:jc w:val="center"/>
        <w:rPr>
          <w:i/>
          <w:sz w:val="20"/>
        </w:rPr>
      </w:pPr>
    </w:p>
    <w:tbl>
      <w:tblPr>
        <w:tblStyle w:val="TableGrid"/>
        <w:tblW w:w="0" w:type="auto"/>
        <w:jc w:val="center"/>
        <w:tblLook w:val="04A0" w:firstRow="1" w:lastRow="0" w:firstColumn="1" w:lastColumn="0" w:noHBand="0" w:noVBand="1"/>
      </w:tblPr>
      <w:tblGrid>
        <w:gridCol w:w="2755"/>
        <w:gridCol w:w="7315"/>
      </w:tblGrid>
      <w:tr w:rsidR="00487D64" w14:paraId="6B0D20C7" w14:textId="77777777">
        <w:trPr>
          <w:jc w:val="center"/>
        </w:trPr>
        <w:tc>
          <w:tcPr>
            <w:tcW w:w="2757" w:type="dxa"/>
            <w:shd w:val="clear" w:color="auto" w:fill="D9EAF7"/>
            <w:vAlign w:val="center"/>
          </w:tcPr>
          <w:p w14:paraId="455225C4" w14:textId="77777777" w:rsidR="00487D64" w:rsidRDefault="00000000">
            <w:pPr>
              <w:spacing w:after="0" w:line="360" w:lineRule="auto"/>
            </w:pPr>
            <w:r>
              <w:rPr>
                <w:b/>
                <w:sz w:val="20"/>
              </w:rPr>
              <w:t>Admin Screen</w:t>
            </w:r>
          </w:p>
        </w:tc>
        <w:tc>
          <w:tcPr>
            <w:tcW w:w="7323" w:type="dxa"/>
            <w:shd w:val="clear" w:color="auto" w:fill="D9EAF7"/>
            <w:vAlign w:val="center"/>
          </w:tcPr>
          <w:p w14:paraId="7B7FA5EB" w14:textId="77777777" w:rsidR="00487D64" w:rsidRDefault="00000000">
            <w:pPr>
              <w:spacing w:after="0" w:line="360" w:lineRule="auto"/>
            </w:pPr>
            <w:r>
              <w:rPr>
                <w:b/>
                <w:sz w:val="20"/>
              </w:rPr>
              <w:t>Function</w:t>
            </w:r>
          </w:p>
        </w:tc>
      </w:tr>
      <w:tr w:rsidR="00487D64" w14:paraId="21939339" w14:textId="77777777">
        <w:trPr>
          <w:jc w:val="center"/>
        </w:trPr>
        <w:tc>
          <w:tcPr>
            <w:tcW w:w="2757" w:type="dxa"/>
            <w:vAlign w:val="center"/>
          </w:tcPr>
          <w:p w14:paraId="71AF6E99" w14:textId="77777777" w:rsidR="00487D64" w:rsidRDefault="00000000">
            <w:pPr>
              <w:spacing w:after="0" w:line="360" w:lineRule="auto"/>
            </w:pPr>
            <w:r>
              <w:rPr>
                <w:sz w:val="20"/>
              </w:rPr>
              <w:t>Admin Login</w:t>
            </w:r>
          </w:p>
        </w:tc>
        <w:tc>
          <w:tcPr>
            <w:tcW w:w="7323" w:type="dxa"/>
            <w:vAlign w:val="center"/>
          </w:tcPr>
          <w:p w14:paraId="7232CA9B" w14:textId="77777777" w:rsidR="00487D64" w:rsidRDefault="00000000">
            <w:pPr>
              <w:spacing w:after="0" w:line="360" w:lineRule="auto"/>
            </w:pPr>
            <w:r>
              <w:rPr>
                <w:sz w:val="20"/>
              </w:rPr>
              <w:t>Protects access using authorized credentials.</w:t>
            </w:r>
          </w:p>
        </w:tc>
      </w:tr>
      <w:tr w:rsidR="00487D64" w14:paraId="499E32E8" w14:textId="77777777">
        <w:trPr>
          <w:jc w:val="center"/>
        </w:trPr>
        <w:tc>
          <w:tcPr>
            <w:tcW w:w="2757" w:type="dxa"/>
            <w:vAlign w:val="center"/>
          </w:tcPr>
          <w:p w14:paraId="3583AF60" w14:textId="77777777" w:rsidR="00487D64" w:rsidRDefault="00000000">
            <w:pPr>
              <w:spacing w:after="0" w:line="360" w:lineRule="auto"/>
            </w:pPr>
            <w:r>
              <w:rPr>
                <w:sz w:val="20"/>
              </w:rPr>
              <w:t>Admin Panel</w:t>
            </w:r>
          </w:p>
        </w:tc>
        <w:tc>
          <w:tcPr>
            <w:tcW w:w="7323" w:type="dxa"/>
            <w:vAlign w:val="center"/>
          </w:tcPr>
          <w:p w14:paraId="17EBBC29" w14:textId="77777777" w:rsidR="00487D64" w:rsidRDefault="00000000">
            <w:pPr>
              <w:spacing w:after="0" w:line="360" w:lineRule="auto"/>
            </w:pPr>
            <w:r>
              <w:rPr>
                <w:sz w:val="20"/>
              </w:rPr>
              <w:t>Provides access to Settings, Calibration, Storage, Publish, Refresh, and Logout.</w:t>
            </w:r>
          </w:p>
        </w:tc>
      </w:tr>
      <w:tr w:rsidR="00487D64" w14:paraId="40CFF0CB" w14:textId="77777777">
        <w:trPr>
          <w:jc w:val="center"/>
        </w:trPr>
        <w:tc>
          <w:tcPr>
            <w:tcW w:w="2757" w:type="dxa"/>
            <w:vAlign w:val="center"/>
          </w:tcPr>
          <w:p w14:paraId="5513C918" w14:textId="77777777" w:rsidR="00487D64" w:rsidRDefault="00000000">
            <w:pPr>
              <w:spacing w:after="0" w:line="360" w:lineRule="auto"/>
            </w:pPr>
            <w:r>
              <w:rPr>
                <w:sz w:val="20"/>
              </w:rPr>
              <w:t>Settings</w:t>
            </w:r>
          </w:p>
        </w:tc>
        <w:tc>
          <w:tcPr>
            <w:tcW w:w="7323" w:type="dxa"/>
            <w:vAlign w:val="center"/>
          </w:tcPr>
          <w:p w14:paraId="73167D40" w14:textId="77777777" w:rsidR="00487D64" w:rsidRDefault="00000000">
            <w:pPr>
              <w:spacing w:after="0" w:line="360" w:lineRule="auto"/>
            </w:pPr>
            <w:r>
              <w:rPr>
                <w:sz w:val="20"/>
              </w:rPr>
              <w:t>Controls brightness, volume, startup mode, touch sound, and network mode.</w:t>
            </w:r>
          </w:p>
        </w:tc>
      </w:tr>
      <w:tr w:rsidR="00487D64" w14:paraId="15733746" w14:textId="77777777">
        <w:trPr>
          <w:jc w:val="center"/>
        </w:trPr>
        <w:tc>
          <w:tcPr>
            <w:tcW w:w="2757" w:type="dxa"/>
            <w:vAlign w:val="center"/>
          </w:tcPr>
          <w:p w14:paraId="04556EFF" w14:textId="77777777" w:rsidR="00487D64" w:rsidRDefault="00000000">
            <w:pPr>
              <w:spacing w:after="0" w:line="360" w:lineRule="auto"/>
            </w:pPr>
            <w:r>
              <w:rPr>
                <w:sz w:val="20"/>
              </w:rPr>
              <w:t>Storage</w:t>
            </w:r>
          </w:p>
        </w:tc>
        <w:tc>
          <w:tcPr>
            <w:tcW w:w="7323" w:type="dxa"/>
            <w:vAlign w:val="center"/>
          </w:tcPr>
          <w:p w14:paraId="5C8FD88B" w14:textId="77777777" w:rsidR="00487D64" w:rsidRDefault="00000000">
            <w:pPr>
              <w:spacing w:after="0" w:line="360" w:lineRule="auto"/>
            </w:pPr>
            <w:r>
              <w:rPr>
                <w:sz w:val="20"/>
              </w:rPr>
              <w:t>Displays records, reports, QR files, backups, exports, temporary files, and logs.</w:t>
            </w:r>
          </w:p>
        </w:tc>
      </w:tr>
      <w:tr w:rsidR="00487D64" w14:paraId="41A0F91B" w14:textId="77777777">
        <w:trPr>
          <w:jc w:val="center"/>
        </w:trPr>
        <w:tc>
          <w:tcPr>
            <w:tcW w:w="2757" w:type="dxa"/>
            <w:vAlign w:val="center"/>
          </w:tcPr>
          <w:p w14:paraId="001C25B1" w14:textId="77777777" w:rsidR="00487D64" w:rsidRDefault="00000000">
            <w:pPr>
              <w:spacing w:after="0" w:line="360" w:lineRule="auto"/>
            </w:pPr>
            <w:r>
              <w:rPr>
                <w:sz w:val="20"/>
              </w:rPr>
              <w:t>Saved Reports</w:t>
            </w:r>
          </w:p>
        </w:tc>
        <w:tc>
          <w:tcPr>
            <w:tcW w:w="7323" w:type="dxa"/>
            <w:vAlign w:val="center"/>
          </w:tcPr>
          <w:p w14:paraId="52DE9FB0" w14:textId="77777777" w:rsidR="00487D64" w:rsidRDefault="00000000">
            <w:pPr>
              <w:spacing w:after="0" w:line="360" w:lineRule="auto"/>
            </w:pPr>
            <w:r>
              <w:rPr>
                <w:sz w:val="20"/>
              </w:rPr>
              <w:t>Allows opening previously generated PDF reports from the reports folder.</w:t>
            </w:r>
          </w:p>
        </w:tc>
      </w:tr>
    </w:tbl>
    <w:tbl>
      <w:tblPr>
        <w:tblpPr w:leftFromText="180" w:rightFromText="180" w:vertAnchor="text" w:horzAnchor="page" w:tblpX="1166" w:tblpY="845"/>
        <w:tblOverlap w:val="never"/>
        <w:tblW w:w="0" w:type="auto"/>
        <w:tblLook w:val="04A0" w:firstRow="1" w:lastRow="0" w:firstColumn="1" w:lastColumn="0" w:noHBand="0" w:noVBand="1"/>
      </w:tblPr>
      <w:tblGrid>
        <w:gridCol w:w="10080"/>
      </w:tblGrid>
      <w:tr w:rsidR="00487D64" w14:paraId="1A0092A6" w14:textId="77777777">
        <w:tc>
          <w:tcPr>
            <w:tcW w:w="10080" w:type="dxa"/>
            <w:tcBorders>
              <w:top w:val="single" w:sz="8" w:space="0" w:color="D6B656"/>
              <w:left w:val="single" w:sz="8" w:space="0" w:color="D6B656"/>
              <w:bottom w:val="single" w:sz="8" w:space="0" w:color="D6B656"/>
              <w:right w:val="single" w:sz="8" w:space="0" w:color="D6B656"/>
            </w:tcBorders>
            <w:shd w:val="clear" w:color="auto" w:fill="FFF2CC"/>
          </w:tcPr>
          <w:p w14:paraId="578164B0" w14:textId="77777777" w:rsidR="00487D64" w:rsidRDefault="00000000">
            <w:pPr>
              <w:jc w:val="both"/>
            </w:pPr>
            <w:r>
              <w:rPr>
                <w:b/>
                <w:sz w:val="22"/>
              </w:rPr>
              <w:t xml:space="preserve">Access Control: </w:t>
            </w:r>
            <w:r>
              <w:rPr>
                <w:sz w:val="22"/>
              </w:rPr>
              <w:t>Admin controls should be used only by trained project members, infirmary staff, or authorized maintenance personnel. Do not share admin credentials with normal users.</w:t>
            </w:r>
          </w:p>
        </w:tc>
      </w:tr>
    </w:tbl>
    <w:p w14:paraId="2306B490" w14:textId="77777777" w:rsidR="00487D64" w:rsidRDefault="00487D64">
      <w:pPr>
        <w:spacing w:before="280" w:after="140"/>
        <w:rPr>
          <w:b/>
          <w:color w:val="1F4E79"/>
          <w:sz w:val="32"/>
        </w:rPr>
      </w:pPr>
    </w:p>
    <w:p w14:paraId="5349AC03" w14:textId="77777777" w:rsidR="00487D64" w:rsidRDefault="00487D64">
      <w:pPr>
        <w:spacing w:before="280" w:after="140"/>
        <w:rPr>
          <w:b/>
          <w:color w:val="1F4E79"/>
          <w:sz w:val="32"/>
        </w:rPr>
      </w:pPr>
    </w:p>
    <w:p w14:paraId="4C58D5AB" w14:textId="77777777" w:rsidR="00487D64" w:rsidRDefault="00487D64">
      <w:pPr>
        <w:spacing w:before="280" w:after="140"/>
        <w:rPr>
          <w:b/>
          <w:color w:val="1F4E79"/>
          <w:sz w:val="32"/>
        </w:rPr>
      </w:pPr>
    </w:p>
    <w:p w14:paraId="0709CE27" w14:textId="77777777" w:rsidR="00487D64" w:rsidRDefault="00000000">
      <w:pPr>
        <w:spacing w:before="280" w:after="140"/>
      </w:pPr>
      <w:r>
        <w:rPr>
          <w:b/>
          <w:color w:val="1F4E79"/>
          <w:sz w:val="32"/>
        </w:rPr>
        <w:t>10. Calibration Guidelines</w:t>
      </w:r>
    </w:p>
    <w:p w14:paraId="1E365728" w14:textId="77777777" w:rsidR="00487D64" w:rsidRDefault="00000000">
      <w:pPr>
        <w:spacing w:after="120" w:line="259" w:lineRule="auto"/>
        <w:jc w:val="both"/>
      </w:pPr>
      <w:r>
        <w:t>Calibration improves the reliability of measurements by comparing sensor readings with reference devices and applying correction values. Calibration should be performed after installation, after hardware replacement, or whenever readings become unstable.</w:t>
      </w:r>
    </w:p>
    <w:p w14:paraId="25BA5AB9" w14:textId="77777777" w:rsidR="00487D64" w:rsidRDefault="00000000">
      <w:pPr>
        <w:spacing w:before="200" w:after="100"/>
      </w:pPr>
      <w:r>
        <w:rPr>
          <w:b/>
          <w:color w:val="1F4E79"/>
          <w:sz w:val="26"/>
        </w:rPr>
        <w:t>10.1 Load Cell and HX711 Calibration</w:t>
      </w:r>
    </w:p>
    <w:p w14:paraId="79371FBB" w14:textId="77777777" w:rsidR="00487D64" w:rsidRDefault="00000000">
      <w:pPr>
        <w:pStyle w:val="ListNumber"/>
        <w:numPr>
          <w:ilvl w:val="0"/>
          <w:numId w:val="13"/>
        </w:numPr>
        <w:tabs>
          <w:tab w:val="clear" w:pos="425"/>
        </w:tabs>
        <w:spacing w:after="40" w:line="252" w:lineRule="auto"/>
        <w:ind w:left="360" w:hanging="360"/>
      </w:pPr>
      <w:r>
        <w:t>Remove all load from the platform and allow the system to tare at zero.</w:t>
      </w:r>
    </w:p>
    <w:p w14:paraId="52C92F6F" w14:textId="77777777" w:rsidR="00487D64" w:rsidRDefault="00000000">
      <w:pPr>
        <w:pStyle w:val="ListNumber"/>
        <w:numPr>
          <w:ilvl w:val="0"/>
          <w:numId w:val="13"/>
        </w:numPr>
        <w:tabs>
          <w:tab w:val="clear" w:pos="425"/>
        </w:tabs>
        <w:spacing w:after="40" w:line="252" w:lineRule="auto"/>
        <w:ind w:left="360" w:hanging="360"/>
      </w:pPr>
      <w:r>
        <w:t>Place known calibration weights on the platform in steps.</w:t>
      </w:r>
    </w:p>
    <w:p w14:paraId="0B2DA1C0" w14:textId="77777777" w:rsidR="00487D64" w:rsidRDefault="00000000">
      <w:pPr>
        <w:pStyle w:val="ListNumber"/>
        <w:numPr>
          <w:ilvl w:val="0"/>
          <w:numId w:val="13"/>
        </w:numPr>
        <w:tabs>
          <w:tab w:val="clear" w:pos="425"/>
        </w:tabs>
        <w:spacing w:after="40" w:line="252" w:lineRule="auto"/>
        <w:ind w:left="360" w:hanging="360"/>
      </w:pPr>
      <w:r>
        <w:t>Record the raw HX711 readings and actual known weights.</w:t>
      </w:r>
    </w:p>
    <w:p w14:paraId="70A2EFDB" w14:textId="77777777" w:rsidR="00487D64" w:rsidRDefault="00000000">
      <w:pPr>
        <w:pStyle w:val="ListNumber"/>
        <w:numPr>
          <w:ilvl w:val="0"/>
          <w:numId w:val="13"/>
        </w:numPr>
        <w:tabs>
          <w:tab w:val="clear" w:pos="425"/>
        </w:tabs>
        <w:spacing w:after="40" w:line="252" w:lineRule="auto"/>
        <w:ind w:left="360" w:hanging="360"/>
      </w:pPr>
      <w:r>
        <w:t>Apply the calibration table or correction factor in the software.</w:t>
      </w:r>
    </w:p>
    <w:p w14:paraId="35D88BBC" w14:textId="77777777" w:rsidR="00487D64" w:rsidRDefault="00000000">
      <w:pPr>
        <w:pStyle w:val="ListNumber"/>
        <w:numPr>
          <w:ilvl w:val="0"/>
          <w:numId w:val="13"/>
        </w:numPr>
        <w:tabs>
          <w:tab w:val="clear" w:pos="425"/>
        </w:tabs>
        <w:spacing w:after="40" w:line="252" w:lineRule="auto"/>
        <w:ind w:left="360" w:hanging="360"/>
      </w:pPr>
      <w:r>
        <w:t>Verify the result using several known weights, including higher loads.</w:t>
      </w:r>
    </w:p>
    <w:p w14:paraId="4F7589C8" w14:textId="77777777" w:rsidR="00487D64" w:rsidRDefault="00000000">
      <w:pPr>
        <w:spacing w:before="200" w:after="100"/>
      </w:pPr>
      <w:r>
        <w:rPr>
          <w:b/>
          <w:color w:val="1F4E79"/>
          <w:sz w:val="26"/>
        </w:rPr>
        <w:t>10.2 VL53L0X Height Sensor Calibration</w:t>
      </w:r>
    </w:p>
    <w:p w14:paraId="6B33995E" w14:textId="77777777" w:rsidR="00487D64" w:rsidRDefault="00000000">
      <w:pPr>
        <w:pStyle w:val="ListNumber"/>
        <w:numPr>
          <w:ilvl w:val="0"/>
          <w:numId w:val="14"/>
        </w:numPr>
        <w:tabs>
          <w:tab w:val="clear" w:pos="425"/>
        </w:tabs>
        <w:spacing w:after="40" w:line="252" w:lineRule="auto"/>
        <w:ind w:left="360" w:hanging="360"/>
      </w:pPr>
      <w:r>
        <w:t>Fix the sensor at the final mounting position.</w:t>
      </w:r>
    </w:p>
    <w:p w14:paraId="358F9194" w14:textId="77777777" w:rsidR="00487D64" w:rsidRDefault="00000000">
      <w:pPr>
        <w:pStyle w:val="ListNumber"/>
        <w:numPr>
          <w:ilvl w:val="0"/>
          <w:numId w:val="14"/>
        </w:numPr>
        <w:tabs>
          <w:tab w:val="clear" w:pos="425"/>
        </w:tabs>
        <w:spacing w:after="40" w:line="252" w:lineRule="auto"/>
        <w:ind w:left="360" w:hanging="360"/>
      </w:pPr>
      <w:r>
        <w:t>Measure known distances with a measuring tape.</w:t>
      </w:r>
    </w:p>
    <w:p w14:paraId="5FD099EE" w14:textId="77777777" w:rsidR="00487D64" w:rsidRDefault="00000000">
      <w:pPr>
        <w:pStyle w:val="ListNumber"/>
        <w:numPr>
          <w:ilvl w:val="0"/>
          <w:numId w:val="14"/>
        </w:numPr>
        <w:tabs>
          <w:tab w:val="clear" w:pos="425"/>
        </w:tabs>
        <w:spacing w:after="40" w:line="252" w:lineRule="auto"/>
        <w:ind w:left="360" w:hanging="360"/>
      </w:pPr>
      <w:r>
        <w:t>Compare sensor readings with actual measured distances.</w:t>
      </w:r>
    </w:p>
    <w:p w14:paraId="60AE1E05" w14:textId="77777777" w:rsidR="00487D64" w:rsidRDefault="00000000">
      <w:pPr>
        <w:pStyle w:val="ListNumber"/>
        <w:numPr>
          <w:ilvl w:val="0"/>
          <w:numId w:val="14"/>
        </w:numPr>
        <w:tabs>
          <w:tab w:val="clear" w:pos="425"/>
        </w:tabs>
        <w:spacing w:after="40" w:line="252" w:lineRule="auto"/>
        <w:ind w:left="360" w:hanging="360"/>
      </w:pPr>
      <w:r>
        <w:t>Apply height offset correction in the program.</w:t>
      </w:r>
    </w:p>
    <w:p w14:paraId="12C28880" w14:textId="77777777" w:rsidR="00487D64" w:rsidRDefault="00000000">
      <w:pPr>
        <w:pStyle w:val="ListNumber"/>
        <w:numPr>
          <w:ilvl w:val="0"/>
          <w:numId w:val="14"/>
        </w:numPr>
        <w:tabs>
          <w:tab w:val="clear" w:pos="425"/>
        </w:tabs>
        <w:spacing w:after="40" w:line="252" w:lineRule="auto"/>
        <w:ind w:left="360" w:hanging="360"/>
      </w:pPr>
      <w:r>
        <w:t>Verify using users of different heights.</w:t>
      </w:r>
    </w:p>
    <w:p w14:paraId="4BFB5271" w14:textId="77777777" w:rsidR="00487D64" w:rsidRDefault="00000000">
      <w:pPr>
        <w:spacing w:before="200" w:after="100"/>
      </w:pPr>
      <w:r>
        <w:rPr>
          <w:b/>
          <w:color w:val="1F4E79"/>
          <w:sz w:val="26"/>
        </w:rPr>
        <w:t>10.3 MAX30102, Pulse Sensor, and MLX90614 Calibration</w:t>
      </w:r>
    </w:p>
    <w:p w14:paraId="03969EE2" w14:textId="77777777" w:rsidR="00487D64" w:rsidRDefault="00000000">
      <w:pPr>
        <w:pStyle w:val="ListBullet"/>
        <w:numPr>
          <w:ilvl w:val="0"/>
          <w:numId w:val="15"/>
        </w:numPr>
        <w:tabs>
          <w:tab w:val="clear" w:pos="425"/>
        </w:tabs>
        <w:spacing w:after="40" w:line="252" w:lineRule="auto"/>
        <w:ind w:left="360" w:hanging="360"/>
      </w:pPr>
      <w:r>
        <w:t>Compare SpO2 and pulse readings with a standard pulse oximeter.</w:t>
      </w:r>
    </w:p>
    <w:p w14:paraId="4459F1CF" w14:textId="77777777" w:rsidR="00487D64" w:rsidRDefault="00000000">
      <w:pPr>
        <w:pStyle w:val="ListBullet"/>
        <w:numPr>
          <w:ilvl w:val="0"/>
          <w:numId w:val="15"/>
        </w:numPr>
        <w:tabs>
          <w:tab w:val="clear" w:pos="425"/>
        </w:tabs>
        <w:spacing w:after="40" w:line="252" w:lineRule="auto"/>
        <w:ind w:left="360" w:hanging="360"/>
      </w:pPr>
      <w:r>
        <w:t>Ensure proper finger placement and avoid motion during comparison.</w:t>
      </w:r>
    </w:p>
    <w:p w14:paraId="499E6465" w14:textId="77777777" w:rsidR="00487D64" w:rsidRDefault="00000000">
      <w:pPr>
        <w:pStyle w:val="ListBullet"/>
        <w:numPr>
          <w:ilvl w:val="0"/>
          <w:numId w:val="15"/>
        </w:numPr>
        <w:tabs>
          <w:tab w:val="clear" w:pos="425"/>
        </w:tabs>
        <w:spacing w:after="40" w:line="252" w:lineRule="auto"/>
        <w:ind w:left="360" w:hanging="360"/>
      </w:pPr>
      <w:r>
        <w:t>Compare MLX90614 temperature readings with a reference thermometer under stable room conditions.</w:t>
      </w:r>
    </w:p>
    <w:p w14:paraId="5C7E5A7F" w14:textId="77777777" w:rsidR="00487D64" w:rsidRDefault="00000000">
      <w:pPr>
        <w:pStyle w:val="ListBullet"/>
        <w:numPr>
          <w:ilvl w:val="0"/>
          <w:numId w:val="15"/>
        </w:numPr>
        <w:tabs>
          <w:tab w:val="clear" w:pos="425"/>
        </w:tabs>
        <w:spacing w:after="40" w:line="252" w:lineRule="auto"/>
        <w:ind w:left="360" w:hanging="360"/>
      </w:pPr>
      <w:r>
        <w:t>Apply offset correction if repeated readings show consistent deviation.</w:t>
      </w:r>
    </w:p>
    <w:p w14:paraId="766291E0" w14:textId="77777777" w:rsidR="00487D64" w:rsidRDefault="00000000">
      <w:pPr>
        <w:spacing w:before="280" w:after="140"/>
      </w:pPr>
      <w:r>
        <w:rPr>
          <w:b/>
          <w:color w:val="1F4E79"/>
          <w:sz w:val="32"/>
        </w:rPr>
        <w:t>11. Cleaning And Preventive Maintenance</w:t>
      </w:r>
    </w:p>
    <w:tbl>
      <w:tblPr>
        <w:tblStyle w:val="TableGrid"/>
        <w:tblW w:w="0" w:type="auto"/>
        <w:jc w:val="center"/>
        <w:tblLook w:val="04A0" w:firstRow="1" w:lastRow="0" w:firstColumn="1" w:lastColumn="0" w:noHBand="0" w:noVBand="1"/>
      </w:tblPr>
      <w:tblGrid>
        <w:gridCol w:w="2866"/>
        <w:gridCol w:w="7204"/>
      </w:tblGrid>
      <w:tr w:rsidR="00487D64" w14:paraId="7C70698B" w14:textId="77777777">
        <w:trPr>
          <w:jc w:val="center"/>
        </w:trPr>
        <w:tc>
          <w:tcPr>
            <w:tcW w:w="2868" w:type="dxa"/>
            <w:shd w:val="clear" w:color="auto" w:fill="D9EAF7"/>
            <w:vAlign w:val="center"/>
          </w:tcPr>
          <w:p w14:paraId="3E83331D" w14:textId="77777777" w:rsidR="00487D64" w:rsidRDefault="00000000">
            <w:pPr>
              <w:spacing w:after="0" w:line="360" w:lineRule="auto"/>
            </w:pPr>
            <w:r>
              <w:rPr>
                <w:b/>
                <w:sz w:val="20"/>
              </w:rPr>
              <w:t>Frequency</w:t>
            </w:r>
          </w:p>
        </w:tc>
        <w:tc>
          <w:tcPr>
            <w:tcW w:w="7212" w:type="dxa"/>
            <w:shd w:val="clear" w:color="auto" w:fill="D9EAF7"/>
            <w:vAlign w:val="center"/>
          </w:tcPr>
          <w:p w14:paraId="4A4CB960" w14:textId="77777777" w:rsidR="00487D64" w:rsidRDefault="00000000">
            <w:pPr>
              <w:spacing w:after="0" w:line="360" w:lineRule="auto"/>
            </w:pPr>
            <w:r>
              <w:rPr>
                <w:b/>
                <w:sz w:val="20"/>
              </w:rPr>
              <w:t>Task</w:t>
            </w:r>
          </w:p>
        </w:tc>
      </w:tr>
      <w:tr w:rsidR="00487D64" w14:paraId="03902606" w14:textId="77777777">
        <w:trPr>
          <w:jc w:val="center"/>
        </w:trPr>
        <w:tc>
          <w:tcPr>
            <w:tcW w:w="2868" w:type="dxa"/>
            <w:vAlign w:val="center"/>
          </w:tcPr>
          <w:p w14:paraId="7F8DF93F" w14:textId="77777777" w:rsidR="00487D64" w:rsidRDefault="00000000">
            <w:pPr>
              <w:spacing w:after="0" w:line="360" w:lineRule="auto"/>
            </w:pPr>
            <w:r>
              <w:rPr>
                <w:sz w:val="20"/>
              </w:rPr>
              <w:t>Before daily use</w:t>
            </w:r>
          </w:p>
        </w:tc>
        <w:tc>
          <w:tcPr>
            <w:tcW w:w="7212" w:type="dxa"/>
            <w:vAlign w:val="center"/>
          </w:tcPr>
          <w:p w14:paraId="049FDA8E" w14:textId="77777777" w:rsidR="00487D64" w:rsidRDefault="00000000">
            <w:pPr>
              <w:spacing w:after="0" w:line="360" w:lineRule="auto"/>
            </w:pPr>
            <w:r>
              <w:rPr>
                <w:sz w:val="20"/>
              </w:rPr>
              <w:t>Check power connection, display response, platform cleanliness, and visible cable condition.</w:t>
            </w:r>
          </w:p>
        </w:tc>
      </w:tr>
      <w:tr w:rsidR="00487D64" w14:paraId="395D29DA" w14:textId="77777777">
        <w:trPr>
          <w:jc w:val="center"/>
        </w:trPr>
        <w:tc>
          <w:tcPr>
            <w:tcW w:w="2868" w:type="dxa"/>
            <w:vAlign w:val="center"/>
          </w:tcPr>
          <w:p w14:paraId="4C0F5CA4" w14:textId="77777777" w:rsidR="00487D64" w:rsidRDefault="00000000">
            <w:pPr>
              <w:spacing w:after="0" w:line="360" w:lineRule="auto"/>
            </w:pPr>
            <w:r>
              <w:rPr>
                <w:sz w:val="20"/>
              </w:rPr>
              <w:t>After repeated users</w:t>
            </w:r>
          </w:p>
        </w:tc>
        <w:tc>
          <w:tcPr>
            <w:tcW w:w="7212" w:type="dxa"/>
            <w:vAlign w:val="center"/>
          </w:tcPr>
          <w:p w14:paraId="0461DCB8" w14:textId="77777777" w:rsidR="00487D64" w:rsidRDefault="00000000">
            <w:pPr>
              <w:spacing w:after="0" w:line="360" w:lineRule="auto"/>
            </w:pPr>
            <w:r>
              <w:rPr>
                <w:sz w:val="20"/>
              </w:rPr>
              <w:t>Clean touchscreen, sensor box, finger-contact area, and temperature-sensor window.</w:t>
            </w:r>
          </w:p>
        </w:tc>
      </w:tr>
      <w:tr w:rsidR="00487D64" w14:paraId="2135E04B" w14:textId="77777777">
        <w:trPr>
          <w:jc w:val="center"/>
        </w:trPr>
        <w:tc>
          <w:tcPr>
            <w:tcW w:w="2868" w:type="dxa"/>
            <w:vAlign w:val="center"/>
          </w:tcPr>
          <w:p w14:paraId="461B7413" w14:textId="77777777" w:rsidR="00487D64" w:rsidRDefault="00000000">
            <w:pPr>
              <w:spacing w:after="0" w:line="360" w:lineRule="auto"/>
            </w:pPr>
            <w:r>
              <w:rPr>
                <w:sz w:val="20"/>
              </w:rPr>
              <w:t>Weekly</w:t>
            </w:r>
          </w:p>
        </w:tc>
        <w:tc>
          <w:tcPr>
            <w:tcW w:w="7212" w:type="dxa"/>
            <w:vAlign w:val="center"/>
          </w:tcPr>
          <w:p w14:paraId="2640DB9D" w14:textId="77777777" w:rsidR="00487D64" w:rsidRDefault="00000000">
            <w:pPr>
              <w:spacing w:after="0" w:line="360" w:lineRule="auto"/>
            </w:pPr>
            <w:r>
              <w:rPr>
                <w:sz w:val="20"/>
              </w:rPr>
              <w:t>Check platform stability, loose screws, sensor alignment, and storage space.</w:t>
            </w:r>
          </w:p>
        </w:tc>
      </w:tr>
      <w:tr w:rsidR="00487D64" w14:paraId="2740C0CD" w14:textId="77777777">
        <w:trPr>
          <w:jc w:val="center"/>
        </w:trPr>
        <w:tc>
          <w:tcPr>
            <w:tcW w:w="2868" w:type="dxa"/>
            <w:vAlign w:val="center"/>
          </w:tcPr>
          <w:p w14:paraId="2AEA50F3" w14:textId="77777777" w:rsidR="00487D64" w:rsidRDefault="00000000">
            <w:pPr>
              <w:spacing w:after="0" w:line="360" w:lineRule="auto"/>
            </w:pPr>
            <w:r>
              <w:rPr>
                <w:sz w:val="20"/>
              </w:rPr>
              <w:t>Monthly</w:t>
            </w:r>
          </w:p>
        </w:tc>
        <w:tc>
          <w:tcPr>
            <w:tcW w:w="7212" w:type="dxa"/>
            <w:vAlign w:val="center"/>
          </w:tcPr>
          <w:p w14:paraId="7A303A7D" w14:textId="77777777" w:rsidR="00487D64" w:rsidRDefault="00000000">
            <w:pPr>
              <w:spacing w:after="0" w:line="360" w:lineRule="auto"/>
            </w:pPr>
            <w:r>
              <w:rPr>
                <w:sz w:val="20"/>
              </w:rPr>
              <w:t>Verify basic calibration using known weight, reference thermometer, and reference pulse oximeter.</w:t>
            </w:r>
          </w:p>
        </w:tc>
      </w:tr>
      <w:tr w:rsidR="00487D64" w14:paraId="5B815524" w14:textId="77777777">
        <w:trPr>
          <w:jc w:val="center"/>
        </w:trPr>
        <w:tc>
          <w:tcPr>
            <w:tcW w:w="2868" w:type="dxa"/>
            <w:vAlign w:val="center"/>
          </w:tcPr>
          <w:p w14:paraId="7A3147D2" w14:textId="77777777" w:rsidR="00487D64" w:rsidRDefault="00000000">
            <w:pPr>
              <w:spacing w:after="0" w:line="360" w:lineRule="auto"/>
            </w:pPr>
            <w:r>
              <w:rPr>
                <w:sz w:val="20"/>
              </w:rPr>
              <w:t>As needed</w:t>
            </w:r>
          </w:p>
        </w:tc>
        <w:tc>
          <w:tcPr>
            <w:tcW w:w="7212" w:type="dxa"/>
            <w:vAlign w:val="center"/>
          </w:tcPr>
          <w:p w14:paraId="4F9D2AD7" w14:textId="77777777" w:rsidR="00487D64" w:rsidRDefault="00000000">
            <w:pPr>
              <w:spacing w:after="0" w:line="360" w:lineRule="auto"/>
            </w:pPr>
            <w:r>
              <w:rPr>
                <w:sz w:val="20"/>
              </w:rPr>
              <w:t>Backup reports, remove unnecessary temporary files, and inspect logs from the admin storage page.</w:t>
            </w:r>
          </w:p>
        </w:tc>
      </w:tr>
    </w:tbl>
    <w:p w14:paraId="0BAC3A85" w14:textId="77777777" w:rsidR="00487D64" w:rsidRDefault="00487D64">
      <w:pPr>
        <w:pStyle w:val="ListBullet"/>
        <w:numPr>
          <w:ilvl w:val="0"/>
          <w:numId w:val="0"/>
        </w:numPr>
        <w:spacing w:after="40" w:line="252" w:lineRule="auto"/>
      </w:pPr>
    </w:p>
    <w:p w14:paraId="694DBE21" w14:textId="77777777" w:rsidR="00487D64" w:rsidRDefault="00000000">
      <w:pPr>
        <w:pStyle w:val="ListBullet"/>
        <w:numPr>
          <w:ilvl w:val="0"/>
          <w:numId w:val="16"/>
        </w:numPr>
        <w:tabs>
          <w:tab w:val="clear" w:pos="420"/>
        </w:tabs>
        <w:spacing w:after="40" w:line="252" w:lineRule="auto"/>
      </w:pPr>
      <w:r>
        <w:t xml:space="preserve">Use </w:t>
      </w:r>
      <w:proofErr w:type="gramStart"/>
      <w:r>
        <w:t>a soft</w:t>
      </w:r>
      <w:proofErr w:type="gramEnd"/>
      <w:r>
        <w:t>, dry or slightly damp cloth for cleaning.</w:t>
      </w:r>
    </w:p>
    <w:p w14:paraId="6683F292" w14:textId="77777777" w:rsidR="00487D64" w:rsidRDefault="00000000">
      <w:pPr>
        <w:pStyle w:val="ListBullet"/>
        <w:numPr>
          <w:ilvl w:val="0"/>
          <w:numId w:val="16"/>
        </w:numPr>
        <w:tabs>
          <w:tab w:val="clear" w:pos="420"/>
        </w:tabs>
        <w:spacing w:after="40" w:line="252" w:lineRule="auto"/>
      </w:pPr>
      <w:r>
        <w:t>Do not spray liquid directly on the touchscreen or sensors.</w:t>
      </w:r>
    </w:p>
    <w:p w14:paraId="6EFDAB2B" w14:textId="77777777" w:rsidR="00487D64" w:rsidRDefault="00000000">
      <w:pPr>
        <w:pStyle w:val="ListBullet"/>
        <w:numPr>
          <w:ilvl w:val="0"/>
          <w:numId w:val="16"/>
        </w:numPr>
        <w:tabs>
          <w:tab w:val="clear" w:pos="420"/>
        </w:tabs>
        <w:spacing w:after="40" w:line="252" w:lineRule="auto"/>
      </w:pPr>
      <w:r>
        <w:t>Do not use strong chemicals on sensor lenses or 3D-printed parts.</w:t>
      </w:r>
    </w:p>
    <w:p w14:paraId="149C928D" w14:textId="77777777" w:rsidR="00487D64" w:rsidRDefault="00000000">
      <w:pPr>
        <w:pStyle w:val="ListBullet"/>
        <w:numPr>
          <w:ilvl w:val="0"/>
          <w:numId w:val="16"/>
        </w:numPr>
        <w:tabs>
          <w:tab w:val="clear" w:pos="420"/>
        </w:tabs>
        <w:spacing w:after="40" w:line="252" w:lineRule="auto"/>
      </w:pPr>
      <w:r>
        <w:t>Keep the system away from excessive dust, direct sunlight, and water exposure.</w:t>
      </w:r>
    </w:p>
    <w:p w14:paraId="55AEDD80" w14:textId="77777777" w:rsidR="00487D64" w:rsidRDefault="00000000">
      <w:pPr>
        <w:spacing w:before="280" w:after="140"/>
      </w:pPr>
      <w:r>
        <w:rPr>
          <w:b/>
          <w:color w:val="1F4E79"/>
          <w:sz w:val="32"/>
        </w:rPr>
        <w:t>12. Troubleshooting Guide</w:t>
      </w:r>
    </w:p>
    <w:tbl>
      <w:tblPr>
        <w:tblStyle w:val="TableGrid"/>
        <w:tblW w:w="0" w:type="auto"/>
        <w:jc w:val="center"/>
        <w:tblLook w:val="04A0" w:firstRow="1" w:lastRow="0" w:firstColumn="1" w:lastColumn="0" w:noHBand="0" w:noVBand="1"/>
      </w:tblPr>
      <w:tblGrid>
        <w:gridCol w:w="3356"/>
        <w:gridCol w:w="3357"/>
        <w:gridCol w:w="3357"/>
      </w:tblGrid>
      <w:tr w:rsidR="00487D64" w14:paraId="7D84ADED" w14:textId="77777777">
        <w:trPr>
          <w:jc w:val="center"/>
        </w:trPr>
        <w:tc>
          <w:tcPr>
            <w:tcW w:w="3360" w:type="dxa"/>
            <w:shd w:val="clear" w:color="auto" w:fill="D9EAF7"/>
            <w:vAlign w:val="center"/>
          </w:tcPr>
          <w:p w14:paraId="30744CC5" w14:textId="77777777" w:rsidR="00487D64" w:rsidRDefault="00000000">
            <w:pPr>
              <w:spacing w:after="0" w:line="360" w:lineRule="auto"/>
              <w:jc w:val="center"/>
            </w:pPr>
            <w:r>
              <w:rPr>
                <w:b/>
                <w:sz w:val="20"/>
              </w:rPr>
              <w:t>Problem</w:t>
            </w:r>
          </w:p>
        </w:tc>
        <w:tc>
          <w:tcPr>
            <w:tcW w:w="3360" w:type="dxa"/>
            <w:shd w:val="clear" w:color="auto" w:fill="D9EAF7"/>
            <w:vAlign w:val="center"/>
          </w:tcPr>
          <w:p w14:paraId="78B1F02A" w14:textId="77777777" w:rsidR="00487D64" w:rsidRDefault="00000000">
            <w:pPr>
              <w:spacing w:after="0" w:line="360" w:lineRule="auto"/>
              <w:jc w:val="center"/>
            </w:pPr>
            <w:r>
              <w:rPr>
                <w:b/>
                <w:sz w:val="20"/>
              </w:rPr>
              <w:t>Possible Cause</w:t>
            </w:r>
          </w:p>
        </w:tc>
        <w:tc>
          <w:tcPr>
            <w:tcW w:w="3360" w:type="dxa"/>
            <w:shd w:val="clear" w:color="auto" w:fill="D9EAF7"/>
            <w:vAlign w:val="center"/>
          </w:tcPr>
          <w:p w14:paraId="5D5769DA" w14:textId="77777777" w:rsidR="00487D64" w:rsidRDefault="00000000">
            <w:pPr>
              <w:spacing w:after="0" w:line="360" w:lineRule="auto"/>
              <w:jc w:val="center"/>
            </w:pPr>
            <w:r>
              <w:rPr>
                <w:b/>
                <w:sz w:val="20"/>
              </w:rPr>
              <w:t>Recommended Action</w:t>
            </w:r>
          </w:p>
        </w:tc>
      </w:tr>
      <w:tr w:rsidR="00487D64" w14:paraId="4CE55204" w14:textId="77777777">
        <w:trPr>
          <w:jc w:val="center"/>
        </w:trPr>
        <w:tc>
          <w:tcPr>
            <w:tcW w:w="3360" w:type="dxa"/>
            <w:vAlign w:val="center"/>
          </w:tcPr>
          <w:p w14:paraId="66116637" w14:textId="77777777" w:rsidR="00487D64" w:rsidRDefault="00000000">
            <w:pPr>
              <w:spacing w:after="0" w:line="360" w:lineRule="auto"/>
              <w:jc w:val="center"/>
            </w:pPr>
            <w:r>
              <w:rPr>
                <w:sz w:val="20"/>
              </w:rPr>
              <w:t>Touchscreen does not turn on</w:t>
            </w:r>
          </w:p>
        </w:tc>
        <w:tc>
          <w:tcPr>
            <w:tcW w:w="3360" w:type="dxa"/>
            <w:vAlign w:val="center"/>
          </w:tcPr>
          <w:p w14:paraId="448B3568" w14:textId="77777777" w:rsidR="00487D64" w:rsidRDefault="00000000">
            <w:pPr>
              <w:spacing w:after="0" w:line="360" w:lineRule="auto"/>
              <w:jc w:val="center"/>
            </w:pPr>
            <w:r>
              <w:rPr>
                <w:sz w:val="20"/>
              </w:rPr>
              <w:t>Power disconnected or Raspberry Pi not booted</w:t>
            </w:r>
          </w:p>
        </w:tc>
        <w:tc>
          <w:tcPr>
            <w:tcW w:w="3360" w:type="dxa"/>
            <w:vAlign w:val="center"/>
          </w:tcPr>
          <w:p w14:paraId="2B8CA010" w14:textId="77777777" w:rsidR="00487D64" w:rsidRDefault="00000000">
            <w:pPr>
              <w:spacing w:after="0" w:line="360" w:lineRule="auto"/>
              <w:jc w:val="center"/>
            </w:pPr>
            <w:r>
              <w:rPr>
                <w:sz w:val="20"/>
              </w:rPr>
              <w:t>Check power adapter and wait for full boot.</w:t>
            </w:r>
          </w:p>
        </w:tc>
      </w:tr>
      <w:tr w:rsidR="00487D64" w14:paraId="6B1A79E1" w14:textId="77777777">
        <w:trPr>
          <w:jc w:val="center"/>
        </w:trPr>
        <w:tc>
          <w:tcPr>
            <w:tcW w:w="3360" w:type="dxa"/>
            <w:vAlign w:val="center"/>
          </w:tcPr>
          <w:p w14:paraId="148832E1" w14:textId="77777777" w:rsidR="00487D64" w:rsidRDefault="00000000">
            <w:pPr>
              <w:spacing w:after="0" w:line="360" w:lineRule="auto"/>
              <w:jc w:val="center"/>
            </w:pPr>
            <w:r>
              <w:rPr>
                <w:sz w:val="20"/>
              </w:rPr>
              <w:t>No hardware link / port unknown</w:t>
            </w:r>
          </w:p>
        </w:tc>
        <w:tc>
          <w:tcPr>
            <w:tcW w:w="3360" w:type="dxa"/>
            <w:vAlign w:val="center"/>
          </w:tcPr>
          <w:p w14:paraId="4814A9E5" w14:textId="77777777" w:rsidR="00487D64" w:rsidRDefault="00000000">
            <w:pPr>
              <w:spacing w:after="0" w:line="360" w:lineRule="auto"/>
              <w:jc w:val="center"/>
            </w:pPr>
            <w:r>
              <w:rPr>
                <w:sz w:val="20"/>
              </w:rPr>
              <w:t>Serial connection not detected</w:t>
            </w:r>
          </w:p>
        </w:tc>
        <w:tc>
          <w:tcPr>
            <w:tcW w:w="3360" w:type="dxa"/>
            <w:vAlign w:val="center"/>
          </w:tcPr>
          <w:p w14:paraId="5BC68CF5" w14:textId="77777777" w:rsidR="00487D64" w:rsidRDefault="00000000">
            <w:pPr>
              <w:spacing w:after="0" w:line="360" w:lineRule="auto"/>
              <w:jc w:val="center"/>
            </w:pPr>
            <w:r>
              <w:rPr>
                <w:sz w:val="20"/>
              </w:rPr>
              <w:t>Check ESP32-to-Raspberry Pi cable and restart application.</w:t>
            </w:r>
          </w:p>
        </w:tc>
      </w:tr>
      <w:tr w:rsidR="00487D64" w14:paraId="7B07551D" w14:textId="77777777">
        <w:trPr>
          <w:jc w:val="center"/>
        </w:trPr>
        <w:tc>
          <w:tcPr>
            <w:tcW w:w="3360" w:type="dxa"/>
            <w:vAlign w:val="center"/>
          </w:tcPr>
          <w:p w14:paraId="71C295A3" w14:textId="77777777" w:rsidR="00487D64" w:rsidRDefault="00000000">
            <w:pPr>
              <w:spacing w:after="0" w:line="360" w:lineRule="auto"/>
              <w:jc w:val="center"/>
            </w:pPr>
            <w:r>
              <w:rPr>
                <w:sz w:val="20"/>
              </w:rPr>
              <w:t>Weight reading unstable</w:t>
            </w:r>
          </w:p>
        </w:tc>
        <w:tc>
          <w:tcPr>
            <w:tcW w:w="3360" w:type="dxa"/>
            <w:vAlign w:val="center"/>
          </w:tcPr>
          <w:p w14:paraId="50F37371" w14:textId="77777777" w:rsidR="00487D64" w:rsidRDefault="00000000">
            <w:pPr>
              <w:spacing w:after="0" w:line="360" w:lineRule="auto"/>
              <w:jc w:val="center"/>
            </w:pPr>
            <w:r>
              <w:rPr>
                <w:sz w:val="20"/>
              </w:rPr>
              <w:t>User movement or load-cell calibration issue</w:t>
            </w:r>
          </w:p>
        </w:tc>
        <w:tc>
          <w:tcPr>
            <w:tcW w:w="3360" w:type="dxa"/>
            <w:vAlign w:val="center"/>
          </w:tcPr>
          <w:p w14:paraId="26A09F2D" w14:textId="77777777" w:rsidR="00487D64" w:rsidRDefault="00000000">
            <w:pPr>
              <w:spacing w:after="0" w:line="360" w:lineRule="auto"/>
              <w:jc w:val="center"/>
            </w:pPr>
            <w:r>
              <w:rPr>
                <w:sz w:val="20"/>
              </w:rPr>
              <w:t>Stand still, clear platform, retare, or recalibrate load cell.</w:t>
            </w:r>
          </w:p>
        </w:tc>
      </w:tr>
      <w:tr w:rsidR="00487D64" w14:paraId="5A6855E3" w14:textId="77777777">
        <w:trPr>
          <w:jc w:val="center"/>
        </w:trPr>
        <w:tc>
          <w:tcPr>
            <w:tcW w:w="3360" w:type="dxa"/>
            <w:vAlign w:val="center"/>
          </w:tcPr>
          <w:p w14:paraId="63593C95" w14:textId="77777777" w:rsidR="00487D64" w:rsidRDefault="00000000">
            <w:pPr>
              <w:spacing w:after="0" w:line="360" w:lineRule="auto"/>
              <w:jc w:val="center"/>
            </w:pPr>
            <w:r>
              <w:rPr>
                <w:sz w:val="20"/>
              </w:rPr>
              <w:t>Height reading incorrect</w:t>
            </w:r>
          </w:p>
        </w:tc>
        <w:tc>
          <w:tcPr>
            <w:tcW w:w="3360" w:type="dxa"/>
            <w:vAlign w:val="center"/>
          </w:tcPr>
          <w:p w14:paraId="7176147D" w14:textId="77777777" w:rsidR="00487D64" w:rsidRDefault="00000000">
            <w:pPr>
              <w:spacing w:after="0" w:line="360" w:lineRule="auto"/>
              <w:jc w:val="center"/>
            </w:pPr>
            <w:r>
              <w:rPr>
                <w:sz w:val="20"/>
              </w:rPr>
              <w:t>User posture or sensor misalignment</w:t>
            </w:r>
          </w:p>
        </w:tc>
        <w:tc>
          <w:tcPr>
            <w:tcW w:w="3360" w:type="dxa"/>
            <w:vAlign w:val="center"/>
          </w:tcPr>
          <w:p w14:paraId="59FD02FC" w14:textId="77777777" w:rsidR="00487D64" w:rsidRDefault="00000000">
            <w:pPr>
              <w:spacing w:after="0" w:line="360" w:lineRule="auto"/>
              <w:jc w:val="center"/>
            </w:pPr>
            <w:r>
              <w:rPr>
                <w:sz w:val="20"/>
              </w:rPr>
              <w:t>Stand straight and check VL53L0X mounting height.</w:t>
            </w:r>
          </w:p>
        </w:tc>
      </w:tr>
      <w:tr w:rsidR="00487D64" w14:paraId="4BFE8803" w14:textId="77777777">
        <w:trPr>
          <w:jc w:val="center"/>
        </w:trPr>
        <w:tc>
          <w:tcPr>
            <w:tcW w:w="3360" w:type="dxa"/>
            <w:vAlign w:val="center"/>
          </w:tcPr>
          <w:p w14:paraId="6FB3C538" w14:textId="77777777" w:rsidR="00487D64" w:rsidRDefault="00000000">
            <w:pPr>
              <w:spacing w:after="0" w:line="360" w:lineRule="auto"/>
              <w:jc w:val="center"/>
            </w:pPr>
            <w:r>
              <w:rPr>
                <w:sz w:val="20"/>
              </w:rPr>
              <w:t>Temperature low/high unexpectedly</w:t>
            </w:r>
          </w:p>
        </w:tc>
        <w:tc>
          <w:tcPr>
            <w:tcW w:w="3360" w:type="dxa"/>
            <w:vAlign w:val="center"/>
          </w:tcPr>
          <w:p w14:paraId="5EA1FACA" w14:textId="77777777" w:rsidR="00487D64" w:rsidRDefault="00000000">
            <w:pPr>
              <w:spacing w:after="0" w:line="360" w:lineRule="auto"/>
              <w:jc w:val="center"/>
            </w:pPr>
            <w:r>
              <w:rPr>
                <w:sz w:val="20"/>
              </w:rPr>
              <w:t>Wrong sensor distance or forehead not aligned</w:t>
            </w:r>
          </w:p>
        </w:tc>
        <w:tc>
          <w:tcPr>
            <w:tcW w:w="3360" w:type="dxa"/>
            <w:vAlign w:val="center"/>
          </w:tcPr>
          <w:p w14:paraId="071F048F" w14:textId="77777777" w:rsidR="00487D64" w:rsidRDefault="00000000">
            <w:pPr>
              <w:spacing w:after="0" w:line="360" w:lineRule="auto"/>
              <w:jc w:val="center"/>
            </w:pPr>
            <w:r>
              <w:rPr>
                <w:sz w:val="20"/>
              </w:rPr>
              <w:t>Adjust temperature screw and repeat reading.</w:t>
            </w:r>
          </w:p>
        </w:tc>
      </w:tr>
      <w:tr w:rsidR="00487D64" w14:paraId="12FA5075" w14:textId="77777777">
        <w:trPr>
          <w:jc w:val="center"/>
        </w:trPr>
        <w:tc>
          <w:tcPr>
            <w:tcW w:w="3360" w:type="dxa"/>
            <w:vAlign w:val="center"/>
          </w:tcPr>
          <w:p w14:paraId="7EB4BF6A" w14:textId="77777777" w:rsidR="00487D64" w:rsidRDefault="00000000">
            <w:pPr>
              <w:spacing w:after="0" w:line="360" w:lineRule="auto"/>
              <w:jc w:val="center"/>
            </w:pPr>
            <w:r>
              <w:rPr>
                <w:sz w:val="20"/>
              </w:rPr>
              <w:t>SpO2 not detected</w:t>
            </w:r>
          </w:p>
        </w:tc>
        <w:tc>
          <w:tcPr>
            <w:tcW w:w="3360" w:type="dxa"/>
            <w:vAlign w:val="center"/>
          </w:tcPr>
          <w:p w14:paraId="77204E06" w14:textId="77777777" w:rsidR="00487D64" w:rsidRDefault="00000000">
            <w:pPr>
              <w:spacing w:after="0" w:line="360" w:lineRule="auto"/>
              <w:jc w:val="center"/>
            </w:pPr>
            <w:r>
              <w:rPr>
                <w:sz w:val="20"/>
              </w:rPr>
              <w:t>Poor finger placement or weak PPG signal</w:t>
            </w:r>
          </w:p>
        </w:tc>
        <w:tc>
          <w:tcPr>
            <w:tcW w:w="3360" w:type="dxa"/>
            <w:vAlign w:val="center"/>
          </w:tcPr>
          <w:p w14:paraId="2D5E3A96" w14:textId="77777777" w:rsidR="00487D64" w:rsidRDefault="00000000">
            <w:pPr>
              <w:spacing w:after="0" w:line="360" w:lineRule="auto"/>
              <w:jc w:val="center"/>
            </w:pPr>
            <w:r>
              <w:rPr>
                <w:sz w:val="20"/>
              </w:rPr>
              <w:t>Place finger fully and keep it steady.</w:t>
            </w:r>
          </w:p>
        </w:tc>
      </w:tr>
      <w:tr w:rsidR="00487D64" w14:paraId="3B986559" w14:textId="77777777">
        <w:trPr>
          <w:jc w:val="center"/>
        </w:trPr>
        <w:tc>
          <w:tcPr>
            <w:tcW w:w="3360" w:type="dxa"/>
            <w:vAlign w:val="center"/>
          </w:tcPr>
          <w:p w14:paraId="27ED4251" w14:textId="77777777" w:rsidR="00487D64" w:rsidRDefault="00000000">
            <w:pPr>
              <w:spacing w:after="0" w:line="360" w:lineRule="auto"/>
              <w:jc w:val="center"/>
            </w:pPr>
            <w:r>
              <w:rPr>
                <w:sz w:val="20"/>
              </w:rPr>
              <w:t>Pulse fluctuates</w:t>
            </w:r>
          </w:p>
        </w:tc>
        <w:tc>
          <w:tcPr>
            <w:tcW w:w="3360" w:type="dxa"/>
            <w:vAlign w:val="center"/>
          </w:tcPr>
          <w:p w14:paraId="5415DE8A" w14:textId="77777777" w:rsidR="00487D64" w:rsidRDefault="00000000">
            <w:pPr>
              <w:spacing w:after="0" w:line="360" w:lineRule="auto"/>
              <w:jc w:val="center"/>
            </w:pPr>
            <w:r>
              <w:rPr>
                <w:sz w:val="20"/>
              </w:rPr>
              <w:t>Finger motion, pressure, or sensor contact issue</w:t>
            </w:r>
          </w:p>
        </w:tc>
        <w:tc>
          <w:tcPr>
            <w:tcW w:w="3360" w:type="dxa"/>
            <w:vAlign w:val="center"/>
          </w:tcPr>
          <w:p w14:paraId="6607280D" w14:textId="77777777" w:rsidR="00487D64" w:rsidRDefault="00000000">
            <w:pPr>
              <w:spacing w:after="0" w:line="360" w:lineRule="auto"/>
              <w:jc w:val="center"/>
            </w:pPr>
            <w:r>
              <w:rPr>
                <w:sz w:val="20"/>
              </w:rPr>
              <w:t>Keep finger relaxed and repeat measurement.</w:t>
            </w:r>
          </w:p>
        </w:tc>
      </w:tr>
      <w:tr w:rsidR="00487D64" w14:paraId="3873BAEB" w14:textId="77777777">
        <w:trPr>
          <w:jc w:val="center"/>
        </w:trPr>
        <w:tc>
          <w:tcPr>
            <w:tcW w:w="3360" w:type="dxa"/>
            <w:vAlign w:val="center"/>
          </w:tcPr>
          <w:p w14:paraId="6074CD04" w14:textId="77777777" w:rsidR="00487D64" w:rsidRDefault="00000000">
            <w:pPr>
              <w:spacing w:after="0" w:line="360" w:lineRule="auto"/>
              <w:jc w:val="center"/>
            </w:pPr>
            <w:r>
              <w:rPr>
                <w:sz w:val="20"/>
              </w:rPr>
              <w:t>No voice prompt</w:t>
            </w:r>
          </w:p>
        </w:tc>
        <w:tc>
          <w:tcPr>
            <w:tcW w:w="3360" w:type="dxa"/>
            <w:vAlign w:val="center"/>
          </w:tcPr>
          <w:p w14:paraId="7BE9E971" w14:textId="77777777" w:rsidR="00487D64" w:rsidRDefault="00000000">
            <w:pPr>
              <w:spacing w:after="0" w:line="360" w:lineRule="auto"/>
              <w:jc w:val="center"/>
            </w:pPr>
            <w:r>
              <w:rPr>
                <w:sz w:val="20"/>
              </w:rPr>
              <w:t>Speaker/DFPlayer not powered or audio file missing</w:t>
            </w:r>
          </w:p>
        </w:tc>
        <w:tc>
          <w:tcPr>
            <w:tcW w:w="3360" w:type="dxa"/>
            <w:vAlign w:val="center"/>
          </w:tcPr>
          <w:p w14:paraId="57AD8FD5" w14:textId="77777777" w:rsidR="00487D64" w:rsidRDefault="00000000">
            <w:pPr>
              <w:spacing w:after="0" w:line="360" w:lineRule="auto"/>
              <w:jc w:val="center"/>
            </w:pPr>
            <w:r>
              <w:rPr>
                <w:sz w:val="20"/>
              </w:rPr>
              <w:t>Check speaker wiring, SD card, and DFPlayer supply.</w:t>
            </w:r>
          </w:p>
        </w:tc>
      </w:tr>
      <w:tr w:rsidR="00487D64" w14:paraId="178A85B4" w14:textId="77777777">
        <w:trPr>
          <w:jc w:val="center"/>
        </w:trPr>
        <w:tc>
          <w:tcPr>
            <w:tcW w:w="3360" w:type="dxa"/>
            <w:vAlign w:val="center"/>
          </w:tcPr>
          <w:p w14:paraId="4AD6895C" w14:textId="77777777" w:rsidR="00487D64" w:rsidRDefault="00000000">
            <w:pPr>
              <w:spacing w:after="0" w:line="360" w:lineRule="auto"/>
              <w:jc w:val="center"/>
            </w:pPr>
            <w:r>
              <w:rPr>
                <w:sz w:val="20"/>
              </w:rPr>
              <w:t>QR report does not open</w:t>
            </w:r>
          </w:p>
        </w:tc>
        <w:tc>
          <w:tcPr>
            <w:tcW w:w="3360" w:type="dxa"/>
            <w:vAlign w:val="center"/>
          </w:tcPr>
          <w:p w14:paraId="23606CE9" w14:textId="77777777" w:rsidR="00487D64" w:rsidRDefault="00000000">
            <w:pPr>
              <w:spacing w:after="0" w:line="360" w:lineRule="auto"/>
              <w:jc w:val="center"/>
            </w:pPr>
            <w:r>
              <w:rPr>
                <w:sz w:val="20"/>
              </w:rPr>
              <w:t xml:space="preserve">Phone not connected </w:t>
            </w:r>
            <w:proofErr w:type="gramStart"/>
            <w:r>
              <w:rPr>
                <w:sz w:val="20"/>
              </w:rPr>
              <w:t>to system</w:t>
            </w:r>
            <w:proofErr w:type="gramEnd"/>
            <w:r>
              <w:rPr>
                <w:sz w:val="20"/>
              </w:rPr>
              <w:t xml:space="preserve"> Wi-Fi or server unavailable</w:t>
            </w:r>
          </w:p>
        </w:tc>
        <w:tc>
          <w:tcPr>
            <w:tcW w:w="3360" w:type="dxa"/>
            <w:vAlign w:val="center"/>
          </w:tcPr>
          <w:p w14:paraId="453EDBFE" w14:textId="77777777" w:rsidR="00487D64" w:rsidRDefault="00000000">
            <w:pPr>
              <w:spacing w:after="0" w:line="360" w:lineRule="auto"/>
              <w:jc w:val="center"/>
            </w:pPr>
            <w:r>
              <w:rPr>
                <w:sz w:val="20"/>
              </w:rPr>
              <w:t>Connect to provided Wi-Fi and reopen QR page.</w:t>
            </w:r>
          </w:p>
        </w:tc>
      </w:tr>
      <w:tr w:rsidR="00487D64" w14:paraId="52C9305D" w14:textId="77777777">
        <w:trPr>
          <w:jc w:val="center"/>
        </w:trPr>
        <w:tc>
          <w:tcPr>
            <w:tcW w:w="3360" w:type="dxa"/>
            <w:vAlign w:val="center"/>
          </w:tcPr>
          <w:p w14:paraId="3838097B" w14:textId="77777777" w:rsidR="00487D64" w:rsidRDefault="00000000">
            <w:pPr>
              <w:spacing w:after="0" w:line="360" w:lineRule="auto"/>
              <w:jc w:val="center"/>
            </w:pPr>
            <w:r>
              <w:rPr>
                <w:sz w:val="20"/>
              </w:rPr>
              <w:t>Report not saved</w:t>
            </w:r>
          </w:p>
        </w:tc>
        <w:tc>
          <w:tcPr>
            <w:tcW w:w="3360" w:type="dxa"/>
            <w:vAlign w:val="center"/>
          </w:tcPr>
          <w:p w14:paraId="58D08B46" w14:textId="77777777" w:rsidR="00487D64" w:rsidRDefault="00000000">
            <w:pPr>
              <w:spacing w:after="0" w:line="360" w:lineRule="auto"/>
              <w:jc w:val="center"/>
            </w:pPr>
            <w:r>
              <w:rPr>
                <w:sz w:val="20"/>
              </w:rPr>
              <w:t>Storage issue or app permission error</w:t>
            </w:r>
          </w:p>
        </w:tc>
        <w:tc>
          <w:tcPr>
            <w:tcW w:w="3360" w:type="dxa"/>
            <w:vAlign w:val="center"/>
          </w:tcPr>
          <w:p w14:paraId="537BE33B" w14:textId="77777777" w:rsidR="00487D64" w:rsidRDefault="00000000">
            <w:pPr>
              <w:spacing w:after="0" w:line="360" w:lineRule="auto"/>
              <w:jc w:val="center"/>
            </w:pPr>
            <w:r>
              <w:rPr>
                <w:sz w:val="20"/>
              </w:rPr>
              <w:t>Check admin storage page and available space.</w:t>
            </w:r>
          </w:p>
        </w:tc>
      </w:tr>
    </w:tbl>
    <w:p w14:paraId="0B514923" w14:textId="77777777" w:rsidR="00487D64" w:rsidRDefault="00487D64">
      <w:pPr>
        <w:spacing w:before="280" w:after="140"/>
        <w:rPr>
          <w:b/>
          <w:color w:val="1F4E79"/>
          <w:sz w:val="32"/>
        </w:rPr>
      </w:pPr>
    </w:p>
    <w:p w14:paraId="486F8607" w14:textId="77777777" w:rsidR="00487D64" w:rsidRDefault="00000000">
      <w:pPr>
        <w:spacing w:before="280" w:after="140"/>
      </w:pPr>
      <w:r>
        <w:rPr>
          <w:b/>
          <w:color w:val="1F4E79"/>
          <w:sz w:val="32"/>
        </w:rPr>
        <w:t>13. Standard Reading Categories</w:t>
      </w:r>
    </w:p>
    <w:p w14:paraId="79758ADD" w14:textId="77777777" w:rsidR="00487D64" w:rsidRDefault="00000000">
      <w:pPr>
        <w:spacing w:after="120" w:line="259" w:lineRule="auto"/>
        <w:jc w:val="both"/>
      </w:pPr>
      <w:r>
        <w:t>The following ranges are used as basic screening references in the BHMS interface. These values are for preliminary interpretation and should be confirmed by medical staff when abnormal readings are repeated.</w:t>
      </w:r>
    </w:p>
    <w:tbl>
      <w:tblPr>
        <w:tblStyle w:val="TableGrid"/>
        <w:tblW w:w="0" w:type="auto"/>
        <w:jc w:val="center"/>
        <w:tblLook w:val="04A0" w:firstRow="1" w:lastRow="0" w:firstColumn="1" w:lastColumn="0" w:noHBand="0" w:noVBand="1"/>
      </w:tblPr>
      <w:tblGrid>
        <w:gridCol w:w="2489"/>
        <w:gridCol w:w="3796"/>
        <w:gridCol w:w="3785"/>
      </w:tblGrid>
      <w:tr w:rsidR="00487D64" w14:paraId="29C172E3" w14:textId="77777777">
        <w:trPr>
          <w:jc w:val="center"/>
        </w:trPr>
        <w:tc>
          <w:tcPr>
            <w:tcW w:w="2491" w:type="dxa"/>
            <w:shd w:val="clear" w:color="auto" w:fill="D9EAF7"/>
            <w:vAlign w:val="center"/>
          </w:tcPr>
          <w:p w14:paraId="2D5D35B3" w14:textId="77777777" w:rsidR="00487D64" w:rsidRDefault="00000000">
            <w:pPr>
              <w:spacing w:after="0" w:line="360" w:lineRule="auto"/>
            </w:pPr>
            <w:r>
              <w:rPr>
                <w:b/>
                <w:sz w:val="20"/>
              </w:rPr>
              <w:t>Parameter</w:t>
            </w:r>
          </w:p>
        </w:tc>
        <w:tc>
          <w:tcPr>
            <w:tcW w:w="3800" w:type="dxa"/>
            <w:shd w:val="clear" w:color="auto" w:fill="D9EAF7"/>
            <w:vAlign w:val="center"/>
          </w:tcPr>
          <w:p w14:paraId="6BE1DFC7" w14:textId="77777777" w:rsidR="00487D64" w:rsidRDefault="00000000">
            <w:pPr>
              <w:spacing w:after="0" w:line="360" w:lineRule="auto"/>
            </w:pPr>
            <w:r>
              <w:rPr>
                <w:b/>
                <w:sz w:val="20"/>
              </w:rPr>
              <w:t>Normal / Healthy Range Used in System</w:t>
            </w:r>
          </w:p>
        </w:tc>
        <w:tc>
          <w:tcPr>
            <w:tcW w:w="3789" w:type="dxa"/>
            <w:shd w:val="clear" w:color="auto" w:fill="D9EAF7"/>
            <w:vAlign w:val="center"/>
          </w:tcPr>
          <w:p w14:paraId="5352C7A2" w14:textId="77777777" w:rsidR="00487D64" w:rsidRDefault="00000000">
            <w:pPr>
              <w:spacing w:after="0" w:line="360" w:lineRule="auto"/>
            </w:pPr>
            <w:r>
              <w:rPr>
                <w:b/>
                <w:sz w:val="20"/>
              </w:rPr>
              <w:t>Alert / Remark</w:t>
            </w:r>
          </w:p>
        </w:tc>
      </w:tr>
      <w:tr w:rsidR="00487D64" w14:paraId="6C85147E" w14:textId="77777777">
        <w:trPr>
          <w:jc w:val="center"/>
        </w:trPr>
        <w:tc>
          <w:tcPr>
            <w:tcW w:w="2491" w:type="dxa"/>
            <w:vAlign w:val="center"/>
          </w:tcPr>
          <w:p w14:paraId="7D612A8E" w14:textId="77777777" w:rsidR="00487D64" w:rsidRDefault="00000000">
            <w:pPr>
              <w:spacing w:after="0" w:line="360" w:lineRule="auto"/>
            </w:pPr>
            <w:r>
              <w:rPr>
                <w:sz w:val="20"/>
              </w:rPr>
              <w:t>BMI</w:t>
            </w:r>
          </w:p>
        </w:tc>
        <w:tc>
          <w:tcPr>
            <w:tcW w:w="3800" w:type="dxa"/>
            <w:vAlign w:val="center"/>
          </w:tcPr>
          <w:p w14:paraId="13AA7D5A" w14:textId="77777777" w:rsidR="00487D64" w:rsidRDefault="00000000">
            <w:pPr>
              <w:spacing w:after="0" w:line="360" w:lineRule="auto"/>
            </w:pPr>
            <w:r>
              <w:rPr>
                <w:sz w:val="20"/>
              </w:rPr>
              <w:t>18.5-24.9 kg/m²</w:t>
            </w:r>
          </w:p>
        </w:tc>
        <w:tc>
          <w:tcPr>
            <w:tcW w:w="3789" w:type="dxa"/>
            <w:vAlign w:val="center"/>
          </w:tcPr>
          <w:p w14:paraId="0E97B19A" w14:textId="77777777" w:rsidR="00487D64" w:rsidRDefault="00000000">
            <w:pPr>
              <w:spacing w:after="0" w:line="360" w:lineRule="auto"/>
            </w:pPr>
            <w:r>
              <w:rPr>
                <w:sz w:val="20"/>
              </w:rPr>
              <w:t>25.0-29.9 overweight; &gt;=30 obese</w:t>
            </w:r>
          </w:p>
        </w:tc>
      </w:tr>
      <w:tr w:rsidR="00487D64" w14:paraId="1C98B022" w14:textId="77777777">
        <w:trPr>
          <w:jc w:val="center"/>
        </w:trPr>
        <w:tc>
          <w:tcPr>
            <w:tcW w:w="2491" w:type="dxa"/>
            <w:vAlign w:val="center"/>
          </w:tcPr>
          <w:p w14:paraId="487024C7" w14:textId="77777777" w:rsidR="00487D64" w:rsidRDefault="00000000">
            <w:pPr>
              <w:spacing w:after="0" w:line="360" w:lineRule="auto"/>
            </w:pPr>
            <w:r>
              <w:rPr>
                <w:sz w:val="20"/>
              </w:rPr>
              <w:t>Temperature</w:t>
            </w:r>
          </w:p>
        </w:tc>
        <w:tc>
          <w:tcPr>
            <w:tcW w:w="3800" w:type="dxa"/>
            <w:vAlign w:val="center"/>
          </w:tcPr>
          <w:p w14:paraId="113FBBA4" w14:textId="77777777" w:rsidR="00487D64" w:rsidRDefault="00000000">
            <w:pPr>
              <w:spacing w:after="0" w:line="360" w:lineRule="auto"/>
            </w:pPr>
            <w:r>
              <w:rPr>
                <w:sz w:val="20"/>
              </w:rPr>
              <w:t>36.0-37.5 °C</w:t>
            </w:r>
          </w:p>
        </w:tc>
        <w:tc>
          <w:tcPr>
            <w:tcW w:w="3789" w:type="dxa"/>
            <w:vAlign w:val="center"/>
          </w:tcPr>
          <w:p w14:paraId="550E31C8" w14:textId="77777777" w:rsidR="00487D64" w:rsidRDefault="00000000">
            <w:pPr>
              <w:spacing w:after="0" w:line="360" w:lineRule="auto"/>
            </w:pPr>
            <w:r>
              <w:rPr>
                <w:sz w:val="20"/>
              </w:rPr>
              <w:t>&gt;=39.0 °C high fever alert; low values should be repeated</w:t>
            </w:r>
          </w:p>
        </w:tc>
      </w:tr>
      <w:tr w:rsidR="00487D64" w14:paraId="37F5624D" w14:textId="77777777">
        <w:trPr>
          <w:jc w:val="center"/>
        </w:trPr>
        <w:tc>
          <w:tcPr>
            <w:tcW w:w="2491" w:type="dxa"/>
            <w:vAlign w:val="center"/>
          </w:tcPr>
          <w:p w14:paraId="28A9C01A" w14:textId="77777777" w:rsidR="00487D64" w:rsidRDefault="00000000">
            <w:pPr>
              <w:spacing w:after="0" w:line="360" w:lineRule="auto"/>
            </w:pPr>
            <w:r>
              <w:rPr>
                <w:sz w:val="20"/>
              </w:rPr>
              <w:t>SpO2</w:t>
            </w:r>
          </w:p>
        </w:tc>
        <w:tc>
          <w:tcPr>
            <w:tcW w:w="3800" w:type="dxa"/>
            <w:vAlign w:val="center"/>
          </w:tcPr>
          <w:p w14:paraId="133B5E52" w14:textId="77777777" w:rsidR="00487D64" w:rsidRDefault="00000000">
            <w:pPr>
              <w:spacing w:after="0" w:line="360" w:lineRule="auto"/>
            </w:pPr>
            <w:r>
              <w:rPr>
                <w:sz w:val="20"/>
              </w:rPr>
              <w:t>96-100 %</w:t>
            </w:r>
          </w:p>
        </w:tc>
        <w:tc>
          <w:tcPr>
            <w:tcW w:w="3789" w:type="dxa"/>
            <w:vAlign w:val="center"/>
          </w:tcPr>
          <w:p w14:paraId="679E1E18" w14:textId="77777777" w:rsidR="00487D64" w:rsidRDefault="00000000">
            <w:pPr>
              <w:spacing w:after="0" w:line="360" w:lineRule="auto"/>
            </w:pPr>
            <w:r>
              <w:rPr>
                <w:sz w:val="20"/>
              </w:rPr>
              <w:t>&lt;90 % critical low; 90-95 % needs attention</w:t>
            </w:r>
          </w:p>
        </w:tc>
      </w:tr>
      <w:tr w:rsidR="00487D64" w14:paraId="2550826A" w14:textId="77777777">
        <w:trPr>
          <w:jc w:val="center"/>
        </w:trPr>
        <w:tc>
          <w:tcPr>
            <w:tcW w:w="2491" w:type="dxa"/>
            <w:vAlign w:val="center"/>
          </w:tcPr>
          <w:p w14:paraId="5BC8E6CF" w14:textId="77777777" w:rsidR="00487D64" w:rsidRDefault="00000000">
            <w:pPr>
              <w:spacing w:after="0" w:line="360" w:lineRule="auto"/>
            </w:pPr>
            <w:r>
              <w:rPr>
                <w:sz w:val="20"/>
              </w:rPr>
              <w:t>Pulse Rate</w:t>
            </w:r>
          </w:p>
        </w:tc>
        <w:tc>
          <w:tcPr>
            <w:tcW w:w="3800" w:type="dxa"/>
            <w:vAlign w:val="center"/>
          </w:tcPr>
          <w:p w14:paraId="454B6DF0" w14:textId="77777777" w:rsidR="00487D64" w:rsidRDefault="00000000">
            <w:pPr>
              <w:spacing w:after="0" w:line="360" w:lineRule="auto"/>
            </w:pPr>
            <w:r>
              <w:rPr>
                <w:sz w:val="20"/>
              </w:rPr>
              <w:t>60-99 bpm</w:t>
            </w:r>
          </w:p>
        </w:tc>
        <w:tc>
          <w:tcPr>
            <w:tcW w:w="3789" w:type="dxa"/>
            <w:vAlign w:val="center"/>
          </w:tcPr>
          <w:p w14:paraId="79C568C0" w14:textId="77777777" w:rsidR="00487D64" w:rsidRDefault="00000000">
            <w:pPr>
              <w:spacing w:after="0" w:line="360" w:lineRule="auto"/>
            </w:pPr>
            <w:r>
              <w:rPr>
                <w:sz w:val="20"/>
              </w:rPr>
              <w:t>&gt;=120 bpm high alert; &lt;60 low</w:t>
            </w:r>
          </w:p>
        </w:tc>
      </w:tr>
      <w:tr w:rsidR="00487D64" w14:paraId="1F40205B" w14:textId="77777777">
        <w:trPr>
          <w:jc w:val="center"/>
        </w:trPr>
        <w:tc>
          <w:tcPr>
            <w:tcW w:w="2491" w:type="dxa"/>
            <w:vAlign w:val="center"/>
          </w:tcPr>
          <w:p w14:paraId="1CA7EF4E" w14:textId="77777777" w:rsidR="00487D64" w:rsidRDefault="00000000">
            <w:pPr>
              <w:spacing w:after="0" w:line="360" w:lineRule="auto"/>
            </w:pPr>
            <w:r>
              <w:rPr>
                <w:sz w:val="20"/>
              </w:rPr>
              <w:t>Respiratory Rate</w:t>
            </w:r>
          </w:p>
        </w:tc>
        <w:tc>
          <w:tcPr>
            <w:tcW w:w="3800" w:type="dxa"/>
            <w:vAlign w:val="center"/>
          </w:tcPr>
          <w:p w14:paraId="71945228" w14:textId="77777777" w:rsidR="00487D64" w:rsidRDefault="00000000">
            <w:pPr>
              <w:spacing w:after="0" w:line="360" w:lineRule="auto"/>
            </w:pPr>
            <w:r>
              <w:rPr>
                <w:sz w:val="20"/>
              </w:rPr>
              <w:t>12-20 breaths/min</w:t>
            </w:r>
          </w:p>
        </w:tc>
        <w:tc>
          <w:tcPr>
            <w:tcW w:w="3789" w:type="dxa"/>
            <w:vAlign w:val="center"/>
          </w:tcPr>
          <w:p w14:paraId="6220CC07" w14:textId="77777777" w:rsidR="00487D64" w:rsidRDefault="00000000">
            <w:pPr>
              <w:spacing w:after="0" w:line="360" w:lineRule="auto"/>
            </w:pPr>
            <w:r>
              <w:rPr>
                <w:sz w:val="20"/>
              </w:rPr>
              <w:t>Repeat if outside expected band</w:t>
            </w:r>
          </w:p>
        </w:tc>
      </w:tr>
      <w:tr w:rsidR="00487D64" w14:paraId="6D1F122C" w14:textId="77777777">
        <w:trPr>
          <w:jc w:val="center"/>
        </w:trPr>
        <w:tc>
          <w:tcPr>
            <w:tcW w:w="2491" w:type="dxa"/>
            <w:vAlign w:val="center"/>
          </w:tcPr>
          <w:p w14:paraId="7A26078A" w14:textId="77777777" w:rsidR="00487D64" w:rsidRDefault="00000000">
            <w:pPr>
              <w:spacing w:after="0" w:line="360" w:lineRule="auto"/>
            </w:pPr>
            <w:r>
              <w:rPr>
                <w:sz w:val="20"/>
              </w:rPr>
              <w:t>Weight/Height</w:t>
            </w:r>
          </w:p>
        </w:tc>
        <w:tc>
          <w:tcPr>
            <w:tcW w:w="3800" w:type="dxa"/>
            <w:vAlign w:val="center"/>
          </w:tcPr>
          <w:p w14:paraId="1FFC3A16" w14:textId="77777777" w:rsidR="00487D64" w:rsidRDefault="00000000">
            <w:pPr>
              <w:spacing w:after="0" w:line="360" w:lineRule="auto"/>
            </w:pPr>
            <w:r>
              <w:rPr>
                <w:sz w:val="20"/>
              </w:rPr>
              <w:t>Captured values</w:t>
            </w:r>
          </w:p>
        </w:tc>
        <w:tc>
          <w:tcPr>
            <w:tcW w:w="3789" w:type="dxa"/>
            <w:vAlign w:val="center"/>
          </w:tcPr>
          <w:p w14:paraId="2A4D28B3" w14:textId="77777777" w:rsidR="00487D64" w:rsidRDefault="00000000">
            <w:pPr>
              <w:spacing w:after="0" w:line="360" w:lineRule="auto"/>
            </w:pPr>
            <w:r>
              <w:rPr>
                <w:sz w:val="20"/>
              </w:rPr>
              <w:t>Used for BMI calculation and report record</w:t>
            </w:r>
          </w:p>
        </w:tc>
      </w:tr>
    </w:tbl>
    <w:p w14:paraId="5C091632" w14:textId="77777777" w:rsidR="00487D64" w:rsidRDefault="00000000">
      <w:pPr>
        <w:spacing w:before="280" w:after="140"/>
      </w:pPr>
      <w:r>
        <w:rPr>
          <w:b/>
          <w:color w:val="1F4E79"/>
          <w:sz w:val="32"/>
        </w:rPr>
        <w:t>14. Limitations And User Cautions</w:t>
      </w:r>
    </w:p>
    <w:p w14:paraId="63A571E0" w14:textId="77777777" w:rsidR="00487D64" w:rsidRDefault="00000000">
      <w:pPr>
        <w:pStyle w:val="ListBullet"/>
        <w:numPr>
          <w:ilvl w:val="0"/>
          <w:numId w:val="17"/>
        </w:numPr>
        <w:tabs>
          <w:tab w:val="clear" w:pos="425"/>
        </w:tabs>
        <w:spacing w:after="40" w:line="252" w:lineRule="auto"/>
      </w:pPr>
      <w:r>
        <w:t>The BHMS is a prototype for preliminary screening and academic validation.</w:t>
      </w:r>
    </w:p>
    <w:p w14:paraId="5D0E85ED" w14:textId="77777777" w:rsidR="00487D64" w:rsidRDefault="00000000">
      <w:pPr>
        <w:pStyle w:val="ListBullet"/>
        <w:numPr>
          <w:ilvl w:val="0"/>
          <w:numId w:val="17"/>
        </w:numPr>
        <w:tabs>
          <w:tab w:val="clear" w:pos="425"/>
        </w:tabs>
        <w:spacing w:after="40" w:line="252" w:lineRule="auto"/>
      </w:pPr>
      <w:r>
        <w:t>Sensor readings can be affected by movement, improper posture, finger pressure, sensor distance, and environmental conditions.</w:t>
      </w:r>
    </w:p>
    <w:p w14:paraId="1134AFFD" w14:textId="77777777" w:rsidR="00487D64" w:rsidRDefault="00000000">
      <w:pPr>
        <w:pStyle w:val="ListBullet"/>
        <w:numPr>
          <w:ilvl w:val="0"/>
          <w:numId w:val="17"/>
        </w:numPr>
        <w:tabs>
          <w:tab w:val="clear" w:pos="425"/>
        </w:tabs>
        <w:spacing w:after="40" w:line="252" w:lineRule="auto"/>
      </w:pPr>
      <w:r>
        <w:t>Small differences from medical-device readings are expected and should be interpreted as screening variation.</w:t>
      </w:r>
    </w:p>
    <w:p w14:paraId="2D503D0D" w14:textId="77777777" w:rsidR="00487D64" w:rsidRDefault="00000000">
      <w:pPr>
        <w:pStyle w:val="ListBullet"/>
        <w:numPr>
          <w:ilvl w:val="0"/>
          <w:numId w:val="17"/>
        </w:numPr>
        <w:tabs>
          <w:tab w:val="clear" w:pos="425"/>
        </w:tabs>
        <w:spacing w:after="40" w:line="252" w:lineRule="auto"/>
      </w:pPr>
      <w:r>
        <w:t>The system does not measure blood pressure, ECG, or blood glucose in the current version.</w:t>
      </w:r>
    </w:p>
    <w:p w14:paraId="7A42E1C7" w14:textId="77777777" w:rsidR="00487D64" w:rsidRDefault="00000000">
      <w:pPr>
        <w:pStyle w:val="ListBullet"/>
        <w:numPr>
          <w:ilvl w:val="0"/>
          <w:numId w:val="17"/>
        </w:numPr>
        <w:tabs>
          <w:tab w:val="clear" w:pos="425"/>
        </w:tabs>
        <w:spacing w:after="40" w:line="252" w:lineRule="auto"/>
      </w:pPr>
      <w:r>
        <w:t>The Raspberry Pi requires continuous power; operation may stop if power is interrupted.</w:t>
      </w:r>
    </w:p>
    <w:p w14:paraId="72DC8920" w14:textId="77777777" w:rsidR="00487D64" w:rsidRDefault="00000000">
      <w:pPr>
        <w:pStyle w:val="ListBullet"/>
        <w:numPr>
          <w:ilvl w:val="0"/>
          <w:numId w:val="17"/>
        </w:numPr>
        <w:tabs>
          <w:tab w:val="clear" w:pos="425"/>
        </w:tabs>
        <w:spacing w:after="40" w:line="252" w:lineRule="auto"/>
      </w:pPr>
      <w:r>
        <w:t>All abnormal readings should be repeated and reviewed by medical personnel if they persist.</w:t>
      </w:r>
    </w:p>
    <w:p w14:paraId="118577F4" w14:textId="77777777" w:rsidR="00487D64" w:rsidRDefault="00487D64">
      <w:pPr>
        <w:pStyle w:val="ListBullet"/>
        <w:numPr>
          <w:ilvl w:val="0"/>
          <w:numId w:val="0"/>
        </w:numPr>
        <w:spacing w:after="40" w:line="252" w:lineRule="auto"/>
      </w:pPr>
    </w:p>
    <w:p w14:paraId="485791B3" w14:textId="77777777" w:rsidR="00487D64" w:rsidRDefault="00000000">
      <w:pPr>
        <w:jc w:val="center"/>
      </w:pPr>
      <w:r>
        <w:rPr>
          <w:noProof/>
        </w:rPr>
        <w:drawing>
          <wp:inline distT="0" distB="0" distL="0" distR="0" wp14:anchorId="2DAFAEAA" wp14:editId="47CC8686">
            <wp:extent cx="5577840" cy="4524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5577840" cy="4524994"/>
                    </a:xfrm>
                    <a:prstGeom prst="rect">
                      <a:avLst/>
                    </a:prstGeom>
                  </pic:spPr>
                </pic:pic>
              </a:graphicData>
            </a:graphic>
          </wp:inline>
        </w:drawing>
      </w:r>
    </w:p>
    <w:p w14:paraId="627D537F" w14:textId="77777777" w:rsidR="00487D64" w:rsidRDefault="00000000">
      <w:pPr>
        <w:spacing w:after="160"/>
        <w:jc w:val="center"/>
        <w:rPr>
          <w:i/>
          <w:sz w:val="20"/>
        </w:rPr>
      </w:pPr>
      <w:r>
        <w:rPr>
          <w:i/>
          <w:sz w:val="20"/>
        </w:rPr>
        <w:t>Figure 13: Example analysis charts from the final report used to evaluate BHMS performance.</w:t>
      </w:r>
    </w:p>
    <w:p w14:paraId="7CF9164F" w14:textId="77777777" w:rsidR="00487D64" w:rsidRDefault="00487D64">
      <w:pPr>
        <w:spacing w:after="160"/>
        <w:jc w:val="center"/>
        <w:rPr>
          <w:i/>
          <w:sz w:val="20"/>
        </w:rPr>
      </w:pPr>
    </w:p>
    <w:p w14:paraId="7AD9D978" w14:textId="77777777" w:rsidR="00487D64" w:rsidRDefault="00487D64">
      <w:pPr>
        <w:spacing w:after="160"/>
        <w:jc w:val="center"/>
        <w:rPr>
          <w:i/>
          <w:sz w:val="20"/>
        </w:rPr>
      </w:pPr>
    </w:p>
    <w:p w14:paraId="1278CBB4" w14:textId="77777777" w:rsidR="00487D64" w:rsidRDefault="00487D64">
      <w:pPr>
        <w:spacing w:after="160"/>
        <w:jc w:val="center"/>
        <w:rPr>
          <w:i/>
          <w:sz w:val="20"/>
        </w:rPr>
      </w:pPr>
    </w:p>
    <w:p w14:paraId="3F2B7CA7" w14:textId="77777777" w:rsidR="00487D64" w:rsidRDefault="00487D64">
      <w:pPr>
        <w:spacing w:after="160"/>
        <w:jc w:val="center"/>
        <w:rPr>
          <w:i/>
          <w:sz w:val="20"/>
        </w:rPr>
      </w:pPr>
    </w:p>
    <w:p w14:paraId="0259D85B" w14:textId="77777777" w:rsidR="00487D64" w:rsidRDefault="00487D64">
      <w:pPr>
        <w:spacing w:after="160"/>
        <w:jc w:val="center"/>
        <w:rPr>
          <w:i/>
          <w:sz w:val="20"/>
        </w:rPr>
      </w:pPr>
    </w:p>
    <w:p w14:paraId="4BCDCBB0" w14:textId="77777777" w:rsidR="00487D64" w:rsidRDefault="00487D64">
      <w:pPr>
        <w:spacing w:after="160"/>
        <w:jc w:val="center"/>
        <w:rPr>
          <w:i/>
          <w:sz w:val="20"/>
        </w:rPr>
      </w:pPr>
    </w:p>
    <w:p w14:paraId="310BF45C" w14:textId="77777777" w:rsidR="00487D64" w:rsidRDefault="00000000">
      <w:pPr>
        <w:spacing w:before="280" w:after="140"/>
      </w:pPr>
      <w:r>
        <w:rPr>
          <w:b/>
          <w:color w:val="1F4E79"/>
          <w:sz w:val="32"/>
        </w:rPr>
        <w:t>APPENDIX A: Quick Operation Checklist</w:t>
      </w:r>
    </w:p>
    <w:tbl>
      <w:tblPr>
        <w:tblStyle w:val="TableGrid"/>
        <w:tblW w:w="0" w:type="auto"/>
        <w:jc w:val="center"/>
        <w:tblLook w:val="04A0" w:firstRow="1" w:lastRow="0" w:firstColumn="1" w:lastColumn="0" w:noHBand="0" w:noVBand="1"/>
      </w:tblPr>
      <w:tblGrid>
        <w:gridCol w:w="5035"/>
        <w:gridCol w:w="5035"/>
      </w:tblGrid>
      <w:tr w:rsidR="00487D64" w14:paraId="01A40FF6" w14:textId="77777777">
        <w:trPr>
          <w:jc w:val="center"/>
        </w:trPr>
        <w:tc>
          <w:tcPr>
            <w:tcW w:w="5040" w:type="dxa"/>
            <w:shd w:val="clear" w:color="auto" w:fill="D9EAF7"/>
            <w:vAlign w:val="center"/>
          </w:tcPr>
          <w:p w14:paraId="32AA3A99" w14:textId="77777777" w:rsidR="00487D64" w:rsidRDefault="00000000">
            <w:pPr>
              <w:spacing w:after="0" w:line="360" w:lineRule="auto"/>
            </w:pPr>
            <w:r>
              <w:rPr>
                <w:b/>
                <w:sz w:val="20"/>
              </w:rPr>
              <w:t>Check</w:t>
            </w:r>
          </w:p>
        </w:tc>
        <w:tc>
          <w:tcPr>
            <w:tcW w:w="5040" w:type="dxa"/>
            <w:shd w:val="clear" w:color="auto" w:fill="D9EAF7"/>
            <w:vAlign w:val="center"/>
          </w:tcPr>
          <w:p w14:paraId="4796DCDE" w14:textId="77777777" w:rsidR="00487D64" w:rsidRDefault="00000000">
            <w:pPr>
              <w:spacing w:after="0" w:line="360" w:lineRule="auto"/>
            </w:pPr>
            <w:r>
              <w:rPr>
                <w:b/>
                <w:sz w:val="20"/>
              </w:rPr>
              <w:t>Status</w:t>
            </w:r>
          </w:p>
        </w:tc>
      </w:tr>
      <w:tr w:rsidR="00487D64" w14:paraId="785D0258" w14:textId="77777777">
        <w:trPr>
          <w:jc w:val="center"/>
        </w:trPr>
        <w:tc>
          <w:tcPr>
            <w:tcW w:w="5040" w:type="dxa"/>
            <w:vAlign w:val="center"/>
          </w:tcPr>
          <w:p w14:paraId="0E0505A5" w14:textId="77777777" w:rsidR="00487D64" w:rsidRDefault="00000000">
            <w:pPr>
              <w:spacing w:after="0" w:line="360" w:lineRule="auto"/>
            </w:pPr>
            <w:r>
              <w:rPr>
                <w:sz w:val="20"/>
              </w:rPr>
              <w:t>Power adapter connected and system booted</w:t>
            </w:r>
          </w:p>
        </w:tc>
        <w:tc>
          <w:tcPr>
            <w:tcW w:w="5040" w:type="dxa"/>
            <w:vAlign w:val="center"/>
          </w:tcPr>
          <w:p w14:paraId="71B64409" w14:textId="77777777" w:rsidR="00487D64" w:rsidRDefault="00000000">
            <w:pPr>
              <w:spacing w:after="0" w:line="360" w:lineRule="auto"/>
            </w:pPr>
            <w:r>
              <w:rPr>
                <w:sz w:val="20"/>
              </w:rPr>
              <w:t>☐</w:t>
            </w:r>
          </w:p>
        </w:tc>
      </w:tr>
      <w:tr w:rsidR="00487D64" w14:paraId="24E7FF90" w14:textId="77777777">
        <w:trPr>
          <w:jc w:val="center"/>
        </w:trPr>
        <w:tc>
          <w:tcPr>
            <w:tcW w:w="5040" w:type="dxa"/>
            <w:vAlign w:val="center"/>
          </w:tcPr>
          <w:p w14:paraId="232FCFF3" w14:textId="77777777" w:rsidR="00487D64" w:rsidRDefault="00000000">
            <w:pPr>
              <w:spacing w:after="0" w:line="360" w:lineRule="auto"/>
            </w:pPr>
            <w:r>
              <w:rPr>
                <w:sz w:val="20"/>
              </w:rPr>
              <w:t>Platform clear before measurement</w:t>
            </w:r>
          </w:p>
        </w:tc>
        <w:tc>
          <w:tcPr>
            <w:tcW w:w="5040" w:type="dxa"/>
            <w:vAlign w:val="center"/>
          </w:tcPr>
          <w:p w14:paraId="7C4958FE" w14:textId="77777777" w:rsidR="00487D64" w:rsidRDefault="00000000">
            <w:pPr>
              <w:spacing w:after="0" w:line="360" w:lineRule="auto"/>
            </w:pPr>
            <w:r>
              <w:rPr>
                <w:sz w:val="20"/>
              </w:rPr>
              <w:t>☐</w:t>
            </w:r>
          </w:p>
        </w:tc>
      </w:tr>
      <w:tr w:rsidR="00487D64" w14:paraId="01696E02" w14:textId="77777777">
        <w:trPr>
          <w:jc w:val="center"/>
        </w:trPr>
        <w:tc>
          <w:tcPr>
            <w:tcW w:w="5040" w:type="dxa"/>
            <w:vAlign w:val="center"/>
          </w:tcPr>
          <w:p w14:paraId="7343F161" w14:textId="77777777" w:rsidR="00487D64" w:rsidRDefault="00000000">
            <w:pPr>
              <w:spacing w:after="0" w:line="360" w:lineRule="auto"/>
            </w:pPr>
            <w:r>
              <w:rPr>
                <w:sz w:val="20"/>
              </w:rPr>
              <w:t>Touchscreen shows welcome screen</w:t>
            </w:r>
          </w:p>
        </w:tc>
        <w:tc>
          <w:tcPr>
            <w:tcW w:w="5040" w:type="dxa"/>
            <w:vAlign w:val="center"/>
          </w:tcPr>
          <w:p w14:paraId="10900DAD" w14:textId="77777777" w:rsidR="00487D64" w:rsidRDefault="00000000">
            <w:pPr>
              <w:spacing w:after="0" w:line="360" w:lineRule="auto"/>
            </w:pPr>
            <w:r>
              <w:rPr>
                <w:sz w:val="20"/>
              </w:rPr>
              <w:t>☐</w:t>
            </w:r>
          </w:p>
        </w:tc>
      </w:tr>
      <w:tr w:rsidR="00487D64" w14:paraId="3CB455A6" w14:textId="77777777">
        <w:trPr>
          <w:jc w:val="center"/>
        </w:trPr>
        <w:tc>
          <w:tcPr>
            <w:tcW w:w="5040" w:type="dxa"/>
            <w:vAlign w:val="center"/>
          </w:tcPr>
          <w:p w14:paraId="44ADF321" w14:textId="77777777" w:rsidR="00487D64" w:rsidRDefault="00000000">
            <w:pPr>
              <w:spacing w:after="0" w:line="360" w:lineRule="auto"/>
            </w:pPr>
            <w:r>
              <w:rPr>
                <w:sz w:val="20"/>
              </w:rPr>
              <w:t>Temperature screw adjusted over forehead</w:t>
            </w:r>
          </w:p>
        </w:tc>
        <w:tc>
          <w:tcPr>
            <w:tcW w:w="5040" w:type="dxa"/>
            <w:vAlign w:val="center"/>
          </w:tcPr>
          <w:p w14:paraId="60551FDD" w14:textId="77777777" w:rsidR="00487D64" w:rsidRDefault="00000000">
            <w:pPr>
              <w:spacing w:after="0" w:line="360" w:lineRule="auto"/>
            </w:pPr>
            <w:r>
              <w:rPr>
                <w:sz w:val="20"/>
              </w:rPr>
              <w:t>☐</w:t>
            </w:r>
          </w:p>
        </w:tc>
      </w:tr>
      <w:tr w:rsidR="00487D64" w14:paraId="1ECA4B15" w14:textId="77777777">
        <w:trPr>
          <w:jc w:val="center"/>
        </w:trPr>
        <w:tc>
          <w:tcPr>
            <w:tcW w:w="5040" w:type="dxa"/>
            <w:vAlign w:val="center"/>
          </w:tcPr>
          <w:p w14:paraId="6D469E83" w14:textId="77777777" w:rsidR="00487D64" w:rsidRDefault="00000000">
            <w:pPr>
              <w:spacing w:after="0" w:line="360" w:lineRule="auto"/>
            </w:pPr>
            <w:r>
              <w:rPr>
                <w:sz w:val="20"/>
              </w:rPr>
              <w:t>Finger placed correctly for SpO2/RR</w:t>
            </w:r>
          </w:p>
        </w:tc>
        <w:tc>
          <w:tcPr>
            <w:tcW w:w="5040" w:type="dxa"/>
            <w:vAlign w:val="center"/>
          </w:tcPr>
          <w:p w14:paraId="493C064B" w14:textId="77777777" w:rsidR="00487D64" w:rsidRDefault="00000000">
            <w:pPr>
              <w:spacing w:after="0" w:line="360" w:lineRule="auto"/>
            </w:pPr>
            <w:r>
              <w:rPr>
                <w:sz w:val="20"/>
              </w:rPr>
              <w:t>☐</w:t>
            </w:r>
          </w:p>
        </w:tc>
      </w:tr>
      <w:tr w:rsidR="00487D64" w14:paraId="7714D540" w14:textId="77777777">
        <w:trPr>
          <w:jc w:val="center"/>
        </w:trPr>
        <w:tc>
          <w:tcPr>
            <w:tcW w:w="5040" w:type="dxa"/>
            <w:vAlign w:val="center"/>
          </w:tcPr>
          <w:p w14:paraId="51AF2451" w14:textId="77777777" w:rsidR="00487D64" w:rsidRDefault="00000000">
            <w:pPr>
              <w:spacing w:after="0" w:line="360" w:lineRule="auto"/>
            </w:pPr>
            <w:r>
              <w:rPr>
                <w:sz w:val="20"/>
              </w:rPr>
              <w:t>Finger placed correctly for pulse</w:t>
            </w:r>
          </w:p>
        </w:tc>
        <w:tc>
          <w:tcPr>
            <w:tcW w:w="5040" w:type="dxa"/>
            <w:vAlign w:val="center"/>
          </w:tcPr>
          <w:p w14:paraId="47112066" w14:textId="77777777" w:rsidR="00487D64" w:rsidRDefault="00000000">
            <w:pPr>
              <w:spacing w:after="0" w:line="360" w:lineRule="auto"/>
            </w:pPr>
            <w:r>
              <w:rPr>
                <w:sz w:val="20"/>
              </w:rPr>
              <w:t>☐</w:t>
            </w:r>
          </w:p>
        </w:tc>
      </w:tr>
      <w:tr w:rsidR="00487D64" w14:paraId="68A293B2" w14:textId="77777777">
        <w:trPr>
          <w:jc w:val="center"/>
        </w:trPr>
        <w:tc>
          <w:tcPr>
            <w:tcW w:w="5040" w:type="dxa"/>
            <w:vAlign w:val="center"/>
          </w:tcPr>
          <w:p w14:paraId="7545DD2D" w14:textId="77777777" w:rsidR="00487D64" w:rsidRDefault="00000000">
            <w:pPr>
              <w:spacing w:after="0" w:line="360" w:lineRule="auto"/>
            </w:pPr>
            <w:r>
              <w:rPr>
                <w:sz w:val="20"/>
              </w:rPr>
              <w:t>User stands still for weight and height</w:t>
            </w:r>
          </w:p>
        </w:tc>
        <w:tc>
          <w:tcPr>
            <w:tcW w:w="5040" w:type="dxa"/>
            <w:vAlign w:val="center"/>
          </w:tcPr>
          <w:p w14:paraId="1442FAF7" w14:textId="77777777" w:rsidR="00487D64" w:rsidRDefault="00000000">
            <w:pPr>
              <w:spacing w:after="0" w:line="360" w:lineRule="auto"/>
            </w:pPr>
            <w:r>
              <w:rPr>
                <w:sz w:val="20"/>
              </w:rPr>
              <w:t>☐</w:t>
            </w:r>
          </w:p>
        </w:tc>
      </w:tr>
      <w:tr w:rsidR="00487D64" w14:paraId="3CF62E06" w14:textId="77777777">
        <w:trPr>
          <w:jc w:val="center"/>
        </w:trPr>
        <w:tc>
          <w:tcPr>
            <w:tcW w:w="5040" w:type="dxa"/>
            <w:vAlign w:val="center"/>
          </w:tcPr>
          <w:p w14:paraId="4008F5D2" w14:textId="77777777" w:rsidR="00487D64" w:rsidRDefault="00000000">
            <w:pPr>
              <w:spacing w:after="0" w:line="360" w:lineRule="auto"/>
            </w:pPr>
            <w:r>
              <w:rPr>
                <w:sz w:val="20"/>
              </w:rPr>
              <w:t>Report generated and QR opened if needed</w:t>
            </w:r>
          </w:p>
        </w:tc>
        <w:tc>
          <w:tcPr>
            <w:tcW w:w="5040" w:type="dxa"/>
            <w:vAlign w:val="center"/>
          </w:tcPr>
          <w:p w14:paraId="32CB512E" w14:textId="77777777" w:rsidR="00487D64" w:rsidRDefault="00000000">
            <w:pPr>
              <w:spacing w:after="0" w:line="360" w:lineRule="auto"/>
            </w:pPr>
            <w:r>
              <w:rPr>
                <w:sz w:val="20"/>
              </w:rPr>
              <w:t>☐</w:t>
            </w:r>
          </w:p>
        </w:tc>
      </w:tr>
      <w:tr w:rsidR="00487D64" w14:paraId="470F940C" w14:textId="77777777">
        <w:trPr>
          <w:jc w:val="center"/>
        </w:trPr>
        <w:tc>
          <w:tcPr>
            <w:tcW w:w="5040" w:type="dxa"/>
            <w:vAlign w:val="center"/>
          </w:tcPr>
          <w:p w14:paraId="4B506DA0" w14:textId="77777777" w:rsidR="00487D64" w:rsidRDefault="00000000">
            <w:pPr>
              <w:spacing w:after="0" w:line="240" w:lineRule="auto"/>
            </w:pPr>
            <w:r>
              <w:rPr>
                <w:sz w:val="20"/>
              </w:rPr>
              <w:t>Sensor surfaces cleaned after use</w:t>
            </w:r>
          </w:p>
        </w:tc>
        <w:tc>
          <w:tcPr>
            <w:tcW w:w="5040" w:type="dxa"/>
            <w:vAlign w:val="center"/>
          </w:tcPr>
          <w:p w14:paraId="678A7DF8" w14:textId="77777777" w:rsidR="00487D64" w:rsidRDefault="00000000">
            <w:pPr>
              <w:spacing w:after="0" w:line="240" w:lineRule="auto"/>
            </w:pPr>
            <w:r>
              <w:rPr>
                <w:sz w:val="20"/>
              </w:rPr>
              <w:t>☐</w:t>
            </w:r>
          </w:p>
        </w:tc>
      </w:tr>
    </w:tbl>
    <w:p w14:paraId="3BAF5AFD" w14:textId="77777777" w:rsidR="00487D64" w:rsidRDefault="00487D64">
      <w:pPr>
        <w:spacing w:before="280" w:after="140"/>
        <w:rPr>
          <w:b/>
          <w:color w:val="1F4E79"/>
          <w:sz w:val="32"/>
        </w:rPr>
      </w:pPr>
    </w:p>
    <w:p w14:paraId="51427274" w14:textId="77777777" w:rsidR="00487D64" w:rsidRDefault="00000000">
      <w:pPr>
        <w:spacing w:before="280" w:after="140"/>
      </w:pPr>
      <w:r>
        <w:rPr>
          <w:b/>
          <w:color w:val="1F4E79"/>
          <w:sz w:val="32"/>
        </w:rPr>
        <w:t>APPENDIX B: Voice Prompt List</w:t>
      </w:r>
    </w:p>
    <w:p w14:paraId="7D2D9E1C" w14:textId="77777777" w:rsidR="00487D64" w:rsidRDefault="00000000">
      <w:pPr>
        <w:spacing w:after="120" w:line="259" w:lineRule="auto"/>
        <w:jc w:val="both"/>
      </w:pPr>
      <w:r>
        <w:t>The following audio files should be stored in the DFPlayer Mini SD card in the same sequence as the software trigger commands. File naming may be adjusted according to the ESP32 code, but the order and meaning should remain the same.</w:t>
      </w:r>
    </w:p>
    <w:tbl>
      <w:tblPr>
        <w:tblStyle w:val="TableGrid"/>
        <w:tblW w:w="0" w:type="auto"/>
        <w:jc w:val="center"/>
        <w:tblLook w:val="04A0" w:firstRow="1" w:lastRow="0" w:firstColumn="1" w:lastColumn="0" w:noHBand="0" w:noVBand="1"/>
      </w:tblPr>
      <w:tblGrid>
        <w:gridCol w:w="2211"/>
        <w:gridCol w:w="7859"/>
      </w:tblGrid>
      <w:tr w:rsidR="00487D64" w14:paraId="29548C16" w14:textId="77777777">
        <w:trPr>
          <w:jc w:val="center"/>
        </w:trPr>
        <w:tc>
          <w:tcPr>
            <w:tcW w:w="2213" w:type="dxa"/>
            <w:shd w:val="clear" w:color="auto" w:fill="D9EAF7"/>
            <w:vAlign w:val="center"/>
          </w:tcPr>
          <w:p w14:paraId="5A178D6F" w14:textId="77777777" w:rsidR="00487D64" w:rsidRDefault="00000000">
            <w:pPr>
              <w:spacing w:after="0" w:line="360" w:lineRule="auto"/>
            </w:pPr>
            <w:r>
              <w:rPr>
                <w:b/>
                <w:sz w:val="20"/>
              </w:rPr>
              <w:t>Audio No.</w:t>
            </w:r>
          </w:p>
        </w:tc>
        <w:tc>
          <w:tcPr>
            <w:tcW w:w="7867" w:type="dxa"/>
            <w:shd w:val="clear" w:color="auto" w:fill="D9EAF7"/>
            <w:vAlign w:val="center"/>
          </w:tcPr>
          <w:p w14:paraId="5499BF81" w14:textId="77777777" w:rsidR="00487D64" w:rsidRDefault="00000000">
            <w:pPr>
              <w:spacing w:after="0" w:line="360" w:lineRule="auto"/>
            </w:pPr>
            <w:r>
              <w:rPr>
                <w:b/>
                <w:sz w:val="20"/>
              </w:rPr>
              <w:t>Prompt Content</w:t>
            </w:r>
          </w:p>
        </w:tc>
      </w:tr>
      <w:tr w:rsidR="00487D64" w14:paraId="46A934E8" w14:textId="77777777">
        <w:trPr>
          <w:jc w:val="center"/>
        </w:trPr>
        <w:tc>
          <w:tcPr>
            <w:tcW w:w="2213" w:type="dxa"/>
            <w:vAlign w:val="center"/>
          </w:tcPr>
          <w:p w14:paraId="2B8EE1C3" w14:textId="77777777" w:rsidR="00487D64" w:rsidRDefault="00000000">
            <w:pPr>
              <w:spacing w:after="0" w:line="360" w:lineRule="auto"/>
            </w:pPr>
            <w:r>
              <w:rPr>
                <w:sz w:val="20"/>
              </w:rPr>
              <w:t>001</w:t>
            </w:r>
          </w:p>
        </w:tc>
        <w:tc>
          <w:tcPr>
            <w:tcW w:w="7867" w:type="dxa"/>
            <w:vAlign w:val="center"/>
          </w:tcPr>
          <w:p w14:paraId="2377D167" w14:textId="77777777" w:rsidR="00487D64" w:rsidRDefault="00000000">
            <w:pPr>
              <w:spacing w:after="0" w:line="360" w:lineRule="auto"/>
            </w:pPr>
            <w:r>
              <w:rPr>
                <w:sz w:val="20"/>
              </w:rPr>
              <w:t>Welcome to CST Basic Health Monitoring Station.</w:t>
            </w:r>
          </w:p>
        </w:tc>
      </w:tr>
      <w:tr w:rsidR="00487D64" w14:paraId="7EE7373C" w14:textId="77777777">
        <w:trPr>
          <w:jc w:val="center"/>
        </w:trPr>
        <w:tc>
          <w:tcPr>
            <w:tcW w:w="2213" w:type="dxa"/>
            <w:vAlign w:val="center"/>
          </w:tcPr>
          <w:p w14:paraId="645F95F9" w14:textId="77777777" w:rsidR="00487D64" w:rsidRDefault="00000000">
            <w:pPr>
              <w:spacing w:after="0" w:line="360" w:lineRule="auto"/>
            </w:pPr>
            <w:r>
              <w:rPr>
                <w:sz w:val="20"/>
              </w:rPr>
              <w:t>002</w:t>
            </w:r>
          </w:p>
        </w:tc>
        <w:tc>
          <w:tcPr>
            <w:tcW w:w="7867" w:type="dxa"/>
            <w:vAlign w:val="center"/>
          </w:tcPr>
          <w:p w14:paraId="42096EAA" w14:textId="77777777" w:rsidR="00487D64" w:rsidRDefault="00000000">
            <w:pPr>
              <w:spacing w:after="0" w:line="360" w:lineRule="auto"/>
            </w:pPr>
            <w:r>
              <w:rPr>
                <w:sz w:val="20"/>
              </w:rPr>
              <w:t>Adjust the temperature screw over your head.</w:t>
            </w:r>
          </w:p>
        </w:tc>
      </w:tr>
      <w:tr w:rsidR="00487D64" w14:paraId="2F4651C8" w14:textId="77777777">
        <w:trPr>
          <w:jc w:val="center"/>
        </w:trPr>
        <w:tc>
          <w:tcPr>
            <w:tcW w:w="2213" w:type="dxa"/>
            <w:vAlign w:val="center"/>
          </w:tcPr>
          <w:p w14:paraId="073F03F1" w14:textId="77777777" w:rsidR="00487D64" w:rsidRDefault="00000000">
            <w:pPr>
              <w:spacing w:after="0" w:line="360" w:lineRule="auto"/>
            </w:pPr>
            <w:r>
              <w:rPr>
                <w:sz w:val="20"/>
              </w:rPr>
              <w:t>003</w:t>
            </w:r>
          </w:p>
        </w:tc>
        <w:tc>
          <w:tcPr>
            <w:tcW w:w="7867" w:type="dxa"/>
            <w:vAlign w:val="center"/>
          </w:tcPr>
          <w:p w14:paraId="1786F3DE" w14:textId="77777777" w:rsidR="00487D64" w:rsidRDefault="00000000">
            <w:pPr>
              <w:spacing w:after="0" w:line="360" w:lineRule="auto"/>
            </w:pPr>
            <w:r>
              <w:rPr>
                <w:sz w:val="20"/>
              </w:rPr>
              <w:t>Temperature measurement done. Move your left index finger and place it on the left hole in the sensor box.</w:t>
            </w:r>
          </w:p>
        </w:tc>
      </w:tr>
      <w:tr w:rsidR="00487D64" w14:paraId="607779B6" w14:textId="77777777">
        <w:trPr>
          <w:jc w:val="center"/>
        </w:trPr>
        <w:tc>
          <w:tcPr>
            <w:tcW w:w="2213" w:type="dxa"/>
            <w:vAlign w:val="center"/>
          </w:tcPr>
          <w:p w14:paraId="37BC4018" w14:textId="77777777" w:rsidR="00487D64" w:rsidRDefault="00000000">
            <w:pPr>
              <w:spacing w:after="0" w:line="360" w:lineRule="auto"/>
            </w:pPr>
            <w:r>
              <w:rPr>
                <w:sz w:val="20"/>
              </w:rPr>
              <w:t>004</w:t>
            </w:r>
          </w:p>
        </w:tc>
        <w:tc>
          <w:tcPr>
            <w:tcW w:w="7867" w:type="dxa"/>
            <w:vAlign w:val="center"/>
          </w:tcPr>
          <w:p w14:paraId="4BF3BBC6" w14:textId="77777777" w:rsidR="00487D64" w:rsidRDefault="00000000">
            <w:pPr>
              <w:spacing w:after="0" w:line="360" w:lineRule="auto"/>
            </w:pPr>
            <w:r>
              <w:rPr>
                <w:sz w:val="20"/>
              </w:rPr>
              <w:t>Reading taken. Move your right index finger and place it in the right hole.</w:t>
            </w:r>
          </w:p>
        </w:tc>
      </w:tr>
      <w:tr w:rsidR="00487D64" w14:paraId="5FC818D4" w14:textId="77777777">
        <w:trPr>
          <w:jc w:val="center"/>
        </w:trPr>
        <w:tc>
          <w:tcPr>
            <w:tcW w:w="2213" w:type="dxa"/>
            <w:vAlign w:val="center"/>
          </w:tcPr>
          <w:p w14:paraId="628532B3" w14:textId="77777777" w:rsidR="00487D64" w:rsidRDefault="00000000">
            <w:pPr>
              <w:spacing w:after="0" w:line="360" w:lineRule="auto"/>
            </w:pPr>
            <w:r>
              <w:rPr>
                <w:sz w:val="20"/>
              </w:rPr>
              <w:t>005</w:t>
            </w:r>
          </w:p>
        </w:tc>
        <w:tc>
          <w:tcPr>
            <w:tcW w:w="7867" w:type="dxa"/>
            <w:vAlign w:val="center"/>
          </w:tcPr>
          <w:p w14:paraId="2AF6F956" w14:textId="77777777" w:rsidR="00487D64" w:rsidRDefault="00000000">
            <w:pPr>
              <w:spacing w:after="0" w:line="360" w:lineRule="auto"/>
            </w:pPr>
            <w:r>
              <w:rPr>
                <w:sz w:val="20"/>
              </w:rPr>
              <w:t>BPM reading is done. Stand still for weight measurement.</w:t>
            </w:r>
          </w:p>
        </w:tc>
      </w:tr>
      <w:tr w:rsidR="00487D64" w14:paraId="081009AF" w14:textId="77777777">
        <w:trPr>
          <w:jc w:val="center"/>
        </w:trPr>
        <w:tc>
          <w:tcPr>
            <w:tcW w:w="2213" w:type="dxa"/>
            <w:vAlign w:val="center"/>
          </w:tcPr>
          <w:p w14:paraId="1A6D6CE3" w14:textId="77777777" w:rsidR="00487D64" w:rsidRDefault="00000000">
            <w:pPr>
              <w:spacing w:after="0" w:line="360" w:lineRule="auto"/>
            </w:pPr>
            <w:r>
              <w:rPr>
                <w:sz w:val="20"/>
              </w:rPr>
              <w:t>006</w:t>
            </w:r>
          </w:p>
        </w:tc>
        <w:tc>
          <w:tcPr>
            <w:tcW w:w="7867" w:type="dxa"/>
            <w:vAlign w:val="center"/>
          </w:tcPr>
          <w:p w14:paraId="72F6FB35" w14:textId="77777777" w:rsidR="00487D64" w:rsidRDefault="00000000">
            <w:pPr>
              <w:spacing w:after="0" w:line="360" w:lineRule="auto"/>
            </w:pPr>
            <w:r>
              <w:rPr>
                <w:sz w:val="20"/>
              </w:rPr>
              <w:t>Weight reading is done. Stand straight.</w:t>
            </w:r>
          </w:p>
        </w:tc>
      </w:tr>
      <w:tr w:rsidR="00487D64" w14:paraId="57EF7222" w14:textId="77777777">
        <w:trPr>
          <w:jc w:val="center"/>
        </w:trPr>
        <w:tc>
          <w:tcPr>
            <w:tcW w:w="2213" w:type="dxa"/>
            <w:vAlign w:val="center"/>
          </w:tcPr>
          <w:p w14:paraId="6A502190" w14:textId="77777777" w:rsidR="00487D64" w:rsidRDefault="00000000">
            <w:pPr>
              <w:spacing w:after="0" w:line="360" w:lineRule="auto"/>
            </w:pPr>
            <w:r>
              <w:rPr>
                <w:sz w:val="20"/>
              </w:rPr>
              <w:t>007</w:t>
            </w:r>
          </w:p>
        </w:tc>
        <w:tc>
          <w:tcPr>
            <w:tcW w:w="7867" w:type="dxa"/>
            <w:vAlign w:val="center"/>
          </w:tcPr>
          <w:p w14:paraId="1F248AD9" w14:textId="77777777" w:rsidR="00487D64" w:rsidRDefault="00000000">
            <w:pPr>
              <w:spacing w:after="0" w:line="360" w:lineRule="auto"/>
            </w:pPr>
            <w:r>
              <w:rPr>
                <w:sz w:val="20"/>
              </w:rPr>
              <w:t>Height measurement is done. Now you can view the result on the screen. Use the Wi-Fi provided to scan the QR to see your report.</w:t>
            </w:r>
          </w:p>
        </w:tc>
      </w:tr>
    </w:tbl>
    <w:p w14:paraId="17FA7140" w14:textId="77777777" w:rsidR="00487D64" w:rsidRDefault="00487D64">
      <w:pPr>
        <w:spacing w:before="280" w:after="140"/>
        <w:rPr>
          <w:b/>
          <w:color w:val="1F4E79"/>
          <w:sz w:val="32"/>
        </w:rPr>
      </w:pPr>
    </w:p>
    <w:p w14:paraId="7DD75121" w14:textId="77777777" w:rsidR="00487D64" w:rsidRDefault="00000000">
      <w:pPr>
        <w:spacing w:before="280" w:after="140"/>
      </w:pPr>
      <w:r>
        <w:rPr>
          <w:b/>
          <w:color w:val="1F4E79"/>
          <w:sz w:val="32"/>
        </w:rPr>
        <w:t>APPENDIX C: Document Update Note</w:t>
      </w:r>
    </w:p>
    <w:p w14:paraId="4850579F" w14:textId="77777777" w:rsidR="00487D64" w:rsidRDefault="00000000">
      <w:pPr>
        <w:spacing w:after="120" w:line="259" w:lineRule="auto"/>
        <w:jc w:val="both"/>
      </w:pPr>
      <w:r>
        <w:t>This updated manual includes the latest project report changes, including the sequential GUI workflow, voice-assistance module, QR report viewing, admin storage/settings functions, continuous-power note, latest circuit diagram, fabrication images, user-testing images, and report-based analysis visuals.</w:t>
      </w:r>
    </w:p>
    <w:sectPr w:rsidR="00487D64">
      <w:footerReference w:type="default" r:id="rId24"/>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0D45" w14:textId="77777777" w:rsidR="00CF624A" w:rsidRDefault="00CF624A">
      <w:pPr>
        <w:spacing w:line="240" w:lineRule="auto"/>
      </w:pPr>
      <w:r>
        <w:separator/>
      </w:r>
    </w:p>
  </w:endnote>
  <w:endnote w:type="continuationSeparator" w:id="0">
    <w:p w14:paraId="0C3517AB" w14:textId="77777777" w:rsidR="00CF624A" w:rsidRDefault="00CF62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B457" w14:textId="77777777" w:rsidR="00487D64" w:rsidRDefault="00000000">
    <w:pPr>
      <w:pStyle w:val="Footer"/>
      <w:jc w:val="center"/>
    </w:pPr>
    <w:r>
      <w:rPr>
        <w:sz w:val="18"/>
      </w:rPr>
      <w:t>Basic Health Monitoring Station User Manual | College of Science and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26CEA" w14:textId="77777777" w:rsidR="00CF624A" w:rsidRDefault="00CF624A">
      <w:pPr>
        <w:spacing w:after="0"/>
      </w:pPr>
      <w:r>
        <w:separator/>
      </w:r>
    </w:p>
  </w:footnote>
  <w:footnote w:type="continuationSeparator" w:id="0">
    <w:p w14:paraId="4DD13855" w14:textId="77777777" w:rsidR="00CF624A" w:rsidRDefault="00CF624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C4DAE8"/>
    <w:multiLevelType w:val="singleLevel"/>
    <w:tmpl w:val="C9C4DAE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772AA36"/>
    <w:multiLevelType w:val="singleLevel"/>
    <w:tmpl w:val="E772AA36"/>
    <w:lvl w:ilvl="0">
      <w:start w:val="1"/>
      <w:numFmt w:val="lowerRoman"/>
      <w:lvlText w:val="%1."/>
      <w:lvlJc w:val="left"/>
      <w:pPr>
        <w:tabs>
          <w:tab w:val="left" w:pos="425"/>
        </w:tabs>
        <w:ind w:left="425" w:hanging="425"/>
      </w:pPr>
      <w:rPr>
        <w:rFonts w:hint="default"/>
      </w:rPr>
    </w:lvl>
  </w:abstractNum>
  <w:abstractNum w:abstractNumId="2" w15:restartNumberingAfterBreak="0">
    <w:nsid w:val="F2483D0F"/>
    <w:multiLevelType w:val="singleLevel"/>
    <w:tmpl w:val="F2483D0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5"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8"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036EC96F"/>
    <w:multiLevelType w:val="singleLevel"/>
    <w:tmpl w:val="036EC96F"/>
    <w:lvl w:ilvl="0">
      <w:start w:val="1"/>
      <w:numFmt w:val="bullet"/>
      <w:lvlText w:val=""/>
      <w:lvlJc w:val="left"/>
      <w:pPr>
        <w:tabs>
          <w:tab w:val="left" w:pos="420"/>
        </w:tabs>
        <w:ind w:left="420" w:hanging="420"/>
      </w:pPr>
      <w:rPr>
        <w:rFonts w:ascii="Wingdings" w:hAnsi="Wingdings" w:hint="default"/>
        <w:color w:val="auto"/>
      </w:rPr>
    </w:lvl>
  </w:abstractNum>
  <w:abstractNum w:abstractNumId="10" w15:restartNumberingAfterBreak="0">
    <w:nsid w:val="151656BA"/>
    <w:multiLevelType w:val="singleLevel"/>
    <w:tmpl w:val="151656BA"/>
    <w:lvl w:ilvl="0">
      <w:start w:val="1"/>
      <w:numFmt w:val="lowerRoman"/>
      <w:lvlText w:val="%1."/>
      <w:lvlJc w:val="left"/>
      <w:pPr>
        <w:tabs>
          <w:tab w:val="left" w:pos="425"/>
        </w:tabs>
        <w:ind w:left="425" w:hanging="425"/>
      </w:pPr>
      <w:rPr>
        <w:rFonts w:hint="default"/>
      </w:rPr>
    </w:lvl>
  </w:abstractNum>
  <w:abstractNum w:abstractNumId="11" w15:restartNumberingAfterBreak="0">
    <w:nsid w:val="182E4E86"/>
    <w:multiLevelType w:val="singleLevel"/>
    <w:tmpl w:val="182E4E86"/>
    <w:lvl w:ilvl="0">
      <w:start w:val="1"/>
      <w:numFmt w:val="lowerRoman"/>
      <w:lvlText w:val="%1."/>
      <w:lvlJc w:val="left"/>
      <w:pPr>
        <w:tabs>
          <w:tab w:val="left" w:pos="425"/>
        </w:tabs>
        <w:ind w:left="425" w:hanging="425"/>
      </w:pPr>
      <w:rPr>
        <w:rFonts w:hint="default"/>
      </w:rPr>
    </w:lvl>
  </w:abstractNum>
  <w:abstractNum w:abstractNumId="12" w15:restartNumberingAfterBreak="0">
    <w:nsid w:val="22F88769"/>
    <w:multiLevelType w:val="singleLevel"/>
    <w:tmpl w:val="22F88769"/>
    <w:lvl w:ilvl="0">
      <w:start w:val="1"/>
      <w:numFmt w:val="lowerRoman"/>
      <w:lvlText w:val="%1."/>
      <w:lvlJc w:val="left"/>
      <w:pPr>
        <w:tabs>
          <w:tab w:val="left" w:pos="425"/>
        </w:tabs>
        <w:ind w:left="425" w:hanging="425"/>
      </w:pPr>
      <w:rPr>
        <w:rFonts w:hint="default"/>
      </w:rPr>
    </w:lvl>
  </w:abstractNum>
  <w:abstractNum w:abstractNumId="13" w15:restartNumberingAfterBreak="0">
    <w:nsid w:val="47795020"/>
    <w:multiLevelType w:val="singleLevel"/>
    <w:tmpl w:val="47795020"/>
    <w:lvl w:ilvl="0">
      <w:start w:val="1"/>
      <w:numFmt w:val="decimal"/>
      <w:suff w:val="space"/>
      <w:lvlText w:val="%1."/>
      <w:lvlJc w:val="left"/>
    </w:lvl>
  </w:abstractNum>
  <w:abstractNum w:abstractNumId="14" w15:restartNumberingAfterBreak="0">
    <w:nsid w:val="554AE2D9"/>
    <w:multiLevelType w:val="singleLevel"/>
    <w:tmpl w:val="554AE2D9"/>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5BB031F1"/>
    <w:multiLevelType w:val="singleLevel"/>
    <w:tmpl w:val="5BB031F1"/>
    <w:lvl w:ilvl="0">
      <w:start w:val="1"/>
      <w:numFmt w:val="lowerRoman"/>
      <w:lvlText w:val="%1."/>
      <w:lvlJc w:val="left"/>
      <w:pPr>
        <w:tabs>
          <w:tab w:val="left" w:pos="425"/>
        </w:tabs>
        <w:ind w:left="425" w:hanging="425"/>
      </w:pPr>
      <w:rPr>
        <w:rFonts w:hint="default"/>
      </w:rPr>
    </w:lvl>
  </w:abstractNum>
  <w:abstractNum w:abstractNumId="16" w15:restartNumberingAfterBreak="0">
    <w:nsid w:val="75E9362A"/>
    <w:multiLevelType w:val="singleLevel"/>
    <w:tmpl w:val="75E9362A"/>
    <w:lvl w:ilvl="0">
      <w:start w:val="1"/>
      <w:numFmt w:val="decimal"/>
      <w:lvlText w:val="%1."/>
      <w:lvlJc w:val="left"/>
      <w:pPr>
        <w:tabs>
          <w:tab w:val="left" w:pos="425"/>
        </w:tabs>
        <w:ind w:left="425" w:hanging="425"/>
      </w:pPr>
      <w:rPr>
        <w:rFonts w:hint="default"/>
      </w:rPr>
    </w:lvl>
  </w:abstractNum>
  <w:num w:numId="1" w16cid:durableId="1460763249">
    <w:abstractNumId w:val="8"/>
  </w:num>
  <w:num w:numId="2" w16cid:durableId="948926181">
    <w:abstractNumId w:val="6"/>
  </w:num>
  <w:num w:numId="3" w16cid:durableId="1980720336">
    <w:abstractNumId w:val="5"/>
  </w:num>
  <w:num w:numId="4" w16cid:durableId="1430783453">
    <w:abstractNumId w:val="7"/>
  </w:num>
  <w:num w:numId="5" w16cid:durableId="703559089">
    <w:abstractNumId w:val="4"/>
  </w:num>
  <w:num w:numId="6" w16cid:durableId="274600267">
    <w:abstractNumId w:val="3"/>
  </w:num>
  <w:num w:numId="7" w16cid:durableId="1500072089">
    <w:abstractNumId w:val="14"/>
  </w:num>
  <w:num w:numId="8" w16cid:durableId="1221286349">
    <w:abstractNumId w:val="13"/>
  </w:num>
  <w:num w:numId="9" w16cid:durableId="816143727">
    <w:abstractNumId w:val="9"/>
  </w:num>
  <w:num w:numId="10" w16cid:durableId="1298493099">
    <w:abstractNumId w:val="10"/>
  </w:num>
  <w:num w:numId="11" w16cid:durableId="1804810250">
    <w:abstractNumId w:val="11"/>
  </w:num>
  <w:num w:numId="12" w16cid:durableId="316108852">
    <w:abstractNumId w:val="2"/>
  </w:num>
  <w:num w:numId="13" w16cid:durableId="1557162168">
    <w:abstractNumId w:val="1"/>
  </w:num>
  <w:num w:numId="14" w16cid:durableId="1177845734">
    <w:abstractNumId w:val="12"/>
  </w:num>
  <w:num w:numId="15" w16cid:durableId="1541473905">
    <w:abstractNumId w:val="15"/>
  </w:num>
  <w:num w:numId="16" w16cid:durableId="1083406541">
    <w:abstractNumId w:val="0"/>
  </w:num>
  <w:num w:numId="17" w16cid:durableId="19970313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B21FC"/>
    <w:rsid w:val="001277DB"/>
    <w:rsid w:val="0015074B"/>
    <w:rsid w:val="0029639D"/>
    <w:rsid w:val="00326F90"/>
    <w:rsid w:val="00487D64"/>
    <w:rsid w:val="005F732C"/>
    <w:rsid w:val="007328F3"/>
    <w:rsid w:val="0093312A"/>
    <w:rsid w:val="00AA1D8D"/>
    <w:rsid w:val="00B47730"/>
    <w:rsid w:val="00CB0664"/>
    <w:rsid w:val="00CF624A"/>
    <w:rsid w:val="00DA27F6"/>
    <w:rsid w:val="00FC693F"/>
    <w:rsid w:val="549F187A"/>
    <w:rsid w:val="5DF014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B1634A3"/>
  <w14:defaultImageDpi w14:val="300"/>
  <w15:docId w15:val="{2599E418-9B09-461C-98E2-2121F8887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imes New Roman" w:cstheme="minorBidi"/>
      <w:sz w:val="24"/>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rFonts w:ascii="Times New Roman" w:eastAsia="Times New Roman" w:hAnsi="Times New Roman"/>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eastAsia="Times New Roman" w:cstheme="minorBidi"/>
      <w:lang w:eastAsia="en-US"/>
    </w:rPr>
  </w:style>
  <w:style w:type="paragraph" w:styleId="NormalWeb">
    <w:name w:val="Normal (Web)"/>
    <w:basedOn w:val="Normal"/>
    <w:uiPriority w:val="99"/>
    <w:semiHidden/>
    <w:unhideWhenUsed/>
    <w:rPr>
      <w:szCs w:val="24"/>
    </w:rPr>
  </w:style>
  <w:style w:type="character" w:styleId="Strong">
    <w:name w:val="Strong"/>
    <w:basedOn w:val="DefaultParagraphFont"/>
    <w:uiPriority w:val="22"/>
    <w:qFormat/>
    <w:rPr>
      <w:rFonts w:ascii="Times New Roman" w:eastAsia="Times New Roman" w:hAnsi="Times New Roman"/>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rFonts w:eastAsia="Times New Roman"/>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rFonts w:eastAsia="Times New Roman"/>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rFonts w:eastAsia="Times New Roman"/>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rFonts w:eastAsia="Times New Roman"/>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rFonts w:eastAsia="Times New Roman"/>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rFonts w:eastAsia="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rFonts w:eastAsia="Times New Roman"/>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Pr>
      <w:rFonts w:eastAsia="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Pr>
      <w:rFonts w:eastAsia="Times New Roman"/>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Pr>
      <w:rFonts w:eastAsia="Times New Roman"/>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Pr>
      <w:rFonts w:eastAsia="Times New Roman"/>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Pr>
      <w:rFonts w:eastAsia="Times New Roman"/>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Pr>
      <w:rFonts w:eastAsia="Times New Roman"/>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Pr>
      <w:rFonts w:eastAsia="Times New Roman"/>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Pr>
      <w:rFonts w:eastAsia="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rPr>
      <w:rFonts w:eastAsia="Times New Roman"/>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rPr>
      <w:rFonts w:eastAsia="Times New Roman"/>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rPr>
      <w:rFonts w:eastAsia="Times New Roman"/>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rPr>
      <w:rFonts w:eastAsia="Times New Roman"/>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rPr>
      <w:rFonts w:eastAsia="Times New Roman"/>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rPr>
      <w:rFonts w:eastAsia="Times New Roman"/>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rPr>
      <w:rFonts w:eastAsia="Times New Roman"/>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Pr>
      <w:rFonts w:eastAsia="Times New Roman"/>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Times New Roman"/>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Times New Roman"/>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Times New Roman"/>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Times New Roman"/>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Times New Roman"/>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Pr>
      <w:rFonts w:eastAsia="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Pr>
      <w:rFonts w:eastAsia="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rFonts w:eastAsia="Times New Roman"/>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rFonts w:eastAsia="Times New Roman"/>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rFonts w:eastAsia="Times New Roman"/>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rFonts w:eastAsia="Times New Roman"/>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rFonts w:eastAsia="Times New Roman"/>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rFonts w:eastAsia="Times New Roman"/>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rFonts w:eastAsia="Times New Roman"/>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Pr>
      <w:rFonts w:eastAsia="Times New Roman"/>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Pr>
      <w:rFonts w:eastAsia="Times New Roman"/>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Pr>
      <w:rFonts w:eastAsia="Times New Roman"/>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Pr>
      <w:rFonts w:eastAsia="Times New Roman"/>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Pr>
      <w:rFonts w:eastAsia="Times New Roman"/>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Pr>
      <w:rFonts w:eastAsia="Times New Roman"/>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Pr>
      <w:rFonts w:eastAsia="Times New Roman"/>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Pr>
      <w:rFonts w:eastAsia="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rPr>
      <w:rFonts w:eastAsia="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rPr>
      <w:rFonts w:eastAsia="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rPr>
      <w:rFonts w:eastAsia="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rPr>
      <w:rFonts w:eastAsia="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rPr>
      <w:rFonts w:eastAsia="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rPr>
      <w:rFonts w:eastAsia="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rFonts w:eastAsia="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rFonts w:eastAsia="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rFonts w:eastAsia="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rFonts w:eastAsia="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rFonts w:eastAsia="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rFonts w:eastAsia="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rFonts w:eastAsia="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rFonts w:eastAsia="Times New Roman"/>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rFonts w:eastAsia="Times New Roman"/>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rFonts w:eastAsia="Times New Roman"/>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rFonts w:eastAsia="Times New Roman"/>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rFonts w:eastAsia="Times New Roman"/>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rFonts w:eastAsia="Times New Roman"/>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rFonts w:eastAsia="Times New Roman"/>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rFonts w:eastAsia="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rFonts w:eastAsia="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rFonts w:eastAsia="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rFonts w:eastAsia="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rFonts w:eastAsia="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rFonts w:eastAsia="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rFonts w:eastAsia="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rFonts w:eastAsia="Times New Roman"/>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rFonts w:eastAsia="Times New Roman"/>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rFonts w:eastAsia="Times New Roman"/>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rFonts w:eastAsia="Times New Roman"/>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rFonts w:eastAsia="Times New Roman"/>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rFonts w:eastAsia="Times New Roman"/>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rFonts w:eastAsia="Times New Roman"/>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rPr>
      <w:rFonts w:ascii="Times New Roman" w:eastAsia="Times New Roman" w:hAnsi="Times New Roman"/>
    </w:rPr>
  </w:style>
  <w:style w:type="character" w:customStyle="1" w:styleId="FooterChar">
    <w:name w:val="Footer Char"/>
    <w:basedOn w:val="DefaultParagraphFont"/>
    <w:link w:val="Footer"/>
    <w:uiPriority w:val="99"/>
    <w:rPr>
      <w:rFonts w:ascii="Times New Roman" w:eastAsia="Times New Roman" w:hAnsi="Times New Roman"/>
    </w:rPr>
  </w:style>
  <w:style w:type="paragraph" w:styleId="NoSpacing">
    <w:name w:val="No Spacing"/>
    <w:uiPriority w:val="1"/>
    <w:qFormat/>
    <w:rPr>
      <w:rFonts w:eastAsia="Times New Roman" w:cstheme="minorBidi"/>
      <w:sz w:val="22"/>
      <w:szCs w:val="22"/>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rPr>
      <w:rFonts w:ascii="Times New Roman" w:eastAsia="Times New Roman" w:hAnsi="Times New Roman"/>
    </w:rPr>
  </w:style>
  <w:style w:type="character" w:customStyle="1" w:styleId="BodyText2Char">
    <w:name w:val="Body Text 2 Char"/>
    <w:basedOn w:val="DefaultParagraphFont"/>
    <w:link w:val="BodyText2"/>
    <w:uiPriority w:val="99"/>
    <w:rPr>
      <w:rFonts w:ascii="Times New Roman" w:eastAsia="Times New Roman" w:hAnsi="Times New Roman"/>
    </w:rPr>
  </w:style>
  <w:style w:type="character" w:customStyle="1" w:styleId="BodyText3Char">
    <w:name w:val="Body Text 3 Char"/>
    <w:basedOn w:val="DefaultParagraphFont"/>
    <w:link w:val="BodyText3"/>
    <w:uiPriority w:val="99"/>
    <w:rPr>
      <w:rFonts w:ascii="Times New Roman" w:eastAsia="Times New Roman" w:hAnsi="Times New Roman"/>
      <w:sz w:val="16"/>
      <w:szCs w:val="16"/>
    </w:rPr>
  </w:style>
  <w:style w:type="character" w:customStyle="1" w:styleId="MacroTextChar">
    <w:name w:val="Macro Text Char"/>
    <w:basedOn w:val="DefaultParagraphFont"/>
    <w:link w:val="MacroText"/>
    <w:uiPriority w:val="99"/>
    <w:rPr>
      <w:rFonts w:ascii="Times New Roman" w:eastAsia="Times New Roman" w:hAnsi="Times New Roman"/>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Times New Roman" w:eastAsia="Times New Roman" w:hAnsi="Times New Roman"/>
      <w:b/>
      <w:bCs/>
      <w:i/>
      <w:iCs/>
      <w:color w:val="4F81BD" w:themeColor="accent1"/>
    </w:rPr>
  </w:style>
  <w:style w:type="character" w:customStyle="1" w:styleId="SubtleEmphasis1">
    <w:name w:val="Subtle Emphasis1"/>
    <w:basedOn w:val="DefaultParagraphFont"/>
    <w:uiPriority w:val="19"/>
    <w:qFormat/>
    <w:rPr>
      <w:rFonts w:ascii="Times New Roman" w:eastAsia="Times New Roman" w:hAnsi="Times New Roman"/>
      <w:i/>
      <w:iCs/>
      <w:color w:val="7F7F7F" w:themeColor="text1" w:themeTint="80"/>
    </w:rPr>
  </w:style>
  <w:style w:type="character" w:customStyle="1" w:styleId="IntenseEmphasis1">
    <w:name w:val="Intense Emphasis1"/>
    <w:basedOn w:val="DefaultParagraphFont"/>
    <w:uiPriority w:val="21"/>
    <w:qFormat/>
    <w:rPr>
      <w:rFonts w:ascii="Times New Roman" w:eastAsia="Times New Roman" w:hAnsi="Times New Roman"/>
      <w:b/>
      <w:bCs/>
      <w:i/>
      <w:iCs/>
      <w:color w:val="4F81BD" w:themeColor="accent1"/>
    </w:rPr>
  </w:style>
  <w:style w:type="character" w:customStyle="1" w:styleId="SubtleReference1">
    <w:name w:val="Subtle Reference1"/>
    <w:basedOn w:val="DefaultParagraphFont"/>
    <w:uiPriority w:val="31"/>
    <w:qFormat/>
    <w:rPr>
      <w:rFonts w:ascii="Times New Roman" w:eastAsia="Times New Roman" w:hAnsi="Times New Roman"/>
      <w:smallCaps/>
      <w:color w:val="C0504D" w:themeColor="accent2"/>
      <w:u w:val="single"/>
    </w:rPr>
  </w:style>
  <w:style w:type="character" w:customStyle="1" w:styleId="IntenseReference1">
    <w:name w:val="Intense Reference1"/>
    <w:basedOn w:val="DefaultParagraphFont"/>
    <w:uiPriority w:val="32"/>
    <w:qFormat/>
    <w:rPr>
      <w:rFonts w:ascii="Times New Roman" w:eastAsia="Times New Roman" w:hAnsi="Times New Roman"/>
      <w:b/>
      <w:bCs/>
      <w:smallCaps/>
      <w:color w:val="C0504D" w:themeColor="accent2"/>
      <w:spacing w:val="5"/>
      <w:u w:val="single"/>
    </w:rPr>
  </w:style>
  <w:style w:type="character" w:customStyle="1" w:styleId="BookTitle1">
    <w:name w:val="Book Title1"/>
    <w:basedOn w:val="DefaultParagraphFont"/>
    <w:uiPriority w:val="33"/>
    <w:qFormat/>
    <w:rPr>
      <w:rFonts w:ascii="Times New Roman" w:eastAsia="Times New Roman" w:hAnsi="Times New Roman"/>
      <w:b/>
      <w:bCs/>
      <w:smallCaps/>
      <w:spacing w:val="5"/>
    </w:rPr>
  </w:style>
  <w:style w:type="paragraph" w:customStyle="1" w:styleId="TOCHeading1">
    <w:name w:val="TOC Heading1"/>
    <w:basedOn w:val="Heading1"/>
    <w:next w:val="Normal"/>
    <w:uiPriority w:val="39"/>
    <w:semiHidden/>
    <w:unhideWhenUsed/>
    <w:qFormat/>
    <w:pPr>
      <w:outlineLvl w:val="9"/>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2787</Words>
  <Characters>15890</Characters>
  <Application>Microsoft Office Word</Application>
  <DocSecurity>0</DocSecurity>
  <Lines>132</Lines>
  <Paragraphs>37</Paragraphs>
  <ScaleCrop>false</ScaleCrop>
  <Company/>
  <LinksUpToDate>false</LinksUpToDate>
  <CharactersWithSpaces>18640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Arun sanyasi</cp:lastModifiedBy>
  <cp:revision>2</cp:revision>
  <dcterms:created xsi:type="dcterms:W3CDTF">2026-06-02T03:52:00Z</dcterms:created>
  <dcterms:modified xsi:type="dcterms:W3CDTF">2026-06-02T03:52:00Z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eyJoZGlkIjoiN2YzZDUxOWI4N2ZhOWNiYjJmNmE1NjUxZjdjMjRiNmIiLCJ1c2VySWQiOiI4ODEzNDAyOTExOTIyIn0=</vt:lpwstr>
  </property>
  <property fmtid="{D5CDD505-2E9C-101B-9397-08002B2CF9AE}" pid="3" name="KSOProductBuildVer">
    <vt:lpwstr>1033-12.1.0.26880</vt:lpwstr>
  </property>
  <property fmtid="{D5CDD505-2E9C-101B-9397-08002B2CF9AE}" pid="4" name="ICV">
    <vt:lpwstr>57EA3B393FCF4A12A6B8823A50D5BAAD_12</vt:lpwstr>
  </property>
</Properties>
</file>