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B366A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- Webpage Development</w:t>
      </w:r>
    </w:p>
    <w:p w14:paraId="3CA0561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37E4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06665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Arun Saxena</w:t>
      </w:r>
    </w:p>
    <w:p w14:paraId="47C53397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Colorado State University Global</w:t>
      </w:r>
    </w:p>
    <w:p w14:paraId="73590E48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CSC501-1: Management for the Computer Science Professional</w:t>
      </w:r>
    </w:p>
    <w:p w14:paraId="3A85C59C" w14:textId="77777777" w:rsidR="00223BC3" w:rsidRPr="00223BC3" w:rsidRDefault="00223BC3" w:rsidP="00223BC3">
      <w:pPr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Dr. Jonathan Vanover</w:t>
      </w:r>
    </w:p>
    <w:p w14:paraId="38FAC96A" w14:textId="11BEC839" w:rsidR="00223BC3" w:rsidRPr="00223BC3" w:rsidRDefault="00223BC3" w:rsidP="00223BC3">
      <w:pPr>
        <w:spacing w:line="48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Feb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r w:rsidRPr="00223BC3">
        <w:rPr>
          <w:rFonts w:ascii="Times New Roman" w:hAnsi="Times New Roman" w:cs="Times New Roman"/>
          <w:sz w:val="28"/>
          <w:szCs w:val="28"/>
        </w:rPr>
        <w:t>8</w:t>
      </w:r>
      <w:r w:rsidRPr="00223BC3">
        <w:rPr>
          <w:rFonts w:ascii="Times New Roman" w:hAnsi="Times New Roman" w:cs="Times New Roman"/>
          <w:sz w:val="28"/>
          <w:szCs w:val="28"/>
        </w:rPr>
        <w:t xml:space="preserve">, 2025 </w:t>
      </w:r>
    </w:p>
    <w:p w14:paraId="3EC79A5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BBE85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68C1B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5B182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DBFB7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49765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B9CC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E980E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5AC2C" w14:textId="77777777" w:rsidR="00223BC3" w:rsidRDefault="00223BC3" w:rsidP="00223BC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D9227" w14:textId="33A3544C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 Scope Management Process</w:t>
      </w:r>
    </w:p>
    <w:p w14:paraId="06ACB56B" w14:textId="77777777" w:rsidR="00223BC3" w:rsidRPr="00223BC3" w:rsidRDefault="00223BC3" w:rsidP="00223BC3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The plan scope management process ensures that the project includes all the necessary work and only the necessary work to complete the project successfully.</w:t>
      </w:r>
    </w:p>
    <w:p w14:paraId="2AB875C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Example Implementation: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Our company, XYZ 3D Printers, aims to deploy a new customer-facing webpage showcasing various 3D printers, filaments, and spools.</w:t>
      </w:r>
    </w:p>
    <w:p w14:paraId="018B3E1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Inputs:</w:t>
      </w:r>
    </w:p>
    <w:p w14:paraId="55D8E5CB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Charter: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Provides a high-level overview of the project. For example, the project aims to increase online sales by 20% within the first six months.</w:t>
      </w:r>
    </w:p>
    <w:p w14:paraId="7CF491DB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Stakeholder Register: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Identifies all individuals involved or affected by the project. Key stakeholders include the marketing team, IT department, and sales team.</w:t>
      </w:r>
    </w:p>
    <w:p w14:paraId="4D8C868E" w14:textId="77777777" w:rsidR="00223BC3" w:rsidRPr="00223BC3" w:rsidRDefault="00223BC3" w:rsidP="00223BC3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Organizational Process Assets: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Includes processes, policies, and historical information relevant to the project, such as previous web development projects.</w:t>
      </w:r>
    </w:p>
    <w:p w14:paraId="2312C324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Tools and Techniques:</w:t>
      </w:r>
    </w:p>
    <w:p w14:paraId="21D4EF7B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Expert Judgment:</w:t>
      </w:r>
      <w:r w:rsidRPr="00223BC3">
        <w:rPr>
          <w:rFonts w:ascii="Times New Roman" w:hAnsi="Times New Roman" w:cs="Times New Roman"/>
          <w:sz w:val="28"/>
          <w:szCs w:val="28"/>
        </w:rPr>
        <w:t xml:space="preserve"> Leverage expertise from web developers, UX/UI designers, and marketing professionals.</w:t>
      </w:r>
    </w:p>
    <w:p w14:paraId="00F40C64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Meetings: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Regular discussions to define and refine the project scope. For instance, weekly meetings with the project team to review progress and address any issues.</w:t>
      </w:r>
    </w:p>
    <w:p w14:paraId="2D8C0F7A" w14:textId="77777777" w:rsidR="00223BC3" w:rsidRPr="00223BC3" w:rsidRDefault="00223BC3" w:rsidP="00223BC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Document detailing how the project scope will be defined, validated, and controlled.</w:t>
      </w:r>
    </w:p>
    <w:p w14:paraId="713A892B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6DAD37C2" w14:textId="77777777" w:rsidR="00223BC3" w:rsidRPr="00223BC3" w:rsidRDefault="00223BC3" w:rsidP="00223BC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Describes how scope changes will be managed. For example, any changes to the project scope must be approved by the project manager and key stakeholders.</w:t>
      </w:r>
    </w:p>
    <w:p w14:paraId="2940FCBF" w14:textId="77777777" w:rsidR="00223BC3" w:rsidRPr="00223BC3" w:rsidRDefault="00223BC3" w:rsidP="00223BC3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Requirements Management Plan: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Details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how project requirements will be collected, analyzed, and documented.</w:t>
      </w:r>
    </w:p>
    <w:p w14:paraId="3D2CFB30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Inputs, Tools, Techniques, and Outputs for Deployment</w:t>
      </w:r>
    </w:p>
    <w:p w14:paraId="01AD251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Inputs:</w:t>
      </w:r>
    </w:p>
    <w:p w14:paraId="6A740C10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Requirements Documentation:</w:t>
      </w:r>
      <w:r w:rsidRPr="00223BC3">
        <w:rPr>
          <w:rFonts w:ascii="Times New Roman" w:hAnsi="Times New Roman" w:cs="Times New Roman"/>
          <w:sz w:val="28"/>
          <w:szCs w:val="28"/>
        </w:rPr>
        <w:t xml:space="preserve"> Outlines the detailed requirements of the webpage. For instance, the webpage must include product descriptions, high-resolution images, pricing information, and a user-friendly interface.</w:t>
      </w:r>
    </w:p>
    <w:p w14:paraId="00FFAA92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Enterprise Environmental Factors: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Influences such as technology infrastructure and market standards. For example, the webpage must be compatible with various devices and browsers.</w:t>
      </w:r>
    </w:p>
    <w:p w14:paraId="6B3F449B" w14:textId="77777777" w:rsidR="00223BC3" w:rsidRPr="00223BC3" w:rsidRDefault="00223BC3" w:rsidP="00223BC3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Stakeholder Register:</w:t>
      </w:r>
      <w:r w:rsidRPr="00223B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Lists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all key stakeholders involved in the project.</w:t>
      </w:r>
    </w:p>
    <w:p w14:paraId="7537D68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Tools and Techniques:</w:t>
      </w:r>
    </w:p>
    <w:p w14:paraId="7A2E1E42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Data Gathering:</w:t>
      </w:r>
      <w:r w:rsidRPr="00223BC3">
        <w:rPr>
          <w:rFonts w:ascii="Times New Roman" w:hAnsi="Times New Roman" w:cs="Times New Roman"/>
          <w:sz w:val="28"/>
          <w:szCs w:val="28"/>
        </w:rPr>
        <w:t xml:space="preserve"> Techniques such as interviews, questionnaires, and surveys to gather detailed requirements from stakeholders and potential customers.</w:t>
      </w:r>
    </w:p>
    <w:p w14:paraId="564BB7BF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Modeling:</w:t>
      </w:r>
      <w:r w:rsidRPr="00223BC3">
        <w:rPr>
          <w:rFonts w:ascii="Times New Roman" w:hAnsi="Times New Roman" w:cs="Times New Roman"/>
          <w:sz w:val="28"/>
          <w:szCs w:val="28"/>
        </w:rPr>
        <w:t xml:space="preserve"> Visual representations of the project scope, such as wireframes and mockups of the webpage design.</w:t>
      </w:r>
    </w:p>
    <w:p w14:paraId="31D4F846" w14:textId="77777777" w:rsidR="00223BC3" w:rsidRPr="00223BC3" w:rsidRDefault="00223BC3" w:rsidP="00223BC3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Product Analysis:</w:t>
      </w:r>
      <w:r w:rsidRPr="00223BC3">
        <w:rPr>
          <w:rFonts w:ascii="Times New Roman" w:hAnsi="Times New Roman" w:cs="Times New Roman"/>
          <w:sz w:val="28"/>
          <w:szCs w:val="28"/>
        </w:rPr>
        <w:t xml:space="preserve"> Breaking down the 3D printing products and services offered, including their features and benefits.</w:t>
      </w:r>
    </w:p>
    <w:p w14:paraId="52455FC2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Outputs:</w:t>
      </w:r>
    </w:p>
    <w:p w14:paraId="4A777682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Scope Statement:</w:t>
      </w:r>
      <w:r w:rsidRPr="00223BC3">
        <w:rPr>
          <w:rFonts w:ascii="Times New Roman" w:hAnsi="Times New Roman" w:cs="Times New Roman"/>
          <w:sz w:val="28"/>
          <w:szCs w:val="28"/>
        </w:rPr>
        <w:t xml:space="preserve"> Detailed description of the project scope, including deliverables, assumptions, and constraints. For example, the webpage must be launched within three months and adhere to the company’s brand guidelines.</w:t>
      </w:r>
    </w:p>
    <w:p w14:paraId="640A3BAE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Work Breakdown Structure (WBS):</w:t>
      </w:r>
      <w:r w:rsidRPr="00223BC3">
        <w:rPr>
          <w:rFonts w:ascii="Times New Roman" w:hAnsi="Times New Roman" w:cs="Times New Roman"/>
          <w:sz w:val="28"/>
          <w:szCs w:val="28"/>
        </w:rPr>
        <w:t xml:space="preserve"> Hierarchical decomposition of the total scope of work to accomplish project objectives. For example, tasks include designing the webpage, developing the code, testing the functionality, and launching the site.</w:t>
      </w:r>
    </w:p>
    <w:p w14:paraId="77A075F9" w14:textId="77777777" w:rsidR="00223BC3" w:rsidRPr="00223BC3" w:rsidRDefault="00223BC3" w:rsidP="00223BC3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Scope Baseline:</w:t>
      </w:r>
      <w:r w:rsidRPr="00223BC3">
        <w:rPr>
          <w:rFonts w:ascii="Times New Roman" w:hAnsi="Times New Roman" w:cs="Times New Roman"/>
          <w:sz w:val="28"/>
          <w:szCs w:val="28"/>
        </w:rPr>
        <w:t xml:space="preserve"> Approved version of the scope statement, WBS, and its associated WBS dictionary.</w:t>
      </w:r>
    </w:p>
    <w:p w14:paraId="61DAC3A5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Project Lifecycle Plan and Development Approach</w:t>
      </w:r>
    </w:p>
    <w:p w14:paraId="20908A41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Initiation:</w:t>
      </w:r>
    </w:p>
    <w:p w14:paraId="64149602" w14:textId="77777777" w:rsidR="00223BC3" w:rsidRPr="00223BC3" w:rsidRDefault="00223BC3" w:rsidP="00223B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Conduct a feasibility study and define project goals. For example, the goal is to create an engaging and user-friendly webpage that drives sales.</w:t>
      </w:r>
    </w:p>
    <w:p w14:paraId="04CBC5FD" w14:textId="77777777" w:rsidR="00223BC3" w:rsidRPr="00223BC3" w:rsidRDefault="00223BC3" w:rsidP="00223BC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Identify key stakeholders and create a project charter.</w:t>
      </w:r>
    </w:p>
    <w:p w14:paraId="187726AC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Planning:</w:t>
      </w:r>
    </w:p>
    <w:p w14:paraId="2E134AF5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Develop a detailed project plan, including schedule, budget, and resource allocation.</w:t>
      </w:r>
    </w:p>
    <w:p w14:paraId="352F74DE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Define scope, objectives, and deliverables.</w:t>
      </w:r>
    </w:p>
    <w:p w14:paraId="78A336A5" w14:textId="77777777" w:rsidR="00223BC3" w:rsidRPr="00223BC3" w:rsidRDefault="00223BC3" w:rsidP="00223BC3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risk assessment and develop mitigation strategies. For instance, identify potential risks such as delays in development or security vulnerabilities and plan accordingly.</w:t>
      </w:r>
    </w:p>
    <w:p w14:paraId="28745B84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Execution:</w:t>
      </w:r>
    </w:p>
    <w:p w14:paraId="12E7AF4C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Implement the project plan. For example, assign tasks to team members, start the design and development process, and ensure all necessary resources are available.</w:t>
      </w:r>
    </w:p>
    <w:p w14:paraId="5D3CB001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Monitor project progress and make necessary adjustments. For example, track the project’s timeline and budget, and address any issues that arise.</w:t>
      </w:r>
    </w:p>
    <w:p w14:paraId="7C38F572" w14:textId="77777777" w:rsidR="00223BC3" w:rsidRPr="00223BC3" w:rsidRDefault="00223BC3" w:rsidP="00223BC3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Ensure quality assurance and control processes are in place.</w:t>
      </w:r>
    </w:p>
    <w:p w14:paraId="302D038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Monitoring and Controlling:</w:t>
      </w:r>
    </w:p>
    <w:p w14:paraId="49EC7E0C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 xml:space="preserve">Track project performance using key performance indicators (KPIs). For example, </w:t>
      </w:r>
      <w:proofErr w:type="gramStart"/>
      <w:r w:rsidRPr="00223BC3">
        <w:rPr>
          <w:rFonts w:ascii="Times New Roman" w:hAnsi="Times New Roman" w:cs="Times New Roman"/>
          <w:sz w:val="28"/>
          <w:szCs w:val="28"/>
        </w:rPr>
        <w:t>monitor</w:t>
      </w:r>
      <w:proofErr w:type="gramEnd"/>
      <w:r w:rsidRPr="00223BC3">
        <w:rPr>
          <w:rFonts w:ascii="Times New Roman" w:hAnsi="Times New Roman" w:cs="Times New Roman"/>
          <w:sz w:val="28"/>
          <w:szCs w:val="28"/>
        </w:rPr>
        <w:t xml:space="preserve"> the number of completed tasks, adherence to the schedule, and budget compliance.</w:t>
      </w:r>
    </w:p>
    <w:p w14:paraId="10AC7AD0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Manage changes to the project scope, schedule, and budget.</w:t>
      </w:r>
    </w:p>
    <w:p w14:paraId="43F038FB" w14:textId="77777777" w:rsidR="00223BC3" w:rsidRPr="00223BC3" w:rsidRDefault="00223BC3" w:rsidP="00223BC3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Conduct regular status meetings and reviews.</w:t>
      </w:r>
    </w:p>
    <w:p w14:paraId="71C6D09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Closure:</w:t>
      </w:r>
    </w:p>
    <w:p w14:paraId="733D4822" w14:textId="77777777" w:rsidR="00223BC3" w:rsidRPr="00223BC3" w:rsidRDefault="00223BC3" w:rsidP="00223BC3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a final project review and obtain stakeholder approval.</w:t>
      </w:r>
    </w:p>
    <w:p w14:paraId="1105365E" w14:textId="77777777" w:rsidR="00223BC3" w:rsidRPr="00223BC3" w:rsidRDefault="00223BC3" w:rsidP="00223BC3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Close out project activities and document lessons learned. For example, evaluate the project’s success, gather feedback from stakeholders, and identify areas for improvement.</w:t>
      </w:r>
    </w:p>
    <w:p w14:paraId="10036AED" w14:textId="77777777" w:rsidR="00223BC3" w:rsidRPr="00223BC3" w:rsidRDefault="00223BC3" w:rsidP="00223BC3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Security Issues and Considerations</w:t>
      </w:r>
    </w:p>
    <w:p w14:paraId="6E29B11B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Site Security:</w:t>
      </w:r>
    </w:p>
    <w:p w14:paraId="507C3CB0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Implement secure coding practices to prevent vulnerabilities, such as SQL injection and cross-site scripting (XSS).</w:t>
      </w:r>
    </w:p>
    <w:p w14:paraId="49310AB9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SSL/TLS to encrypt data transmissions, ensuring that sensitive information is protected.</w:t>
      </w:r>
    </w:p>
    <w:p w14:paraId="79752C6D" w14:textId="77777777" w:rsidR="00223BC3" w:rsidRPr="00223BC3" w:rsidRDefault="00223BC3" w:rsidP="00223BC3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Perform regular security audits and penetration testing to identify and address potential vulnerabilities.</w:t>
      </w:r>
    </w:p>
    <w:p w14:paraId="1F364DE8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Hardware Security:</w:t>
      </w:r>
    </w:p>
    <w:p w14:paraId="01577DF3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Ensure secure configuration of servers and network devices. For example, use strong passwords, enable firewalls, and disable unnecessary services.</w:t>
      </w:r>
    </w:p>
    <w:p w14:paraId="14877D64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firewalls and intrusion detection systems to protect against unauthorized access.</w:t>
      </w:r>
    </w:p>
    <w:p w14:paraId="2CE21BF4" w14:textId="77777777" w:rsidR="00223BC3" w:rsidRPr="00223BC3" w:rsidRDefault="00223BC3" w:rsidP="00223BC3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Regularly update and patch hardware firmware and software to mitigate security risks.</w:t>
      </w:r>
    </w:p>
    <w:p w14:paraId="79572E93" w14:textId="77777777" w:rsidR="00223BC3" w:rsidRPr="00223BC3" w:rsidRDefault="00223BC3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b/>
          <w:bCs/>
          <w:sz w:val="28"/>
          <w:szCs w:val="28"/>
        </w:rPr>
        <w:t>Configuration Security:</w:t>
      </w:r>
    </w:p>
    <w:p w14:paraId="20A2B82D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Establish a configuration management plan to track and manage changes to the system configuration.</w:t>
      </w:r>
    </w:p>
    <w:p w14:paraId="1D804E79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lastRenderedPageBreak/>
        <w:t>Maintain detailed documentation of system configurations to ensure consistency and accuracy.</w:t>
      </w:r>
    </w:p>
    <w:p w14:paraId="5E4F2D4E" w14:textId="77777777" w:rsidR="00223BC3" w:rsidRPr="00223BC3" w:rsidRDefault="00223BC3" w:rsidP="00223BC3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223BC3">
        <w:rPr>
          <w:rFonts w:ascii="Times New Roman" w:hAnsi="Times New Roman" w:cs="Times New Roman"/>
          <w:sz w:val="28"/>
          <w:szCs w:val="28"/>
        </w:rPr>
        <w:t>Use version control systems to track changes to configurations, ensuring that any modifications are properly documented and approved.</w:t>
      </w:r>
    </w:p>
    <w:p w14:paraId="6D1B4BFF" w14:textId="77777777" w:rsidR="00A83CB7" w:rsidRPr="00223BC3" w:rsidRDefault="00A83CB7" w:rsidP="00223BC3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A83CB7" w:rsidRPr="00223B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5705C" w14:textId="77777777" w:rsidR="00F313A2" w:rsidRDefault="00F313A2" w:rsidP="00223BC3">
      <w:pPr>
        <w:spacing w:after="0" w:line="240" w:lineRule="auto"/>
      </w:pPr>
      <w:r>
        <w:separator/>
      </w:r>
    </w:p>
  </w:endnote>
  <w:endnote w:type="continuationSeparator" w:id="0">
    <w:p w14:paraId="0A248AD5" w14:textId="77777777" w:rsidR="00F313A2" w:rsidRDefault="00F313A2" w:rsidP="00223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91191" w14:textId="77777777" w:rsidR="00F313A2" w:rsidRDefault="00F313A2" w:rsidP="00223BC3">
      <w:pPr>
        <w:spacing w:after="0" w:line="240" w:lineRule="auto"/>
      </w:pPr>
      <w:r>
        <w:separator/>
      </w:r>
    </w:p>
  </w:footnote>
  <w:footnote w:type="continuationSeparator" w:id="0">
    <w:p w14:paraId="7E34EFB2" w14:textId="77777777" w:rsidR="00F313A2" w:rsidRDefault="00F313A2" w:rsidP="00223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72913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85BD73" w14:textId="22498B87" w:rsidR="00223BC3" w:rsidRDefault="00223BC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04E4C8" w14:textId="77777777" w:rsidR="00223BC3" w:rsidRDefault="00223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0758"/>
    <w:multiLevelType w:val="multilevel"/>
    <w:tmpl w:val="D20E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436C5"/>
    <w:multiLevelType w:val="multilevel"/>
    <w:tmpl w:val="B6EC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86DD4"/>
    <w:multiLevelType w:val="multilevel"/>
    <w:tmpl w:val="369E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A55B8"/>
    <w:multiLevelType w:val="multilevel"/>
    <w:tmpl w:val="679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A58DD"/>
    <w:multiLevelType w:val="multilevel"/>
    <w:tmpl w:val="B6A0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F1839"/>
    <w:multiLevelType w:val="multilevel"/>
    <w:tmpl w:val="E38E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C4A3F"/>
    <w:multiLevelType w:val="multilevel"/>
    <w:tmpl w:val="2E80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2847E5"/>
    <w:multiLevelType w:val="multilevel"/>
    <w:tmpl w:val="AF0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F2104"/>
    <w:multiLevelType w:val="multilevel"/>
    <w:tmpl w:val="B69AA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EA2CD4"/>
    <w:multiLevelType w:val="multilevel"/>
    <w:tmpl w:val="0328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E0F62"/>
    <w:multiLevelType w:val="multilevel"/>
    <w:tmpl w:val="9A9A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6260A2"/>
    <w:multiLevelType w:val="multilevel"/>
    <w:tmpl w:val="ECA8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0C58E1"/>
    <w:multiLevelType w:val="multilevel"/>
    <w:tmpl w:val="0F56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E51F61"/>
    <w:multiLevelType w:val="multilevel"/>
    <w:tmpl w:val="EE5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515381">
    <w:abstractNumId w:val="2"/>
  </w:num>
  <w:num w:numId="2" w16cid:durableId="1390228407">
    <w:abstractNumId w:val="5"/>
  </w:num>
  <w:num w:numId="3" w16cid:durableId="274168854">
    <w:abstractNumId w:val="6"/>
  </w:num>
  <w:num w:numId="4" w16cid:durableId="2131624393">
    <w:abstractNumId w:val="4"/>
  </w:num>
  <w:num w:numId="5" w16cid:durableId="1899440547">
    <w:abstractNumId w:val="8"/>
  </w:num>
  <w:num w:numId="6" w16cid:durableId="338194514">
    <w:abstractNumId w:val="3"/>
  </w:num>
  <w:num w:numId="7" w16cid:durableId="2021928932">
    <w:abstractNumId w:val="10"/>
  </w:num>
  <w:num w:numId="8" w16cid:durableId="254097931">
    <w:abstractNumId w:val="13"/>
  </w:num>
  <w:num w:numId="9" w16cid:durableId="536502955">
    <w:abstractNumId w:val="12"/>
  </w:num>
  <w:num w:numId="10" w16cid:durableId="316736083">
    <w:abstractNumId w:val="1"/>
  </w:num>
  <w:num w:numId="11" w16cid:durableId="713889419">
    <w:abstractNumId w:val="9"/>
  </w:num>
  <w:num w:numId="12" w16cid:durableId="2140025948">
    <w:abstractNumId w:val="0"/>
  </w:num>
  <w:num w:numId="13" w16cid:durableId="860438122">
    <w:abstractNumId w:val="11"/>
  </w:num>
  <w:num w:numId="14" w16cid:durableId="19212833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C3"/>
    <w:rsid w:val="00090C96"/>
    <w:rsid w:val="00223BC3"/>
    <w:rsid w:val="005E08BC"/>
    <w:rsid w:val="008E6791"/>
    <w:rsid w:val="00A83CB7"/>
    <w:rsid w:val="00B4243C"/>
    <w:rsid w:val="00F3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8556"/>
  <w15:chartTrackingRefBased/>
  <w15:docId w15:val="{55704E33-E73B-4603-8506-7295F8A9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B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BC3"/>
  </w:style>
  <w:style w:type="paragraph" w:styleId="Footer">
    <w:name w:val="footer"/>
    <w:basedOn w:val="Normal"/>
    <w:link w:val="FooterChar"/>
    <w:uiPriority w:val="99"/>
    <w:unhideWhenUsed/>
    <w:rsid w:val="00223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B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saxena</dc:creator>
  <cp:keywords/>
  <dc:description/>
  <cp:lastModifiedBy>arun saxena</cp:lastModifiedBy>
  <cp:revision>2</cp:revision>
  <dcterms:created xsi:type="dcterms:W3CDTF">2025-02-09T06:39:00Z</dcterms:created>
  <dcterms:modified xsi:type="dcterms:W3CDTF">2025-02-09T06:39:00Z</dcterms:modified>
</cp:coreProperties>
</file>