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8EDF" w14:textId="2808AE72" w:rsidR="005364E9" w:rsidRDefault="005364E9">
      <w:r>
        <w:t xml:space="preserve">EX.NO:11  </w:t>
      </w:r>
      <w:r w:rsidR="00213C2C">
        <w:t xml:space="preserve">                          Registration Form</w:t>
      </w:r>
      <w:r>
        <w:t xml:space="preserve">   </w:t>
      </w:r>
    </w:p>
    <w:p w14:paraId="1DB54EF6" w14:textId="4FA2F1A2" w:rsidR="005364E9" w:rsidRDefault="005364E9"/>
    <w:p w14:paraId="391CAB85" w14:textId="182F29BC" w:rsidR="005364E9" w:rsidRDefault="005364E9">
      <w:r>
        <w:t>Aim:</w:t>
      </w:r>
    </w:p>
    <w:p w14:paraId="19F57A73" w14:textId="77777777" w:rsidR="005364E9" w:rsidRDefault="005364E9">
      <w:r>
        <w:t xml:space="preserve">       To write a java source code for a mini project Registration Form</w:t>
      </w:r>
    </w:p>
    <w:p w14:paraId="0BEB4D82" w14:textId="77777777" w:rsidR="005364E9" w:rsidRDefault="005364E9"/>
    <w:p w14:paraId="0B93D933" w14:textId="594D167E" w:rsidR="005364E9" w:rsidRDefault="005364E9">
      <w:r>
        <w:t>Algorithm</w:t>
      </w:r>
      <w:r w:rsidR="00213C2C">
        <w:t>:</w:t>
      </w:r>
    </w:p>
    <w:p w14:paraId="19E2A706" w14:textId="77777777" w:rsidR="005364E9" w:rsidRDefault="005364E9"/>
    <w:p w14:paraId="5881843C" w14:textId="00CF3336" w:rsidR="005364E9" w:rsidRDefault="005364E9">
      <w:r>
        <w:t>Step:1 Start</w:t>
      </w:r>
    </w:p>
    <w:p w14:paraId="6460C9CA" w14:textId="721A3BF3" w:rsidR="005364E9" w:rsidRDefault="005364E9">
      <w:r>
        <w:t xml:space="preserve">Step:2 create the form with </w:t>
      </w:r>
      <w:proofErr w:type="gramStart"/>
      <w:r>
        <w:t>the  name</w:t>
      </w:r>
      <w:proofErr w:type="gramEnd"/>
      <w:r>
        <w:t>, email id, phone no, date, course ,course duration and starting date fields</w:t>
      </w:r>
    </w:p>
    <w:p w14:paraId="737ABF7A" w14:textId="4C7CAC98" w:rsidR="005364E9" w:rsidRDefault="005364E9">
      <w:r>
        <w:t>Step:3 Read the value for the fields</w:t>
      </w:r>
    </w:p>
    <w:p w14:paraId="65F61351" w14:textId="611C3243" w:rsidR="005364E9" w:rsidRDefault="005364E9">
      <w:r>
        <w:t xml:space="preserve">Step:4 Click submit to save the values </w:t>
      </w:r>
    </w:p>
    <w:p w14:paraId="11C1124E" w14:textId="62739DE7" w:rsidR="005364E9" w:rsidRDefault="005364E9">
      <w:r>
        <w:t>Step:5 Display the confirmation message</w:t>
      </w:r>
    </w:p>
    <w:p w14:paraId="087D8F12" w14:textId="27EC50AC" w:rsidR="005364E9" w:rsidRDefault="005364E9">
      <w:r>
        <w:t>Step:6 Stop</w:t>
      </w:r>
    </w:p>
    <w:p w14:paraId="2FDF96DA" w14:textId="541C35E9" w:rsidR="005364E9" w:rsidRDefault="005364E9">
      <w:r>
        <w:t>Program</w:t>
      </w:r>
      <w:r w:rsidR="00213C2C">
        <w:t>:</w:t>
      </w:r>
    </w:p>
    <w:p w14:paraId="50441104" w14:textId="5E4DB50C" w:rsidR="00213C2C" w:rsidRDefault="00213C2C"/>
    <w:p w14:paraId="5F26454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3DD1F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C207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6FA48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javax.swing.text.html.ImageView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C6FB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76142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javafx.collections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.FXCollections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F0B64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8D708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391E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0820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8910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138A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80AF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A19A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5CBD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8EFB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.image.Image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80EA5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AE18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B9EC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.paint.Color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285B38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03C0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44B935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120D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Training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3334B71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</w:p>
    <w:p w14:paraId="0860939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RegistrationDetails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RegistrationDetails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A13F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ABDE7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8253D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D86748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BFF03C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3FF1B5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288A7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5C02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9F4AE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ECA6D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root2</w:t>
      </w:r>
      <w:r>
        <w:rPr>
          <w:rFonts w:ascii="Courier New" w:hAnsi="Courier New" w:cs="Courier New"/>
          <w:color w:val="000000"/>
          <w:sz w:val="20"/>
          <w:szCs w:val="20"/>
        </w:rPr>
        <w:t>.setAlignment(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C9EBC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registrationPage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900, 500);</w:t>
      </w:r>
    </w:p>
    <w:p w14:paraId="4D66674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registrationCompltedPage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root2</w:t>
      </w:r>
      <w:r>
        <w:rPr>
          <w:rFonts w:ascii="Courier New" w:hAnsi="Courier New" w:cs="Courier New"/>
          <w:color w:val="000000"/>
          <w:sz w:val="20"/>
          <w:szCs w:val="20"/>
        </w:rPr>
        <w:t>, 900, 500);</w:t>
      </w:r>
    </w:p>
    <w:p w14:paraId="6C9463D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labelStr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You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Your Enrollment"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7C5B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Gb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labelStr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F7D7F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root2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.addRow(0, </w:t>
      </w:r>
      <w:r>
        <w:rPr>
          <w:rFonts w:ascii="Courier New" w:hAnsi="Courier New" w:cs="Courier New"/>
          <w:color w:val="6A3E3E"/>
          <w:sz w:val="20"/>
          <w:szCs w:val="20"/>
        </w:rPr>
        <w:t>Gb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24EF3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97B0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"Back"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F18CE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root2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.addRow(1, </w:t>
      </w:r>
      <w:r>
        <w:rPr>
          <w:rFonts w:ascii="Courier New" w:hAnsi="Courier New" w:cs="Courier New"/>
          <w:color w:val="6A3E3E"/>
          <w:sz w:val="20"/>
          <w:szCs w:val="20"/>
        </w:rPr>
        <w:t>btn2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B7D0E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.setOnAction(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D5732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AB04F9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EAA11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"Back button clicked"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32902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registrationPage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D1D74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3BA86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EB8AF2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23E09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616C5CB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CEFF5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default_width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FE54EE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D20E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3194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46DE766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Email_Id_Field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1995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Email_Id_Field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default_width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15BBB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Email_Id_Field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E112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75B4B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3AA230A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Phone_number_Field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0AF7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Phone_number_Field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default_width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C912D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Phone_number_Field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3D5F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94FA45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5651D4C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B9F9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tp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07506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38D3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"Course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6DCACE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2D0A1E6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B.E.Computer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Science and Engineering"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B.Tech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Informayion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Technology"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783DEA0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Course_List_Field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FXCollections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observableArrayList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8E63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tp2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Course_List_Field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5933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Course_List_Field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CA155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"Course Duration"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260E4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7AFD74F4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1 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 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 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 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687CAE5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Course_duration_Field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FXCollections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observableArrayList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87F65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tp3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Course_duration_Field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C05F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Course_duration_Field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E422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"Payment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Ammount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DA9F1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55AD441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Payment_amount_Field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AE3E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Payment_amount_Field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default_width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A5E6D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sz w:val="20"/>
          <w:szCs w:val="20"/>
        </w:rPr>
        <w:t>L7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Payment_amount_Field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4A7E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6A3E3E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"Couse Starting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B44A8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lastRenderedPageBreak/>
        <w:t>L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Font(15));</w:t>
      </w:r>
    </w:p>
    <w:p w14:paraId="7B85A9C9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Course_starting_date_Field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F6C2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tp4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9A0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tp4</w:t>
      </w:r>
      <w:r>
        <w:rPr>
          <w:rFonts w:ascii="Courier New" w:hAnsi="Courier New" w:cs="Courier New"/>
          <w:color w:val="000000"/>
          <w:sz w:val="20"/>
          <w:szCs w:val="20"/>
        </w:rPr>
        <w:t>.getChildren(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Course_starting_date_Field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A36B7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L8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tp4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E9B6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CC33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9038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(16,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9D60C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Name_Field</w:t>
      </w:r>
      <w:r>
        <w:rPr>
          <w:rFonts w:ascii="Courier New" w:hAnsi="Courier New" w:cs="Courier New"/>
          <w:color w:val="000000"/>
          <w:sz w:val="20"/>
          <w:szCs w:val="20"/>
        </w:rPr>
        <w:t>.setFocusTraversable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C5491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14:paraId="6191390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B45238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6F9F3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Name_Field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B15C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Email_Id_Field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BE9016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Phone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Phone_number_Field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AA895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Course_List_Field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629C6D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Course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_Duretion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Course_duration_Field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17DDA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_to_pay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Payment_amount_Field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A0657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course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Course_starting_date_Field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61F087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MM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E556AD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registrationCompltedPage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F1C25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B9F2A0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9DCEBF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37116182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69643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.centerOnScreen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4F609B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registrationPage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39F31A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2FE949" w14:textId="77777777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15823E" w14:textId="75BFA39E" w:rsidR="00213C2C" w:rsidRDefault="00213C2C" w:rsidP="00213C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276B18" w14:textId="701925C6" w:rsidR="00213C2C" w:rsidRDefault="00213C2C">
      <w:r>
        <w:t>Output:</w:t>
      </w:r>
    </w:p>
    <w:p w14:paraId="0FCB1F62" w14:textId="5F183870" w:rsidR="00213C2C" w:rsidRDefault="00213C2C">
      <w:r>
        <w:rPr>
          <w:noProof/>
        </w:rPr>
        <w:drawing>
          <wp:inline distT="0" distB="0" distL="0" distR="0" wp14:anchorId="6468B5F6" wp14:editId="3E626061">
            <wp:extent cx="5943600" cy="26365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6EA2888" wp14:editId="231F4BE8">
            <wp:extent cx="5943600" cy="33731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A4D" w14:textId="1FC72631" w:rsidR="00213C2C" w:rsidRDefault="00213C2C">
      <w:r>
        <w:t>Result:</w:t>
      </w:r>
    </w:p>
    <w:p w14:paraId="3610E9E9" w14:textId="1AD03EA7" w:rsidR="00213C2C" w:rsidRDefault="00213C2C">
      <w:r>
        <w:t xml:space="preserve">   The Java source code for the registration form has been successfully </w:t>
      </w:r>
      <w:proofErr w:type="spellStart"/>
      <w:proofErr w:type="gramStart"/>
      <w:r>
        <w:t>exceuted</w:t>
      </w:r>
      <w:proofErr w:type="spellEnd"/>
      <w:proofErr w:type="gramEnd"/>
      <w:r>
        <w:t>.</w:t>
      </w:r>
    </w:p>
    <w:sectPr w:rsidR="0021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9"/>
    <w:rsid w:val="00213C2C"/>
    <w:rsid w:val="005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FC6D"/>
  <w15:chartTrackingRefBased/>
  <w15:docId w15:val="{DBF9E263-6BC8-45ED-AD4E-DE8601A8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Murugeswaran Arunagiri</dc:creator>
  <cp:keywords/>
  <dc:description/>
  <cp:lastModifiedBy>Murugeswaran Arunagiri</cp:lastModifiedBy>
  <cp:revision>1</cp:revision>
  <dcterms:created xsi:type="dcterms:W3CDTF">2023-01-22T14:57:00Z</dcterms:created>
  <dcterms:modified xsi:type="dcterms:W3CDTF">2023-01-22T15:16:00Z</dcterms:modified>
</cp:coreProperties>
</file>