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EDADE" w14:textId="003715BB" w:rsidR="00B25B68" w:rsidRPr="00473460" w:rsidRDefault="00B25B68" w:rsidP="004B3121">
      <w:pPr>
        <w:rPr>
          <w:rFonts w:ascii="Arial" w:hAnsi="Arial" w:cs="Arial"/>
          <w:color w:val="000000" w:themeColor="text1"/>
          <w:sz w:val="52"/>
          <w:szCs w:val="52"/>
        </w:rPr>
      </w:pPr>
      <w:r>
        <w:rPr>
          <w:rFonts w:ascii="Arial" w:hAnsi="Arial" w:cs="Arial"/>
          <w:color w:val="000000" w:themeColor="text1"/>
          <w:sz w:val="52"/>
          <w:szCs w:val="52"/>
        </w:rPr>
        <w:t xml:space="preserve">    </w:t>
      </w:r>
      <w:r w:rsidR="00961FE9" w:rsidRPr="00B25B68">
        <w:rPr>
          <w:rFonts w:ascii="Arial" w:hAnsi="Arial" w:cs="Arial"/>
          <w:b/>
          <w:bCs/>
          <w:color w:val="000000" w:themeColor="text1"/>
          <w:sz w:val="52"/>
          <w:szCs w:val="52"/>
        </w:rPr>
        <w:t>PROJECT DOCUMENTATION</w:t>
      </w:r>
    </w:p>
    <w:p w14:paraId="04376A90" w14:textId="77777777" w:rsidR="00B25B68" w:rsidRPr="00B25B68" w:rsidRDefault="00B25B68" w:rsidP="004B3121">
      <w:pPr>
        <w:jc w:val="center"/>
        <w:rPr>
          <w:rFonts w:ascii="Arial" w:hAnsi="Arial" w:cs="Arial"/>
          <w:b/>
          <w:bCs/>
          <w:color w:val="000000" w:themeColor="text1"/>
          <w:sz w:val="52"/>
          <w:szCs w:val="52"/>
        </w:rPr>
      </w:pPr>
      <w:r w:rsidRPr="00B25B68">
        <w:rPr>
          <w:rFonts w:ascii="Arial" w:hAnsi="Arial" w:cs="Arial"/>
          <w:b/>
          <w:bCs/>
          <w:sz w:val="36"/>
          <w:szCs w:val="36"/>
        </w:rPr>
        <w:t>EXPLORATORY DATA ANALYSIS USING PYTHON</w:t>
      </w:r>
      <w:r w:rsidRPr="00B25B68">
        <w:rPr>
          <w:rFonts w:ascii="Arial" w:hAnsi="Arial" w:cs="Arial"/>
          <w:b/>
          <w:bCs/>
          <w:color w:val="000000" w:themeColor="text1"/>
          <w:sz w:val="52"/>
          <w:szCs w:val="52"/>
        </w:rPr>
        <w:t xml:space="preserve"> </w:t>
      </w:r>
    </w:p>
    <w:p w14:paraId="16E329E5" w14:textId="77777777" w:rsidR="00B25B68" w:rsidRDefault="00B25B68" w:rsidP="004B3121">
      <w:pPr>
        <w:rPr>
          <w:rFonts w:ascii="Arial" w:hAnsi="Arial" w:cs="Arial"/>
          <w:color w:val="000000" w:themeColor="text1"/>
          <w:sz w:val="52"/>
          <w:szCs w:val="52"/>
        </w:rPr>
      </w:pPr>
    </w:p>
    <w:p w14:paraId="3AE6119F" w14:textId="77777777" w:rsidR="00B25B68" w:rsidRDefault="00B25B68" w:rsidP="004B3121">
      <w:pPr>
        <w:jc w:val="center"/>
        <w:rPr>
          <w:rFonts w:ascii="Arial" w:hAnsi="Arial" w:cs="Arial"/>
          <w:color w:val="000000" w:themeColor="text1"/>
          <w:sz w:val="52"/>
          <w:szCs w:val="52"/>
        </w:rPr>
      </w:pPr>
    </w:p>
    <w:tbl>
      <w:tblPr>
        <w:tblStyle w:val="TableGrid"/>
        <w:tblW w:w="0" w:type="auto"/>
        <w:tblLook w:val="04A0" w:firstRow="1" w:lastRow="0" w:firstColumn="1" w:lastColumn="0" w:noHBand="0" w:noVBand="1"/>
      </w:tblPr>
      <w:tblGrid>
        <w:gridCol w:w="2892"/>
        <w:gridCol w:w="5738"/>
      </w:tblGrid>
      <w:tr w:rsidR="00B25B68" w14:paraId="1330A03F" w14:textId="77777777" w:rsidTr="00B25B68">
        <w:trPr>
          <w:trHeight w:val="1851"/>
        </w:trPr>
        <w:tc>
          <w:tcPr>
            <w:tcW w:w="2931" w:type="dxa"/>
          </w:tcPr>
          <w:p w14:paraId="63A33C20" w14:textId="2A79B84B" w:rsidR="00B25B68" w:rsidRPr="00B25B68" w:rsidRDefault="00B25B68" w:rsidP="00165A6B">
            <w:pPr>
              <w:spacing w:before="720"/>
              <w:jc w:val="center"/>
              <w:rPr>
                <w:rFonts w:ascii="Arial" w:hAnsi="Arial" w:cs="Arial"/>
                <w:b/>
                <w:bCs/>
                <w:color w:val="000000" w:themeColor="text1"/>
                <w:sz w:val="36"/>
                <w:szCs w:val="36"/>
              </w:rPr>
            </w:pPr>
            <w:r w:rsidRPr="00B25B68">
              <w:rPr>
                <w:rFonts w:ascii="Arial" w:hAnsi="Arial" w:cs="Arial"/>
                <w:b/>
                <w:bCs/>
                <w:color w:val="000000" w:themeColor="text1"/>
                <w:sz w:val="36"/>
                <w:szCs w:val="36"/>
              </w:rPr>
              <w:t>TITLE:</w:t>
            </w:r>
          </w:p>
        </w:tc>
        <w:tc>
          <w:tcPr>
            <w:tcW w:w="5889" w:type="dxa"/>
          </w:tcPr>
          <w:p w14:paraId="08467CDB" w14:textId="2220ADAE" w:rsidR="00B25B68" w:rsidRPr="00B25B68" w:rsidRDefault="00B25B68" w:rsidP="00165A6B">
            <w:pPr>
              <w:spacing w:before="720"/>
              <w:jc w:val="center"/>
              <w:rPr>
                <w:rFonts w:ascii="Arial" w:hAnsi="Arial" w:cs="Arial"/>
                <w:color w:val="000000" w:themeColor="text1"/>
                <w:sz w:val="32"/>
                <w:szCs w:val="32"/>
              </w:rPr>
            </w:pPr>
            <w:r w:rsidRPr="00B25B68">
              <w:rPr>
                <w:rFonts w:ascii="Arial" w:hAnsi="Arial" w:cs="Arial"/>
                <w:color w:val="000000" w:themeColor="text1"/>
                <w:sz w:val="32"/>
                <w:szCs w:val="32"/>
              </w:rPr>
              <w:t>Exploratory Data Analysis on Restaurant Sales Data</w:t>
            </w:r>
          </w:p>
        </w:tc>
      </w:tr>
      <w:tr w:rsidR="00B25B68" w14:paraId="3B5DB1F0" w14:textId="77777777" w:rsidTr="00B25B68">
        <w:trPr>
          <w:trHeight w:val="1905"/>
        </w:trPr>
        <w:tc>
          <w:tcPr>
            <w:tcW w:w="2931" w:type="dxa"/>
          </w:tcPr>
          <w:p w14:paraId="4B805DB0" w14:textId="70FB3DEE" w:rsidR="00B25B68" w:rsidRPr="00B25B68" w:rsidRDefault="00B25B68" w:rsidP="00165A6B">
            <w:pPr>
              <w:spacing w:before="720"/>
              <w:jc w:val="center"/>
              <w:rPr>
                <w:rFonts w:ascii="Arial" w:hAnsi="Arial" w:cs="Arial"/>
                <w:b/>
                <w:bCs/>
                <w:color w:val="000000" w:themeColor="text1"/>
                <w:sz w:val="36"/>
                <w:szCs w:val="36"/>
              </w:rPr>
            </w:pPr>
            <w:r w:rsidRPr="00B25B68">
              <w:rPr>
                <w:rFonts w:ascii="Arial" w:hAnsi="Arial" w:cs="Arial"/>
                <w:b/>
                <w:bCs/>
                <w:color w:val="000000" w:themeColor="text1"/>
                <w:sz w:val="36"/>
                <w:szCs w:val="36"/>
              </w:rPr>
              <w:t>NAME:</w:t>
            </w:r>
          </w:p>
        </w:tc>
        <w:tc>
          <w:tcPr>
            <w:tcW w:w="5889" w:type="dxa"/>
          </w:tcPr>
          <w:p w14:paraId="169709BF" w14:textId="317C8DDD" w:rsidR="00B25B68" w:rsidRPr="00B25B68" w:rsidRDefault="00B25B68" w:rsidP="00165A6B">
            <w:pPr>
              <w:spacing w:before="720"/>
              <w:jc w:val="center"/>
              <w:rPr>
                <w:rFonts w:ascii="Arial" w:hAnsi="Arial" w:cs="Arial"/>
                <w:color w:val="000000" w:themeColor="text1"/>
                <w:sz w:val="32"/>
                <w:szCs w:val="32"/>
              </w:rPr>
            </w:pPr>
            <w:r w:rsidRPr="00B25B68">
              <w:rPr>
                <w:rFonts w:ascii="Arial" w:hAnsi="Arial" w:cs="Arial"/>
                <w:color w:val="000000" w:themeColor="text1"/>
                <w:sz w:val="32"/>
                <w:szCs w:val="32"/>
              </w:rPr>
              <w:t>Arun Sundhar N</w:t>
            </w:r>
          </w:p>
        </w:tc>
      </w:tr>
      <w:tr w:rsidR="00B25B68" w14:paraId="2089E17B" w14:textId="77777777" w:rsidTr="00B25B68">
        <w:trPr>
          <w:trHeight w:val="1851"/>
        </w:trPr>
        <w:tc>
          <w:tcPr>
            <w:tcW w:w="2931" w:type="dxa"/>
          </w:tcPr>
          <w:p w14:paraId="14801DF4" w14:textId="12324E4E" w:rsidR="00B25B68" w:rsidRPr="00B25B68" w:rsidRDefault="00B25B68" w:rsidP="00165A6B">
            <w:pPr>
              <w:spacing w:before="720"/>
              <w:jc w:val="center"/>
              <w:rPr>
                <w:rFonts w:ascii="Arial" w:hAnsi="Arial" w:cs="Arial"/>
                <w:b/>
                <w:bCs/>
                <w:color w:val="000000" w:themeColor="text1"/>
                <w:sz w:val="36"/>
                <w:szCs w:val="36"/>
              </w:rPr>
            </w:pPr>
            <w:r w:rsidRPr="00B25B68">
              <w:rPr>
                <w:rFonts w:ascii="Arial" w:hAnsi="Arial" w:cs="Arial"/>
                <w:b/>
                <w:bCs/>
                <w:color w:val="000000" w:themeColor="text1"/>
                <w:sz w:val="36"/>
                <w:szCs w:val="36"/>
              </w:rPr>
              <w:t>COURSE:</w:t>
            </w:r>
          </w:p>
        </w:tc>
        <w:tc>
          <w:tcPr>
            <w:tcW w:w="5889" w:type="dxa"/>
          </w:tcPr>
          <w:p w14:paraId="1209E459" w14:textId="3DD1251F" w:rsidR="00B25B68" w:rsidRPr="00B25B68" w:rsidRDefault="00B25B68" w:rsidP="00165A6B">
            <w:pPr>
              <w:spacing w:before="720"/>
              <w:jc w:val="center"/>
              <w:rPr>
                <w:rFonts w:ascii="Arial" w:hAnsi="Arial" w:cs="Arial"/>
                <w:color w:val="000000" w:themeColor="text1"/>
                <w:sz w:val="32"/>
                <w:szCs w:val="32"/>
              </w:rPr>
            </w:pPr>
            <w:r w:rsidRPr="00B25B68">
              <w:rPr>
                <w:rFonts w:ascii="Arial" w:hAnsi="Arial" w:cs="Arial"/>
                <w:color w:val="000000" w:themeColor="text1"/>
                <w:sz w:val="32"/>
                <w:szCs w:val="32"/>
              </w:rPr>
              <w:t>DA/DS, Offline</w:t>
            </w:r>
          </w:p>
        </w:tc>
      </w:tr>
      <w:tr w:rsidR="00B25B68" w14:paraId="5560A294" w14:textId="77777777" w:rsidTr="00B25B68">
        <w:trPr>
          <w:trHeight w:val="1851"/>
        </w:trPr>
        <w:tc>
          <w:tcPr>
            <w:tcW w:w="2931" w:type="dxa"/>
          </w:tcPr>
          <w:p w14:paraId="649BF988" w14:textId="07013FEB" w:rsidR="00B25B68" w:rsidRPr="00B25B68" w:rsidRDefault="00B25B68" w:rsidP="00165A6B">
            <w:pPr>
              <w:spacing w:before="720"/>
              <w:jc w:val="center"/>
              <w:rPr>
                <w:rFonts w:ascii="Arial" w:hAnsi="Arial" w:cs="Arial"/>
                <w:b/>
                <w:bCs/>
                <w:color w:val="000000" w:themeColor="text1"/>
                <w:sz w:val="36"/>
                <w:szCs w:val="36"/>
              </w:rPr>
            </w:pPr>
            <w:r w:rsidRPr="00B25B68">
              <w:rPr>
                <w:rFonts w:ascii="Arial" w:hAnsi="Arial" w:cs="Arial"/>
                <w:b/>
                <w:bCs/>
                <w:color w:val="000000" w:themeColor="text1"/>
                <w:sz w:val="36"/>
                <w:szCs w:val="36"/>
              </w:rPr>
              <w:t>BATCH:</w:t>
            </w:r>
          </w:p>
        </w:tc>
        <w:tc>
          <w:tcPr>
            <w:tcW w:w="5889" w:type="dxa"/>
          </w:tcPr>
          <w:p w14:paraId="4EC0CC0B" w14:textId="688FDED5" w:rsidR="00B25B68" w:rsidRPr="00B25B68" w:rsidRDefault="00B25B68" w:rsidP="00165A6B">
            <w:pPr>
              <w:spacing w:before="720"/>
              <w:jc w:val="center"/>
              <w:rPr>
                <w:rFonts w:ascii="Arial" w:hAnsi="Arial" w:cs="Arial"/>
                <w:color w:val="000000" w:themeColor="text1"/>
                <w:sz w:val="32"/>
                <w:szCs w:val="32"/>
              </w:rPr>
            </w:pPr>
            <w:r w:rsidRPr="00B25B68">
              <w:rPr>
                <w:rFonts w:ascii="Arial" w:hAnsi="Arial" w:cs="Arial"/>
                <w:color w:val="000000" w:themeColor="text1"/>
                <w:sz w:val="32"/>
                <w:szCs w:val="32"/>
              </w:rPr>
              <w:t>JUNE 2025</w:t>
            </w:r>
          </w:p>
        </w:tc>
      </w:tr>
    </w:tbl>
    <w:p w14:paraId="56D846E4" w14:textId="273ECEC4" w:rsidR="00961FE9" w:rsidRPr="00B25B68" w:rsidRDefault="00961FE9" w:rsidP="004B3121">
      <w:pPr>
        <w:jc w:val="center"/>
        <w:rPr>
          <w:rFonts w:ascii="Arial" w:eastAsiaTheme="majorEastAsia" w:hAnsi="Arial" w:cs="Arial"/>
          <w:b/>
          <w:bCs/>
          <w:color w:val="000000" w:themeColor="text1"/>
          <w:sz w:val="52"/>
          <w:szCs w:val="52"/>
        </w:rPr>
      </w:pPr>
      <w:r w:rsidRPr="00B25B68">
        <w:rPr>
          <w:rFonts w:ascii="Arial" w:hAnsi="Arial" w:cs="Arial"/>
          <w:color w:val="000000" w:themeColor="text1"/>
          <w:sz w:val="52"/>
          <w:szCs w:val="52"/>
        </w:rPr>
        <w:br w:type="page"/>
      </w:r>
    </w:p>
    <w:p w14:paraId="03A22E32" w14:textId="77777777" w:rsidR="00473460" w:rsidRDefault="00473460" w:rsidP="004B3121">
      <w:pPr>
        <w:rPr>
          <w:rFonts w:ascii="Arial" w:hAnsi="Arial" w:cs="Arial"/>
        </w:rPr>
      </w:pPr>
    </w:p>
    <w:p w14:paraId="7FD2DE7F" w14:textId="77777777" w:rsidR="00473460" w:rsidRPr="00932359" w:rsidRDefault="00473460" w:rsidP="004B3121">
      <w:pPr>
        <w:rPr>
          <w:rFonts w:ascii="Arial" w:hAnsi="Arial" w:cs="Arial"/>
          <w:b/>
          <w:bCs/>
          <w:sz w:val="44"/>
          <w:szCs w:val="44"/>
        </w:rPr>
      </w:pPr>
      <w:r>
        <w:rPr>
          <w:rFonts w:ascii="Arial" w:hAnsi="Arial" w:cs="Arial"/>
        </w:rPr>
        <w:tab/>
      </w:r>
      <w:r>
        <w:rPr>
          <w:rFonts w:ascii="Arial" w:hAnsi="Arial" w:cs="Arial"/>
        </w:rPr>
        <w:tab/>
      </w:r>
      <w:r>
        <w:rPr>
          <w:rFonts w:ascii="Arial" w:hAnsi="Arial" w:cs="Arial"/>
        </w:rPr>
        <w:tab/>
      </w:r>
      <w:r w:rsidRPr="00932359">
        <w:rPr>
          <w:rFonts w:ascii="Arial" w:hAnsi="Arial" w:cs="Arial"/>
          <w:b/>
          <w:bCs/>
          <w:sz w:val="44"/>
          <w:szCs w:val="44"/>
        </w:rPr>
        <w:t>TABLE OF CONTENT</w:t>
      </w:r>
    </w:p>
    <w:p w14:paraId="57AEA007" w14:textId="77777777" w:rsidR="00473460" w:rsidRDefault="00473460" w:rsidP="004B3121">
      <w:pPr>
        <w:rPr>
          <w:rFonts w:ascii="Arial" w:hAnsi="Arial" w:cs="Arial"/>
        </w:rPr>
      </w:pPr>
    </w:p>
    <w:tbl>
      <w:tblPr>
        <w:tblStyle w:val="TableGrid"/>
        <w:tblW w:w="0" w:type="auto"/>
        <w:tblLook w:val="04A0" w:firstRow="1" w:lastRow="0" w:firstColumn="1" w:lastColumn="0" w:noHBand="0" w:noVBand="1"/>
      </w:tblPr>
      <w:tblGrid>
        <w:gridCol w:w="1552"/>
        <w:gridCol w:w="6872"/>
      </w:tblGrid>
      <w:tr w:rsidR="00473460" w14:paraId="63F1546A" w14:textId="77777777" w:rsidTr="00932359">
        <w:trPr>
          <w:trHeight w:val="1013"/>
        </w:trPr>
        <w:tc>
          <w:tcPr>
            <w:tcW w:w="1552" w:type="dxa"/>
          </w:tcPr>
          <w:p w14:paraId="613E09FA" w14:textId="77777777" w:rsidR="00473460" w:rsidRDefault="00473460" w:rsidP="00165A6B">
            <w:pPr>
              <w:spacing w:before="120"/>
              <w:jc w:val="center"/>
              <w:rPr>
                <w:rFonts w:ascii="Arial" w:hAnsi="Arial" w:cs="Arial"/>
              </w:rPr>
            </w:pPr>
          </w:p>
          <w:p w14:paraId="2411A911" w14:textId="77777777" w:rsidR="00473460" w:rsidRDefault="00473460" w:rsidP="00165A6B">
            <w:pPr>
              <w:spacing w:before="120"/>
              <w:jc w:val="center"/>
              <w:rPr>
                <w:rFonts w:ascii="Arial" w:hAnsi="Arial" w:cs="Arial"/>
              </w:rPr>
            </w:pPr>
            <w:r>
              <w:rPr>
                <w:rFonts w:ascii="Arial" w:hAnsi="Arial" w:cs="Arial"/>
              </w:rPr>
              <w:t>1.</w:t>
            </w:r>
          </w:p>
        </w:tc>
        <w:tc>
          <w:tcPr>
            <w:tcW w:w="6872" w:type="dxa"/>
          </w:tcPr>
          <w:p w14:paraId="548FC492" w14:textId="77777777" w:rsidR="00473460" w:rsidRDefault="00473460" w:rsidP="00165A6B">
            <w:pPr>
              <w:spacing w:before="120"/>
              <w:rPr>
                <w:rFonts w:ascii="Arial" w:hAnsi="Arial" w:cs="Arial"/>
                <w:b/>
                <w:bCs/>
              </w:rPr>
            </w:pPr>
          </w:p>
          <w:p w14:paraId="2A74F540" w14:textId="77777777" w:rsidR="00473460" w:rsidRDefault="00473460" w:rsidP="00165A6B">
            <w:pPr>
              <w:spacing w:before="120"/>
              <w:rPr>
                <w:rFonts w:ascii="Arial" w:hAnsi="Arial" w:cs="Arial"/>
              </w:rPr>
            </w:pPr>
            <w:r>
              <w:rPr>
                <w:rFonts w:ascii="Arial" w:hAnsi="Arial" w:cs="Arial"/>
                <w:b/>
                <w:bCs/>
              </w:rPr>
              <w:t xml:space="preserve">Introduction </w:t>
            </w:r>
            <w:r>
              <w:rPr>
                <w:rFonts w:ascii="Arial" w:hAnsi="Arial" w:cs="Arial"/>
              </w:rPr>
              <w:t xml:space="preserve"> </w:t>
            </w:r>
          </w:p>
        </w:tc>
      </w:tr>
      <w:tr w:rsidR="00473460" w14:paraId="6DEF5DC0" w14:textId="77777777" w:rsidTr="00932359">
        <w:trPr>
          <w:trHeight w:val="741"/>
        </w:trPr>
        <w:tc>
          <w:tcPr>
            <w:tcW w:w="1552" w:type="dxa"/>
          </w:tcPr>
          <w:p w14:paraId="3C40613E" w14:textId="0EE26180" w:rsidR="00473460" w:rsidRDefault="00473460" w:rsidP="00165A6B">
            <w:pPr>
              <w:spacing w:before="240"/>
              <w:jc w:val="center"/>
              <w:rPr>
                <w:rFonts w:ascii="Arial" w:hAnsi="Arial" w:cs="Arial"/>
              </w:rPr>
            </w:pPr>
            <w:r>
              <w:rPr>
                <w:rFonts w:ascii="Arial" w:hAnsi="Arial" w:cs="Arial"/>
              </w:rPr>
              <w:t>2.</w:t>
            </w:r>
          </w:p>
        </w:tc>
        <w:tc>
          <w:tcPr>
            <w:tcW w:w="6872" w:type="dxa"/>
          </w:tcPr>
          <w:p w14:paraId="0CDF4F3C" w14:textId="77777777" w:rsidR="00473460" w:rsidRDefault="00473460" w:rsidP="00165A6B">
            <w:pPr>
              <w:spacing w:before="240"/>
              <w:rPr>
                <w:rFonts w:ascii="Arial" w:hAnsi="Arial" w:cs="Arial"/>
                <w:b/>
                <w:bCs/>
              </w:rPr>
            </w:pPr>
            <w:r>
              <w:rPr>
                <w:rFonts w:ascii="Arial" w:hAnsi="Arial" w:cs="Arial"/>
                <w:b/>
                <w:bCs/>
              </w:rPr>
              <w:t>Aim</w:t>
            </w:r>
          </w:p>
        </w:tc>
      </w:tr>
      <w:tr w:rsidR="00473460" w14:paraId="50F67F32" w14:textId="77777777" w:rsidTr="00932359">
        <w:trPr>
          <w:trHeight w:val="772"/>
        </w:trPr>
        <w:tc>
          <w:tcPr>
            <w:tcW w:w="1552" w:type="dxa"/>
          </w:tcPr>
          <w:p w14:paraId="12EC8E5B" w14:textId="1DC32798" w:rsidR="00473460" w:rsidRDefault="00473460" w:rsidP="00165A6B">
            <w:pPr>
              <w:spacing w:before="240"/>
              <w:jc w:val="center"/>
              <w:rPr>
                <w:rFonts w:ascii="Arial" w:hAnsi="Arial" w:cs="Arial"/>
              </w:rPr>
            </w:pPr>
            <w:r>
              <w:rPr>
                <w:rFonts w:ascii="Arial" w:hAnsi="Arial" w:cs="Arial"/>
              </w:rPr>
              <w:t>3.</w:t>
            </w:r>
          </w:p>
        </w:tc>
        <w:tc>
          <w:tcPr>
            <w:tcW w:w="6872" w:type="dxa"/>
          </w:tcPr>
          <w:p w14:paraId="181DF96D" w14:textId="77777777" w:rsidR="00473460" w:rsidRDefault="00473460" w:rsidP="00165A6B">
            <w:pPr>
              <w:spacing w:before="240"/>
              <w:rPr>
                <w:rFonts w:ascii="Arial" w:hAnsi="Arial" w:cs="Arial"/>
              </w:rPr>
            </w:pPr>
            <w:r>
              <w:rPr>
                <w:rFonts w:ascii="Arial" w:hAnsi="Arial" w:cs="Arial"/>
                <w:b/>
                <w:bCs/>
              </w:rPr>
              <w:t>Business Problem / Problem Statement</w:t>
            </w:r>
          </w:p>
        </w:tc>
      </w:tr>
      <w:tr w:rsidR="00473460" w14:paraId="7C9E3D02" w14:textId="77777777" w:rsidTr="00932359">
        <w:trPr>
          <w:trHeight w:val="741"/>
        </w:trPr>
        <w:tc>
          <w:tcPr>
            <w:tcW w:w="1552" w:type="dxa"/>
          </w:tcPr>
          <w:p w14:paraId="1B7A8EA3" w14:textId="4A0E0297" w:rsidR="00473460" w:rsidRDefault="00473460" w:rsidP="00165A6B">
            <w:pPr>
              <w:spacing w:before="240"/>
              <w:jc w:val="center"/>
              <w:rPr>
                <w:rFonts w:ascii="Arial" w:hAnsi="Arial" w:cs="Arial"/>
              </w:rPr>
            </w:pPr>
            <w:r>
              <w:rPr>
                <w:rFonts w:ascii="Arial" w:hAnsi="Arial" w:cs="Arial"/>
              </w:rPr>
              <w:t>4.</w:t>
            </w:r>
          </w:p>
        </w:tc>
        <w:tc>
          <w:tcPr>
            <w:tcW w:w="6872" w:type="dxa"/>
          </w:tcPr>
          <w:p w14:paraId="47BEC527" w14:textId="77777777" w:rsidR="00473460" w:rsidRDefault="00473460" w:rsidP="00165A6B">
            <w:pPr>
              <w:spacing w:before="240"/>
              <w:rPr>
                <w:rFonts w:ascii="Arial" w:hAnsi="Arial" w:cs="Arial"/>
              </w:rPr>
            </w:pPr>
            <w:r>
              <w:rPr>
                <w:rFonts w:ascii="Arial" w:hAnsi="Arial" w:cs="Arial"/>
                <w:b/>
                <w:bCs/>
              </w:rPr>
              <w:t>Project Workflow</w:t>
            </w:r>
          </w:p>
        </w:tc>
      </w:tr>
      <w:tr w:rsidR="00473460" w14:paraId="3470CA29" w14:textId="77777777" w:rsidTr="00932359">
        <w:trPr>
          <w:trHeight w:val="741"/>
        </w:trPr>
        <w:tc>
          <w:tcPr>
            <w:tcW w:w="1552" w:type="dxa"/>
          </w:tcPr>
          <w:p w14:paraId="5D977FBE" w14:textId="16862DCE" w:rsidR="00473460" w:rsidRDefault="00473460" w:rsidP="00165A6B">
            <w:pPr>
              <w:spacing w:before="240"/>
              <w:jc w:val="center"/>
              <w:rPr>
                <w:rFonts w:ascii="Arial" w:hAnsi="Arial" w:cs="Arial"/>
              </w:rPr>
            </w:pPr>
            <w:r>
              <w:rPr>
                <w:rFonts w:ascii="Arial" w:hAnsi="Arial" w:cs="Arial"/>
              </w:rPr>
              <w:t>5.</w:t>
            </w:r>
          </w:p>
        </w:tc>
        <w:tc>
          <w:tcPr>
            <w:tcW w:w="6872" w:type="dxa"/>
          </w:tcPr>
          <w:p w14:paraId="180C8C58" w14:textId="77777777" w:rsidR="00473460" w:rsidRDefault="00473460" w:rsidP="00165A6B">
            <w:pPr>
              <w:spacing w:before="240"/>
              <w:rPr>
                <w:rFonts w:ascii="Arial" w:hAnsi="Arial" w:cs="Arial"/>
              </w:rPr>
            </w:pPr>
            <w:r>
              <w:rPr>
                <w:rFonts w:ascii="Arial" w:hAnsi="Arial" w:cs="Arial"/>
                <w:b/>
                <w:bCs/>
              </w:rPr>
              <w:t>Data Understanding</w:t>
            </w:r>
          </w:p>
        </w:tc>
      </w:tr>
      <w:tr w:rsidR="00473460" w14:paraId="37927B8B" w14:textId="77777777" w:rsidTr="00932359">
        <w:trPr>
          <w:trHeight w:val="741"/>
        </w:trPr>
        <w:tc>
          <w:tcPr>
            <w:tcW w:w="1552" w:type="dxa"/>
          </w:tcPr>
          <w:p w14:paraId="66085797" w14:textId="3497EE3C" w:rsidR="00473460" w:rsidRDefault="00473460" w:rsidP="00165A6B">
            <w:pPr>
              <w:spacing w:before="240"/>
              <w:jc w:val="center"/>
              <w:rPr>
                <w:rFonts w:ascii="Arial" w:hAnsi="Arial" w:cs="Arial"/>
              </w:rPr>
            </w:pPr>
            <w:r>
              <w:rPr>
                <w:rFonts w:ascii="Arial" w:hAnsi="Arial" w:cs="Arial"/>
              </w:rPr>
              <w:t>6.</w:t>
            </w:r>
          </w:p>
        </w:tc>
        <w:tc>
          <w:tcPr>
            <w:tcW w:w="6872" w:type="dxa"/>
          </w:tcPr>
          <w:p w14:paraId="75397034" w14:textId="30718B3D" w:rsidR="00473460" w:rsidRDefault="00473460" w:rsidP="00165A6B">
            <w:pPr>
              <w:spacing w:before="240"/>
              <w:rPr>
                <w:rFonts w:ascii="Arial" w:hAnsi="Arial" w:cs="Arial"/>
              </w:rPr>
            </w:pPr>
            <w:r>
              <w:rPr>
                <w:rFonts w:ascii="Arial" w:hAnsi="Arial" w:cs="Arial"/>
                <w:b/>
                <w:bCs/>
              </w:rPr>
              <w:t>Data Cleaning</w:t>
            </w:r>
            <w:r>
              <w:rPr>
                <w:rFonts w:ascii="Arial" w:hAnsi="Arial" w:cs="Arial"/>
              </w:rPr>
              <w:t xml:space="preserve"> </w:t>
            </w:r>
          </w:p>
        </w:tc>
      </w:tr>
      <w:tr w:rsidR="00473460" w14:paraId="165F0B99" w14:textId="77777777" w:rsidTr="00932359">
        <w:trPr>
          <w:trHeight w:val="741"/>
        </w:trPr>
        <w:tc>
          <w:tcPr>
            <w:tcW w:w="1552" w:type="dxa"/>
          </w:tcPr>
          <w:p w14:paraId="21BE6926" w14:textId="5A04AF73" w:rsidR="00473460" w:rsidRDefault="00830607" w:rsidP="00165A6B">
            <w:pPr>
              <w:spacing w:before="240"/>
              <w:jc w:val="center"/>
              <w:rPr>
                <w:rFonts w:ascii="Arial" w:hAnsi="Arial" w:cs="Arial"/>
              </w:rPr>
            </w:pPr>
            <w:r>
              <w:rPr>
                <w:rFonts w:ascii="Arial" w:hAnsi="Arial" w:cs="Arial"/>
              </w:rPr>
              <w:t>7a</w:t>
            </w:r>
            <w:r w:rsidR="00473460">
              <w:rPr>
                <w:rFonts w:ascii="Arial" w:hAnsi="Arial" w:cs="Arial"/>
              </w:rPr>
              <w:t>.</w:t>
            </w:r>
          </w:p>
        </w:tc>
        <w:tc>
          <w:tcPr>
            <w:tcW w:w="6872" w:type="dxa"/>
          </w:tcPr>
          <w:p w14:paraId="20D494D9" w14:textId="77777777" w:rsidR="00473460" w:rsidRDefault="00473460" w:rsidP="00165A6B">
            <w:pPr>
              <w:spacing w:before="240"/>
              <w:rPr>
                <w:rFonts w:ascii="Arial" w:hAnsi="Arial" w:cs="Arial"/>
              </w:rPr>
            </w:pPr>
            <w:r>
              <w:rPr>
                <w:rFonts w:ascii="Arial" w:hAnsi="Arial" w:cs="Arial"/>
                <w:b/>
                <w:bCs/>
              </w:rPr>
              <w:t>Exploratory Data Analysis (EDA) - Univariate Analysis</w:t>
            </w:r>
          </w:p>
        </w:tc>
      </w:tr>
      <w:tr w:rsidR="00473460" w14:paraId="4512CA82" w14:textId="77777777" w:rsidTr="00932359">
        <w:trPr>
          <w:trHeight w:val="741"/>
        </w:trPr>
        <w:tc>
          <w:tcPr>
            <w:tcW w:w="1552" w:type="dxa"/>
          </w:tcPr>
          <w:p w14:paraId="574C99FD" w14:textId="22BCA84B" w:rsidR="00473460" w:rsidRDefault="00830607" w:rsidP="00165A6B">
            <w:pPr>
              <w:spacing w:before="240"/>
              <w:jc w:val="center"/>
              <w:rPr>
                <w:rFonts w:ascii="Arial" w:hAnsi="Arial" w:cs="Arial"/>
              </w:rPr>
            </w:pPr>
            <w:r>
              <w:rPr>
                <w:rFonts w:ascii="Arial" w:hAnsi="Arial" w:cs="Arial"/>
              </w:rPr>
              <w:t>7b</w:t>
            </w:r>
            <w:r w:rsidR="00473460">
              <w:rPr>
                <w:rFonts w:ascii="Arial" w:hAnsi="Arial" w:cs="Arial"/>
              </w:rPr>
              <w:t>.</w:t>
            </w:r>
          </w:p>
        </w:tc>
        <w:tc>
          <w:tcPr>
            <w:tcW w:w="6872" w:type="dxa"/>
          </w:tcPr>
          <w:p w14:paraId="30BC5B99" w14:textId="77777777" w:rsidR="00473460" w:rsidRDefault="00473460" w:rsidP="00165A6B">
            <w:pPr>
              <w:spacing w:before="240"/>
              <w:rPr>
                <w:rFonts w:ascii="Arial" w:hAnsi="Arial" w:cs="Arial"/>
              </w:rPr>
            </w:pPr>
            <w:r>
              <w:rPr>
                <w:rFonts w:ascii="Arial" w:hAnsi="Arial" w:cs="Arial"/>
                <w:b/>
                <w:bCs/>
              </w:rPr>
              <w:t>Bivariate Analysis</w:t>
            </w:r>
          </w:p>
        </w:tc>
      </w:tr>
      <w:tr w:rsidR="00473460" w14:paraId="25ADFB9F" w14:textId="77777777" w:rsidTr="00932359">
        <w:trPr>
          <w:trHeight w:val="741"/>
        </w:trPr>
        <w:tc>
          <w:tcPr>
            <w:tcW w:w="1552" w:type="dxa"/>
          </w:tcPr>
          <w:p w14:paraId="7CEFB377" w14:textId="690F9272" w:rsidR="00473460" w:rsidRDefault="00830607" w:rsidP="00165A6B">
            <w:pPr>
              <w:spacing w:before="240"/>
              <w:jc w:val="center"/>
              <w:rPr>
                <w:rFonts w:ascii="Arial" w:hAnsi="Arial" w:cs="Arial"/>
              </w:rPr>
            </w:pPr>
            <w:r>
              <w:rPr>
                <w:rFonts w:ascii="Arial" w:hAnsi="Arial" w:cs="Arial"/>
              </w:rPr>
              <w:t>7c</w:t>
            </w:r>
            <w:r w:rsidR="00473460">
              <w:rPr>
                <w:rFonts w:ascii="Arial" w:hAnsi="Arial" w:cs="Arial"/>
              </w:rPr>
              <w:t>.</w:t>
            </w:r>
          </w:p>
        </w:tc>
        <w:tc>
          <w:tcPr>
            <w:tcW w:w="6872" w:type="dxa"/>
          </w:tcPr>
          <w:p w14:paraId="12C4DF0F" w14:textId="77777777" w:rsidR="00473460" w:rsidRDefault="00473460" w:rsidP="00165A6B">
            <w:pPr>
              <w:spacing w:before="240"/>
              <w:rPr>
                <w:rFonts w:ascii="Arial" w:hAnsi="Arial" w:cs="Arial"/>
              </w:rPr>
            </w:pPr>
            <w:r>
              <w:rPr>
                <w:rFonts w:ascii="Arial" w:hAnsi="Arial" w:cs="Arial"/>
                <w:b/>
                <w:bCs/>
              </w:rPr>
              <w:t>Multivariate Analysis</w:t>
            </w:r>
          </w:p>
        </w:tc>
      </w:tr>
      <w:tr w:rsidR="00830607" w14:paraId="11B17622" w14:textId="77777777" w:rsidTr="00932359">
        <w:trPr>
          <w:trHeight w:val="741"/>
        </w:trPr>
        <w:tc>
          <w:tcPr>
            <w:tcW w:w="1552" w:type="dxa"/>
          </w:tcPr>
          <w:p w14:paraId="2B36669E" w14:textId="0721FCBA" w:rsidR="00830607" w:rsidRDefault="00830607" w:rsidP="00165A6B">
            <w:pPr>
              <w:spacing w:before="240"/>
              <w:jc w:val="center"/>
              <w:rPr>
                <w:rFonts w:ascii="Arial" w:hAnsi="Arial" w:cs="Arial"/>
              </w:rPr>
            </w:pPr>
            <w:r>
              <w:rPr>
                <w:rFonts w:ascii="Arial" w:hAnsi="Arial" w:cs="Arial"/>
              </w:rPr>
              <w:t>8.</w:t>
            </w:r>
          </w:p>
        </w:tc>
        <w:tc>
          <w:tcPr>
            <w:tcW w:w="6872" w:type="dxa"/>
          </w:tcPr>
          <w:p w14:paraId="610B831A" w14:textId="79589457" w:rsidR="00830607" w:rsidRDefault="00830607" w:rsidP="00165A6B">
            <w:pPr>
              <w:spacing w:before="240"/>
              <w:rPr>
                <w:rFonts w:ascii="Arial" w:hAnsi="Arial" w:cs="Arial"/>
                <w:b/>
                <w:bCs/>
              </w:rPr>
            </w:pPr>
            <w:r>
              <w:rPr>
                <w:rFonts w:ascii="Arial" w:hAnsi="Arial" w:cs="Arial"/>
                <w:b/>
                <w:bCs/>
              </w:rPr>
              <w:t>Statistical Analysis</w:t>
            </w:r>
          </w:p>
        </w:tc>
      </w:tr>
      <w:tr w:rsidR="00473460" w14:paraId="43B300A4" w14:textId="77777777" w:rsidTr="00932359">
        <w:trPr>
          <w:trHeight w:val="741"/>
        </w:trPr>
        <w:tc>
          <w:tcPr>
            <w:tcW w:w="1552" w:type="dxa"/>
          </w:tcPr>
          <w:p w14:paraId="1E9ACCF1" w14:textId="0E9556C1" w:rsidR="00473460" w:rsidRDefault="00830607" w:rsidP="00165A6B">
            <w:pPr>
              <w:spacing w:before="240"/>
              <w:jc w:val="center"/>
              <w:rPr>
                <w:rFonts w:ascii="Arial" w:hAnsi="Arial" w:cs="Arial"/>
              </w:rPr>
            </w:pPr>
            <w:r>
              <w:rPr>
                <w:rFonts w:ascii="Arial" w:hAnsi="Arial" w:cs="Arial"/>
              </w:rPr>
              <w:t>9</w:t>
            </w:r>
            <w:r w:rsidR="00473460">
              <w:rPr>
                <w:rFonts w:ascii="Arial" w:hAnsi="Arial" w:cs="Arial"/>
              </w:rPr>
              <w:t>.</w:t>
            </w:r>
          </w:p>
        </w:tc>
        <w:tc>
          <w:tcPr>
            <w:tcW w:w="6872" w:type="dxa"/>
          </w:tcPr>
          <w:p w14:paraId="33B50CA6" w14:textId="77777777" w:rsidR="00473460" w:rsidRDefault="00473460" w:rsidP="00165A6B">
            <w:pPr>
              <w:spacing w:before="240"/>
              <w:rPr>
                <w:rFonts w:ascii="Arial" w:hAnsi="Arial" w:cs="Arial"/>
              </w:rPr>
            </w:pPr>
            <w:r>
              <w:rPr>
                <w:rFonts w:ascii="Arial" w:hAnsi="Arial" w:cs="Arial"/>
                <w:b/>
                <w:bCs/>
              </w:rPr>
              <w:t>Overall Insights from Analysis</w:t>
            </w:r>
          </w:p>
        </w:tc>
      </w:tr>
      <w:tr w:rsidR="00473460" w14:paraId="5BEAA821" w14:textId="77777777" w:rsidTr="00932359">
        <w:trPr>
          <w:trHeight w:val="741"/>
        </w:trPr>
        <w:tc>
          <w:tcPr>
            <w:tcW w:w="1552" w:type="dxa"/>
          </w:tcPr>
          <w:p w14:paraId="452C603B" w14:textId="73CFED47" w:rsidR="00473460" w:rsidRDefault="00473460" w:rsidP="00165A6B">
            <w:pPr>
              <w:spacing w:before="240"/>
              <w:jc w:val="center"/>
              <w:rPr>
                <w:rFonts w:ascii="Arial" w:hAnsi="Arial" w:cs="Arial"/>
              </w:rPr>
            </w:pPr>
            <w:r>
              <w:rPr>
                <w:rFonts w:ascii="Arial" w:hAnsi="Arial" w:cs="Arial"/>
              </w:rPr>
              <w:t>1</w:t>
            </w:r>
            <w:r w:rsidR="00830607">
              <w:rPr>
                <w:rFonts w:ascii="Arial" w:hAnsi="Arial" w:cs="Arial"/>
              </w:rPr>
              <w:t>0</w:t>
            </w:r>
            <w:r>
              <w:rPr>
                <w:rFonts w:ascii="Arial" w:hAnsi="Arial" w:cs="Arial"/>
              </w:rPr>
              <w:t>.</w:t>
            </w:r>
          </w:p>
        </w:tc>
        <w:tc>
          <w:tcPr>
            <w:tcW w:w="6872" w:type="dxa"/>
          </w:tcPr>
          <w:p w14:paraId="52748A4E" w14:textId="77777777" w:rsidR="00473460" w:rsidRDefault="00473460" w:rsidP="00165A6B">
            <w:pPr>
              <w:spacing w:before="240"/>
              <w:rPr>
                <w:rFonts w:ascii="Arial" w:hAnsi="Arial" w:cs="Arial"/>
              </w:rPr>
            </w:pPr>
            <w:r>
              <w:rPr>
                <w:rFonts w:ascii="Arial" w:hAnsi="Arial" w:cs="Arial"/>
                <w:b/>
                <w:bCs/>
              </w:rPr>
              <w:t>Conclusion</w:t>
            </w:r>
          </w:p>
        </w:tc>
      </w:tr>
    </w:tbl>
    <w:p w14:paraId="08B43000" w14:textId="577A49CC" w:rsidR="00473460" w:rsidRDefault="00473460" w:rsidP="004B3121">
      <w:pPr>
        <w:rPr>
          <w:rFonts w:asciiTheme="majorHAnsi" w:eastAsiaTheme="majorEastAsia" w:hAnsiTheme="majorHAnsi" w:cstheme="majorBidi"/>
          <w:b/>
          <w:bCs/>
          <w:color w:val="000000" w:themeColor="text1"/>
          <w:sz w:val="32"/>
          <w:szCs w:val="32"/>
        </w:rPr>
      </w:pPr>
    </w:p>
    <w:p w14:paraId="05FE99C2" w14:textId="34F72787" w:rsidR="007D54B3" w:rsidRPr="00AB2DB1" w:rsidRDefault="00000000" w:rsidP="00165A6B">
      <w:pPr>
        <w:pStyle w:val="Heading2"/>
        <w:spacing w:before="100" w:beforeAutospacing="1" w:after="100" w:afterAutospacing="1" w:line="360" w:lineRule="auto"/>
        <w:rPr>
          <w:color w:val="000000" w:themeColor="text1"/>
          <w:sz w:val="32"/>
          <w:szCs w:val="32"/>
        </w:rPr>
      </w:pPr>
      <w:r w:rsidRPr="00AB2DB1">
        <w:rPr>
          <w:color w:val="000000" w:themeColor="text1"/>
          <w:sz w:val="32"/>
          <w:szCs w:val="32"/>
        </w:rPr>
        <w:lastRenderedPageBreak/>
        <w:t>1. Introduction</w:t>
      </w:r>
    </w:p>
    <w:p w14:paraId="135D5304" w14:textId="4DBBE50B" w:rsidR="007D54B3" w:rsidRPr="00136B85" w:rsidRDefault="004B3121" w:rsidP="00165A6B">
      <w:pPr>
        <w:spacing w:before="100" w:beforeAutospacing="1" w:after="100" w:afterAutospacing="1" w:line="360" w:lineRule="auto"/>
        <w:jc w:val="both"/>
        <w:rPr>
          <w:sz w:val="26"/>
          <w:szCs w:val="26"/>
        </w:rPr>
      </w:pPr>
      <w:r>
        <w:rPr>
          <w:sz w:val="26"/>
          <w:szCs w:val="26"/>
        </w:rPr>
        <w:t xml:space="preserve">       </w:t>
      </w:r>
      <w:r w:rsidRPr="00136B85">
        <w:rPr>
          <w:sz w:val="26"/>
          <w:szCs w:val="26"/>
        </w:rPr>
        <w:t>In the restaurant industry, data plays a key role in understanding what customers prefer, how they pay, and when they are most likely to make purchases. However, raw sales data often comes with problems — missing values, duplicates, and inconsistencies that can make direct analysis difficult.</w:t>
      </w:r>
      <w:r w:rsidRPr="00136B85">
        <w:rPr>
          <w:sz w:val="26"/>
          <w:szCs w:val="26"/>
        </w:rPr>
        <w:br/>
        <w:t>This project uses the Kaggle dataset “Restaurant Sales – Dirty Data for Cleaning Training”, which intentionally contains messy data. The goal of this project is to clean the dataset, explore it visually, and perform statistical tests to extract meaningful business insights.</w:t>
      </w:r>
    </w:p>
    <w:p w14:paraId="7E467064" w14:textId="77777777" w:rsidR="007D54B3" w:rsidRPr="00136B85" w:rsidRDefault="00000000" w:rsidP="00165A6B">
      <w:pPr>
        <w:pStyle w:val="Heading2"/>
        <w:spacing w:before="100" w:beforeAutospacing="1" w:after="100" w:afterAutospacing="1" w:line="360" w:lineRule="auto"/>
        <w:rPr>
          <w:color w:val="000000" w:themeColor="text1"/>
          <w:sz w:val="32"/>
          <w:szCs w:val="32"/>
        </w:rPr>
      </w:pPr>
      <w:r w:rsidRPr="00136B85">
        <w:rPr>
          <w:color w:val="000000" w:themeColor="text1"/>
          <w:sz w:val="32"/>
          <w:szCs w:val="32"/>
        </w:rPr>
        <w:t>2. Aim of the Project</w:t>
      </w:r>
    </w:p>
    <w:p w14:paraId="6F529F3A" w14:textId="1CB3E413" w:rsidR="007D54B3" w:rsidRPr="00136B85" w:rsidRDefault="00000000" w:rsidP="00165A6B">
      <w:pPr>
        <w:spacing w:before="100" w:beforeAutospacing="1" w:after="100" w:afterAutospacing="1" w:line="360" w:lineRule="auto"/>
        <w:rPr>
          <w:sz w:val="26"/>
          <w:szCs w:val="26"/>
        </w:rPr>
      </w:pPr>
      <w:r w:rsidRPr="00136B85">
        <w:rPr>
          <w:sz w:val="26"/>
          <w:szCs w:val="26"/>
        </w:rPr>
        <w:t>- Clean and preprocess the raw restaurant sales dataset.</w:t>
      </w:r>
      <w:r w:rsidRPr="00136B85">
        <w:rPr>
          <w:sz w:val="26"/>
          <w:szCs w:val="26"/>
        </w:rPr>
        <w:br/>
        <w:t>- Identify the most popular categories and items.</w:t>
      </w:r>
      <w:r w:rsidRPr="00136B85">
        <w:rPr>
          <w:sz w:val="26"/>
          <w:szCs w:val="26"/>
        </w:rPr>
        <w:br/>
        <w:t>- Explore customer behavior such as preferred payment methods.</w:t>
      </w:r>
      <w:r w:rsidRPr="00136B85">
        <w:rPr>
          <w:sz w:val="26"/>
          <w:szCs w:val="26"/>
        </w:rPr>
        <w:br/>
        <w:t>- Study seasonal patterns in sales across months, days, and weekdays.</w:t>
      </w:r>
      <w:r w:rsidRPr="00136B85">
        <w:rPr>
          <w:sz w:val="26"/>
          <w:szCs w:val="26"/>
        </w:rPr>
        <w:br/>
        <w:t>- Perform statistical hypothesis testing (T-Test and ANOVA) to check whether sales differ significantly across categories.</w:t>
      </w:r>
      <w:r w:rsidR="00136B85">
        <w:rPr>
          <w:sz w:val="26"/>
          <w:szCs w:val="26"/>
        </w:rPr>
        <w:tab/>
      </w:r>
      <w:r w:rsidR="00136B85">
        <w:rPr>
          <w:sz w:val="26"/>
          <w:szCs w:val="26"/>
        </w:rPr>
        <w:tab/>
      </w:r>
      <w:r w:rsidR="00136B85">
        <w:rPr>
          <w:sz w:val="26"/>
          <w:szCs w:val="26"/>
        </w:rPr>
        <w:tab/>
      </w:r>
      <w:r w:rsidR="00136B85">
        <w:rPr>
          <w:sz w:val="26"/>
          <w:szCs w:val="26"/>
        </w:rPr>
        <w:tab/>
      </w:r>
      <w:r w:rsidR="00136B85">
        <w:rPr>
          <w:sz w:val="26"/>
          <w:szCs w:val="26"/>
        </w:rPr>
        <w:tab/>
      </w:r>
      <w:r w:rsidR="00136B85">
        <w:rPr>
          <w:sz w:val="26"/>
          <w:szCs w:val="26"/>
        </w:rPr>
        <w:tab/>
      </w:r>
    </w:p>
    <w:p w14:paraId="4FB37612" w14:textId="77777777" w:rsidR="007D54B3" w:rsidRPr="00136B85" w:rsidRDefault="00000000" w:rsidP="00165A6B">
      <w:pPr>
        <w:pStyle w:val="Heading2"/>
        <w:spacing w:before="100" w:beforeAutospacing="1" w:after="100" w:afterAutospacing="1" w:line="360" w:lineRule="auto"/>
        <w:rPr>
          <w:color w:val="000000" w:themeColor="text1"/>
          <w:sz w:val="32"/>
          <w:szCs w:val="32"/>
        </w:rPr>
      </w:pPr>
      <w:r w:rsidRPr="00136B85">
        <w:rPr>
          <w:color w:val="000000" w:themeColor="text1"/>
          <w:sz w:val="32"/>
          <w:szCs w:val="32"/>
        </w:rPr>
        <w:t>3. Problem Statement</w:t>
      </w:r>
    </w:p>
    <w:p w14:paraId="32C57013" w14:textId="031EF4EF" w:rsidR="007D54B3" w:rsidRPr="00136B85" w:rsidRDefault="003355DA" w:rsidP="00165A6B">
      <w:pPr>
        <w:spacing w:before="100" w:beforeAutospacing="1" w:after="100" w:afterAutospacing="1" w:line="360" w:lineRule="auto"/>
        <w:rPr>
          <w:sz w:val="26"/>
          <w:szCs w:val="26"/>
        </w:rPr>
      </w:pPr>
      <w:r>
        <w:rPr>
          <w:sz w:val="26"/>
          <w:szCs w:val="26"/>
        </w:rPr>
        <w:t xml:space="preserve">   </w:t>
      </w:r>
      <w:r w:rsidR="00000000" w:rsidRPr="00136B85">
        <w:rPr>
          <w:sz w:val="26"/>
          <w:szCs w:val="26"/>
        </w:rPr>
        <w:t xml:space="preserve">Restaurants generate large amounts of sales data daily, but this data is often </w:t>
      </w:r>
      <w:r>
        <w:rPr>
          <w:sz w:val="26"/>
          <w:szCs w:val="26"/>
        </w:rPr>
        <w:t xml:space="preserve">    </w:t>
      </w:r>
      <w:r w:rsidR="00000000" w:rsidRPr="00136B85">
        <w:rPr>
          <w:sz w:val="26"/>
          <w:szCs w:val="26"/>
        </w:rPr>
        <w:t>incomplete or inconsistent. Without proper cleaning and analysis, it is difficult to know:</w:t>
      </w:r>
      <w:r w:rsidR="00000000" w:rsidRPr="00136B85">
        <w:rPr>
          <w:sz w:val="26"/>
          <w:szCs w:val="26"/>
        </w:rPr>
        <w:br/>
        <w:t>- Which categories bring in the most revenue?</w:t>
      </w:r>
      <w:r w:rsidR="00000000" w:rsidRPr="00136B85">
        <w:rPr>
          <w:sz w:val="26"/>
          <w:szCs w:val="26"/>
        </w:rPr>
        <w:br/>
        <w:t>- Do payment methods affect customer purchase behavior?</w:t>
      </w:r>
      <w:r w:rsidR="00000000" w:rsidRPr="00136B85">
        <w:rPr>
          <w:sz w:val="26"/>
          <w:szCs w:val="26"/>
        </w:rPr>
        <w:br/>
        <w:t>- Are there seasonal or monthly sales peaks?</w:t>
      </w:r>
      <w:r w:rsidR="00000000" w:rsidRPr="00136B85">
        <w:rPr>
          <w:sz w:val="26"/>
          <w:szCs w:val="26"/>
        </w:rPr>
        <w:br/>
        <w:t>- Do all categories perform equally, or are there significant differences?</w:t>
      </w:r>
      <w:r w:rsidR="00000000" w:rsidRPr="00136B85">
        <w:rPr>
          <w:sz w:val="26"/>
          <w:szCs w:val="26"/>
        </w:rPr>
        <w:br/>
      </w:r>
      <w:r w:rsidR="00000000" w:rsidRPr="00136B85">
        <w:rPr>
          <w:sz w:val="26"/>
          <w:szCs w:val="26"/>
        </w:rPr>
        <w:lastRenderedPageBreak/>
        <w:t>This project addresses these questions by cleaning the dataset and applying exploratory and statistical techniques.</w:t>
      </w:r>
    </w:p>
    <w:p w14:paraId="5B695314" w14:textId="77777777" w:rsidR="007D54B3" w:rsidRPr="00136B85" w:rsidRDefault="00000000" w:rsidP="00165A6B">
      <w:pPr>
        <w:pStyle w:val="Heading2"/>
        <w:spacing w:before="100" w:beforeAutospacing="1" w:after="100" w:afterAutospacing="1" w:line="360" w:lineRule="auto"/>
        <w:rPr>
          <w:color w:val="000000" w:themeColor="text1"/>
          <w:sz w:val="32"/>
          <w:szCs w:val="32"/>
        </w:rPr>
      </w:pPr>
      <w:r w:rsidRPr="00136B85">
        <w:rPr>
          <w:color w:val="000000" w:themeColor="text1"/>
          <w:sz w:val="32"/>
          <w:szCs w:val="32"/>
        </w:rPr>
        <w:t>4. Project Workflow</w:t>
      </w:r>
    </w:p>
    <w:p w14:paraId="72A51FB9" w14:textId="77777777" w:rsidR="007D54B3" w:rsidRPr="00136B85" w:rsidRDefault="00000000" w:rsidP="00165A6B">
      <w:pPr>
        <w:spacing w:before="100" w:beforeAutospacing="1" w:after="100" w:afterAutospacing="1" w:line="360" w:lineRule="auto"/>
        <w:rPr>
          <w:sz w:val="26"/>
          <w:szCs w:val="26"/>
        </w:rPr>
      </w:pPr>
      <w:r w:rsidRPr="00136B85">
        <w:rPr>
          <w:sz w:val="26"/>
          <w:szCs w:val="26"/>
        </w:rPr>
        <w:t>1. Data Collection – Loaded the sales.xlsx dataset.</w:t>
      </w:r>
      <w:r w:rsidRPr="00136B85">
        <w:rPr>
          <w:sz w:val="26"/>
          <w:szCs w:val="26"/>
        </w:rPr>
        <w:br/>
        <w:t>2. Data Cleaning – Handled missing values, fixed inconsistencies, recalculated totals.</w:t>
      </w:r>
      <w:r w:rsidRPr="00136B85">
        <w:rPr>
          <w:sz w:val="26"/>
          <w:szCs w:val="26"/>
        </w:rPr>
        <w:br/>
        <w:t>3. Feature Engineering – Created new time-based features (Year, Month, Day, Weekday).</w:t>
      </w:r>
      <w:r w:rsidRPr="00136B85">
        <w:rPr>
          <w:sz w:val="26"/>
          <w:szCs w:val="26"/>
        </w:rPr>
        <w:br/>
        <w:t>4. Univariate Analysis – Studied single variables using boxplots and countplots.</w:t>
      </w:r>
      <w:r w:rsidRPr="00136B85">
        <w:rPr>
          <w:sz w:val="26"/>
          <w:szCs w:val="26"/>
        </w:rPr>
        <w:br/>
        <w:t>5. Bivariate Analysis – Compared two variables (e.g., category vs order total).</w:t>
      </w:r>
      <w:r w:rsidRPr="00136B85">
        <w:rPr>
          <w:sz w:val="26"/>
          <w:szCs w:val="26"/>
        </w:rPr>
        <w:br/>
        <w:t>6. Multivariate Analysis – Looked at correlations and pairwise distributions.</w:t>
      </w:r>
      <w:r w:rsidRPr="00136B85">
        <w:rPr>
          <w:sz w:val="26"/>
          <w:szCs w:val="26"/>
        </w:rPr>
        <w:br/>
        <w:t>7. Statistical Testing – Applied T-Test and ANOVA to validate insights.</w:t>
      </w:r>
      <w:r w:rsidRPr="00136B85">
        <w:rPr>
          <w:sz w:val="26"/>
          <w:szCs w:val="26"/>
        </w:rPr>
        <w:br/>
        <w:t>8. Conclusion – Summarized findings and business implications.</w:t>
      </w:r>
    </w:p>
    <w:p w14:paraId="43BEE6E8" w14:textId="77777777" w:rsidR="007D54B3" w:rsidRPr="00136B85" w:rsidRDefault="00000000" w:rsidP="004B3121">
      <w:pPr>
        <w:pStyle w:val="Heading2"/>
        <w:spacing w:before="100" w:beforeAutospacing="1" w:line="360" w:lineRule="auto"/>
        <w:rPr>
          <w:color w:val="000000" w:themeColor="text1"/>
          <w:sz w:val="32"/>
          <w:szCs w:val="32"/>
        </w:rPr>
      </w:pPr>
      <w:r w:rsidRPr="00136B85">
        <w:rPr>
          <w:color w:val="000000" w:themeColor="text1"/>
          <w:sz w:val="32"/>
          <w:szCs w:val="32"/>
        </w:rPr>
        <w:t>5. Data Understanding</w:t>
      </w:r>
    </w:p>
    <w:p w14:paraId="0DAD1EF0" w14:textId="68BEBD0F" w:rsidR="007D54B3" w:rsidRPr="00136B85" w:rsidRDefault="00000000" w:rsidP="00165A6B">
      <w:pPr>
        <w:spacing w:before="100" w:beforeAutospacing="1" w:after="100" w:afterAutospacing="1" w:line="360" w:lineRule="auto"/>
        <w:rPr>
          <w:sz w:val="26"/>
          <w:szCs w:val="26"/>
        </w:rPr>
      </w:pPr>
      <w:r w:rsidRPr="00136B85">
        <w:rPr>
          <w:sz w:val="26"/>
          <w:szCs w:val="26"/>
        </w:rPr>
        <w:t>The dataset contains the following columns:</w:t>
      </w:r>
      <w:r w:rsidRPr="00136B85">
        <w:rPr>
          <w:sz w:val="26"/>
          <w:szCs w:val="26"/>
        </w:rPr>
        <w:br/>
        <w:t>- Customer ID – Unique identifier for each customer.</w:t>
      </w:r>
      <w:r w:rsidRPr="00136B85">
        <w:rPr>
          <w:sz w:val="26"/>
          <w:szCs w:val="26"/>
        </w:rPr>
        <w:br/>
        <w:t>- Category – Type of food or drink purchased.</w:t>
      </w:r>
      <w:r w:rsidRPr="00136B85">
        <w:rPr>
          <w:sz w:val="26"/>
          <w:szCs w:val="26"/>
        </w:rPr>
        <w:br/>
        <w:t>- Item – Specific product.</w:t>
      </w:r>
      <w:r w:rsidRPr="00136B85">
        <w:rPr>
          <w:sz w:val="26"/>
          <w:szCs w:val="26"/>
        </w:rPr>
        <w:br/>
        <w:t>- Price – Price per item.</w:t>
      </w:r>
      <w:r w:rsidRPr="00136B85">
        <w:rPr>
          <w:sz w:val="26"/>
          <w:szCs w:val="26"/>
        </w:rPr>
        <w:br/>
        <w:t>- Quantity – Number of items ordered.</w:t>
      </w:r>
      <w:r w:rsidRPr="00136B85">
        <w:rPr>
          <w:sz w:val="26"/>
          <w:szCs w:val="26"/>
        </w:rPr>
        <w:br/>
        <w:t>- Order Total – Total cost (Price × Quantity).</w:t>
      </w:r>
      <w:r w:rsidRPr="00136B85">
        <w:rPr>
          <w:sz w:val="26"/>
          <w:szCs w:val="26"/>
        </w:rPr>
        <w:br/>
        <w:t>- Order Date – Date of purchase.</w:t>
      </w:r>
      <w:r w:rsidRPr="00136B85">
        <w:rPr>
          <w:sz w:val="26"/>
          <w:szCs w:val="26"/>
        </w:rPr>
        <w:br/>
        <w:t>- Payment Method – Cash, Card, or other methods.</w:t>
      </w:r>
      <w:r w:rsidRPr="00136B85">
        <w:rPr>
          <w:sz w:val="26"/>
          <w:szCs w:val="26"/>
        </w:rPr>
        <w:br/>
      </w:r>
      <w:r w:rsidRPr="00136B85">
        <w:rPr>
          <w:sz w:val="26"/>
          <w:szCs w:val="26"/>
        </w:rPr>
        <w:br/>
      </w:r>
      <w:r w:rsidRPr="00136B85">
        <w:rPr>
          <w:sz w:val="26"/>
          <w:szCs w:val="26"/>
        </w:rPr>
        <w:lastRenderedPageBreak/>
        <w:t>Derived Features:</w:t>
      </w:r>
      <w:r w:rsidRPr="00136B85">
        <w:rPr>
          <w:sz w:val="26"/>
          <w:szCs w:val="26"/>
        </w:rPr>
        <w:br/>
        <w:t>- Year, Month, Day, Weekday – Extracted from Order Date for seasonal</w:t>
      </w:r>
      <w:r w:rsidR="000C09FA">
        <w:rPr>
          <w:sz w:val="26"/>
          <w:szCs w:val="26"/>
        </w:rPr>
        <w:t xml:space="preserve">  </w:t>
      </w:r>
      <w:r w:rsidRPr="00136B85">
        <w:rPr>
          <w:sz w:val="26"/>
          <w:szCs w:val="26"/>
        </w:rPr>
        <w:t>analysis.</w:t>
      </w:r>
    </w:p>
    <w:p w14:paraId="458889B2" w14:textId="77777777" w:rsidR="007D54B3" w:rsidRPr="00136B85" w:rsidRDefault="00000000" w:rsidP="004B3121">
      <w:pPr>
        <w:pStyle w:val="Heading2"/>
        <w:spacing w:before="100" w:beforeAutospacing="1" w:line="360" w:lineRule="auto"/>
        <w:rPr>
          <w:color w:val="000000" w:themeColor="text1"/>
          <w:sz w:val="32"/>
          <w:szCs w:val="32"/>
        </w:rPr>
      </w:pPr>
      <w:r w:rsidRPr="00136B85">
        <w:rPr>
          <w:color w:val="000000" w:themeColor="text1"/>
          <w:sz w:val="32"/>
          <w:szCs w:val="32"/>
        </w:rPr>
        <w:t>6. Data Cleaning</w:t>
      </w:r>
    </w:p>
    <w:p w14:paraId="18A9D685" w14:textId="77777777" w:rsidR="000C09FA" w:rsidRDefault="00000000" w:rsidP="000C09FA">
      <w:pPr>
        <w:spacing w:before="100" w:beforeAutospacing="1" w:after="100" w:afterAutospacing="1" w:line="360" w:lineRule="auto"/>
        <w:rPr>
          <w:sz w:val="26"/>
          <w:szCs w:val="26"/>
        </w:rPr>
      </w:pPr>
      <w:r w:rsidRPr="00136B85">
        <w:rPr>
          <w:sz w:val="26"/>
          <w:szCs w:val="26"/>
        </w:rPr>
        <w:t>Since the dataset was intentionally “dirty,” the following steps were taken:</w:t>
      </w:r>
      <w:r w:rsidRPr="00136B85">
        <w:rPr>
          <w:sz w:val="26"/>
          <w:szCs w:val="26"/>
        </w:rPr>
        <w:br/>
        <w:t>- Dropped: Irrelevant column Order ID.</w:t>
      </w:r>
      <w:r w:rsidRPr="00136B85">
        <w:rPr>
          <w:sz w:val="26"/>
          <w:szCs w:val="26"/>
        </w:rPr>
        <w:br/>
        <w:t>- Filled Missing Values:</w:t>
      </w:r>
      <w:r w:rsidRPr="00136B85">
        <w:rPr>
          <w:sz w:val="26"/>
          <w:szCs w:val="26"/>
        </w:rPr>
        <w:br/>
        <w:t xml:space="preserve">  - Item → Mode</w:t>
      </w:r>
      <w:r w:rsidR="000C09FA">
        <w:rPr>
          <w:sz w:val="26"/>
          <w:szCs w:val="26"/>
        </w:rPr>
        <w:t>.</w:t>
      </w:r>
      <w:r w:rsidRPr="00136B85">
        <w:rPr>
          <w:sz w:val="26"/>
          <w:szCs w:val="26"/>
        </w:rPr>
        <w:br/>
        <w:t xml:space="preserve">  - Price and Quantity → Mean.</w:t>
      </w:r>
      <w:r w:rsidRPr="00136B85">
        <w:rPr>
          <w:sz w:val="26"/>
          <w:szCs w:val="26"/>
        </w:rPr>
        <w:br/>
        <w:t xml:space="preserve">  - Order Total → Recalculated as Price × Quantity.</w:t>
      </w:r>
      <w:r w:rsidRPr="00136B85">
        <w:rPr>
          <w:sz w:val="26"/>
          <w:szCs w:val="26"/>
        </w:rPr>
        <w:br/>
        <w:t xml:space="preserve">  - Payment Method → Mode.</w:t>
      </w:r>
      <w:r w:rsidRPr="00136B85">
        <w:rPr>
          <w:sz w:val="26"/>
          <w:szCs w:val="26"/>
        </w:rPr>
        <w:br/>
      </w:r>
      <w:r w:rsidR="000C09FA">
        <w:rPr>
          <w:sz w:val="26"/>
          <w:szCs w:val="26"/>
        </w:rPr>
        <w:t xml:space="preserve">  </w:t>
      </w:r>
      <w:r w:rsidRPr="00136B85">
        <w:rPr>
          <w:sz w:val="26"/>
          <w:szCs w:val="26"/>
        </w:rPr>
        <w:t xml:space="preserve">- </w:t>
      </w:r>
      <w:r w:rsidR="000C09FA">
        <w:rPr>
          <w:sz w:val="26"/>
          <w:szCs w:val="26"/>
        </w:rPr>
        <w:t xml:space="preserve">Data </w:t>
      </w:r>
      <w:r w:rsidRPr="00136B85">
        <w:rPr>
          <w:sz w:val="26"/>
          <w:szCs w:val="26"/>
        </w:rPr>
        <w:t>Type Conversion: Converted Price, Quantity, and Order Total into integers</w:t>
      </w:r>
      <w:r w:rsidR="000C09FA">
        <w:rPr>
          <w:sz w:val="26"/>
          <w:szCs w:val="26"/>
        </w:rPr>
        <w:t>.</w:t>
      </w:r>
    </w:p>
    <w:p w14:paraId="78A5EF82" w14:textId="462FC84A" w:rsidR="000C09FA" w:rsidRPr="000C09FA" w:rsidRDefault="000C09FA" w:rsidP="0048012A">
      <w:pPr>
        <w:spacing w:before="100" w:beforeAutospacing="1" w:after="100" w:afterAutospacing="1" w:line="360" w:lineRule="auto"/>
        <w:rPr>
          <w:sz w:val="26"/>
          <w:szCs w:val="26"/>
        </w:rPr>
      </w:pPr>
      <w:r>
        <w:rPr>
          <w:sz w:val="26"/>
          <w:szCs w:val="26"/>
        </w:rPr>
        <w:t>-</w:t>
      </w:r>
      <w:r w:rsidRPr="000C09FA">
        <w:t xml:space="preserve"> </w:t>
      </w:r>
      <w:r w:rsidRPr="000C09FA">
        <w:rPr>
          <w:sz w:val="26"/>
          <w:szCs w:val="26"/>
        </w:rPr>
        <w:t>Derived new time-based columns: Year, Month, Day, Weekday.</w:t>
      </w:r>
    </w:p>
    <w:p w14:paraId="1333DA6F" w14:textId="7EB604DF" w:rsidR="0048012A" w:rsidRPr="0048012A" w:rsidRDefault="000C09FA" w:rsidP="0048012A">
      <w:pPr>
        <w:spacing w:before="100" w:beforeAutospacing="1" w:after="100" w:afterAutospacing="1" w:line="360" w:lineRule="auto"/>
        <w:rPr>
          <w:rFonts w:asciiTheme="majorHAnsi" w:hAnsiTheme="majorHAnsi" w:cstheme="majorHAnsi"/>
          <w:color w:val="00B050"/>
          <w:sz w:val="26"/>
          <w:szCs w:val="26"/>
        </w:rPr>
      </w:pPr>
      <w:r>
        <w:rPr>
          <w:rFonts w:asciiTheme="majorHAnsi" w:hAnsiTheme="majorHAnsi" w:cstheme="majorHAnsi"/>
          <w:noProof/>
          <w:color w:val="00B050"/>
          <w:sz w:val="26"/>
          <w:szCs w:val="26"/>
        </w:rPr>
        <w:drawing>
          <wp:inline distT="0" distB="0" distL="0" distR="0" wp14:anchorId="27E5E4C3" wp14:editId="47F93D1C">
            <wp:extent cx="5486400" cy="720090"/>
            <wp:effectExtent l="0" t="0" r="0" b="3810"/>
            <wp:docPr id="1324801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01133" name="Picture 1324801133"/>
                    <pic:cNvPicPr/>
                  </pic:nvPicPr>
                  <pic:blipFill>
                    <a:blip r:embed="rId8"/>
                    <a:stretch>
                      <a:fillRect/>
                    </a:stretch>
                  </pic:blipFill>
                  <pic:spPr>
                    <a:xfrm>
                      <a:off x="0" y="0"/>
                      <a:ext cx="5486400" cy="720090"/>
                    </a:xfrm>
                    <a:prstGeom prst="rect">
                      <a:avLst/>
                    </a:prstGeom>
                  </pic:spPr>
                </pic:pic>
              </a:graphicData>
            </a:graphic>
          </wp:inline>
        </w:drawing>
      </w:r>
    </w:p>
    <w:p w14:paraId="424463A5" w14:textId="77777777" w:rsidR="000C09FA" w:rsidRDefault="000C09FA" w:rsidP="00165A6B">
      <w:pPr>
        <w:spacing w:before="100" w:beforeAutospacing="1" w:after="100" w:afterAutospacing="1" w:line="360" w:lineRule="auto"/>
        <w:rPr>
          <w:sz w:val="26"/>
          <w:szCs w:val="26"/>
        </w:rPr>
      </w:pPr>
      <w:r>
        <w:rPr>
          <w:noProof/>
          <w:sz w:val="26"/>
          <w:szCs w:val="26"/>
        </w:rPr>
        <w:drawing>
          <wp:inline distT="0" distB="0" distL="0" distR="0" wp14:anchorId="12FBA80E" wp14:editId="161B65FD">
            <wp:extent cx="5486400" cy="1011555"/>
            <wp:effectExtent l="0" t="0" r="0" b="0"/>
            <wp:docPr id="2141824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24373" name="Picture 2141824373"/>
                    <pic:cNvPicPr/>
                  </pic:nvPicPr>
                  <pic:blipFill>
                    <a:blip r:embed="rId9"/>
                    <a:stretch>
                      <a:fillRect/>
                    </a:stretch>
                  </pic:blipFill>
                  <pic:spPr>
                    <a:xfrm>
                      <a:off x="0" y="0"/>
                      <a:ext cx="5486400" cy="1011555"/>
                    </a:xfrm>
                    <a:prstGeom prst="rect">
                      <a:avLst/>
                    </a:prstGeom>
                  </pic:spPr>
                </pic:pic>
              </a:graphicData>
            </a:graphic>
          </wp:inline>
        </w:drawing>
      </w:r>
    </w:p>
    <w:p w14:paraId="541E6CC2" w14:textId="34A073E1" w:rsidR="000C09FA" w:rsidRPr="00136B85" w:rsidRDefault="000C09FA" w:rsidP="00165A6B">
      <w:pPr>
        <w:spacing w:before="100" w:beforeAutospacing="1" w:after="100" w:afterAutospacing="1" w:line="360" w:lineRule="auto"/>
        <w:rPr>
          <w:sz w:val="26"/>
          <w:szCs w:val="26"/>
        </w:rPr>
      </w:pPr>
      <w:r>
        <w:rPr>
          <w:noProof/>
          <w:sz w:val="26"/>
          <w:szCs w:val="26"/>
        </w:rPr>
        <w:lastRenderedPageBreak/>
        <w:drawing>
          <wp:inline distT="0" distB="0" distL="0" distR="0" wp14:anchorId="478C05B0" wp14:editId="767A2023">
            <wp:extent cx="5486400" cy="1132840"/>
            <wp:effectExtent l="0" t="0" r="0" b="0"/>
            <wp:docPr id="299352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5217" name="Picture 29935217"/>
                    <pic:cNvPicPr/>
                  </pic:nvPicPr>
                  <pic:blipFill>
                    <a:blip r:embed="rId10"/>
                    <a:stretch>
                      <a:fillRect/>
                    </a:stretch>
                  </pic:blipFill>
                  <pic:spPr>
                    <a:xfrm>
                      <a:off x="0" y="0"/>
                      <a:ext cx="5486400" cy="1132840"/>
                    </a:xfrm>
                    <a:prstGeom prst="rect">
                      <a:avLst/>
                    </a:prstGeom>
                  </pic:spPr>
                </pic:pic>
              </a:graphicData>
            </a:graphic>
          </wp:inline>
        </w:drawing>
      </w:r>
    </w:p>
    <w:p w14:paraId="721D2C84" w14:textId="77777777" w:rsidR="007D54B3" w:rsidRPr="00136B85" w:rsidRDefault="00000000" w:rsidP="004B3121">
      <w:pPr>
        <w:pStyle w:val="Heading2"/>
        <w:spacing w:before="100" w:beforeAutospacing="1" w:line="360" w:lineRule="auto"/>
        <w:rPr>
          <w:color w:val="000000" w:themeColor="text1"/>
          <w:sz w:val="32"/>
          <w:szCs w:val="32"/>
        </w:rPr>
      </w:pPr>
      <w:r w:rsidRPr="00136B85">
        <w:rPr>
          <w:color w:val="000000" w:themeColor="text1"/>
          <w:sz w:val="32"/>
          <w:szCs w:val="32"/>
        </w:rPr>
        <w:t>7. Exploratory Data Analysis</w:t>
      </w:r>
    </w:p>
    <w:p w14:paraId="6785E304" w14:textId="0592E656" w:rsidR="00BA188B" w:rsidRDefault="00AB2DB1" w:rsidP="00165A6B">
      <w:pPr>
        <w:spacing w:before="100" w:beforeAutospacing="1" w:after="100" w:afterAutospacing="1" w:line="360" w:lineRule="auto"/>
        <w:rPr>
          <w:sz w:val="26"/>
          <w:szCs w:val="26"/>
        </w:rPr>
      </w:pPr>
      <w:r w:rsidRPr="00A13273">
        <w:rPr>
          <w:i/>
          <w:iCs/>
        </w:rPr>
        <w:t xml:space="preserve">   </w:t>
      </w:r>
      <w:r w:rsidRPr="00A13273">
        <w:rPr>
          <w:i/>
          <w:iCs/>
          <w:sz w:val="30"/>
          <w:szCs w:val="30"/>
        </w:rPr>
        <w:t>7.1 Univariate Analysi</w:t>
      </w:r>
      <w:r w:rsidR="003D2779" w:rsidRPr="00A13273">
        <w:rPr>
          <w:i/>
          <w:iCs/>
          <w:sz w:val="30"/>
          <w:szCs w:val="30"/>
        </w:rPr>
        <w:t>s</w:t>
      </w:r>
      <w:r w:rsidRPr="00136B85">
        <w:rPr>
          <w:sz w:val="26"/>
          <w:szCs w:val="26"/>
        </w:rPr>
        <w:br/>
      </w:r>
      <w:r w:rsidR="00A13273">
        <w:rPr>
          <w:sz w:val="26"/>
          <w:szCs w:val="26"/>
        </w:rPr>
        <w:t xml:space="preserve">       </w:t>
      </w:r>
      <w:r w:rsidRPr="00136B85">
        <w:rPr>
          <w:sz w:val="26"/>
          <w:szCs w:val="26"/>
        </w:rPr>
        <w:t>- Category Frequency – Certain categories dominate sales (Main Dishes).</w:t>
      </w:r>
      <w:r w:rsidRPr="00136B85">
        <w:rPr>
          <w:sz w:val="26"/>
          <w:szCs w:val="26"/>
        </w:rPr>
        <w:br/>
      </w:r>
      <w:r w:rsidR="00A13273">
        <w:rPr>
          <w:sz w:val="26"/>
          <w:szCs w:val="26"/>
        </w:rPr>
        <w:t xml:space="preserve">       </w:t>
      </w:r>
      <w:r w:rsidRPr="00136B85">
        <w:rPr>
          <w:sz w:val="26"/>
          <w:szCs w:val="26"/>
        </w:rPr>
        <w:t xml:space="preserve">- Payment Method – Clear preference </w:t>
      </w:r>
      <w:r w:rsidR="00830607">
        <w:rPr>
          <w:sz w:val="26"/>
          <w:szCs w:val="26"/>
        </w:rPr>
        <w:t>cash, followed by digital options</w:t>
      </w:r>
      <w:r w:rsidRPr="00136B85">
        <w:rPr>
          <w:sz w:val="26"/>
          <w:szCs w:val="26"/>
        </w:rPr>
        <w:t>.</w:t>
      </w:r>
      <w:r w:rsidRPr="00136B85">
        <w:rPr>
          <w:sz w:val="26"/>
          <w:szCs w:val="26"/>
        </w:rPr>
        <w:br/>
      </w:r>
      <w:r w:rsidR="00A13273">
        <w:rPr>
          <w:sz w:val="26"/>
          <w:szCs w:val="26"/>
        </w:rPr>
        <w:t xml:space="preserve">       </w:t>
      </w:r>
      <w:r w:rsidRPr="00136B85">
        <w:rPr>
          <w:sz w:val="26"/>
          <w:szCs w:val="26"/>
        </w:rPr>
        <w:t xml:space="preserve">- Month-wise Sales – </w:t>
      </w:r>
      <w:r w:rsidR="00830607" w:rsidRPr="00830607">
        <w:rPr>
          <w:sz w:val="26"/>
          <w:szCs w:val="26"/>
        </w:rPr>
        <w:t xml:space="preserve">Seasonal spikes are seen in October and </w:t>
      </w:r>
      <w:r w:rsidR="00830607" w:rsidRPr="00830607">
        <w:rPr>
          <w:sz w:val="26"/>
          <w:szCs w:val="26"/>
        </w:rPr>
        <w:t>November,</w:t>
      </w:r>
      <w:r w:rsidR="00830607">
        <w:rPr>
          <w:sz w:val="26"/>
          <w:szCs w:val="26"/>
        </w:rPr>
        <w:t xml:space="preserve"> </w:t>
      </w:r>
      <w:r w:rsidR="00830607" w:rsidRPr="00830607">
        <w:rPr>
          <w:sz w:val="26"/>
          <w:szCs w:val="26"/>
        </w:rPr>
        <w:t>while February records the lowest sales.</w:t>
      </w:r>
    </w:p>
    <w:p w14:paraId="46EF99F1" w14:textId="77777777" w:rsidR="00BA188B" w:rsidRDefault="00BA188B" w:rsidP="00BA188B">
      <w:pPr>
        <w:spacing w:before="100" w:beforeAutospacing="1" w:after="100" w:afterAutospacing="1" w:line="360" w:lineRule="auto"/>
        <w:jc w:val="center"/>
      </w:pPr>
      <w:r>
        <w:rPr>
          <w:noProof/>
        </w:rPr>
        <w:drawing>
          <wp:inline distT="0" distB="0" distL="0" distR="0" wp14:anchorId="3A85FB6B" wp14:editId="4A948BA1">
            <wp:extent cx="4739640" cy="1179424"/>
            <wp:effectExtent l="0" t="0" r="3810" b="1905"/>
            <wp:docPr id="8334266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26628" name="Picture 833426628"/>
                    <pic:cNvPicPr/>
                  </pic:nvPicPr>
                  <pic:blipFill>
                    <a:blip r:embed="rId11"/>
                    <a:stretch>
                      <a:fillRect/>
                    </a:stretch>
                  </pic:blipFill>
                  <pic:spPr>
                    <a:xfrm>
                      <a:off x="0" y="0"/>
                      <a:ext cx="4778154" cy="1189008"/>
                    </a:xfrm>
                    <a:prstGeom prst="rect">
                      <a:avLst/>
                    </a:prstGeom>
                  </pic:spPr>
                </pic:pic>
              </a:graphicData>
            </a:graphic>
          </wp:inline>
        </w:drawing>
      </w:r>
    </w:p>
    <w:p w14:paraId="37909575" w14:textId="5482BCC1" w:rsidR="00BA188B" w:rsidRDefault="00646874" w:rsidP="00BA188B">
      <w:pPr>
        <w:spacing w:before="100" w:beforeAutospacing="1" w:after="100" w:afterAutospacing="1" w:line="360" w:lineRule="auto"/>
        <w:jc w:val="center"/>
      </w:pPr>
      <w:r>
        <w:rPr>
          <w:noProof/>
        </w:rPr>
        <w:drawing>
          <wp:inline distT="0" distB="0" distL="0" distR="0" wp14:anchorId="36900C55" wp14:editId="0A3D71BC">
            <wp:extent cx="4091940" cy="2986549"/>
            <wp:effectExtent l="0" t="0" r="3810" b="4445"/>
            <wp:docPr id="8959452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45279" name="Picture 895945279"/>
                    <pic:cNvPicPr/>
                  </pic:nvPicPr>
                  <pic:blipFill>
                    <a:blip r:embed="rId12"/>
                    <a:stretch>
                      <a:fillRect/>
                    </a:stretch>
                  </pic:blipFill>
                  <pic:spPr>
                    <a:xfrm>
                      <a:off x="0" y="0"/>
                      <a:ext cx="4101952" cy="2993856"/>
                    </a:xfrm>
                    <a:prstGeom prst="rect">
                      <a:avLst/>
                    </a:prstGeom>
                  </pic:spPr>
                </pic:pic>
              </a:graphicData>
            </a:graphic>
          </wp:inline>
        </w:drawing>
      </w:r>
    </w:p>
    <w:p w14:paraId="0B8FB499" w14:textId="77777777" w:rsidR="003D2779" w:rsidRDefault="003D2779" w:rsidP="003D2779">
      <w:pPr>
        <w:spacing w:before="100" w:beforeAutospacing="1" w:after="100" w:afterAutospacing="1" w:line="360" w:lineRule="auto"/>
        <w:jc w:val="center"/>
        <w:rPr>
          <w:lang w:val="en-IN"/>
        </w:rPr>
      </w:pPr>
    </w:p>
    <w:p w14:paraId="3B36E43F" w14:textId="749171E3" w:rsidR="003D2779" w:rsidRPr="003D2779" w:rsidRDefault="003D2779" w:rsidP="003D2779">
      <w:pPr>
        <w:spacing w:before="100" w:beforeAutospacing="1" w:after="100" w:afterAutospacing="1" w:line="360" w:lineRule="auto"/>
        <w:rPr>
          <w:b/>
          <w:bCs/>
          <w:sz w:val="30"/>
          <w:szCs w:val="30"/>
          <w:lang w:val="en-IN"/>
        </w:rPr>
      </w:pPr>
      <w:r w:rsidRPr="003D2779">
        <w:rPr>
          <w:lang w:val="en-IN"/>
        </w:rPr>
        <w:t xml:space="preserve"> </w:t>
      </w:r>
      <w:r w:rsidRPr="003D2779">
        <w:rPr>
          <w:b/>
          <w:bCs/>
          <w:sz w:val="30"/>
          <w:szCs w:val="30"/>
          <w:lang w:val="en-IN"/>
        </w:rPr>
        <w:t>Insight</w:t>
      </w:r>
      <w:r w:rsidR="005B1624">
        <w:rPr>
          <w:b/>
          <w:bCs/>
          <w:sz w:val="30"/>
          <w:szCs w:val="30"/>
          <w:lang w:val="en-IN"/>
        </w:rPr>
        <w:t>s</w:t>
      </w:r>
      <w:r>
        <w:rPr>
          <w:b/>
          <w:bCs/>
          <w:sz w:val="30"/>
          <w:szCs w:val="30"/>
          <w:lang w:val="en-IN"/>
        </w:rPr>
        <w:t xml:space="preserve"> gained:</w:t>
      </w:r>
    </w:p>
    <w:p w14:paraId="3B7274BA" w14:textId="77777777" w:rsidR="003D2779" w:rsidRPr="003D2779" w:rsidRDefault="003D2779" w:rsidP="003D2779">
      <w:pPr>
        <w:pStyle w:val="ListParagraph"/>
        <w:numPr>
          <w:ilvl w:val="0"/>
          <w:numId w:val="14"/>
        </w:numPr>
        <w:spacing w:before="100" w:beforeAutospacing="1" w:after="100" w:afterAutospacing="1" w:line="360" w:lineRule="auto"/>
        <w:rPr>
          <w:sz w:val="26"/>
          <w:szCs w:val="26"/>
          <w:lang w:val="en-IN"/>
        </w:rPr>
      </w:pPr>
      <w:r w:rsidRPr="00A13273">
        <w:rPr>
          <w:b/>
          <w:bCs/>
          <w:sz w:val="26"/>
          <w:szCs w:val="26"/>
          <w:lang w:val="en-IN"/>
        </w:rPr>
        <w:t>Desserts</w:t>
      </w:r>
      <w:r w:rsidRPr="003D2779">
        <w:rPr>
          <w:sz w:val="26"/>
          <w:szCs w:val="26"/>
          <w:lang w:val="en-IN"/>
        </w:rPr>
        <w:t xml:space="preserve"> have fewer orders compared to </w:t>
      </w:r>
      <w:r w:rsidRPr="00A13273">
        <w:rPr>
          <w:b/>
          <w:bCs/>
          <w:sz w:val="26"/>
          <w:szCs w:val="26"/>
          <w:lang w:val="en-IN"/>
        </w:rPr>
        <w:t>Main Dishes</w:t>
      </w:r>
      <w:r w:rsidRPr="003D2779">
        <w:rPr>
          <w:sz w:val="26"/>
          <w:szCs w:val="26"/>
          <w:lang w:val="en-IN"/>
        </w:rPr>
        <w:t>.</w:t>
      </w:r>
    </w:p>
    <w:p w14:paraId="79146000" w14:textId="30F4E5CD" w:rsidR="003D2779" w:rsidRPr="003D2779" w:rsidRDefault="003D2779" w:rsidP="003D2779">
      <w:pPr>
        <w:pStyle w:val="ListParagraph"/>
        <w:numPr>
          <w:ilvl w:val="0"/>
          <w:numId w:val="14"/>
        </w:numPr>
        <w:spacing w:before="100" w:beforeAutospacing="1" w:after="100" w:afterAutospacing="1" w:line="360" w:lineRule="auto"/>
        <w:rPr>
          <w:sz w:val="26"/>
          <w:szCs w:val="26"/>
          <w:lang w:val="en-IN"/>
        </w:rPr>
      </w:pPr>
      <w:r w:rsidRPr="003D2779">
        <w:rPr>
          <w:sz w:val="26"/>
          <w:szCs w:val="26"/>
          <w:lang w:val="en-IN"/>
        </w:rPr>
        <w:t>Average price of desserts is</w:t>
      </w:r>
      <w:r w:rsidRPr="00A13273">
        <w:rPr>
          <w:b/>
          <w:bCs/>
          <w:sz w:val="26"/>
          <w:szCs w:val="26"/>
          <w:lang w:val="en-IN"/>
        </w:rPr>
        <w:t xml:space="preserve"> lower</w:t>
      </w:r>
      <w:r w:rsidRPr="003D2779">
        <w:rPr>
          <w:sz w:val="26"/>
          <w:szCs w:val="26"/>
          <w:lang w:val="en-IN"/>
        </w:rPr>
        <w:t>, leading to smaller order totals.</w:t>
      </w:r>
    </w:p>
    <w:p w14:paraId="579769D7" w14:textId="77777777" w:rsidR="003D2779" w:rsidRDefault="003D2779" w:rsidP="00BA188B">
      <w:pPr>
        <w:spacing w:before="100" w:beforeAutospacing="1" w:after="100" w:afterAutospacing="1" w:line="360" w:lineRule="auto"/>
        <w:jc w:val="center"/>
      </w:pPr>
    </w:p>
    <w:p w14:paraId="27904224" w14:textId="77777777" w:rsidR="00BA188B" w:rsidRDefault="00BA188B" w:rsidP="00BA188B">
      <w:pPr>
        <w:spacing w:before="100" w:beforeAutospacing="1" w:after="100" w:afterAutospacing="1" w:line="360" w:lineRule="auto"/>
        <w:jc w:val="center"/>
      </w:pPr>
      <w:r>
        <w:rPr>
          <w:noProof/>
        </w:rPr>
        <w:drawing>
          <wp:inline distT="0" distB="0" distL="0" distR="0" wp14:anchorId="1982CB56" wp14:editId="6549AE5C">
            <wp:extent cx="5486400" cy="791210"/>
            <wp:effectExtent l="0" t="0" r="0" b="8890"/>
            <wp:docPr id="13031460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46028" name="Picture 1303146028"/>
                    <pic:cNvPicPr/>
                  </pic:nvPicPr>
                  <pic:blipFill>
                    <a:blip r:embed="rId13"/>
                    <a:stretch>
                      <a:fillRect/>
                    </a:stretch>
                  </pic:blipFill>
                  <pic:spPr>
                    <a:xfrm>
                      <a:off x="0" y="0"/>
                      <a:ext cx="5486400" cy="791210"/>
                    </a:xfrm>
                    <a:prstGeom prst="rect">
                      <a:avLst/>
                    </a:prstGeom>
                  </pic:spPr>
                </pic:pic>
              </a:graphicData>
            </a:graphic>
          </wp:inline>
        </w:drawing>
      </w:r>
    </w:p>
    <w:p w14:paraId="7171EABD" w14:textId="77777777" w:rsidR="00BA188B" w:rsidRDefault="00BA188B" w:rsidP="00BA188B">
      <w:pPr>
        <w:spacing w:before="100" w:beforeAutospacing="1" w:after="100" w:afterAutospacing="1" w:line="360" w:lineRule="auto"/>
        <w:jc w:val="center"/>
      </w:pPr>
      <w:r>
        <w:rPr>
          <w:noProof/>
        </w:rPr>
        <w:drawing>
          <wp:inline distT="0" distB="0" distL="0" distR="0" wp14:anchorId="69E262D4" wp14:editId="3FB374A0">
            <wp:extent cx="3950004" cy="2956560"/>
            <wp:effectExtent l="0" t="0" r="0" b="0"/>
            <wp:docPr id="2992013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01354" name="Picture 299201354"/>
                    <pic:cNvPicPr/>
                  </pic:nvPicPr>
                  <pic:blipFill>
                    <a:blip r:embed="rId14"/>
                    <a:stretch>
                      <a:fillRect/>
                    </a:stretch>
                  </pic:blipFill>
                  <pic:spPr>
                    <a:xfrm>
                      <a:off x="0" y="0"/>
                      <a:ext cx="3968323" cy="2970272"/>
                    </a:xfrm>
                    <a:prstGeom prst="rect">
                      <a:avLst/>
                    </a:prstGeom>
                  </pic:spPr>
                </pic:pic>
              </a:graphicData>
            </a:graphic>
          </wp:inline>
        </w:drawing>
      </w:r>
    </w:p>
    <w:p w14:paraId="4CBE7196" w14:textId="1E210A36" w:rsidR="003D2779" w:rsidRPr="003D2779" w:rsidRDefault="003D2779" w:rsidP="003D2779">
      <w:pPr>
        <w:spacing w:before="100" w:beforeAutospacing="1" w:after="100" w:afterAutospacing="1" w:line="360" w:lineRule="auto"/>
        <w:rPr>
          <w:b/>
          <w:bCs/>
          <w:sz w:val="30"/>
          <w:szCs w:val="30"/>
          <w:lang w:val="en-IN"/>
        </w:rPr>
      </w:pPr>
      <w:r w:rsidRPr="003D2779">
        <w:rPr>
          <w:b/>
          <w:bCs/>
          <w:sz w:val="30"/>
          <w:szCs w:val="30"/>
          <w:lang w:val="en-IN"/>
        </w:rPr>
        <w:t>Insight</w:t>
      </w:r>
      <w:r w:rsidR="005B1624">
        <w:rPr>
          <w:b/>
          <w:bCs/>
          <w:sz w:val="30"/>
          <w:szCs w:val="30"/>
          <w:lang w:val="en-IN"/>
        </w:rPr>
        <w:t>s</w:t>
      </w:r>
      <w:r>
        <w:rPr>
          <w:b/>
          <w:bCs/>
          <w:sz w:val="30"/>
          <w:szCs w:val="30"/>
          <w:lang w:val="en-IN"/>
        </w:rPr>
        <w:t xml:space="preserve"> gained:</w:t>
      </w:r>
    </w:p>
    <w:p w14:paraId="23C80668" w14:textId="77777777" w:rsidR="00A13273" w:rsidRPr="00A13273" w:rsidRDefault="00A13273" w:rsidP="00A13273">
      <w:pPr>
        <w:pStyle w:val="ListParagraph"/>
        <w:numPr>
          <w:ilvl w:val="0"/>
          <w:numId w:val="14"/>
        </w:numPr>
        <w:spacing w:before="100" w:beforeAutospacing="1" w:after="100" w:afterAutospacing="1" w:line="360" w:lineRule="auto"/>
        <w:rPr>
          <w:sz w:val="26"/>
          <w:szCs w:val="26"/>
          <w:lang w:val="en-IN"/>
        </w:rPr>
      </w:pPr>
      <w:r w:rsidRPr="00A13273">
        <w:rPr>
          <w:b/>
          <w:bCs/>
          <w:sz w:val="26"/>
          <w:szCs w:val="26"/>
          <w:lang w:val="en-IN"/>
        </w:rPr>
        <w:t>Cash payments</w:t>
      </w:r>
      <w:r w:rsidRPr="00A13273">
        <w:rPr>
          <w:sz w:val="26"/>
          <w:szCs w:val="26"/>
          <w:lang w:val="en-IN"/>
        </w:rPr>
        <w:t xml:space="preserve"> are the most frequently used.</w:t>
      </w:r>
    </w:p>
    <w:p w14:paraId="0CE87433" w14:textId="59EFD86D" w:rsidR="003D2779" w:rsidRPr="00A13273" w:rsidRDefault="00A13273" w:rsidP="00A13273">
      <w:pPr>
        <w:pStyle w:val="ListParagraph"/>
        <w:numPr>
          <w:ilvl w:val="0"/>
          <w:numId w:val="14"/>
        </w:numPr>
        <w:spacing w:before="100" w:beforeAutospacing="1" w:after="100" w:afterAutospacing="1" w:line="360" w:lineRule="auto"/>
        <w:rPr>
          <w:sz w:val="26"/>
          <w:szCs w:val="26"/>
          <w:lang w:val="en-IN"/>
        </w:rPr>
      </w:pPr>
      <w:r w:rsidRPr="00A13273">
        <w:rPr>
          <w:b/>
          <w:bCs/>
          <w:sz w:val="26"/>
          <w:szCs w:val="26"/>
          <w:lang w:val="en-IN"/>
        </w:rPr>
        <w:t xml:space="preserve">Credit </w:t>
      </w:r>
      <w:r w:rsidRPr="00A13273">
        <w:rPr>
          <w:b/>
          <w:bCs/>
          <w:sz w:val="26"/>
          <w:szCs w:val="26"/>
          <w:lang w:val="en-IN"/>
        </w:rPr>
        <w:t>Card</w:t>
      </w:r>
      <w:r w:rsidRPr="00A13273">
        <w:rPr>
          <w:sz w:val="26"/>
          <w:szCs w:val="26"/>
          <w:lang w:val="en-IN"/>
        </w:rPr>
        <w:t xml:space="preserve"> are less common in this dataset.</w:t>
      </w:r>
    </w:p>
    <w:p w14:paraId="29CE8A77" w14:textId="77777777" w:rsidR="003D2779" w:rsidRDefault="003D2779" w:rsidP="00BA188B">
      <w:pPr>
        <w:spacing w:before="100" w:beforeAutospacing="1" w:after="100" w:afterAutospacing="1" w:line="360" w:lineRule="auto"/>
        <w:jc w:val="center"/>
      </w:pPr>
    </w:p>
    <w:p w14:paraId="1F82BEDD" w14:textId="77777777" w:rsidR="00BA188B" w:rsidRDefault="00BA188B" w:rsidP="00BA188B">
      <w:pPr>
        <w:spacing w:before="100" w:beforeAutospacing="1" w:after="100" w:afterAutospacing="1" w:line="360" w:lineRule="auto"/>
        <w:jc w:val="center"/>
      </w:pPr>
      <w:r>
        <w:rPr>
          <w:noProof/>
        </w:rPr>
        <w:lastRenderedPageBreak/>
        <w:drawing>
          <wp:inline distT="0" distB="0" distL="0" distR="0" wp14:anchorId="056BF3DA" wp14:editId="734805AC">
            <wp:extent cx="5486400" cy="744855"/>
            <wp:effectExtent l="0" t="0" r="0" b="0"/>
            <wp:docPr id="15732210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21092" name="Picture 1573221092"/>
                    <pic:cNvPicPr/>
                  </pic:nvPicPr>
                  <pic:blipFill>
                    <a:blip r:embed="rId15"/>
                    <a:stretch>
                      <a:fillRect/>
                    </a:stretch>
                  </pic:blipFill>
                  <pic:spPr>
                    <a:xfrm>
                      <a:off x="0" y="0"/>
                      <a:ext cx="5486400" cy="744855"/>
                    </a:xfrm>
                    <a:prstGeom prst="rect">
                      <a:avLst/>
                    </a:prstGeom>
                  </pic:spPr>
                </pic:pic>
              </a:graphicData>
            </a:graphic>
          </wp:inline>
        </w:drawing>
      </w:r>
    </w:p>
    <w:p w14:paraId="5E24CBBD" w14:textId="77777777" w:rsidR="003D2779" w:rsidRDefault="00BA188B" w:rsidP="00BA188B">
      <w:pPr>
        <w:spacing w:before="100" w:beforeAutospacing="1" w:after="100" w:afterAutospacing="1" w:line="360" w:lineRule="auto"/>
      </w:pPr>
      <w:r>
        <w:rPr>
          <w:noProof/>
        </w:rPr>
        <w:drawing>
          <wp:inline distT="0" distB="0" distL="0" distR="0" wp14:anchorId="0DCBDA7F" wp14:editId="65D5786D">
            <wp:extent cx="5478780" cy="2682240"/>
            <wp:effectExtent l="0" t="0" r="7620" b="3810"/>
            <wp:docPr id="9382820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82093" name="Picture 938282093"/>
                    <pic:cNvPicPr/>
                  </pic:nvPicPr>
                  <pic:blipFill>
                    <a:blip r:embed="rId16"/>
                    <a:stretch>
                      <a:fillRect/>
                    </a:stretch>
                  </pic:blipFill>
                  <pic:spPr>
                    <a:xfrm>
                      <a:off x="0" y="0"/>
                      <a:ext cx="5478780" cy="2682240"/>
                    </a:xfrm>
                    <a:prstGeom prst="rect">
                      <a:avLst/>
                    </a:prstGeom>
                  </pic:spPr>
                </pic:pic>
              </a:graphicData>
            </a:graphic>
          </wp:inline>
        </w:drawing>
      </w:r>
    </w:p>
    <w:p w14:paraId="44A8F743" w14:textId="7CDF5085" w:rsidR="003D2779" w:rsidRPr="003D2779" w:rsidRDefault="003D2779" w:rsidP="003D2779">
      <w:pPr>
        <w:spacing w:before="100" w:beforeAutospacing="1" w:after="100" w:afterAutospacing="1" w:line="360" w:lineRule="auto"/>
        <w:rPr>
          <w:b/>
          <w:bCs/>
          <w:sz w:val="30"/>
          <w:szCs w:val="30"/>
          <w:lang w:val="en-IN"/>
        </w:rPr>
      </w:pPr>
      <w:r w:rsidRPr="003D2779">
        <w:rPr>
          <w:b/>
          <w:bCs/>
          <w:sz w:val="30"/>
          <w:szCs w:val="30"/>
          <w:lang w:val="en-IN"/>
        </w:rPr>
        <w:t>Insight</w:t>
      </w:r>
      <w:r w:rsidR="005B1624">
        <w:rPr>
          <w:b/>
          <w:bCs/>
          <w:sz w:val="30"/>
          <w:szCs w:val="30"/>
          <w:lang w:val="en-IN"/>
        </w:rPr>
        <w:t>s</w:t>
      </w:r>
      <w:r>
        <w:rPr>
          <w:b/>
          <w:bCs/>
          <w:sz w:val="30"/>
          <w:szCs w:val="30"/>
          <w:lang w:val="en-IN"/>
        </w:rPr>
        <w:t xml:space="preserve"> gained:</w:t>
      </w:r>
    </w:p>
    <w:p w14:paraId="0773A874" w14:textId="77777777" w:rsidR="00A13273" w:rsidRPr="00A13273" w:rsidRDefault="00A13273" w:rsidP="00A13273">
      <w:pPr>
        <w:pStyle w:val="ListParagraph"/>
        <w:numPr>
          <w:ilvl w:val="0"/>
          <w:numId w:val="18"/>
        </w:numPr>
        <w:spacing w:before="100" w:beforeAutospacing="1" w:after="100" w:afterAutospacing="1" w:line="360" w:lineRule="auto"/>
        <w:rPr>
          <w:sz w:val="26"/>
          <w:szCs w:val="26"/>
          <w:lang w:val="en-IN"/>
        </w:rPr>
      </w:pPr>
      <w:r w:rsidRPr="00A13273">
        <w:rPr>
          <w:b/>
          <w:bCs/>
          <w:sz w:val="26"/>
          <w:szCs w:val="26"/>
          <w:lang w:val="en-IN"/>
        </w:rPr>
        <w:t>October and November record the highest sales</w:t>
      </w:r>
      <w:r w:rsidRPr="00A13273">
        <w:rPr>
          <w:sz w:val="26"/>
          <w:szCs w:val="26"/>
          <w:lang w:val="en-IN"/>
        </w:rPr>
        <w:t>, showing strong festive or seasonal demand.</w:t>
      </w:r>
    </w:p>
    <w:p w14:paraId="01BF4FDB" w14:textId="3D628421" w:rsidR="00A13273" w:rsidRPr="00A13273" w:rsidRDefault="00A13273" w:rsidP="00A13273">
      <w:pPr>
        <w:pStyle w:val="ListParagraph"/>
        <w:numPr>
          <w:ilvl w:val="0"/>
          <w:numId w:val="18"/>
        </w:numPr>
        <w:spacing w:before="100" w:beforeAutospacing="1" w:after="100" w:afterAutospacing="1" w:line="360" w:lineRule="auto"/>
        <w:rPr>
          <w:sz w:val="26"/>
          <w:szCs w:val="26"/>
          <w:lang w:val="en-IN"/>
        </w:rPr>
      </w:pPr>
      <w:r w:rsidRPr="00A13273">
        <w:rPr>
          <w:b/>
          <w:bCs/>
          <w:sz w:val="26"/>
          <w:szCs w:val="26"/>
          <w:lang w:val="en-IN"/>
        </w:rPr>
        <w:t>February has the lowest sales</w:t>
      </w:r>
      <w:r w:rsidRPr="00A13273">
        <w:rPr>
          <w:sz w:val="26"/>
          <w:szCs w:val="26"/>
          <w:lang w:val="en-IN"/>
        </w:rPr>
        <w:t>, indicating a dip in customer activity during that month.</w:t>
      </w:r>
    </w:p>
    <w:p w14:paraId="63E71730" w14:textId="1878676F" w:rsidR="00BA188B" w:rsidRDefault="00BA188B" w:rsidP="00BA188B">
      <w:pPr>
        <w:spacing w:before="100" w:beforeAutospacing="1" w:after="100" w:afterAutospacing="1" w:line="360" w:lineRule="auto"/>
        <w:rPr>
          <w:sz w:val="26"/>
          <w:szCs w:val="26"/>
        </w:rPr>
      </w:pPr>
      <w:r>
        <w:br/>
      </w:r>
      <w:r>
        <w:br/>
      </w:r>
      <w:r w:rsidR="00AB2DB1" w:rsidRPr="00A13273">
        <w:rPr>
          <w:i/>
          <w:iCs/>
        </w:rPr>
        <w:t xml:space="preserve">  </w:t>
      </w:r>
      <w:r w:rsidRPr="00A13273">
        <w:rPr>
          <w:i/>
          <w:iCs/>
          <w:sz w:val="30"/>
          <w:szCs w:val="30"/>
        </w:rPr>
        <w:t>7.2 Bivariate Analysis</w:t>
      </w:r>
      <w:r>
        <w:br/>
      </w:r>
      <w:r w:rsidRPr="00136B85">
        <w:rPr>
          <w:sz w:val="26"/>
          <w:szCs w:val="26"/>
        </w:rPr>
        <w:t>- Category vs Order Total (by Payment Method) – Main categories contribute more to total sales; payment preferences vary by category.</w:t>
      </w:r>
      <w:r w:rsidRPr="00136B85">
        <w:rPr>
          <w:sz w:val="26"/>
          <w:szCs w:val="26"/>
        </w:rPr>
        <w:br/>
        <w:t>- Price vs Quantity – Scatterplot showed demand differences across categories.</w:t>
      </w:r>
    </w:p>
    <w:p w14:paraId="417D25F2" w14:textId="77777777" w:rsidR="00646874" w:rsidRDefault="00646874" w:rsidP="00BA188B">
      <w:pPr>
        <w:spacing w:before="100" w:beforeAutospacing="1" w:after="100" w:afterAutospacing="1" w:line="360" w:lineRule="auto"/>
        <w:rPr>
          <w:sz w:val="26"/>
          <w:szCs w:val="26"/>
        </w:rPr>
      </w:pPr>
    </w:p>
    <w:p w14:paraId="2922C718" w14:textId="77777777" w:rsidR="00BA188B" w:rsidRDefault="00BA188B" w:rsidP="00BA188B">
      <w:pPr>
        <w:spacing w:before="100" w:beforeAutospacing="1" w:after="100" w:afterAutospacing="1" w:line="360" w:lineRule="auto"/>
      </w:pPr>
      <w:r>
        <w:rPr>
          <w:noProof/>
        </w:rPr>
        <w:lastRenderedPageBreak/>
        <w:drawing>
          <wp:inline distT="0" distB="0" distL="0" distR="0" wp14:anchorId="004A87DF" wp14:editId="55C63E44">
            <wp:extent cx="5486400" cy="922020"/>
            <wp:effectExtent l="0" t="0" r="0" b="0"/>
            <wp:docPr id="15163823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82374" name="Picture 1516382374"/>
                    <pic:cNvPicPr/>
                  </pic:nvPicPr>
                  <pic:blipFill>
                    <a:blip r:embed="rId17"/>
                    <a:stretch>
                      <a:fillRect/>
                    </a:stretch>
                  </pic:blipFill>
                  <pic:spPr>
                    <a:xfrm>
                      <a:off x="0" y="0"/>
                      <a:ext cx="5486400" cy="922020"/>
                    </a:xfrm>
                    <a:prstGeom prst="rect">
                      <a:avLst/>
                    </a:prstGeom>
                  </pic:spPr>
                </pic:pic>
              </a:graphicData>
            </a:graphic>
          </wp:inline>
        </w:drawing>
      </w:r>
    </w:p>
    <w:p w14:paraId="4CD6C947" w14:textId="77777777" w:rsidR="00646874" w:rsidRDefault="00646874" w:rsidP="00BA188B">
      <w:pPr>
        <w:spacing w:before="100" w:beforeAutospacing="1" w:after="100" w:afterAutospacing="1" w:line="360" w:lineRule="auto"/>
      </w:pPr>
    </w:p>
    <w:p w14:paraId="37732DB2" w14:textId="77777777" w:rsidR="00646874" w:rsidRDefault="00646874" w:rsidP="00BA188B">
      <w:pPr>
        <w:spacing w:before="100" w:beforeAutospacing="1" w:after="100" w:afterAutospacing="1" w:line="360" w:lineRule="auto"/>
      </w:pPr>
      <w:r>
        <w:rPr>
          <w:noProof/>
        </w:rPr>
        <w:drawing>
          <wp:inline distT="0" distB="0" distL="0" distR="0" wp14:anchorId="6E310DEC" wp14:editId="3B656E0D">
            <wp:extent cx="5486400" cy="3596640"/>
            <wp:effectExtent l="0" t="0" r="0" b="3810"/>
            <wp:docPr id="572106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0603" name="Picture 57210603"/>
                    <pic:cNvPicPr/>
                  </pic:nvPicPr>
                  <pic:blipFill>
                    <a:blip r:embed="rId18"/>
                    <a:stretch>
                      <a:fillRect/>
                    </a:stretch>
                  </pic:blipFill>
                  <pic:spPr>
                    <a:xfrm>
                      <a:off x="0" y="0"/>
                      <a:ext cx="5486400" cy="3596640"/>
                    </a:xfrm>
                    <a:prstGeom prst="rect">
                      <a:avLst/>
                    </a:prstGeom>
                  </pic:spPr>
                </pic:pic>
              </a:graphicData>
            </a:graphic>
          </wp:inline>
        </w:drawing>
      </w:r>
    </w:p>
    <w:p w14:paraId="1355D379" w14:textId="421A0FDC" w:rsidR="00A13273" w:rsidRDefault="00A13273" w:rsidP="005B1624">
      <w:pPr>
        <w:spacing w:before="100" w:beforeAutospacing="1" w:after="100" w:afterAutospacing="1" w:line="360" w:lineRule="auto"/>
        <w:rPr>
          <w:b/>
          <w:bCs/>
          <w:sz w:val="30"/>
          <w:szCs w:val="30"/>
          <w:lang w:val="en-IN"/>
        </w:rPr>
      </w:pPr>
      <w:r w:rsidRPr="003D2779">
        <w:rPr>
          <w:b/>
          <w:bCs/>
          <w:sz w:val="30"/>
          <w:szCs w:val="30"/>
          <w:lang w:val="en-IN"/>
        </w:rPr>
        <w:t>Insight</w:t>
      </w:r>
      <w:r w:rsidR="005B1624">
        <w:rPr>
          <w:b/>
          <w:bCs/>
          <w:sz w:val="30"/>
          <w:szCs w:val="30"/>
          <w:lang w:val="en-IN"/>
        </w:rPr>
        <w:t>s</w:t>
      </w:r>
      <w:r>
        <w:rPr>
          <w:b/>
          <w:bCs/>
          <w:sz w:val="30"/>
          <w:szCs w:val="30"/>
          <w:lang w:val="en-IN"/>
        </w:rPr>
        <w:t xml:space="preserve"> gained:</w:t>
      </w:r>
    </w:p>
    <w:p w14:paraId="7C98BD69" w14:textId="77777777" w:rsidR="00A13273" w:rsidRPr="00A13273" w:rsidRDefault="00A13273" w:rsidP="00A13273">
      <w:pPr>
        <w:pStyle w:val="ListParagraph"/>
        <w:numPr>
          <w:ilvl w:val="0"/>
          <w:numId w:val="19"/>
        </w:numPr>
        <w:spacing w:before="100" w:beforeAutospacing="1" w:after="100" w:afterAutospacing="1" w:line="360" w:lineRule="auto"/>
        <w:rPr>
          <w:b/>
          <w:bCs/>
          <w:sz w:val="26"/>
          <w:szCs w:val="26"/>
          <w:lang w:val="en-IN"/>
        </w:rPr>
      </w:pPr>
      <w:r w:rsidRPr="00A13273">
        <w:rPr>
          <w:b/>
          <w:bCs/>
          <w:sz w:val="26"/>
          <w:szCs w:val="26"/>
          <w:lang w:val="en-IN"/>
        </w:rPr>
        <w:t xml:space="preserve">Main Dishes </w:t>
      </w:r>
      <w:r w:rsidRPr="005B1624">
        <w:rPr>
          <w:sz w:val="26"/>
          <w:szCs w:val="26"/>
          <w:lang w:val="en-IN"/>
        </w:rPr>
        <w:t>generate the highest total sales, and within this category, Cash payments dominate over digital methods.</w:t>
      </w:r>
    </w:p>
    <w:p w14:paraId="368C1113" w14:textId="34855BAA" w:rsidR="00A13273" w:rsidRPr="005B1624" w:rsidRDefault="00A13273" w:rsidP="00A13273">
      <w:pPr>
        <w:pStyle w:val="ListParagraph"/>
        <w:numPr>
          <w:ilvl w:val="0"/>
          <w:numId w:val="19"/>
        </w:numPr>
        <w:spacing w:before="100" w:beforeAutospacing="1" w:after="100" w:afterAutospacing="1" w:line="360" w:lineRule="auto"/>
        <w:rPr>
          <w:sz w:val="30"/>
          <w:szCs w:val="30"/>
          <w:lang w:val="en-IN"/>
        </w:rPr>
      </w:pPr>
      <w:r w:rsidRPr="00A13273">
        <w:rPr>
          <w:b/>
          <w:bCs/>
          <w:sz w:val="26"/>
          <w:szCs w:val="26"/>
          <w:lang w:val="en-IN"/>
        </w:rPr>
        <w:t xml:space="preserve">Desserts and Starters </w:t>
      </w:r>
      <w:r w:rsidRPr="005B1624">
        <w:rPr>
          <w:sz w:val="26"/>
          <w:szCs w:val="26"/>
          <w:lang w:val="en-IN"/>
        </w:rPr>
        <w:t>also contribute significantly, with Cash again being the most preferred payment mode across these categorie</w:t>
      </w:r>
      <w:r w:rsidRPr="005B1624">
        <w:rPr>
          <w:sz w:val="26"/>
          <w:szCs w:val="26"/>
          <w:lang w:val="en-IN"/>
        </w:rPr>
        <w:t>s.</w:t>
      </w:r>
    </w:p>
    <w:p w14:paraId="3C28F191" w14:textId="77777777" w:rsidR="005B1624" w:rsidRPr="005B1624" w:rsidRDefault="005B1624" w:rsidP="005B1624">
      <w:pPr>
        <w:pStyle w:val="ListParagraph"/>
        <w:spacing w:before="100" w:beforeAutospacing="1" w:after="100" w:afterAutospacing="1" w:line="360" w:lineRule="auto"/>
        <w:rPr>
          <w:sz w:val="30"/>
          <w:szCs w:val="30"/>
          <w:lang w:val="en-IN"/>
        </w:rPr>
      </w:pPr>
    </w:p>
    <w:p w14:paraId="389F7A74" w14:textId="77777777" w:rsidR="00646874" w:rsidRDefault="00646874" w:rsidP="00BA188B">
      <w:pPr>
        <w:spacing w:before="100" w:beforeAutospacing="1" w:after="100" w:afterAutospacing="1" w:line="360" w:lineRule="auto"/>
      </w:pPr>
      <w:r>
        <w:rPr>
          <w:noProof/>
        </w:rPr>
        <w:lastRenderedPageBreak/>
        <w:drawing>
          <wp:inline distT="0" distB="0" distL="0" distR="0" wp14:anchorId="04CCE927" wp14:editId="5DAECA9E">
            <wp:extent cx="5486400" cy="657225"/>
            <wp:effectExtent l="0" t="0" r="0" b="9525"/>
            <wp:docPr id="12650935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93547" name="Picture 1265093547"/>
                    <pic:cNvPicPr/>
                  </pic:nvPicPr>
                  <pic:blipFill>
                    <a:blip r:embed="rId19"/>
                    <a:stretch>
                      <a:fillRect/>
                    </a:stretch>
                  </pic:blipFill>
                  <pic:spPr>
                    <a:xfrm>
                      <a:off x="0" y="0"/>
                      <a:ext cx="5486400" cy="657225"/>
                    </a:xfrm>
                    <a:prstGeom prst="rect">
                      <a:avLst/>
                    </a:prstGeom>
                  </pic:spPr>
                </pic:pic>
              </a:graphicData>
            </a:graphic>
          </wp:inline>
        </w:drawing>
      </w:r>
    </w:p>
    <w:p w14:paraId="5ECE8A35" w14:textId="77777777" w:rsidR="005B1624" w:rsidRDefault="00646874" w:rsidP="00BA188B">
      <w:pPr>
        <w:spacing w:before="100" w:beforeAutospacing="1" w:after="100" w:afterAutospacing="1" w:line="360" w:lineRule="auto"/>
      </w:pPr>
      <w:r>
        <w:rPr>
          <w:noProof/>
        </w:rPr>
        <w:drawing>
          <wp:inline distT="0" distB="0" distL="0" distR="0" wp14:anchorId="13E437BA" wp14:editId="065DCC2B">
            <wp:extent cx="5486400" cy="3740785"/>
            <wp:effectExtent l="0" t="0" r="0" b="0"/>
            <wp:docPr id="12255415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41542" name="Picture 1225541542"/>
                    <pic:cNvPicPr/>
                  </pic:nvPicPr>
                  <pic:blipFill>
                    <a:blip r:embed="rId20"/>
                    <a:stretch>
                      <a:fillRect/>
                    </a:stretch>
                  </pic:blipFill>
                  <pic:spPr>
                    <a:xfrm>
                      <a:off x="0" y="0"/>
                      <a:ext cx="5486400" cy="3740785"/>
                    </a:xfrm>
                    <a:prstGeom prst="rect">
                      <a:avLst/>
                    </a:prstGeom>
                  </pic:spPr>
                </pic:pic>
              </a:graphicData>
            </a:graphic>
          </wp:inline>
        </w:drawing>
      </w:r>
    </w:p>
    <w:p w14:paraId="63DCCB9D" w14:textId="6A405C19" w:rsidR="005B1624" w:rsidRDefault="005B1624" w:rsidP="005B1624">
      <w:pPr>
        <w:spacing w:before="100" w:beforeAutospacing="1" w:after="360" w:line="360" w:lineRule="auto"/>
        <w:rPr>
          <w:b/>
          <w:bCs/>
          <w:sz w:val="30"/>
          <w:szCs w:val="30"/>
          <w:lang w:val="en-IN"/>
        </w:rPr>
      </w:pPr>
      <w:r w:rsidRPr="003D2779">
        <w:rPr>
          <w:b/>
          <w:bCs/>
          <w:sz w:val="30"/>
          <w:szCs w:val="30"/>
          <w:lang w:val="en-IN"/>
        </w:rPr>
        <w:t>Insight</w:t>
      </w:r>
      <w:r>
        <w:rPr>
          <w:b/>
          <w:bCs/>
          <w:sz w:val="30"/>
          <w:szCs w:val="30"/>
          <w:lang w:val="en-IN"/>
        </w:rPr>
        <w:t>s</w:t>
      </w:r>
      <w:r>
        <w:rPr>
          <w:b/>
          <w:bCs/>
          <w:sz w:val="30"/>
          <w:szCs w:val="30"/>
          <w:lang w:val="en-IN"/>
        </w:rPr>
        <w:t xml:space="preserve"> gained:</w:t>
      </w:r>
    </w:p>
    <w:p w14:paraId="72F80EA3" w14:textId="6F52A1AE" w:rsidR="005B1624" w:rsidRPr="00A13273" w:rsidRDefault="005B1624" w:rsidP="005B1624">
      <w:pPr>
        <w:pStyle w:val="ListParagraph"/>
        <w:numPr>
          <w:ilvl w:val="0"/>
          <w:numId w:val="19"/>
        </w:numPr>
        <w:spacing w:before="100" w:beforeAutospacing="1" w:after="100" w:afterAutospacing="1" w:line="360" w:lineRule="auto"/>
        <w:rPr>
          <w:b/>
          <w:bCs/>
          <w:sz w:val="26"/>
          <w:szCs w:val="26"/>
          <w:lang w:val="en-IN"/>
        </w:rPr>
      </w:pPr>
      <w:r w:rsidRPr="00A13273">
        <w:rPr>
          <w:b/>
          <w:bCs/>
          <w:sz w:val="26"/>
          <w:szCs w:val="26"/>
          <w:lang w:val="en-IN"/>
        </w:rPr>
        <w:t xml:space="preserve">Main Dishes </w:t>
      </w:r>
      <w:r>
        <w:rPr>
          <w:sz w:val="26"/>
          <w:szCs w:val="26"/>
          <w:lang w:val="en-IN"/>
        </w:rPr>
        <w:t xml:space="preserve">have the widest price range, from low to very high but quantities stay steady </w:t>
      </w:r>
      <w:proofErr w:type="gramStart"/>
      <w:r>
        <w:rPr>
          <w:sz w:val="26"/>
          <w:szCs w:val="26"/>
          <w:lang w:val="en-IN"/>
        </w:rPr>
        <w:t>mostly(</w:t>
      </w:r>
      <w:proofErr w:type="gramEnd"/>
      <w:r>
        <w:rPr>
          <w:sz w:val="26"/>
          <w:szCs w:val="26"/>
          <w:lang w:val="en-IN"/>
        </w:rPr>
        <w:t>1-5).</w:t>
      </w:r>
    </w:p>
    <w:p w14:paraId="31568A9D" w14:textId="2C87A136" w:rsidR="005B1624" w:rsidRPr="005B1624" w:rsidRDefault="005B1624" w:rsidP="005B1624">
      <w:pPr>
        <w:pStyle w:val="ListParagraph"/>
        <w:numPr>
          <w:ilvl w:val="0"/>
          <w:numId w:val="19"/>
        </w:numPr>
        <w:spacing w:before="100" w:beforeAutospacing="1" w:after="100" w:afterAutospacing="1" w:line="360" w:lineRule="auto"/>
        <w:rPr>
          <w:sz w:val="30"/>
          <w:szCs w:val="30"/>
          <w:lang w:val="en-IN"/>
        </w:rPr>
      </w:pPr>
      <w:r w:rsidRPr="005B1624">
        <w:rPr>
          <w:b/>
          <w:bCs/>
          <w:sz w:val="26"/>
          <w:szCs w:val="26"/>
        </w:rPr>
        <w:t>Drinks &amp; Side Dishes</w:t>
      </w:r>
      <w:r w:rsidRPr="005B1624">
        <w:rPr>
          <w:sz w:val="26"/>
          <w:szCs w:val="26"/>
        </w:rPr>
        <w:t xml:space="preserve"> are at the low-price range, but people often buy them in higher quantities compared to expensive items.</w:t>
      </w:r>
    </w:p>
    <w:p w14:paraId="7001A3B9" w14:textId="77777777" w:rsidR="000372FE" w:rsidRDefault="000372FE" w:rsidP="005B1624">
      <w:pPr>
        <w:pStyle w:val="ListParagraph"/>
        <w:spacing w:before="100" w:beforeAutospacing="1" w:after="100" w:afterAutospacing="1" w:line="360" w:lineRule="auto"/>
      </w:pPr>
    </w:p>
    <w:p w14:paraId="45405D72" w14:textId="77777777" w:rsidR="000372FE" w:rsidRDefault="000372FE" w:rsidP="005B1624">
      <w:pPr>
        <w:pStyle w:val="ListParagraph"/>
        <w:spacing w:before="100" w:beforeAutospacing="1" w:after="100" w:afterAutospacing="1" w:line="360" w:lineRule="auto"/>
      </w:pPr>
    </w:p>
    <w:p w14:paraId="2FD2EE11" w14:textId="77777777" w:rsidR="000372FE" w:rsidRDefault="000372FE" w:rsidP="005B1624">
      <w:pPr>
        <w:pStyle w:val="ListParagraph"/>
        <w:spacing w:before="100" w:beforeAutospacing="1" w:after="100" w:afterAutospacing="1" w:line="360" w:lineRule="auto"/>
      </w:pPr>
    </w:p>
    <w:p w14:paraId="1158B46A" w14:textId="77777777" w:rsidR="000372FE" w:rsidRDefault="000372FE" w:rsidP="005B1624">
      <w:pPr>
        <w:pStyle w:val="ListParagraph"/>
        <w:spacing w:before="100" w:beforeAutospacing="1" w:after="100" w:afterAutospacing="1" w:line="360" w:lineRule="auto"/>
      </w:pPr>
    </w:p>
    <w:p w14:paraId="6441BC10" w14:textId="4A03DD97" w:rsidR="007D54B3" w:rsidRDefault="00646874" w:rsidP="005B1624">
      <w:pPr>
        <w:pStyle w:val="ListParagraph"/>
        <w:spacing w:before="100" w:beforeAutospacing="1" w:after="100" w:afterAutospacing="1" w:line="360" w:lineRule="auto"/>
        <w:rPr>
          <w:sz w:val="26"/>
          <w:szCs w:val="26"/>
        </w:rPr>
      </w:pPr>
      <w:r>
        <w:br/>
      </w:r>
      <w:r>
        <w:br/>
      </w:r>
      <w:r w:rsidR="00AB2DB1" w:rsidRPr="005B1624">
        <w:rPr>
          <w:i/>
          <w:iCs/>
        </w:rPr>
        <w:lastRenderedPageBreak/>
        <w:t xml:space="preserve">  </w:t>
      </w:r>
      <w:r w:rsidRPr="005B1624">
        <w:rPr>
          <w:i/>
          <w:iCs/>
          <w:sz w:val="30"/>
          <w:szCs w:val="30"/>
        </w:rPr>
        <w:t>7.3 Multivariate Analysis</w:t>
      </w:r>
      <w:r>
        <w:br/>
      </w:r>
      <w:r w:rsidRPr="005B1624">
        <w:rPr>
          <w:sz w:val="26"/>
          <w:szCs w:val="26"/>
        </w:rPr>
        <w:t>- Heatmap – Strong correlation between Order Total, Price, and Quantity.</w:t>
      </w:r>
      <w:r w:rsidRPr="005B1624">
        <w:rPr>
          <w:sz w:val="26"/>
          <w:szCs w:val="26"/>
        </w:rPr>
        <w:br/>
        <w:t>- Pairplot – Distribution patterns differ across categories.</w:t>
      </w:r>
    </w:p>
    <w:p w14:paraId="540D7BB4" w14:textId="77777777" w:rsidR="000372FE" w:rsidRPr="005B1624" w:rsidRDefault="000372FE" w:rsidP="005B1624">
      <w:pPr>
        <w:pStyle w:val="ListParagraph"/>
        <w:spacing w:before="100" w:beforeAutospacing="1" w:after="100" w:afterAutospacing="1" w:line="360" w:lineRule="auto"/>
        <w:rPr>
          <w:sz w:val="30"/>
          <w:szCs w:val="30"/>
          <w:lang w:val="en-IN"/>
        </w:rPr>
      </w:pPr>
    </w:p>
    <w:p w14:paraId="0F681F81" w14:textId="77777777" w:rsidR="000372FE" w:rsidRDefault="00646874" w:rsidP="000372FE">
      <w:pPr>
        <w:spacing w:before="100" w:beforeAutospacing="1" w:after="360" w:line="360" w:lineRule="auto"/>
        <w:jc w:val="center"/>
        <w:rPr>
          <w:sz w:val="30"/>
          <w:szCs w:val="30"/>
          <w:lang w:val="en-IN"/>
        </w:rPr>
      </w:pPr>
      <w:r>
        <w:rPr>
          <w:noProof/>
          <w:sz w:val="26"/>
          <w:szCs w:val="26"/>
        </w:rPr>
        <w:drawing>
          <wp:inline distT="0" distB="0" distL="0" distR="0" wp14:anchorId="18581282" wp14:editId="45830A9E">
            <wp:extent cx="5486400" cy="834390"/>
            <wp:effectExtent l="0" t="0" r="0" b="3810"/>
            <wp:docPr id="3768733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73384" name="Picture 376873384"/>
                    <pic:cNvPicPr/>
                  </pic:nvPicPr>
                  <pic:blipFill>
                    <a:blip r:embed="rId21"/>
                    <a:stretch>
                      <a:fillRect/>
                    </a:stretch>
                  </pic:blipFill>
                  <pic:spPr>
                    <a:xfrm>
                      <a:off x="0" y="0"/>
                      <a:ext cx="5486400" cy="834390"/>
                    </a:xfrm>
                    <a:prstGeom prst="rect">
                      <a:avLst/>
                    </a:prstGeom>
                  </pic:spPr>
                </pic:pic>
              </a:graphicData>
            </a:graphic>
          </wp:inline>
        </w:drawing>
      </w:r>
    </w:p>
    <w:p w14:paraId="3DA464A4" w14:textId="62BEFA97" w:rsidR="000372FE" w:rsidRDefault="000372FE" w:rsidP="000372FE">
      <w:pPr>
        <w:spacing w:before="100" w:beforeAutospacing="1" w:after="360" w:line="360" w:lineRule="auto"/>
        <w:jc w:val="center"/>
        <w:rPr>
          <w:sz w:val="30"/>
          <w:szCs w:val="30"/>
          <w:lang w:val="en-IN"/>
        </w:rPr>
      </w:pPr>
      <w:r>
        <w:rPr>
          <w:noProof/>
          <w:sz w:val="30"/>
          <w:szCs w:val="30"/>
          <w:lang w:val="en-IN"/>
        </w:rPr>
        <w:drawing>
          <wp:inline distT="0" distB="0" distL="0" distR="0" wp14:anchorId="53A05084" wp14:editId="52B4C3D2">
            <wp:extent cx="4358640" cy="3326994"/>
            <wp:effectExtent l="0" t="0" r="3810" b="6985"/>
            <wp:docPr id="206932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22261" name="Picture 2069322261"/>
                    <pic:cNvPicPr/>
                  </pic:nvPicPr>
                  <pic:blipFill>
                    <a:blip r:embed="rId22"/>
                    <a:stretch>
                      <a:fillRect/>
                    </a:stretch>
                  </pic:blipFill>
                  <pic:spPr>
                    <a:xfrm>
                      <a:off x="0" y="0"/>
                      <a:ext cx="4362280" cy="3329772"/>
                    </a:xfrm>
                    <a:prstGeom prst="rect">
                      <a:avLst/>
                    </a:prstGeom>
                  </pic:spPr>
                </pic:pic>
              </a:graphicData>
            </a:graphic>
          </wp:inline>
        </w:drawing>
      </w:r>
    </w:p>
    <w:p w14:paraId="0BC25270" w14:textId="5A3934B7" w:rsidR="000372FE" w:rsidRPr="000372FE" w:rsidRDefault="000372FE" w:rsidP="000372FE">
      <w:pPr>
        <w:spacing w:before="100" w:beforeAutospacing="1" w:after="360" w:line="360" w:lineRule="auto"/>
        <w:rPr>
          <w:b/>
          <w:bCs/>
          <w:sz w:val="30"/>
          <w:szCs w:val="30"/>
          <w:lang w:val="en-IN"/>
        </w:rPr>
      </w:pPr>
      <w:r w:rsidRPr="000372FE">
        <w:rPr>
          <w:b/>
          <w:bCs/>
          <w:sz w:val="30"/>
          <w:szCs w:val="30"/>
          <w:lang w:val="en-IN"/>
        </w:rPr>
        <w:t>Insights</w:t>
      </w:r>
      <w:r>
        <w:rPr>
          <w:b/>
          <w:bCs/>
          <w:sz w:val="30"/>
          <w:szCs w:val="30"/>
          <w:lang w:val="en-IN"/>
        </w:rPr>
        <w:t xml:space="preserve"> gained</w:t>
      </w:r>
      <w:r w:rsidRPr="000372FE">
        <w:rPr>
          <w:b/>
          <w:bCs/>
          <w:sz w:val="30"/>
          <w:szCs w:val="30"/>
          <w:lang w:val="en-IN"/>
        </w:rPr>
        <w:t>:</w:t>
      </w:r>
    </w:p>
    <w:p w14:paraId="654B0C5E" w14:textId="11B0966E" w:rsidR="003355DA" w:rsidRPr="003355DA" w:rsidRDefault="003355DA" w:rsidP="003355DA">
      <w:pPr>
        <w:pStyle w:val="ListParagraph"/>
        <w:numPr>
          <w:ilvl w:val="0"/>
          <w:numId w:val="21"/>
        </w:numPr>
        <w:spacing w:before="100" w:beforeAutospacing="1" w:after="360" w:line="360" w:lineRule="auto"/>
        <w:rPr>
          <w:sz w:val="26"/>
          <w:szCs w:val="26"/>
          <w:lang w:val="en-IN"/>
        </w:rPr>
      </w:pPr>
      <w:r w:rsidRPr="003355DA">
        <w:rPr>
          <w:b/>
          <w:bCs/>
          <w:sz w:val="26"/>
          <w:szCs w:val="26"/>
          <w:lang w:val="en-IN"/>
        </w:rPr>
        <w:t xml:space="preserve">Price and Order Total </w:t>
      </w:r>
      <w:r w:rsidRPr="003355DA">
        <w:rPr>
          <w:sz w:val="26"/>
          <w:szCs w:val="26"/>
          <w:lang w:val="en-IN"/>
        </w:rPr>
        <w:t>have a strong positive correlation (0.79) → higher price items increase the total bill significantly.</w:t>
      </w:r>
    </w:p>
    <w:p w14:paraId="0B2665FE" w14:textId="7D0EE2DD" w:rsidR="003355DA" w:rsidRPr="003355DA" w:rsidRDefault="003355DA" w:rsidP="003355DA">
      <w:pPr>
        <w:pStyle w:val="ListParagraph"/>
        <w:numPr>
          <w:ilvl w:val="0"/>
          <w:numId w:val="21"/>
        </w:numPr>
        <w:spacing w:after="360" w:line="360" w:lineRule="auto"/>
        <w:rPr>
          <w:sz w:val="26"/>
          <w:szCs w:val="26"/>
          <w:lang w:val="en-IN"/>
        </w:rPr>
      </w:pPr>
      <w:r w:rsidRPr="003355DA">
        <w:rPr>
          <w:b/>
          <w:bCs/>
          <w:sz w:val="26"/>
          <w:szCs w:val="26"/>
          <w:lang w:val="en-IN"/>
        </w:rPr>
        <w:t xml:space="preserve">Quantity and Order Total </w:t>
      </w:r>
      <w:r w:rsidRPr="003355DA">
        <w:rPr>
          <w:sz w:val="26"/>
          <w:szCs w:val="26"/>
          <w:lang w:val="en-IN"/>
        </w:rPr>
        <w:t>are moderately correlated (0.51) → bulk purchases also push up totals, but not as strongly as price.</w:t>
      </w:r>
    </w:p>
    <w:p w14:paraId="588B657B" w14:textId="5B236DB4" w:rsidR="000372FE" w:rsidRDefault="00646874" w:rsidP="003355DA">
      <w:pPr>
        <w:pStyle w:val="ListParagraph"/>
        <w:spacing w:before="100" w:beforeAutospacing="1" w:after="360" w:line="360" w:lineRule="auto"/>
        <w:rPr>
          <w:sz w:val="30"/>
          <w:szCs w:val="30"/>
          <w:lang w:val="en-IN"/>
        </w:rPr>
      </w:pPr>
      <w:r>
        <w:rPr>
          <w:noProof/>
          <w:sz w:val="26"/>
          <w:szCs w:val="26"/>
        </w:rPr>
        <w:lastRenderedPageBreak/>
        <w:drawing>
          <wp:inline distT="0" distB="0" distL="0" distR="0" wp14:anchorId="42851740" wp14:editId="538DF1D7">
            <wp:extent cx="5486400" cy="565150"/>
            <wp:effectExtent l="0" t="0" r="0" b="6350"/>
            <wp:docPr id="17096618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61861" name="Picture 1709661861"/>
                    <pic:cNvPicPr/>
                  </pic:nvPicPr>
                  <pic:blipFill>
                    <a:blip r:embed="rId23"/>
                    <a:stretch>
                      <a:fillRect/>
                    </a:stretch>
                  </pic:blipFill>
                  <pic:spPr>
                    <a:xfrm>
                      <a:off x="0" y="0"/>
                      <a:ext cx="5486400" cy="565150"/>
                    </a:xfrm>
                    <a:prstGeom prst="rect">
                      <a:avLst/>
                    </a:prstGeom>
                  </pic:spPr>
                </pic:pic>
              </a:graphicData>
            </a:graphic>
          </wp:inline>
        </w:drawing>
      </w:r>
    </w:p>
    <w:p w14:paraId="63383F5C" w14:textId="03F491D6" w:rsidR="00646874" w:rsidRDefault="00646874" w:rsidP="000372FE">
      <w:pPr>
        <w:spacing w:before="100" w:beforeAutospacing="1" w:after="360" w:line="360" w:lineRule="auto"/>
        <w:jc w:val="center"/>
        <w:rPr>
          <w:sz w:val="30"/>
          <w:szCs w:val="30"/>
          <w:lang w:val="en-IN"/>
        </w:rPr>
      </w:pPr>
      <w:r>
        <w:rPr>
          <w:noProof/>
          <w:sz w:val="26"/>
          <w:szCs w:val="26"/>
        </w:rPr>
        <w:drawing>
          <wp:inline distT="0" distB="0" distL="0" distR="0" wp14:anchorId="6E4C3D9E" wp14:editId="60FB06A0">
            <wp:extent cx="5248116" cy="4587240"/>
            <wp:effectExtent l="0" t="0" r="0" b="3810"/>
            <wp:docPr id="16692163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16349" name="Picture 1669216349"/>
                    <pic:cNvPicPr/>
                  </pic:nvPicPr>
                  <pic:blipFill>
                    <a:blip r:embed="rId24"/>
                    <a:stretch>
                      <a:fillRect/>
                    </a:stretch>
                  </pic:blipFill>
                  <pic:spPr>
                    <a:xfrm>
                      <a:off x="0" y="0"/>
                      <a:ext cx="5290576" cy="4624353"/>
                    </a:xfrm>
                    <a:prstGeom prst="rect">
                      <a:avLst/>
                    </a:prstGeom>
                  </pic:spPr>
                </pic:pic>
              </a:graphicData>
            </a:graphic>
          </wp:inline>
        </w:drawing>
      </w:r>
    </w:p>
    <w:p w14:paraId="5E4A82EB" w14:textId="77777777" w:rsidR="000372FE" w:rsidRPr="000372FE" w:rsidRDefault="000372FE" w:rsidP="000372FE">
      <w:pPr>
        <w:spacing w:before="100" w:beforeAutospacing="1" w:after="360" w:line="360" w:lineRule="auto"/>
        <w:rPr>
          <w:b/>
          <w:bCs/>
          <w:sz w:val="30"/>
          <w:szCs w:val="30"/>
          <w:lang w:val="en-IN"/>
        </w:rPr>
      </w:pPr>
      <w:r w:rsidRPr="000372FE">
        <w:rPr>
          <w:b/>
          <w:bCs/>
          <w:sz w:val="30"/>
          <w:szCs w:val="30"/>
          <w:lang w:val="en-IN"/>
        </w:rPr>
        <w:t>Insights</w:t>
      </w:r>
      <w:r>
        <w:rPr>
          <w:b/>
          <w:bCs/>
          <w:sz w:val="30"/>
          <w:szCs w:val="30"/>
          <w:lang w:val="en-IN"/>
        </w:rPr>
        <w:t xml:space="preserve"> gained</w:t>
      </w:r>
      <w:r w:rsidRPr="000372FE">
        <w:rPr>
          <w:b/>
          <w:bCs/>
          <w:sz w:val="30"/>
          <w:szCs w:val="30"/>
          <w:lang w:val="en-IN"/>
        </w:rPr>
        <w:t>:</w:t>
      </w:r>
    </w:p>
    <w:p w14:paraId="60F98CD2" w14:textId="36691CB6" w:rsidR="003355DA" w:rsidRPr="003355DA" w:rsidRDefault="003355DA" w:rsidP="003355DA">
      <w:pPr>
        <w:pStyle w:val="ListParagraph"/>
        <w:numPr>
          <w:ilvl w:val="0"/>
          <w:numId w:val="21"/>
        </w:numPr>
        <w:spacing w:before="100" w:beforeAutospacing="1" w:after="360" w:line="360" w:lineRule="auto"/>
        <w:rPr>
          <w:sz w:val="26"/>
          <w:szCs w:val="26"/>
          <w:lang w:val="en-IN"/>
        </w:rPr>
      </w:pPr>
      <w:r w:rsidRPr="003355DA">
        <w:rPr>
          <w:b/>
          <w:bCs/>
          <w:sz w:val="26"/>
          <w:szCs w:val="26"/>
          <w:lang w:val="en-IN"/>
        </w:rPr>
        <w:t xml:space="preserve">Main Dishes </w:t>
      </w:r>
      <w:r w:rsidRPr="003355DA">
        <w:rPr>
          <w:sz w:val="26"/>
          <w:szCs w:val="26"/>
          <w:lang w:val="en-IN"/>
        </w:rPr>
        <w:t>clearly stand out with higher prices and larger order totals compared to other categories.</w:t>
      </w:r>
    </w:p>
    <w:p w14:paraId="609C461A" w14:textId="2312AB49" w:rsidR="003355DA" w:rsidRPr="003355DA" w:rsidRDefault="003355DA" w:rsidP="003355DA">
      <w:pPr>
        <w:pStyle w:val="ListParagraph"/>
        <w:numPr>
          <w:ilvl w:val="0"/>
          <w:numId w:val="21"/>
        </w:numPr>
        <w:spacing w:after="360" w:line="360" w:lineRule="auto"/>
        <w:rPr>
          <w:b/>
          <w:bCs/>
          <w:sz w:val="26"/>
          <w:szCs w:val="26"/>
          <w:lang w:val="en-IN"/>
        </w:rPr>
      </w:pPr>
      <w:r w:rsidRPr="003355DA">
        <w:rPr>
          <w:b/>
          <w:bCs/>
          <w:sz w:val="26"/>
          <w:szCs w:val="26"/>
          <w:lang w:val="en-IN"/>
        </w:rPr>
        <w:t xml:space="preserve">Drinks and Desserts </w:t>
      </w:r>
      <w:r w:rsidRPr="003355DA">
        <w:rPr>
          <w:sz w:val="26"/>
          <w:szCs w:val="26"/>
          <w:lang w:val="en-IN"/>
        </w:rPr>
        <w:t>cluster at the low-price and low-total range, while Starters sit in the mid-range between them and</w:t>
      </w:r>
      <w:r w:rsidRPr="003355DA">
        <w:rPr>
          <w:b/>
          <w:bCs/>
          <w:sz w:val="26"/>
          <w:szCs w:val="26"/>
          <w:lang w:val="en-IN"/>
        </w:rPr>
        <w:t xml:space="preserve"> Main Dishes.</w:t>
      </w:r>
    </w:p>
    <w:p w14:paraId="10F0913F" w14:textId="663A5046" w:rsidR="000372FE" w:rsidRPr="003355DA" w:rsidRDefault="000372FE" w:rsidP="003355DA">
      <w:pPr>
        <w:spacing w:before="100" w:beforeAutospacing="1" w:after="360" w:line="360" w:lineRule="auto"/>
        <w:rPr>
          <w:sz w:val="26"/>
          <w:szCs w:val="26"/>
        </w:rPr>
      </w:pPr>
    </w:p>
    <w:p w14:paraId="48D8923F" w14:textId="77777777" w:rsidR="007D54B3" w:rsidRPr="00136B85" w:rsidRDefault="00000000" w:rsidP="00165A6B">
      <w:pPr>
        <w:pStyle w:val="Heading2"/>
        <w:spacing w:before="100" w:beforeAutospacing="1" w:line="360" w:lineRule="auto"/>
        <w:rPr>
          <w:color w:val="000000" w:themeColor="text1"/>
          <w:sz w:val="32"/>
          <w:szCs w:val="32"/>
        </w:rPr>
      </w:pPr>
      <w:r w:rsidRPr="00136B85">
        <w:rPr>
          <w:color w:val="000000" w:themeColor="text1"/>
          <w:sz w:val="32"/>
          <w:szCs w:val="32"/>
        </w:rPr>
        <w:lastRenderedPageBreak/>
        <w:t>8. Statistical Analysis</w:t>
      </w:r>
    </w:p>
    <w:p w14:paraId="50C70DF6" w14:textId="625C5150" w:rsidR="00BD23A6" w:rsidRPr="00BD23A6" w:rsidRDefault="00AB2DB1" w:rsidP="00BD23A6">
      <w:pPr>
        <w:spacing w:after="0" w:line="360" w:lineRule="auto"/>
        <w:rPr>
          <w:sz w:val="30"/>
          <w:szCs w:val="30"/>
          <w:lang w:val="en-IN"/>
        </w:rPr>
      </w:pPr>
      <w:r w:rsidRPr="00136B85">
        <w:rPr>
          <w:sz w:val="30"/>
          <w:szCs w:val="30"/>
        </w:rPr>
        <w:t xml:space="preserve">  </w:t>
      </w:r>
      <w:r w:rsidR="00BD23A6" w:rsidRPr="00BD23A6">
        <w:rPr>
          <w:b/>
          <w:bCs/>
          <w:sz w:val="30"/>
          <w:szCs w:val="30"/>
          <w:lang w:val="en-IN"/>
        </w:rPr>
        <w:t>T-Test</w:t>
      </w:r>
    </w:p>
    <w:p w14:paraId="7F6F64D0" w14:textId="77777777" w:rsidR="00BD23A6" w:rsidRPr="00BD23A6" w:rsidRDefault="00BD23A6" w:rsidP="00BD23A6">
      <w:pPr>
        <w:numPr>
          <w:ilvl w:val="0"/>
          <w:numId w:val="12"/>
        </w:numPr>
        <w:spacing w:after="0" w:line="360" w:lineRule="auto"/>
        <w:rPr>
          <w:sz w:val="26"/>
          <w:szCs w:val="26"/>
          <w:lang w:val="en-IN"/>
        </w:rPr>
      </w:pPr>
      <w:r w:rsidRPr="00BD23A6">
        <w:rPr>
          <w:sz w:val="26"/>
          <w:szCs w:val="26"/>
          <w:lang w:val="en-IN"/>
        </w:rPr>
        <w:t xml:space="preserve">We compared the mean </w:t>
      </w:r>
      <w:r w:rsidRPr="00BD23A6">
        <w:rPr>
          <w:i/>
          <w:iCs/>
          <w:sz w:val="26"/>
          <w:szCs w:val="26"/>
          <w:lang w:val="en-IN"/>
        </w:rPr>
        <w:t>Order Total</w:t>
      </w:r>
      <w:r w:rsidRPr="00BD23A6">
        <w:rPr>
          <w:sz w:val="26"/>
          <w:szCs w:val="26"/>
          <w:lang w:val="en-IN"/>
        </w:rPr>
        <w:t xml:space="preserve"> between the top 2 categories.</w:t>
      </w:r>
    </w:p>
    <w:p w14:paraId="0BE9D9AD" w14:textId="2FC34F57" w:rsidR="00730CBA" w:rsidRPr="00730CBA" w:rsidRDefault="00BD23A6" w:rsidP="00730CBA">
      <w:pPr>
        <w:numPr>
          <w:ilvl w:val="0"/>
          <w:numId w:val="12"/>
        </w:numPr>
        <w:spacing w:before="100" w:beforeAutospacing="1" w:after="0" w:line="360" w:lineRule="auto"/>
        <w:rPr>
          <w:sz w:val="30"/>
          <w:szCs w:val="30"/>
          <w:lang w:val="en-IN"/>
        </w:rPr>
      </w:pPr>
      <w:r w:rsidRPr="00BD23A6">
        <w:rPr>
          <w:b/>
          <w:bCs/>
          <w:sz w:val="26"/>
          <w:szCs w:val="26"/>
          <w:lang w:val="en-IN"/>
        </w:rPr>
        <w:t>Result</w:t>
      </w:r>
      <w:r w:rsidRPr="00BD23A6">
        <w:rPr>
          <w:sz w:val="26"/>
          <w:szCs w:val="26"/>
          <w:lang w:val="en-IN"/>
        </w:rPr>
        <w:t>: The p-value was less than 0.05 → there is a significant difference in average sales between these two categories</w:t>
      </w:r>
      <w:r w:rsidRPr="00BD23A6">
        <w:rPr>
          <w:sz w:val="30"/>
          <w:szCs w:val="30"/>
          <w:lang w:val="en-IN"/>
        </w:rPr>
        <w:t>.</w:t>
      </w:r>
    </w:p>
    <w:p w14:paraId="439EF687" w14:textId="1F8AA8B4" w:rsidR="00730CBA" w:rsidRPr="00BD23A6" w:rsidRDefault="00730CBA" w:rsidP="00730CBA">
      <w:pPr>
        <w:spacing w:before="100" w:beforeAutospacing="1" w:after="0" w:line="360" w:lineRule="auto"/>
        <w:ind w:left="720"/>
        <w:jc w:val="center"/>
        <w:rPr>
          <w:sz w:val="30"/>
          <w:szCs w:val="30"/>
          <w:lang w:val="en-IN"/>
        </w:rPr>
      </w:pPr>
      <w:r>
        <w:rPr>
          <w:noProof/>
          <w:sz w:val="30"/>
          <w:szCs w:val="30"/>
          <w:lang w:val="en-IN"/>
        </w:rPr>
        <w:drawing>
          <wp:inline distT="0" distB="0" distL="0" distR="0" wp14:anchorId="66708A1C" wp14:editId="383FFDF7">
            <wp:extent cx="4953000" cy="3992784"/>
            <wp:effectExtent l="0" t="0" r="0" b="8255"/>
            <wp:docPr id="11709777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77757" name="Picture 1170977757"/>
                    <pic:cNvPicPr/>
                  </pic:nvPicPr>
                  <pic:blipFill>
                    <a:blip r:embed="rId25"/>
                    <a:stretch>
                      <a:fillRect/>
                    </a:stretch>
                  </pic:blipFill>
                  <pic:spPr>
                    <a:xfrm>
                      <a:off x="0" y="0"/>
                      <a:ext cx="4976084" cy="4011393"/>
                    </a:xfrm>
                    <a:prstGeom prst="rect">
                      <a:avLst/>
                    </a:prstGeom>
                  </pic:spPr>
                </pic:pic>
              </a:graphicData>
            </a:graphic>
          </wp:inline>
        </w:drawing>
      </w:r>
    </w:p>
    <w:p w14:paraId="70E6E841" w14:textId="29C2A5DD" w:rsidR="00BD23A6" w:rsidRPr="00BD23A6" w:rsidRDefault="00BD23A6" w:rsidP="00BD23A6">
      <w:pPr>
        <w:spacing w:before="100" w:beforeAutospacing="1" w:after="0" w:line="360" w:lineRule="auto"/>
        <w:rPr>
          <w:sz w:val="30"/>
          <w:szCs w:val="30"/>
          <w:lang w:val="en-IN"/>
        </w:rPr>
      </w:pPr>
      <w:r w:rsidRPr="00BD23A6">
        <w:rPr>
          <w:b/>
          <w:bCs/>
          <w:sz w:val="30"/>
          <w:szCs w:val="30"/>
          <w:lang w:val="en-IN"/>
        </w:rPr>
        <w:t>ANOVA</w:t>
      </w:r>
    </w:p>
    <w:p w14:paraId="6568F5A1" w14:textId="1DA27332" w:rsidR="00BD23A6" w:rsidRPr="00BD23A6" w:rsidRDefault="00BD23A6" w:rsidP="00BD23A6">
      <w:pPr>
        <w:numPr>
          <w:ilvl w:val="0"/>
          <w:numId w:val="13"/>
        </w:numPr>
        <w:spacing w:before="100" w:beforeAutospacing="1" w:after="0" w:line="360" w:lineRule="auto"/>
        <w:rPr>
          <w:sz w:val="26"/>
          <w:szCs w:val="26"/>
          <w:lang w:val="en-IN"/>
        </w:rPr>
      </w:pPr>
      <w:r w:rsidRPr="00BD23A6">
        <w:rPr>
          <w:sz w:val="26"/>
          <w:szCs w:val="26"/>
          <w:lang w:val="en-IN"/>
        </w:rPr>
        <w:t xml:space="preserve">We compared the mean </w:t>
      </w:r>
      <w:r w:rsidRPr="00BD23A6">
        <w:rPr>
          <w:i/>
          <w:iCs/>
          <w:sz w:val="26"/>
          <w:szCs w:val="26"/>
          <w:lang w:val="en-IN"/>
        </w:rPr>
        <w:t>Order Total</w:t>
      </w:r>
      <w:r w:rsidRPr="00BD23A6">
        <w:rPr>
          <w:sz w:val="26"/>
          <w:szCs w:val="26"/>
          <w:lang w:val="en-IN"/>
        </w:rPr>
        <w:t xml:space="preserve"> across all categories.</w:t>
      </w:r>
    </w:p>
    <w:p w14:paraId="704DF790" w14:textId="015EA364" w:rsidR="00BD23A6" w:rsidRDefault="00BD23A6" w:rsidP="00BD23A6">
      <w:pPr>
        <w:numPr>
          <w:ilvl w:val="0"/>
          <w:numId w:val="13"/>
        </w:numPr>
        <w:spacing w:before="100" w:beforeAutospacing="1" w:after="0" w:line="360" w:lineRule="auto"/>
        <w:rPr>
          <w:sz w:val="26"/>
          <w:szCs w:val="26"/>
          <w:lang w:val="en-IN"/>
        </w:rPr>
      </w:pPr>
      <w:r w:rsidRPr="00BD23A6">
        <w:rPr>
          <w:b/>
          <w:bCs/>
          <w:sz w:val="26"/>
          <w:szCs w:val="26"/>
          <w:lang w:val="en-IN"/>
        </w:rPr>
        <w:t>Result</w:t>
      </w:r>
      <w:r w:rsidRPr="00BD23A6">
        <w:rPr>
          <w:sz w:val="26"/>
          <w:szCs w:val="26"/>
          <w:lang w:val="en-IN"/>
        </w:rPr>
        <w:t>: The p-value was approximately 0 → at least one category has a significantly different mean sales total compared to the others.</w:t>
      </w:r>
    </w:p>
    <w:p w14:paraId="7E8ACAA6" w14:textId="1CD90299" w:rsidR="00730CBA" w:rsidRPr="00BD23A6" w:rsidRDefault="00730CBA" w:rsidP="00730CBA">
      <w:pPr>
        <w:spacing w:before="100" w:beforeAutospacing="1" w:after="0" w:line="360" w:lineRule="auto"/>
        <w:jc w:val="center"/>
        <w:rPr>
          <w:sz w:val="26"/>
          <w:szCs w:val="26"/>
          <w:lang w:val="en-IN"/>
        </w:rPr>
      </w:pPr>
      <w:r>
        <w:rPr>
          <w:noProof/>
          <w:sz w:val="26"/>
          <w:szCs w:val="26"/>
          <w:lang w:val="en-IN"/>
        </w:rPr>
        <w:lastRenderedPageBreak/>
        <w:drawing>
          <wp:inline distT="0" distB="0" distL="0" distR="0" wp14:anchorId="4C4563F9" wp14:editId="32BACBDB">
            <wp:extent cx="5486400" cy="2068195"/>
            <wp:effectExtent l="0" t="0" r="0" b="8255"/>
            <wp:docPr id="678710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1042" name="Picture 67871042"/>
                    <pic:cNvPicPr/>
                  </pic:nvPicPr>
                  <pic:blipFill>
                    <a:blip r:embed="rId26"/>
                    <a:stretch>
                      <a:fillRect/>
                    </a:stretch>
                  </pic:blipFill>
                  <pic:spPr>
                    <a:xfrm>
                      <a:off x="0" y="0"/>
                      <a:ext cx="5486400" cy="2068195"/>
                    </a:xfrm>
                    <a:prstGeom prst="rect">
                      <a:avLst/>
                    </a:prstGeom>
                  </pic:spPr>
                </pic:pic>
              </a:graphicData>
            </a:graphic>
          </wp:inline>
        </w:drawing>
      </w:r>
    </w:p>
    <w:p w14:paraId="43C1E460" w14:textId="77777777" w:rsidR="007D54B3" w:rsidRPr="00136B85" w:rsidRDefault="00000000" w:rsidP="00165A6B">
      <w:pPr>
        <w:pStyle w:val="Heading2"/>
        <w:spacing w:before="100" w:beforeAutospacing="1" w:line="360" w:lineRule="auto"/>
        <w:rPr>
          <w:color w:val="000000" w:themeColor="text1"/>
          <w:sz w:val="32"/>
          <w:szCs w:val="32"/>
        </w:rPr>
      </w:pPr>
      <w:r w:rsidRPr="00136B85">
        <w:rPr>
          <w:color w:val="000000" w:themeColor="text1"/>
          <w:sz w:val="32"/>
          <w:szCs w:val="32"/>
        </w:rPr>
        <w:t>9. Insights</w:t>
      </w:r>
    </w:p>
    <w:p w14:paraId="0121E741" w14:textId="3A6EF698" w:rsidR="00830607" w:rsidRPr="00830607" w:rsidRDefault="00830607" w:rsidP="00830607">
      <w:pPr>
        <w:numPr>
          <w:ilvl w:val="0"/>
          <w:numId w:val="10"/>
        </w:numPr>
        <w:spacing w:before="100" w:beforeAutospacing="1" w:after="100" w:afterAutospacing="1" w:line="360" w:lineRule="auto"/>
        <w:rPr>
          <w:sz w:val="26"/>
          <w:szCs w:val="26"/>
          <w:lang w:val="en-IN"/>
        </w:rPr>
      </w:pPr>
      <w:r w:rsidRPr="00830607">
        <w:rPr>
          <w:b/>
          <w:bCs/>
          <w:sz w:val="26"/>
          <w:szCs w:val="26"/>
          <w:lang w:val="en-IN"/>
        </w:rPr>
        <w:t>Category Impact</w:t>
      </w:r>
      <w:r w:rsidRPr="00830607">
        <w:rPr>
          <w:sz w:val="26"/>
          <w:szCs w:val="26"/>
          <w:lang w:val="en-IN"/>
        </w:rPr>
        <w:t xml:space="preserve"> – Main Dishes are the top-performing category, while Drinks and Desserts contribute less.</w:t>
      </w:r>
    </w:p>
    <w:p w14:paraId="0CB15067" w14:textId="063ACA3B" w:rsidR="00830607" w:rsidRPr="00830607" w:rsidRDefault="00830607" w:rsidP="00830607">
      <w:pPr>
        <w:numPr>
          <w:ilvl w:val="0"/>
          <w:numId w:val="10"/>
        </w:numPr>
        <w:spacing w:before="100" w:beforeAutospacing="1" w:after="100" w:afterAutospacing="1" w:line="360" w:lineRule="auto"/>
        <w:rPr>
          <w:sz w:val="26"/>
          <w:szCs w:val="26"/>
          <w:lang w:val="en-IN"/>
        </w:rPr>
      </w:pPr>
      <w:r w:rsidRPr="00830607">
        <w:rPr>
          <w:b/>
          <w:bCs/>
          <w:sz w:val="26"/>
          <w:szCs w:val="26"/>
          <w:lang w:val="en-IN"/>
        </w:rPr>
        <w:t>Payment Preferences</w:t>
      </w:r>
      <w:r w:rsidRPr="00830607">
        <w:rPr>
          <w:sz w:val="26"/>
          <w:szCs w:val="26"/>
          <w:lang w:val="en-IN"/>
        </w:rPr>
        <w:t xml:space="preserve"> – </w:t>
      </w:r>
      <w:r w:rsidRPr="00830607">
        <w:rPr>
          <w:b/>
          <w:bCs/>
          <w:sz w:val="26"/>
          <w:szCs w:val="26"/>
          <w:lang w:val="en-IN"/>
        </w:rPr>
        <w:t>Cash is the most frequently used payment method</w:t>
      </w:r>
      <w:r w:rsidRPr="00830607">
        <w:rPr>
          <w:sz w:val="26"/>
          <w:szCs w:val="26"/>
          <w:lang w:val="en-IN"/>
        </w:rPr>
        <w:t>, though digital payments are also popular.</w:t>
      </w:r>
    </w:p>
    <w:p w14:paraId="09664435" w14:textId="2D27C5AA" w:rsidR="00830607" w:rsidRPr="00830607" w:rsidRDefault="00830607" w:rsidP="00830607">
      <w:pPr>
        <w:numPr>
          <w:ilvl w:val="0"/>
          <w:numId w:val="10"/>
        </w:numPr>
        <w:spacing w:before="100" w:beforeAutospacing="1" w:after="100" w:afterAutospacing="1" w:line="360" w:lineRule="auto"/>
        <w:rPr>
          <w:sz w:val="26"/>
          <w:szCs w:val="26"/>
          <w:lang w:val="en-IN"/>
        </w:rPr>
      </w:pPr>
      <w:r w:rsidRPr="00830607">
        <w:rPr>
          <w:b/>
          <w:bCs/>
          <w:sz w:val="26"/>
          <w:szCs w:val="26"/>
          <w:lang w:val="en-IN"/>
        </w:rPr>
        <w:t>Seasonality</w:t>
      </w:r>
      <w:r w:rsidRPr="00830607">
        <w:rPr>
          <w:sz w:val="26"/>
          <w:szCs w:val="26"/>
          <w:lang w:val="en-IN"/>
        </w:rPr>
        <w:t xml:space="preserve"> – Sales peak in October–November and drop in February, showing clear seasonal demand.</w:t>
      </w:r>
    </w:p>
    <w:p w14:paraId="33535A7E" w14:textId="004B0D2C" w:rsidR="00830607" w:rsidRPr="00830607" w:rsidRDefault="00830607" w:rsidP="00830607">
      <w:pPr>
        <w:numPr>
          <w:ilvl w:val="0"/>
          <w:numId w:val="10"/>
        </w:numPr>
        <w:spacing w:before="100" w:beforeAutospacing="1" w:after="100" w:afterAutospacing="1" w:line="360" w:lineRule="auto"/>
        <w:rPr>
          <w:sz w:val="26"/>
          <w:szCs w:val="26"/>
          <w:lang w:val="en-IN"/>
        </w:rPr>
      </w:pPr>
      <w:r w:rsidRPr="00830607">
        <w:rPr>
          <w:b/>
          <w:bCs/>
          <w:sz w:val="26"/>
          <w:szCs w:val="26"/>
          <w:lang w:val="en-IN"/>
        </w:rPr>
        <w:t>Price vs Quantity</w:t>
      </w:r>
      <w:r w:rsidRPr="00830607">
        <w:rPr>
          <w:sz w:val="26"/>
          <w:szCs w:val="26"/>
          <w:lang w:val="en-IN"/>
        </w:rPr>
        <w:t xml:space="preserve"> – Expensive items are mostly bought in small quantities, while cheaper categories see bulk purchases.</w:t>
      </w:r>
    </w:p>
    <w:p w14:paraId="1FC35C92" w14:textId="7B74F8B9" w:rsidR="00830607" w:rsidRPr="00830607" w:rsidRDefault="00830607" w:rsidP="00830607">
      <w:pPr>
        <w:numPr>
          <w:ilvl w:val="0"/>
          <w:numId w:val="10"/>
        </w:numPr>
        <w:spacing w:before="100" w:beforeAutospacing="1" w:after="100" w:afterAutospacing="1" w:line="360" w:lineRule="auto"/>
        <w:rPr>
          <w:sz w:val="26"/>
          <w:szCs w:val="26"/>
          <w:lang w:val="en-IN"/>
        </w:rPr>
      </w:pPr>
      <w:r w:rsidRPr="00830607">
        <w:rPr>
          <w:b/>
          <w:bCs/>
          <w:sz w:val="26"/>
          <w:szCs w:val="26"/>
          <w:lang w:val="en-IN"/>
        </w:rPr>
        <w:t>Correlation</w:t>
      </w:r>
      <w:r w:rsidRPr="00830607">
        <w:rPr>
          <w:sz w:val="26"/>
          <w:szCs w:val="26"/>
          <w:lang w:val="en-IN"/>
        </w:rPr>
        <w:t xml:space="preserve"> – Order Total is strongly influenced by Price, while Quantity has a moderate effect.</w:t>
      </w:r>
    </w:p>
    <w:p w14:paraId="448BF7B5" w14:textId="3CB6B566" w:rsidR="004B3121" w:rsidRPr="00830607" w:rsidRDefault="00830607" w:rsidP="00830607">
      <w:pPr>
        <w:numPr>
          <w:ilvl w:val="0"/>
          <w:numId w:val="10"/>
        </w:numPr>
        <w:spacing w:before="100" w:beforeAutospacing="1" w:after="100" w:afterAutospacing="1" w:line="360" w:lineRule="auto"/>
        <w:rPr>
          <w:sz w:val="26"/>
          <w:szCs w:val="26"/>
          <w:lang w:val="en-IN"/>
        </w:rPr>
      </w:pPr>
      <w:r w:rsidRPr="00830607">
        <w:rPr>
          <w:b/>
          <w:bCs/>
          <w:sz w:val="26"/>
          <w:szCs w:val="26"/>
          <w:lang w:val="en-IN"/>
        </w:rPr>
        <w:t>Statistical Evidence</w:t>
      </w:r>
      <w:r w:rsidRPr="00830607">
        <w:rPr>
          <w:sz w:val="26"/>
          <w:szCs w:val="26"/>
          <w:lang w:val="en-IN"/>
        </w:rPr>
        <w:t xml:space="preserve"> – T-Test confirms a significant difference in sales between top categories; ANOVA shows not all categories perform equally</w:t>
      </w:r>
      <w:r>
        <w:rPr>
          <w:sz w:val="26"/>
          <w:szCs w:val="26"/>
          <w:lang w:val="en-IN"/>
        </w:rPr>
        <w:t>.</w:t>
      </w:r>
    </w:p>
    <w:p w14:paraId="70F88B82" w14:textId="77777777" w:rsidR="007D54B3" w:rsidRPr="00136B85" w:rsidRDefault="00000000" w:rsidP="00165A6B">
      <w:pPr>
        <w:pStyle w:val="Heading2"/>
        <w:spacing w:before="100" w:beforeAutospacing="1" w:after="100" w:afterAutospacing="1" w:line="360" w:lineRule="auto"/>
        <w:rPr>
          <w:color w:val="000000" w:themeColor="text1"/>
          <w:sz w:val="32"/>
          <w:szCs w:val="32"/>
        </w:rPr>
      </w:pPr>
      <w:r w:rsidRPr="00136B85">
        <w:rPr>
          <w:color w:val="000000" w:themeColor="text1"/>
          <w:sz w:val="32"/>
          <w:szCs w:val="32"/>
        </w:rPr>
        <w:t>10. Conclusion</w:t>
      </w:r>
    </w:p>
    <w:p w14:paraId="55FF734F" w14:textId="27825849" w:rsidR="00165A6B" w:rsidRPr="00165A6B" w:rsidRDefault="00165A6B" w:rsidP="00165A6B">
      <w:pPr>
        <w:spacing w:before="100" w:beforeAutospacing="1" w:after="100" w:afterAutospacing="1" w:line="360" w:lineRule="auto"/>
        <w:rPr>
          <w:sz w:val="26"/>
          <w:szCs w:val="26"/>
          <w:lang w:val="en-IN"/>
        </w:rPr>
      </w:pPr>
      <w:r>
        <w:rPr>
          <w:sz w:val="26"/>
          <w:szCs w:val="26"/>
        </w:rPr>
        <w:t xml:space="preserve">    </w:t>
      </w:r>
      <w:r w:rsidRPr="00165A6B">
        <w:rPr>
          <w:sz w:val="26"/>
          <w:szCs w:val="26"/>
          <w:lang w:val="en-IN"/>
        </w:rPr>
        <w:t>This project showed how messy real-world sales data can be cleaned and turned into useful insights. After analysing the restaurant sales dataset, we concluded that:</w:t>
      </w:r>
    </w:p>
    <w:p w14:paraId="2740B301" w14:textId="7ED53E79" w:rsidR="00527056" w:rsidRPr="00527056" w:rsidRDefault="00527056" w:rsidP="00527056">
      <w:pPr>
        <w:numPr>
          <w:ilvl w:val="0"/>
          <w:numId w:val="11"/>
        </w:numPr>
        <w:spacing w:before="100" w:beforeAutospacing="1" w:after="100" w:afterAutospacing="1" w:line="360" w:lineRule="auto"/>
        <w:rPr>
          <w:b/>
          <w:bCs/>
          <w:sz w:val="26"/>
          <w:szCs w:val="26"/>
          <w:lang w:val="en-IN"/>
        </w:rPr>
      </w:pPr>
      <w:r w:rsidRPr="00527056">
        <w:rPr>
          <w:b/>
          <w:bCs/>
          <w:sz w:val="26"/>
          <w:szCs w:val="26"/>
          <w:lang w:val="en-IN"/>
        </w:rPr>
        <w:lastRenderedPageBreak/>
        <w:t xml:space="preserve">Main Dishes </w:t>
      </w:r>
      <w:r w:rsidRPr="00527056">
        <w:rPr>
          <w:sz w:val="26"/>
          <w:szCs w:val="26"/>
          <w:lang w:val="en-IN"/>
        </w:rPr>
        <w:t>drive the majority of sales, making them the most valuable category.</w:t>
      </w:r>
    </w:p>
    <w:p w14:paraId="781FF01F" w14:textId="262D906D" w:rsidR="00527056" w:rsidRPr="00527056" w:rsidRDefault="00527056" w:rsidP="00527056">
      <w:pPr>
        <w:numPr>
          <w:ilvl w:val="0"/>
          <w:numId w:val="11"/>
        </w:numPr>
        <w:spacing w:before="100" w:beforeAutospacing="1" w:after="100" w:afterAutospacing="1" w:line="360" w:lineRule="auto"/>
        <w:rPr>
          <w:b/>
          <w:bCs/>
          <w:sz w:val="26"/>
          <w:szCs w:val="26"/>
          <w:lang w:val="en-IN"/>
        </w:rPr>
      </w:pPr>
      <w:r w:rsidRPr="00527056">
        <w:rPr>
          <w:b/>
          <w:bCs/>
          <w:sz w:val="26"/>
          <w:szCs w:val="26"/>
          <w:lang w:val="en-IN"/>
        </w:rPr>
        <w:t xml:space="preserve">Cash </w:t>
      </w:r>
      <w:r w:rsidRPr="00527056">
        <w:rPr>
          <w:sz w:val="26"/>
          <w:szCs w:val="26"/>
          <w:lang w:val="en-IN"/>
        </w:rPr>
        <w:t xml:space="preserve">remains the most common payment method, though </w:t>
      </w:r>
      <w:r w:rsidRPr="00527056">
        <w:rPr>
          <w:b/>
          <w:bCs/>
          <w:sz w:val="26"/>
          <w:szCs w:val="26"/>
          <w:lang w:val="en-IN"/>
        </w:rPr>
        <w:t xml:space="preserve">digital options </w:t>
      </w:r>
      <w:r w:rsidRPr="00527056">
        <w:rPr>
          <w:sz w:val="26"/>
          <w:szCs w:val="26"/>
          <w:lang w:val="en-IN"/>
        </w:rPr>
        <w:t>are growin</w:t>
      </w:r>
      <w:r>
        <w:rPr>
          <w:sz w:val="26"/>
          <w:szCs w:val="26"/>
          <w:lang w:val="en-IN"/>
        </w:rPr>
        <w:t>g.</w:t>
      </w:r>
    </w:p>
    <w:p w14:paraId="7C4BCF64" w14:textId="14205BF9" w:rsidR="00527056" w:rsidRPr="00527056" w:rsidRDefault="00527056" w:rsidP="00527056">
      <w:pPr>
        <w:numPr>
          <w:ilvl w:val="0"/>
          <w:numId w:val="11"/>
        </w:numPr>
        <w:spacing w:before="100" w:beforeAutospacing="1" w:after="100" w:afterAutospacing="1" w:line="360" w:lineRule="auto"/>
        <w:rPr>
          <w:b/>
          <w:bCs/>
          <w:sz w:val="26"/>
          <w:szCs w:val="26"/>
          <w:lang w:val="en-IN"/>
        </w:rPr>
      </w:pPr>
      <w:r w:rsidRPr="00527056">
        <w:rPr>
          <w:b/>
          <w:bCs/>
          <w:sz w:val="26"/>
          <w:szCs w:val="26"/>
          <w:lang w:val="en-IN"/>
        </w:rPr>
        <w:t xml:space="preserve">Seasonal patterns </w:t>
      </w:r>
      <w:r w:rsidRPr="00527056">
        <w:rPr>
          <w:sz w:val="26"/>
          <w:szCs w:val="26"/>
          <w:lang w:val="en-IN"/>
        </w:rPr>
        <w:t xml:space="preserve">are clear — sales rise in </w:t>
      </w:r>
      <w:r w:rsidRPr="00527056">
        <w:rPr>
          <w:b/>
          <w:bCs/>
          <w:sz w:val="26"/>
          <w:szCs w:val="26"/>
          <w:lang w:val="en-IN"/>
        </w:rPr>
        <w:t xml:space="preserve">October–November </w:t>
      </w:r>
      <w:r w:rsidRPr="00527056">
        <w:rPr>
          <w:sz w:val="26"/>
          <w:szCs w:val="26"/>
          <w:lang w:val="en-IN"/>
        </w:rPr>
        <w:t>and dip in</w:t>
      </w:r>
      <w:r w:rsidRPr="00527056">
        <w:rPr>
          <w:b/>
          <w:bCs/>
          <w:sz w:val="26"/>
          <w:szCs w:val="26"/>
          <w:lang w:val="en-IN"/>
        </w:rPr>
        <w:t xml:space="preserve"> February.</w:t>
      </w:r>
    </w:p>
    <w:p w14:paraId="03603288" w14:textId="7FA53F46" w:rsidR="00527056" w:rsidRPr="00527056" w:rsidRDefault="00527056" w:rsidP="00527056">
      <w:pPr>
        <w:numPr>
          <w:ilvl w:val="0"/>
          <w:numId w:val="11"/>
        </w:numPr>
        <w:spacing w:before="100" w:beforeAutospacing="1" w:after="100" w:afterAutospacing="1" w:line="360" w:lineRule="auto"/>
        <w:rPr>
          <w:sz w:val="26"/>
          <w:szCs w:val="26"/>
          <w:lang w:val="en-IN"/>
        </w:rPr>
      </w:pPr>
      <w:r w:rsidRPr="00527056">
        <w:rPr>
          <w:b/>
          <w:bCs/>
          <w:sz w:val="26"/>
          <w:szCs w:val="26"/>
          <w:lang w:val="en-IN"/>
        </w:rPr>
        <w:t xml:space="preserve">Statistical tests </w:t>
      </w:r>
      <w:r w:rsidRPr="00527056">
        <w:rPr>
          <w:sz w:val="26"/>
          <w:szCs w:val="26"/>
          <w:lang w:val="en-IN"/>
        </w:rPr>
        <w:t>confirm that category-wise sales differences are significant.</w:t>
      </w:r>
    </w:p>
    <w:p w14:paraId="25B88B66" w14:textId="27BF20F4" w:rsidR="00165A6B" w:rsidRPr="00527056" w:rsidRDefault="00165A6B" w:rsidP="00527056">
      <w:pPr>
        <w:spacing w:before="100" w:beforeAutospacing="1" w:after="100" w:afterAutospacing="1" w:line="360" w:lineRule="auto"/>
        <w:ind w:left="360"/>
        <w:rPr>
          <w:sz w:val="26"/>
          <w:szCs w:val="26"/>
          <w:lang w:val="en-IN"/>
        </w:rPr>
      </w:pPr>
      <w:r w:rsidRPr="00527056">
        <w:rPr>
          <w:b/>
          <w:bCs/>
          <w:sz w:val="26"/>
          <w:szCs w:val="26"/>
          <w:lang w:val="en-IN"/>
        </w:rPr>
        <w:t>Business Impact</w:t>
      </w:r>
      <w:r w:rsidRPr="00527056">
        <w:rPr>
          <w:sz w:val="26"/>
          <w:szCs w:val="26"/>
          <w:lang w:val="en-IN"/>
        </w:rPr>
        <w:t>:</w:t>
      </w:r>
      <w:r w:rsidRPr="00527056">
        <w:rPr>
          <w:sz w:val="26"/>
          <w:szCs w:val="26"/>
          <w:lang w:val="en-IN"/>
        </w:rPr>
        <w:br/>
      </w:r>
      <w:r w:rsidR="00527056" w:rsidRPr="00527056">
        <w:rPr>
          <w:sz w:val="26"/>
          <w:szCs w:val="26"/>
        </w:rPr>
        <w:t xml:space="preserve">These insights can help restaurants refine </w:t>
      </w:r>
      <w:r w:rsidR="00527056" w:rsidRPr="00527056">
        <w:rPr>
          <w:b/>
          <w:bCs/>
          <w:sz w:val="26"/>
          <w:szCs w:val="26"/>
        </w:rPr>
        <w:t>menu design</w:t>
      </w:r>
      <w:r w:rsidR="00527056" w:rsidRPr="00527056">
        <w:rPr>
          <w:sz w:val="26"/>
          <w:szCs w:val="26"/>
        </w:rPr>
        <w:t xml:space="preserve">, </w:t>
      </w:r>
      <w:r w:rsidR="00527056" w:rsidRPr="00527056">
        <w:rPr>
          <w:b/>
          <w:bCs/>
          <w:sz w:val="26"/>
          <w:szCs w:val="26"/>
        </w:rPr>
        <w:t>promotions during peak months</w:t>
      </w:r>
      <w:r w:rsidR="00527056" w:rsidRPr="00527056">
        <w:rPr>
          <w:sz w:val="26"/>
          <w:szCs w:val="26"/>
        </w:rPr>
        <w:t xml:space="preserve">, and </w:t>
      </w:r>
      <w:r w:rsidR="00527056" w:rsidRPr="00527056">
        <w:rPr>
          <w:b/>
          <w:bCs/>
          <w:sz w:val="26"/>
          <w:szCs w:val="26"/>
        </w:rPr>
        <w:t>payment strategies</w:t>
      </w:r>
      <w:r w:rsidR="00527056" w:rsidRPr="00527056">
        <w:rPr>
          <w:sz w:val="26"/>
          <w:szCs w:val="26"/>
        </w:rPr>
        <w:t>, ultimately boosting revenue and customer satisfaction.</w:t>
      </w:r>
    </w:p>
    <w:p w14:paraId="0A0CE262" w14:textId="33C88041" w:rsidR="007D54B3" w:rsidRPr="00961FE9" w:rsidRDefault="007D54B3" w:rsidP="00165A6B">
      <w:pPr>
        <w:spacing w:before="100" w:beforeAutospacing="1" w:after="100" w:afterAutospacing="1" w:line="360" w:lineRule="auto"/>
        <w:rPr>
          <w:sz w:val="26"/>
          <w:szCs w:val="26"/>
        </w:rPr>
      </w:pPr>
    </w:p>
    <w:p w14:paraId="64982D9F" w14:textId="4379A07F" w:rsidR="007D54B3" w:rsidRDefault="007D54B3" w:rsidP="00730CBA">
      <w:pPr>
        <w:spacing w:line="360" w:lineRule="auto"/>
      </w:pPr>
    </w:p>
    <w:sectPr w:rsidR="007D54B3"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98CAE" w14:textId="77777777" w:rsidR="00D83223" w:rsidRDefault="00D83223" w:rsidP="008F6D07">
      <w:pPr>
        <w:spacing w:after="0" w:line="240" w:lineRule="auto"/>
      </w:pPr>
      <w:r>
        <w:separator/>
      </w:r>
    </w:p>
  </w:endnote>
  <w:endnote w:type="continuationSeparator" w:id="0">
    <w:p w14:paraId="76A1025A" w14:textId="77777777" w:rsidR="00D83223" w:rsidRDefault="00D83223" w:rsidP="008F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9419548"/>
      <w:docPartObj>
        <w:docPartGallery w:val="Page Numbers (Bottom of Page)"/>
        <w:docPartUnique/>
      </w:docPartObj>
    </w:sdtPr>
    <w:sdtEndPr>
      <w:rPr>
        <w:noProof/>
      </w:rPr>
    </w:sdtEndPr>
    <w:sdtContent>
      <w:p w14:paraId="40E221E6" w14:textId="0714115D" w:rsidR="008F6D07" w:rsidRDefault="008F6D07">
        <w:pPr>
          <w:pStyle w:val="Footer"/>
        </w:pPr>
        <w:r>
          <w:fldChar w:fldCharType="begin"/>
        </w:r>
        <w:r>
          <w:instrText xml:space="preserve"> PAGE   \* MERGEFORMAT </w:instrText>
        </w:r>
        <w:r>
          <w:fldChar w:fldCharType="separate"/>
        </w:r>
        <w:r>
          <w:rPr>
            <w:noProof/>
          </w:rPr>
          <w:t>2</w:t>
        </w:r>
        <w:r>
          <w:rPr>
            <w:noProof/>
          </w:rPr>
          <w:fldChar w:fldCharType="end"/>
        </w:r>
      </w:p>
    </w:sdtContent>
  </w:sdt>
  <w:p w14:paraId="0182D2A6" w14:textId="77777777" w:rsidR="008F6D07" w:rsidRDefault="008F6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A3AC6" w14:textId="77777777" w:rsidR="00D83223" w:rsidRDefault="00D83223" w:rsidP="008F6D07">
      <w:pPr>
        <w:spacing w:after="0" w:line="240" w:lineRule="auto"/>
      </w:pPr>
      <w:r>
        <w:separator/>
      </w:r>
    </w:p>
  </w:footnote>
  <w:footnote w:type="continuationSeparator" w:id="0">
    <w:p w14:paraId="5993D0D0" w14:textId="77777777" w:rsidR="00D83223" w:rsidRDefault="00D83223" w:rsidP="008F6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187F80"/>
    <w:multiLevelType w:val="hybridMultilevel"/>
    <w:tmpl w:val="4F2A5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93557E"/>
    <w:multiLevelType w:val="hybridMultilevel"/>
    <w:tmpl w:val="2DE4CEC2"/>
    <w:lvl w:ilvl="0" w:tplc="40090001">
      <w:start w:val="1"/>
      <w:numFmt w:val="bullet"/>
      <w:lvlText w:val=""/>
      <w:lvlJc w:val="left"/>
      <w:pPr>
        <w:ind w:left="1332" w:hanging="360"/>
      </w:pPr>
      <w:rPr>
        <w:rFonts w:ascii="Symbol" w:hAnsi="Symbol"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11" w15:restartNumberingAfterBreak="0">
    <w:nsid w:val="21AE36F4"/>
    <w:multiLevelType w:val="multilevel"/>
    <w:tmpl w:val="BD24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A0FB1"/>
    <w:multiLevelType w:val="multilevel"/>
    <w:tmpl w:val="6250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025BF"/>
    <w:multiLevelType w:val="hybridMultilevel"/>
    <w:tmpl w:val="8970E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AB4E27"/>
    <w:multiLevelType w:val="multilevel"/>
    <w:tmpl w:val="E256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54214"/>
    <w:multiLevelType w:val="hybridMultilevel"/>
    <w:tmpl w:val="56F45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2F1CEE"/>
    <w:multiLevelType w:val="multilevel"/>
    <w:tmpl w:val="184E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762A5"/>
    <w:multiLevelType w:val="hybridMultilevel"/>
    <w:tmpl w:val="59301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A85C38"/>
    <w:multiLevelType w:val="hybridMultilevel"/>
    <w:tmpl w:val="4DE80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D94A02"/>
    <w:multiLevelType w:val="hybridMultilevel"/>
    <w:tmpl w:val="E7484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C27FB4"/>
    <w:multiLevelType w:val="multilevel"/>
    <w:tmpl w:val="CA5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002922">
    <w:abstractNumId w:val="8"/>
  </w:num>
  <w:num w:numId="2" w16cid:durableId="422726868">
    <w:abstractNumId w:val="6"/>
  </w:num>
  <w:num w:numId="3" w16cid:durableId="608657675">
    <w:abstractNumId w:val="5"/>
  </w:num>
  <w:num w:numId="4" w16cid:durableId="417750488">
    <w:abstractNumId w:val="4"/>
  </w:num>
  <w:num w:numId="5" w16cid:durableId="543061751">
    <w:abstractNumId w:val="7"/>
  </w:num>
  <w:num w:numId="6" w16cid:durableId="1000082349">
    <w:abstractNumId w:val="3"/>
  </w:num>
  <w:num w:numId="7" w16cid:durableId="406658112">
    <w:abstractNumId w:val="2"/>
  </w:num>
  <w:num w:numId="8" w16cid:durableId="1635794711">
    <w:abstractNumId w:val="1"/>
  </w:num>
  <w:num w:numId="9" w16cid:durableId="680818329">
    <w:abstractNumId w:val="0"/>
  </w:num>
  <w:num w:numId="10" w16cid:durableId="126899937">
    <w:abstractNumId w:val="16"/>
  </w:num>
  <w:num w:numId="11" w16cid:durableId="1837375044">
    <w:abstractNumId w:val="12"/>
  </w:num>
  <w:num w:numId="12" w16cid:durableId="357854009">
    <w:abstractNumId w:val="20"/>
  </w:num>
  <w:num w:numId="13" w16cid:durableId="293678371">
    <w:abstractNumId w:val="14"/>
  </w:num>
  <w:num w:numId="14" w16cid:durableId="1258711425">
    <w:abstractNumId w:val="17"/>
  </w:num>
  <w:num w:numId="15" w16cid:durableId="77289234">
    <w:abstractNumId w:val="10"/>
  </w:num>
  <w:num w:numId="16" w16cid:durableId="193034673">
    <w:abstractNumId w:val="18"/>
  </w:num>
  <w:num w:numId="17" w16cid:durableId="1610427794">
    <w:abstractNumId w:val="9"/>
  </w:num>
  <w:num w:numId="18" w16cid:durableId="1206913019">
    <w:abstractNumId w:val="19"/>
  </w:num>
  <w:num w:numId="19" w16cid:durableId="917590058">
    <w:abstractNumId w:val="13"/>
  </w:num>
  <w:num w:numId="20" w16cid:durableId="689338746">
    <w:abstractNumId w:val="11"/>
  </w:num>
  <w:num w:numId="21" w16cid:durableId="17060598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2FE"/>
    <w:rsid w:val="0006063C"/>
    <w:rsid w:val="000C09FA"/>
    <w:rsid w:val="00136B85"/>
    <w:rsid w:val="0015074B"/>
    <w:rsid w:val="00165A6B"/>
    <w:rsid w:val="00244857"/>
    <w:rsid w:val="00255FA9"/>
    <w:rsid w:val="00281D67"/>
    <w:rsid w:val="0029639D"/>
    <w:rsid w:val="00326F90"/>
    <w:rsid w:val="003355DA"/>
    <w:rsid w:val="003D2779"/>
    <w:rsid w:val="003E7536"/>
    <w:rsid w:val="00473460"/>
    <w:rsid w:val="0048012A"/>
    <w:rsid w:val="004B3121"/>
    <w:rsid w:val="00527056"/>
    <w:rsid w:val="005B1624"/>
    <w:rsid w:val="00646874"/>
    <w:rsid w:val="00693D19"/>
    <w:rsid w:val="00730CBA"/>
    <w:rsid w:val="007D54B3"/>
    <w:rsid w:val="00830607"/>
    <w:rsid w:val="008F6D07"/>
    <w:rsid w:val="00932359"/>
    <w:rsid w:val="00961245"/>
    <w:rsid w:val="00961FE9"/>
    <w:rsid w:val="00A13273"/>
    <w:rsid w:val="00AA1D8D"/>
    <w:rsid w:val="00AB2DB1"/>
    <w:rsid w:val="00B25B68"/>
    <w:rsid w:val="00B47730"/>
    <w:rsid w:val="00BA188B"/>
    <w:rsid w:val="00BA7268"/>
    <w:rsid w:val="00BB158B"/>
    <w:rsid w:val="00BD23A6"/>
    <w:rsid w:val="00CB0664"/>
    <w:rsid w:val="00CB4FC5"/>
    <w:rsid w:val="00CE6680"/>
    <w:rsid w:val="00D06C80"/>
    <w:rsid w:val="00D83223"/>
    <w:rsid w:val="00E43058"/>
    <w:rsid w:val="00ED22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56841"/>
  <w14:defaultImageDpi w14:val="330"/>
  <w15:docId w15:val="{90E6F739-511B-4DFD-B186-26886E01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B31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15</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Arun Sundhar N  21BEC018</cp:lastModifiedBy>
  <cp:revision>10</cp:revision>
  <dcterms:created xsi:type="dcterms:W3CDTF">2025-08-17T10:52:00Z</dcterms:created>
  <dcterms:modified xsi:type="dcterms:W3CDTF">2025-08-17T13:21:00Z</dcterms:modified>
  <cp:category/>
</cp:coreProperties>
</file>