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11D2" w14:textId="77777777" w:rsidR="00B7162B" w:rsidRDefault="00B7162B" w:rsidP="00827D68">
      <w:pPr>
        <w:rPr>
          <w:rFonts w:ascii="Times New Roman" w:hAnsi="Times New Roman" w:cs="Times New Roman"/>
          <w:b/>
          <w:bCs/>
          <w:sz w:val="44"/>
          <w:szCs w:val="44"/>
        </w:rPr>
      </w:pPr>
    </w:p>
    <w:p w14:paraId="2F80589D" w14:textId="18EBADE6" w:rsidR="00B7162B" w:rsidRPr="00B7162B" w:rsidRDefault="00B7162B" w:rsidP="00B7162B">
      <w:pPr>
        <w:jc w:val="center"/>
        <w:rPr>
          <w:rFonts w:ascii="Times New Roman" w:hAnsi="Times New Roman" w:cs="Times New Roman"/>
          <w:b/>
          <w:bCs/>
          <w:sz w:val="44"/>
          <w:szCs w:val="44"/>
        </w:rPr>
      </w:pPr>
      <w:r w:rsidRPr="00B7162B">
        <w:rPr>
          <w:rFonts w:ascii="Times New Roman" w:hAnsi="Times New Roman" w:cs="Times New Roman"/>
          <w:b/>
          <w:bCs/>
          <w:sz w:val="44"/>
          <w:szCs w:val="44"/>
        </w:rPr>
        <w:t>MUTUAL FUND ANALYTICS DASHBOARD</w:t>
      </w:r>
    </w:p>
    <w:p w14:paraId="69D454E7" w14:textId="77777777" w:rsidR="00B7162B" w:rsidRPr="00B7162B" w:rsidRDefault="00B7162B" w:rsidP="00B7162B">
      <w:pPr>
        <w:jc w:val="center"/>
        <w:rPr>
          <w:rFonts w:ascii="Times New Roman" w:hAnsi="Times New Roman" w:cs="Times New Roman"/>
          <w:b/>
          <w:bCs/>
          <w:sz w:val="44"/>
          <w:szCs w:val="44"/>
        </w:rPr>
      </w:pPr>
    </w:p>
    <w:p w14:paraId="11CA01E7" w14:textId="77777777" w:rsidR="00B7162B" w:rsidRPr="00B7162B" w:rsidRDefault="00B7162B" w:rsidP="00B7162B">
      <w:pPr>
        <w:jc w:val="center"/>
        <w:rPr>
          <w:rFonts w:ascii="Times New Roman" w:hAnsi="Times New Roman" w:cs="Times New Roman"/>
          <w:b/>
          <w:bCs/>
          <w:sz w:val="44"/>
          <w:szCs w:val="44"/>
        </w:rPr>
      </w:pPr>
      <w:r w:rsidRPr="00B7162B">
        <w:rPr>
          <w:rFonts w:ascii="Times New Roman" w:hAnsi="Times New Roman" w:cs="Times New Roman"/>
          <w:b/>
          <w:bCs/>
          <w:sz w:val="44"/>
          <w:szCs w:val="44"/>
        </w:rPr>
        <w:t>Capstone Project I – Mutual Fund Analytics</w:t>
      </w:r>
    </w:p>
    <w:p w14:paraId="0DB7C88C" w14:textId="77777777" w:rsidR="00B7162B" w:rsidRPr="00B7162B" w:rsidRDefault="00B7162B" w:rsidP="00B7162B">
      <w:pPr>
        <w:jc w:val="center"/>
        <w:rPr>
          <w:rFonts w:ascii="Times New Roman" w:hAnsi="Times New Roman" w:cs="Times New Roman"/>
          <w:b/>
          <w:bCs/>
          <w:sz w:val="44"/>
          <w:szCs w:val="44"/>
        </w:rPr>
      </w:pPr>
    </w:p>
    <w:p w14:paraId="5E955D3A" w14:textId="77777777" w:rsidR="00B7162B" w:rsidRPr="00B7162B" w:rsidRDefault="00B7162B" w:rsidP="00B7162B">
      <w:pPr>
        <w:jc w:val="center"/>
        <w:rPr>
          <w:rFonts w:ascii="Times New Roman" w:hAnsi="Times New Roman" w:cs="Times New Roman"/>
          <w:b/>
          <w:bCs/>
          <w:sz w:val="44"/>
          <w:szCs w:val="44"/>
        </w:rPr>
      </w:pPr>
      <w:r w:rsidRPr="00B7162B">
        <w:rPr>
          <w:rFonts w:ascii="Times New Roman" w:hAnsi="Times New Roman" w:cs="Times New Roman"/>
          <w:b/>
          <w:bCs/>
          <w:sz w:val="44"/>
          <w:szCs w:val="44"/>
        </w:rPr>
        <w:t>Submitted By:</w:t>
      </w:r>
    </w:p>
    <w:p w14:paraId="23266705" w14:textId="6ED531FC" w:rsidR="00B7162B" w:rsidRPr="00B7162B" w:rsidRDefault="00B7162B" w:rsidP="00B7162B">
      <w:pPr>
        <w:jc w:val="center"/>
        <w:rPr>
          <w:rFonts w:ascii="Times New Roman" w:hAnsi="Times New Roman" w:cs="Times New Roman"/>
          <w:b/>
          <w:bCs/>
          <w:sz w:val="44"/>
          <w:szCs w:val="44"/>
        </w:rPr>
      </w:pPr>
      <w:r w:rsidRPr="00B7162B">
        <w:rPr>
          <w:rFonts w:ascii="Times New Roman" w:hAnsi="Times New Roman" w:cs="Times New Roman"/>
          <w:b/>
          <w:bCs/>
          <w:sz w:val="44"/>
          <w:szCs w:val="44"/>
        </w:rPr>
        <w:t xml:space="preserve">Arun </w:t>
      </w:r>
      <w:proofErr w:type="spellStart"/>
      <w:r w:rsidRPr="00B7162B">
        <w:rPr>
          <w:rFonts w:ascii="Times New Roman" w:hAnsi="Times New Roman" w:cs="Times New Roman"/>
          <w:b/>
          <w:bCs/>
          <w:sz w:val="44"/>
          <w:szCs w:val="44"/>
        </w:rPr>
        <w:t>V</w:t>
      </w:r>
      <w:r>
        <w:rPr>
          <w:rFonts w:ascii="Times New Roman" w:hAnsi="Times New Roman" w:cs="Times New Roman"/>
          <w:b/>
          <w:bCs/>
          <w:sz w:val="44"/>
          <w:szCs w:val="44"/>
        </w:rPr>
        <w:t>k</w:t>
      </w:r>
      <w:proofErr w:type="spellEnd"/>
    </w:p>
    <w:p w14:paraId="134AE257" w14:textId="77777777" w:rsidR="00B7162B" w:rsidRPr="00B7162B" w:rsidRDefault="00B7162B" w:rsidP="00B7162B">
      <w:pPr>
        <w:jc w:val="center"/>
        <w:rPr>
          <w:rFonts w:ascii="Times New Roman" w:hAnsi="Times New Roman" w:cs="Times New Roman"/>
          <w:b/>
          <w:bCs/>
          <w:sz w:val="44"/>
          <w:szCs w:val="44"/>
        </w:rPr>
      </w:pPr>
    </w:p>
    <w:p w14:paraId="3AD9EDEF" w14:textId="77777777" w:rsidR="00B7162B" w:rsidRDefault="00B7162B" w:rsidP="00B7162B">
      <w:pPr>
        <w:jc w:val="center"/>
        <w:rPr>
          <w:rFonts w:ascii="Times New Roman" w:hAnsi="Times New Roman" w:cs="Times New Roman"/>
          <w:b/>
          <w:bCs/>
          <w:sz w:val="44"/>
          <w:szCs w:val="44"/>
        </w:rPr>
      </w:pPr>
      <w:r w:rsidRPr="00B7162B">
        <w:rPr>
          <w:rFonts w:ascii="Times New Roman" w:hAnsi="Times New Roman" w:cs="Times New Roman"/>
          <w:b/>
          <w:bCs/>
          <w:sz w:val="44"/>
          <w:szCs w:val="44"/>
        </w:rPr>
        <w:t>Data Analyst Internship Program</w:t>
      </w:r>
    </w:p>
    <w:p w14:paraId="4364F69F" w14:textId="05F90E4E" w:rsidR="00827D68" w:rsidRDefault="00827D68" w:rsidP="00B7162B">
      <w:pPr>
        <w:jc w:val="center"/>
        <w:rPr>
          <w:noProof/>
        </w:rPr>
      </w:pPr>
    </w:p>
    <w:p w14:paraId="1F44BB25" w14:textId="3EA66F79" w:rsidR="00827D68" w:rsidRPr="00B7162B" w:rsidRDefault="00827D68" w:rsidP="00B7162B">
      <w:pPr>
        <w:jc w:val="center"/>
        <w:rPr>
          <w:rFonts w:ascii="Times New Roman" w:hAnsi="Times New Roman" w:cs="Times New Roman"/>
          <w:b/>
          <w:bCs/>
          <w:sz w:val="44"/>
          <w:szCs w:val="44"/>
        </w:rPr>
      </w:pPr>
      <w:r>
        <w:rPr>
          <w:noProof/>
        </w:rPr>
        <w:drawing>
          <wp:anchor distT="0" distB="0" distL="114300" distR="114300" simplePos="0" relativeHeight="251654144" behindDoc="0" locked="0" layoutInCell="1" allowOverlap="1" wp14:anchorId="52CD278D" wp14:editId="6D01E549">
            <wp:simplePos x="0" y="0"/>
            <wp:positionH relativeFrom="margin">
              <wp:align>center</wp:align>
            </wp:positionH>
            <wp:positionV relativeFrom="paragraph">
              <wp:posOffset>10160</wp:posOffset>
            </wp:positionV>
            <wp:extent cx="1606550" cy="971550"/>
            <wp:effectExtent l="0" t="0" r="0" b="0"/>
            <wp:wrapSquare wrapText="bothSides"/>
            <wp:docPr id="131353527" name="Picture 1" descr="Bluestock Fintech MJ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stock Fintech MJ28"/>
                    <pic:cNvPicPr>
                      <a:picLocks noChangeAspect="1" noChangeArrowheads="1"/>
                    </pic:cNvPicPr>
                  </pic:nvPicPr>
                  <pic:blipFill rotWithShape="1">
                    <a:blip r:embed="rId6">
                      <a:extLst>
                        <a:ext uri="{28A0092B-C50C-407E-A947-70E740481C1C}">
                          <a14:useLocalDpi xmlns:a14="http://schemas.microsoft.com/office/drawing/2010/main" val="0"/>
                        </a:ext>
                      </a:extLst>
                    </a:blip>
                    <a:srcRect t="20000" b="19500"/>
                    <a:stretch>
                      <a:fillRect/>
                    </a:stretch>
                  </pic:blipFill>
                  <pic:spPr bwMode="auto">
                    <a:xfrm>
                      <a:off x="0" y="0"/>
                      <a:ext cx="1606550" cy="97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2D2929" w14:textId="77777777" w:rsidR="00827D68" w:rsidRDefault="00827D68" w:rsidP="00B7162B">
      <w:pPr>
        <w:jc w:val="center"/>
        <w:rPr>
          <w:rFonts w:ascii="Times New Roman" w:hAnsi="Times New Roman" w:cs="Times New Roman"/>
          <w:b/>
          <w:bCs/>
          <w:sz w:val="44"/>
          <w:szCs w:val="44"/>
        </w:rPr>
      </w:pPr>
    </w:p>
    <w:p w14:paraId="7A71ED6C" w14:textId="77777777" w:rsidR="00827D68" w:rsidRDefault="00827D68" w:rsidP="00B7162B">
      <w:pPr>
        <w:jc w:val="center"/>
        <w:rPr>
          <w:rFonts w:ascii="Times New Roman" w:hAnsi="Times New Roman" w:cs="Times New Roman"/>
          <w:b/>
          <w:bCs/>
          <w:sz w:val="44"/>
          <w:szCs w:val="44"/>
        </w:rPr>
      </w:pPr>
    </w:p>
    <w:p w14:paraId="5589CADB" w14:textId="0C88E2D0" w:rsidR="00B7162B" w:rsidRPr="00B7162B" w:rsidRDefault="00B7162B" w:rsidP="00B7162B">
      <w:pPr>
        <w:jc w:val="center"/>
        <w:rPr>
          <w:rFonts w:ascii="Times New Roman" w:hAnsi="Times New Roman" w:cs="Times New Roman"/>
          <w:b/>
          <w:bCs/>
          <w:sz w:val="44"/>
          <w:szCs w:val="44"/>
        </w:rPr>
      </w:pPr>
      <w:proofErr w:type="spellStart"/>
      <w:r w:rsidRPr="00B7162B">
        <w:rPr>
          <w:rFonts w:ascii="Times New Roman" w:hAnsi="Times New Roman" w:cs="Times New Roman"/>
          <w:b/>
          <w:bCs/>
          <w:sz w:val="44"/>
          <w:szCs w:val="44"/>
        </w:rPr>
        <w:t>Bluestock</w:t>
      </w:r>
      <w:proofErr w:type="spellEnd"/>
      <w:r w:rsidRPr="00B7162B">
        <w:rPr>
          <w:rFonts w:ascii="Times New Roman" w:hAnsi="Times New Roman" w:cs="Times New Roman"/>
          <w:b/>
          <w:bCs/>
          <w:sz w:val="44"/>
          <w:szCs w:val="44"/>
        </w:rPr>
        <w:t xml:space="preserve"> Fintech</w:t>
      </w:r>
    </w:p>
    <w:p w14:paraId="22381604" w14:textId="77777777" w:rsidR="00B7162B" w:rsidRPr="00B7162B" w:rsidRDefault="00B7162B" w:rsidP="00B7162B">
      <w:pPr>
        <w:jc w:val="center"/>
        <w:rPr>
          <w:rFonts w:ascii="Times New Roman" w:hAnsi="Times New Roman" w:cs="Times New Roman"/>
          <w:b/>
          <w:bCs/>
          <w:sz w:val="44"/>
          <w:szCs w:val="44"/>
        </w:rPr>
      </w:pPr>
    </w:p>
    <w:p w14:paraId="423F401E" w14:textId="5CB164DA" w:rsidR="00C93C69" w:rsidRDefault="00B7162B" w:rsidP="00B7162B">
      <w:pPr>
        <w:jc w:val="center"/>
        <w:rPr>
          <w:rFonts w:ascii="Times New Roman" w:hAnsi="Times New Roman" w:cs="Times New Roman"/>
          <w:b/>
          <w:bCs/>
          <w:sz w:val="44"/>
          <w:szCs w:val="44"/>
        </w:rPr>
      </w:pPr>
      <w:r w:rsidRPr="00B7162B">
        <w:rPr>
          <w:rFonts w:ascii="Times New Roman" w:hAnsi="Times New Roman" w:cs="Times New Roman"/>
          <w:b/>
          <w:bCs/>
          <w:sz w:val="44"/>
          <w:szCs w:val="44"/>
        </w:rPr>
        <w:t>June 2026</w:t>
      </w:r>
    </w:p>
    <w:p w14:paraId="003AA658" w14:textId="77777777" w:rsidR="00763733" w:rsidRDefault="00763733" w:rsidP="00B7162B">
      <w:pPr>
        <w:jc w:val="center"/>
        <w:rPr>
          <w:rFonts w:ascii="Times New Roman" w:hAnsi="Times New Roman" w:cs="Times New Roman"/>
          <w:b/>
          <w:bCs/>
          <w:sz w:val="44"/>
          <w:szCs w:val="44"/>
        </w:rPr>
      </w:pPr>
    </w:p>
    <w:p w14:paraId="21C01DD8" w14:textId="77777777" w:rsidR="00763733" w:rsidRDefault="00763733" w:rsidP="00B7162B">
      <w:pPr>
        <w:jc w:val="center"/>
        <w:rPr>
          <w:rFonts w:ascii="Times New Roman" w:hAnsi="Times New Roman" w:cs="Times New Roman"/>
          <w:b/>
          <w:bCs/>
          <w:sz w:val="44"/>
          <w:szCs w:val="44"/>
        </w:rPr>
      </w:pPr>
    </w:p>
    <w:p w14:paraId="286F0CE0" w14:textId="77777777" w:rsidR="00763733" w:rsidRDefault="00763733" w:rsidP="00B7162B">
      <w:pPr>
        <w:jc w:val="center"/>
        <w:rPr>
          <w:rFonts w:ascii="Times New Roman" w:hAnsi="Times New Roman" w:cs="Times New Roman"/>
          <w:b/>
          <w:bCs/>
          <w:sz w:val="44"/>
          <w:szCs w:val="44"/>
        </w:rPr>
      </w:pPr>
    </w:p>
    <w:p w14:paraId="09628E63" w14:textId="77777777" w:rsidR="00763733" w:rsidRDefault="00763733" w:rsidP="00B7162B">
      <w:pPr>
        <w:jc w:val="center"/>
        <w:rPr>
          <w:rFonts w:ascii="Times New Roman" w:hAnsi="Times New Roman" w:cs="Times New Roman"/>
          <w:b/>
          <w:bCs/>
          <w:sz w:val="44"/>
          <w:szCs w:val="44"/>
        </w:rPr>
      </w:pPr>
    </w:p>
    <w:p w14:paraId="21D8F86F" w14:textId="4F9DBE0C" w:rsidR="00382EC5" w:rsidRPr="00382EC5" w:rsidRDefault="00382EC5" w:rsidP="00382EC5">
      <w:pPr>
        <w:jc w:val="center"/>
        <w:rPr>
          <w:rFonts w:ascii="Times New Roman" w:hAnsi="Times New Roman" w:cs="Times New Roman"/>
          <w:b/>
          <w:bCs/>
          <w:sz w:val="40"/>
          <w:szCs w:val="40"/>
        </w:rPr>
      </w:pPr>
      <w:r w:rsidRPr="00382EC5">
        <w:rPr>
          <w:rFonts w:ascii="Times New Roman" w:hAnsi="Times New Roman" w:cs="Times New Roman"/>
          <w:b/>
          <w:bCs/>
          <w:sz w:val="40"/>
          <w:szCs w:val="40"/>
        </w:rPr>
        <w:lastRenderedPageBreak/>
        <w:t>Executive Summary</w:t>
      </w:r>
      <w:r w:rsidR="001A3F83">
        <w:rPr>
          <w:rFonts w:ascii="Times New Roman" w:hAnsi="Times New Roman" w:cs="Times New Roman"/>
          <w:b/>
          <w:bCs/>
          <w:sz w:val="40"/>
          <w:szCs w:val="40"/>
        </w:rPr>
        <w:br/>
      </w:r>
    </w:p>
    <w:p w14:paraId="3C64DB72" w14:textId="2741F253"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The Mutual Fund Analytics Dashboard is an end-to-end financial analytics platform developed to assist investors in evaluating mutual fund performance and risk characteristics.</w:t>
      </w:r>
    </w:p>
    <w:p w14:paraId="04437DBC" w14:textId="77777777" w:rsidR="00533C5D" w:rsidRPr="001A3F83" w:rsidRDefault="00533C5D" w:rsidP="00382EC5">
      <w:pPr>
        <w:jc w:val="center"/>
        <w:rPr>
          <w:rFonts w:ascii="Times New Roman" w:hAnsi="Times New Roman" w:cs="Times New Roman"/>
          <w:b/>
          <w:bCs/>
          <w:sz w:val="24"/>
          <w:szCs w:val="24"/>
        </w:rPr>
      </w:pPr>
    </w:p>
    <w:p w14:paraId="2C3B3631" w14:textId="77777777"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The project integrates data collection, validation, database management, performance analytics, risk assessment, recommendation generation, and dashboard visualization into a unified solution.</w:t>
      </w:r>
    </w:p>
    <w:p w14:paraId="769AC5AC" w14:textId="77777777" w:rsidR="00533C5D" w:rsidRPr="001A3F83" w:rsidRDefault="00533C5D" w:rsidP="00382EC5">
      <w:pPr>
        <w:jc w:val="center"/>
        <w:rPr>
          <w:rFonts w:ascii="Times New Roman" w:hAnsi="Times New Roman" w:cs="Times New Roman"/>
          <w:b/>
          <w:bCs/>
          <w:sz w:val="24"/>
          <w:szCs w:val="24"/>
        </w:rPr>
      </w:pPr>
    </w:p>
    <w:p w14:paraId="2A9E4974" w14:textId="77777777"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 xml:space="preserve">Using Python, Pandas, SQLite, </w:t>
      </w:r>
      <w:proofErr w:type="spellStart"/>
      <w:r w:rsidRPr="001A3F83">
        <w:rPr>
          <w:rFonts w:ascii="Times New Roman" w:hAnsi="Times New Roman" w:cs="Times New Roman"/>
          <w:b/>
          <w:bCs/>
          <w:sz w:val="24"/>
          <w:szCs w:val="24"/>
        </w:rPr>
        <w:t>Streamlit</w:t>
      </w:r>
      <w:proofErr w:type="spellEnd"/>
      <w:r w:rsidRPr="001A3F83">
        <w:rPr>
          <w:rFonts w:ascii="Times New Roman" w:hAnsi="Times New Roman" w:cs="Times New Roman"/>
          <w:b/>
          <w:bCs/>
          <w:sz w:val="24"/>
          <w:szCs w:val="24"/>
        </w:rPr>
        <w:t xml:space="preserve">, Plotly, and Scikit-Learn, the platform enables users to explore mutual funds, </w:t>
      </w:r>
      <w:proofErr w:type="spellStart"/>
      <w:r w:rsidRPr="001A3F83">
        <w:rPr>
          <w:rFonts w:ascii="Times New Roman" w:hAnsi="Times New Roman" w:cs="Times New Roman"/>
          <w:b/>
          <w:bCs/>
          <w:sz w:val="24"/>
          <w:szCs w:val="24"/>
        </w:rPr>
        <w:t>analyze</w:t>
      </w:r>
      <w:proofErr w:type="spellEnd"/>
      <w:r w:rsidRPr="001A3F83">
        <w:rPr>
          <w:rFonts w:ascii="Times New Roman" w:hAnsi="Times New Roman" w:cs="Times New Roman"/>
          <w:b/>
          <w:bCs/>
          <w:sz w:val="24"/>
          <w:szCs w:val="24"/>
        </w:rPr>
        <w:t xml:space="preserve"> performance metrics, evaluate risk indicators, and generate investor-specific recommendations.</w:t>
      </w:r>
    </w:p>
    <w:p w14:paraId="1574A542" w14:textId="77777777" w:rsidR="00533C5D" w:rsidRPr="001A3F83" w:rsidRDefault="00533C5D" w:rsidP="00382EC5">
      <w:pPr>
        <w:jc w:val="center"/>
        <w:rPr>
          <w:rFonts w:ascii="Times New Roman" w:hAnsi="Times New Roman" w:cs="Times New Roman"/>
          <w:b/>
          <w:bCs/>
          <w:sz w:val="24"/>
          <w:szCs w:val="24"/>
        </w:rPr>
      </w:pPr>
    </w:p>
    <w:p w14:paraId="36F49EB5" w14:textId="77777777"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The dashboard includes four major modules:</w:t>
      </w:r>
    </w:p>
    <w:p w14:paraId="61795567" w14:textId="77777777" w:rsidR="00533C5D" w:rsidRPr="001A3F83" w:rsidRDefault="00533C5D" w:rsidP="00382EC5">
      <w:pPr>
        <w:jc w:val="center"/>
        <w:rPr>
          <w:rFonts w:ascii="Times New Roman" w:hAnsi="Times New Roman" w:cs="Times New Roman"/>
          <w:b/>
          <w:bCs/>
          <w:sz w:val="24"/>
          <w:szCs w:val="24"/>
        </w:rPr>
      </w:pPr>
    </w:p>
    <w:p w14:paraId="06CE2D7C" w14:textId="77777777"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 Fund Explorer</w:t>
      </w:r>
    </w:p>
    <w:p w14:paraId="2EB39217" w14:textId="77777777"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 Performance Analytics</w:t>
      </w:r>
    </w:p>
    <w:p w14:paraId="39F83DFE" w14:textId="77777777"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 Risk Analysis</w:t>
      </w:r>
    </w:p>
    <w:p w14:paraId="036F179D" w14:textId="77777777"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 Recommendation Engine</w:t>
      </w:r>
    </w:p>
    <w:p w14:paraId="57E98972" w14:textId="77777777" w:rsidR="00533C5D" w:rsidRPr="001A3F83" w:rsidRDefault="00533C5D" w:rsidP="00382EC5">
      <w:pPr>
        <w:jc w:val="center"/>
        <w:rPr>
          <w:rFonts w:ascii="Times New Roman" w:hAnsi="Times New Roman" w:cs="Times New Roman"/>
          <w:b/>
          <w:bCs/>
          <w:sz w:val="24"/>
          <w:szCs w:val="24"/>
        </w:rPr>
      </w:pPr>
    </w:p>
    <w:p w14:paraId="354AC916" w14:textId="77777777" w:rsidR="00533C5D"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 xml:space="preserve">The final solution was successfully deployed on </w:t>
      </w:r>
      <w:proofErr w:type="spellStart"/>
      <w:r w:rsidRPr="001A3F83">
        <w:rPr>
          <w:rFonts w:ascii="Times New Roman" w:hAnsi="Times New Roman" w:cs="Times New Roman"/>
          <w:b/>
          <w:bCs/>
          <w:sz w:val="24"/>
          <w:szCs w:val="24"/>
        </w:rPr>
        <w:t>Streamlit</w:t>
      </w:r>
      <w:proofErr w:type="spellEnd"/>
      <w:r w:rsidRPr="001A3F83">
        <w:rPr>
          <w:rFonts w:ascii="Times New Roman" w:hAnsi="Times New Roman" w:cs="Times New Roman"/>
          <w:b/>
          <w:bCs/>
          <w:sz w:val="24"/>
          <w:szCs w:val="24"/>
        </w:rPr>
        <w:t xml:space="preserve"> Cloud, enabling users to access the dashboard through a web-based interface.</w:t>
      </w:r>
    </w:p>
    <w:p w14:paraId="11110F56" w14:textId="77777777" w:rsidR="00533C5D" w:rsidRPr="001A3F83" w:rsidRDefault="00533C5D" w:rsidP="00382EC5">
      <w:pPr>
        <w:jc w:val="center"/>
        <w:rPr>
          <w:rFonts w:ascii="Times New Roman" w:hAnsi="Times New Roman" w:cs="Times New Roman"/>
          <w:b/>
          <w:bCs/>
          <w:sz w:val="24"/>
          <w:szCs w:val="24"/>
        </w:rPr>
      </w:pPr>
    </w:p>
    <w:p w14:paraId="3D433C59" w14:textId="56860E83" w:rsidR="00763733" w:rsidRPr="001A3F83" w:rsidRDefault="00533C5D" w:rsidP="00382EC5">
      <w:pPr>
        <w:jc w:val="center"/>
        <w:rPr>
          <w:rFonts w:ascii="Times New Roman" w:hAnsi="Times New Roman" w:cs="Times New Roman"/>
          <w:b/>
          <w:bCs/>
          <w:sz w:val="24"/>
          <w:szCs w:val="24"/>
        </w:rPr>
      </w:pPr>
      <w:r w:rsidRPr="001A3F83">
        <w:rPr>
          <w:rFonts w:ascii="Times New Roman" w:hAnsi="Times New Roman" w:cs="Times New Roman"/>
          <w:b/>
          <w:bCs/>
          <w:sz w:val="24"/>
          <w:szCs w:val="24"/>
        </w:rPr>
        <w:t xml:space="preserve">This project demonstrates practical applications of Data Analytics, Financial </w:t>
      </w:r>
      <w:proofErr w:type="spellStart"/>
      <w:r w:rsidRPr="001A3F83">
        <w:rPr>
          <w:rFonts w:ascii="Times New Roman" w:hAnsi="Times New Roman" w:cs="Times New Roman"/>
          <w:b/>
          <w:bCs/>
          <w:sz w:val="24"/>
          <w:szCs w:val="24"/>
        </w:rPr>
        <w:t>Modeling</w:t>
      </w:r>
      <w:proofErr w:type="spellEnd"/>
      <w:r w:rsidRPr="001A3F83">
        <w:rPr>
          <w:rFonts w:ascii="Times New Roman" w:hAnsi="Times New Roman" w:cs="Times New Roman"/>
          <w:b/>
          <w:bCs/>
          <w:sz w:val="24"/>
          <w:szCs w:val="24"/>
        </w:rPr>
        <w:t>, Database Management, and Dashboard Development in the Fintech domain.</w:t>
      </w:r>
    </w:p>
    <w:p w14:paraId="7DCBE62E" w14:textId="77777777" w:rsidR="00382EC5" w:rsidRDefault="00382EC5" w:rsidP="00382EC5">
      <w:pPr>
        <w:jc w:val="center"/>
        <w:rPr>
          <w:rFonts w:ascii="Times New Roman" w:hAnsi="Times New Roman" w:cs="Times New Roman"/>
          <w:b/>
          <w:bCs/>
          <w:sz w:val="28"/>
          <w:szCs w:val="28"/>
        </w:rPr>
      </w:pPr>
    </w:p>
    <w:p w14:paraId="4DAB86CE" w14:textId="77777777" w:rsidR="00382EC5" w:rsidRDefault="00382EC5" w:rsidP="00382EC5">
      <w:pPr>
        <w:jc w:val="center"/>
        <w:rPr>
          <w:rFonts w:ascii="Times New Roman" w:hAnsi="Times New Roman" w:cs="Times New Roman"/>
          <w:b/>
          <w:bCs/>
          <w:sz w:val="28"/>
          <w:szCs w:val="28"/>
        </w:rPr>
      </w:pPr>
    </w:p>
    <w:p w14:paraId="10431D64" w14:textId="77777777" w:rsidR="00382EC5" w:rsidRDefault="00382EC5" w:rsidP="00382EC5">
      <w:pPr>
        <w:jc w:val="center"/>
        <w:rPr>
          <w:rFonts w:ascii="Times New Roman" w:hAnsi="Times New Roman" w:cs="Times New Roman"/>
          <w:b/>
          <w:bCs/>
          <w:sz w:val="28"/>
          <w:szCs w:val="28"/>
        </w:rPr>
      </w:pPr>
    </w:p>
    <w:p w14:paraId="4DAAA917" w14:textId="77777777" w:rsidR="001A3F83" w:rsidRDefault="001A3F83" w:rsidP="00382EC5">
      <w:pPr>
        <w:jc w:val="center"/>
        <w:rPr>
          <w:rFonts w:ascii="Times New Roman" w:hAnsi="Times New Roman" w:cs="Times New Roman"/>
          <w:b/>
          <w:bCs/>
          <w:sz w:val="28"/>
          <w:szCs w:val="28"/>
        </w:rPr>
      </w:pPr>
    </w:p>
    <w:p w14:paraId="6D9E0ABA" w14:textId="77777777" w:rsidR="001A3F83" w:rsidRDefault="001A3F83" w:rsidP="00382EC5">
      <w:pPr>
        <w:jc w:val="center"/>
        <w:rPr>
          <w:rFonts w:ascii="Times New Roman" w:hAnsi="Times New Roman" w:cs="Times New Roman"/>
          <w:b/>
          <w:bCs/>
          <w:sz w:val="28"/>
          <w:szCs w:val="28"/>
        </w:rPr>
      </w:pPr>
    </w:p>
    <w:p w14:paraId="3E4A9E0A" w14:textId="77777777" w:rsidR="001A3F83" w:rsidRDefault="001A3F83" w:rsidP="00382EC5">
      <w:pPr>
        <w:jc w:val="center"/>
        <w:rPr>
          <w:rFonts w:ascii="Times New Roman" w:hAnsi="Times New Roman" w:cs="Times New Roman"/>
          <w:b/>
          <w:bCs/>
          <w:sz w:val="28"/>
          <w:szCs w:val="28"/>
        </w:rPr>
      </w:pPr>
    </w:p>
    <w:p w14:paraId="3D34E3E4" w14:textId="36CC59FE" w:rsidR="007019E0" w:rsidRPr="007019E0" w:rsidRDefault="007019E0" w:rsidP="007019E0">
      <w:pPr>
        <w:rPr>
          <w:rFonts w:ascii="Times New Roman" w:hAnsi="Times New Roman" w:cs="Times New Roman"/>
          <w:b/>
          <w:bCs/>
          <w:sz w:val="40"/>
          <w:szCs w:val="40"/>
        </w:rPr>
      </w:pPr>
      <w:r w:rsidRPr="007019E0">
        <w:rPr>
          <w:rFonts w:ascii="Times New Roman" w:hAnsi="Times New Roman" w:cs="Times New Roman"/>
          <w:b/>
          <w:bCs/>
          <w:sz w:val="40"/>
          <w:szCs w:val="40"/>
        </w:rPr>
        <w:t xml:space="preserve">Index </w:t>
      </w:r>
      <w:r w:rsidR="00FA1052">
        <w:rPr>
          <w:rFonts w:ascii="Times New Roman" w:hAnsi="Times New Roman" w:cs="Times New Roman"/>
          <w:b/>
          <w:bCs/>
          <w:sz w:val="40"/>
          <w:szCs w:val="40"/>
        </w:rPr>
        <w:br/>
      </w:r>
    </w:p>
    <w:p w14:paraId="6321691E" w14:textId="42366E5E"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1. Project Overview</w:t>
      </w:r>
    </w:p>
    <w:p w14:paraId="13CA8442" w14:textId="77777777" w:rsidR="007019E0" w:rsidRPr="007019E0" w:rsidRDefault="007019E0" w:rsidP="007019E0">
      <w:pPr>
        <w:rPr>
          <w:rFonts w:ascii="Times New Roman" w:hAnsi="Times New Roman" w:cs="Times New Roman"/>
          <w:b/>
          <w:bCs/>
          <w:sz w:val="24"/>
          <w:szCs w:val="24"/>
        </w:rPr>
      </w:pPr>
    </w:p>
    <w:p w14:paraId="5B40A214"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2. Problem Statement</w:t>
      </w:r>
    </w:p>
    <w:p w14:paraId="5996CBC1" w14:textId="77777777" w:rsidR="007019E0" w:rsidRPr="007019E0" w:rsidRDefault="007019E0" w:rsidP="007019E0">
      <w:pPr>
        <w:rPr>
          <w:rFonts w:ascii="Times New Roman" w:hAnsi="Times New Roman" w:cs="Times New Roman"/>
          <w:b/>
          <w:bCs/>
          <w:sz w:val="24"/>
          <w:szCs w:val="24"/>
        </w:rPr>
      </w:pPr>
    </w:p>
    <w:p w14:paraId="091399F0"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3. Objectives</w:t>
      </w:r>
    </w:p>
    <w:p w14:paraId="5005321A" w14:textId="77777777" w:rsidR="007019E0" w:rsidRPr="007019E0" w:rsidRDefault="007019E0" w:rsidP="007019E0">
      <w:pPr>
        <w:rPr>
          <w:rFonts w:ascii="Times New Roman" w:hAnsi="Times New Roman" w:cs="Times New Roman"/>
          <w:b/>
          <w:bCs/>
          <w:sz w:val="24"/>
          <w:szCs w:val="24"/>
        </w:rPr>
      </w:pPr>
    </w:p>
    <w:p w14:paraId="725FE5D6"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4. Dataset Description</w:t>
      </w:r>
    </w:p>
    <w:p w14:paraId="64012D23" w14:textId="77777777" w:rsidR="007019E0" w:rsidRPr="007019E0" w:rsidRDefault="007019E0" w:rsidP="007019E0">
      <w:pPr>
        <w:rPr>
          <w:rFonts w:ascii="Times New Roman" w:hAnsi="Times New Roman" w:cs="Times New Roman"/>
          <w:b/>
          <w:bCs/>
          <w:sz w:val="24"/>
          <w:szCs w:val="24"/>
        </w:rPr>
      </w:pPr>
    </w:p>
    <w:p w14:paraId="1C2D9539"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5. Data Pipeline</w:t>
      </w:r>
    </w:p>
    <w:p w14:paraId="1BC268B4" w14:textId="77777777" w:rsidR="007019E0" w:rsidRPr="007019E0" w:rsidRDefault="007019E0" w:rsidP="007019E0">
      <w:pPr>
        <w:rPr>
          <w:rFonts w:ascii="Times New Roman" w:hAnsi="Times New Roman" w:cs="Times New Roman"/>
          <w:b/>
          <w:bCs/>
          <w:sz w:val="24"/>
          <w:szCs w:val="24"/>
        </w:rPr>
      </w:pPr>
    </w:p>
    <w:p w14:paraId="0C376F53"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6. Database Design</w:t>
      </w:r>
    </w:p>
    <w:p w14:paraId="45B683E4" w14:textId="77777777" w:rsidR="007019E0" w:rsidRPr="007019E0" w:rsidRDefault="007019E0" w:rsidP="007019E0">
      <w:pPr>
        <w:rPr>
          <w:rFonts w:ascii="Times New Roman" w:hAnsi="Times New Roman" w:cs="Times New Roman"/>
          <w:b/>
          <w:bCs/>
          <w:sz w:val="24"/>
          <w:szCs w:val="24"/>
        </w:rPr>
      </w:pPr>
    </w:p>
    <w:p w14:paraId="05EE9946"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7. Analytics Methodology</w:t>
      </w:r>
    </w:p>
    <w:p w14:paraId="2D7AC4EF" w14:textId="77777777" w:rsidR="007019E0" w:rsidRPr="007019E0" w:rsidRDefault="007019E0" w:rsidP="007019E0">
      <w:pPr>
        <w:rPr>
          <w:rFonts w:ascii="Times New Roman" w:hAnsi="Times New Roman" w:cs="Times New Roman"/>
          <w:b/>
          <w:bCs/>
          <w:sz w:val="24"/>
          <w:szCs w:val="24"/>
        </w:rPr>
      </w:pPr>
    </w:p>
    <w:p w14:paraId="59E1C8A2"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8. Dashboard Modules</w:t>
      </w:r>
    </w:p>
    <w:p w14:paraId="45DAD774" w14:textId="77777777" w:rsidR="007019E0" w:rsidRPr="007019E0" w:rsidRDefault="007019E0" w:rsidP="007019E0">
      <w:pPr>
        <w:rPr>
          <w:rFonts w:ascii="Times New Roman" w:hAnsi="Times New Roman" w:cs="Times New Roman"/>
          <w:b/>
          <w:bCs/>
          <w:sz w:val="24"/>
          <w:szCs w:val="24"/>
        </w:rPr>
      </w:pPr>
    </w:p>
    <w:p w14:paraId="7788467E"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9. Results and Findings</w:t>
      </w:r>
    </w:p>
    <w:p w14:paraId="4205494F" w14:textId="77777777" w:rsidR="007019E0" w:rsidRPr="007019E0" w:rsidRDefault="007019E0" w:rsidP="007019E0">
      <w:pPr>
        <w:rPr>
          <w:rFonts w:ascii="Times New Roman" w:hAnsi="Times New Roman" w:cs="Times New Roman"/>
          <w:b/>
          <w:bCs/>
          <w:sz w:val="24"/>
          <w:szCs w:val="24"/>
        </w:rPr>
      </w:pPr>
    </w:p>
    <w:p w14:paraId="5FDA2727"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10. Live Dashboard Deployment</w:t>
      </w:r>
    </w:p>
    <w:p w14:paraId="4F1CD9A2" w14:textId="77777777" w:rsidR="007019E0" w:rsidRPr="007019E0" w:rsidRDefault="007019E0" w:rsidP="007019E0">
      <w:pPr>
        <w:rPr>
          <w:rFonts w:ascii="Times New Roman" w:hAnsi="Times New Roman" w:cs="Times New Roman"/>
          <w:b/>
          <w:bCs/>
          <w:sz w:val="24"/>
          <w:szCs w:val="24"/>
        </w:rPr>
      </w:pPr>
    </w:p>
    <w:p w14:paraId="20D60D38"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11. Conclusion</w:t>
      </w:r>
    </w:p>
    <w:p w14:paraId="4EC5F05D" w14:textId="77777777" w:rsidR="007019E0" w:rsidRPr="007019E0" w:rsidRDefault="007019E0" w:rsidP="007019E0">
      <w:pPr>
        <w:rPr>
          <w:rFonts w:ascii="Times New Roman" w:hAnsi="Times New Roman" w:cs="Times New Roman"/>
          <w:b/>
          <w:bCs/>
          <w:sz w:val="24"/>
          <w:szCs w:val="24"/>
        </w:rPr>
      </w:pPr>
    </w:p>
    <w:p w14:paraId="1AA30384" w14:textId="77777777" w:rsidR="007019E0" w:rsidRPr="007019E0"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12. Future Enhancements</w:t>
      </w:r>
    </w:p>
    <w:p w14:paraId="7ACAAFB9" w14:textId="77777777" w:rsidR="007019E0" w:rsidRPr="007019E0" w:rsidRDefault="007019E0" w:rsidP="007019E0">
      <w:pPr>
        <w:rPr>
          <w:rFonts w:ascii="Times New Roman" w:hAnsi="Times New Roman" w:cs="Times New Roman"/>
          <w:b/>
          <w:bCs/>
          <w:sz w:val="24"/>
          <w:szCs w:val="24"/>
        </w:rPr>
      </w:pPr>
    </w:p>
    <w:p w14:paraId="06B90CB5" w14:textId="4CC44511" w:rsidR="00382EC5" w:rsidRDefault="007019E0" w:rsidP="007019E0">
      <w:pPr>
        <w:rPr>
          <w:rFonts w:ascii="Times New Roman" w:hAnsi="Times New Roman" w:cs="Times New Roman"/>
          <w:b/>
          <w:bCs/>
          <w:sz w:val="24"/>
          <w:szCs w:val="24"/>
        </w:rPr>
      </w:pPr>
      <w:r w:rsidRPr="007019E0">
        <w:rPr>
          <w:rFonts w:ascii="Times New Roman" w:hAnsi="Times New Roman" w:cs="Times New Roman"/>
          <w:b/>
          <w:bCs/>
          <w:sz w:val="24"/>
          <w:szCs w:val="24"/>
        </w:rPr>
        <w:t>13. References</w:t>
      </w:r>
    </w:p>
    <w:p w14:paraId="578420EC" w14:textId="77777777" w:rsidR="00FA1052" w:rsidRDefault="00FA1052" w:rsidP="007019E0">
      <w:pPr>
        <w:rPr>
          <w:rFonts w:ascii="Times New Roman" w:hAnsi="Times New Roman" w:cs="Times New Roman"/>
          <w:b/>
          <w:bCs/>
          <w:sz w:val="24"/>
          <w:szCs w:val="24"/>
        </w:rPr>
      </w:pPr>
    </w:p>
    <w:p w14:paraId="44EEE26E" w14:textId="77777777" w:rsidR="00FA1052" w:rsidRDefault="00FA1052" w:rsidP="007019E0">
      <w:pPr>
        <w:rPr>
          <w:rFonts w:ascii="Times New Roman" w:hAnsi="Times New Roman" w:cs="Times New Roman"/>
          <w:b/>
          <w:bCs/>
          <w:sz w:val="24"/>
          <w:szCs w:val="24"/>
        </w:rPr>
      </w:pPr>
    </w:p>
    <w:p w14:paraId="695999F7" w14:textId="77777777" w:rsidR="00FA1052" w:rsidRDefault="00FA1052" w:rsidP="007019E0">
      <w:pPr>
        <w:rPr>
          <w:rFonts w:ascii="Times New Roman" w:hAnsi="Times New Roman" w:cs="Times New Roman"/>
          <w:b/>
          <w:bCs/>
          <w:sz w:val="24"/>
          <w:szCs w:val="24"/>
        </w:rPr>
      </w:pPr>
    </w:p>
    <w:p w14:paraId="36E604C4" w14:textId="6CD500AB" w:rsidR="009A4614" w:rsidRPr="00000880" w:rsidRDefault="00C575E3" w:rsidP="009A4614">
      <w:pPr>
        <w:rPr>
          <w:rFonts w:ascii="Times New Roman" w:hAnsi="Times New Roman" w:cs="Times New Roman"/>
          <w:sz w:val="24"/>
          <w:szCs w:val="24"/>
        </w:rPr>
      </w:pPr>
      <w:r w:rsidRPr="00C575E3">
        <w:rPr>
          <w:rFonts w:ascii="Times New Roman" w:hAnsi="Times New Roman" w:cs="Times New Roman"/>
          <w:b/>
          <w:bCs/>
          <w:sz w:val="32"/>
          <w:szCs w:val="32"/>
        </w:rPr>
        <w:t>1. Project Overview</w:t>
      </w:r>
      <w:r w:rsidR="00FA1052">
        <w:rPr>
          <w:rFonts w:ascii="Times New Roman" w:hAnsi="Times New Roman" w:cs="Times New Roman"/>
          <w:b/>
          <w:bCs/>
          <w:sz w:val="32"/>
          <w:szCs w:val="32"/>
        </w:rPr>
        <w:br/>
      </w:r>
      <w:r w:rsidR="00FA1052">
        <w:rPr>
          <w:rFonts w:ascii="Times New Roman" w:hAnsi="Times New Roman" w:cs="Times New Roman"/>
          <w:b/>
          <w:bCs/>
          <w:sz w:val="32"/>
          <w:szCs w:val="32"/>
        </w:rPr>
        <w:br/>
      </w:r>
      <w:r w:rsidR="009A4614" w:rsidRPr="00000880">
        <w:rPr>
          <w:rFonts w:ascii="Times New Roman" w:hAnsi="Times New Roman" w:cs="Times New Roman"/>
          <w:sz w:val="24"/>
          <w:szCs w:val="24"/>
        </w:rPr>
        <w:t>The Mutual Fund Analytics Dashboard is a comprehensive financial analytics platform designed to help investors evaluate mutual fund performance, assess investment risks, and identify suitable investment opportunities.</w:t>
      </w:r>
    </w:p>
    <w:p w14:paraId="31519631" w14:textId="77777777" w:rsidR="009A4614" w:rsidRPr="00000880" w:rsidRDefault="009A4614" w:rsidP="009A4614">
      <w:pPr>
        <w:rPr>
          <w:rFonts w:ascii="Times New Roman" w:hAnsi="Times New Roman" w:cs="Times New Roman"/>
          <w:sz w:val="24"/>
          <w:szCs w:val="24"/>
        </w:rPr>
      </w:pPr>
    </w:p>
    <w:p w14:paraId="21FB981D" w14:textId="77777777" w:rsidR="009A4614" w:rsidRPr="00000880" w:rsidRDefault="009A4614" w:rsidP="009A4614">
      <w:pPr>
        <w:rPr>
          <w:rFonts w:ascii="Times New Roman" w:hAnsi="Times New Roman" w:cs="Times New Roman"/>
          <w:sz w:val="24"/>
          <w:szCs w:val="24"/>
        </w:rPr>
      </w:pPr>
      <w:r w:rsidRPr="00000880">
        <w:rPr>
          <w:rFonts w:ascii="Times New Roman" w:hAnsi="Times New Roman" w:cs="Times New Roman"/>
          <w:sz w:val="24"/>
          <w:szCs w:val="24"/>
        </w:rPr>
        <w:t>The system integrates data collection, preprocessing, database management, analytical computation, and interactive dashboard visualization into a single solution. Using historical mutual fund data and financial performance metrics, the platform enables users to gain meaningful insights into various mutual fund schemes.</w:t>
      </w:r>
    </w:p>
    <w:p w14:paraId="4C0760DC" w14:textId="77777777" w:rsidR="009A4614" w:rsidRPr="00000880" w:rsidRDefault="009A4614" w:rsidP="009A4614">
      <w:pPr>
        <w:rPr>
          <w:rFonts w:ascii="Times New Roman" w:hAnsi="Times New Roman" w:cs="Times New Roman"/>
          <w:sz w:val="24"/>
          <w:szCs w:val="24"/>
        </w:rPr>
      </w:pPr>
    </w:p>
    <w:p w14:paraId="6ABA75E9" w14:textId="521BA6F8" w:rsidR="00FA1052" w:rsidRPr="00000880" w:rsidRDefault="009A4614" w:rsidP="009A4614">
      <w:pPr>
        <w:rPr>
          <w:rFonts w:ascii="Times New Roman" w:hAnsi="Times New Roman" w:cs="Times New Roman"/>
          <w:sz w:val="24"/>
          <w:szCs w:val="24"/>
        </w:rPr>
      </w:pPr>
      <w:r w:rsidRPr="00000880">
        <w:rPr>
          <w:rFonts w:ascii="Times New Roman" w:hAnsi="Times New Roman" w:cs="Times New Roman"/>
          <w:sz w:val="24"/>
          <w:szCs w:val="24"/>
        </w:rPr>
        <w:t xml:space="preserve">The project demonstrates practical applications of Data Analytics, Financial </w:t>
      </w:r>
      <w:proofErr w:type="spellStart"/>
      <w:r w:rsidRPr="00000880">
        <w:rPr>
          <w:rFonts w:ascii="Times New Roman" w:hAnsi="Times New Roman" w:cs="Times New Roman"/>
          <w:sz w:val="24"/>
          <w:szCs w:val="24"/>
        </w:rPr>
        <w:t>Modeling</w:t>
      </w:r>
      <w:proofErr w:type="spellEnd"/>
      <w:r w:rsidRPr="00000880">
        <w:rPr>
          <w:rFonts w:ascii="Times New Roman" w:hAnsi="Times New Roman" w:cs="Times New Roman"/>
          <w:sz w:val="24"/>
          <w:szCs w:val="24"/>
        </w:rPr>
        <w:t>, Database Management, and Dashboard Development within the Fintech domain.</w:t>
      </w:r>
    </w:p>
    <w:p w14:paraId="76E1C816" w14:textId="77777777" w:rsidR="00FA1052" w:rsidRPr="009A4614" w:rsidRDefault="00FA1052" w:rsidP="007019E0">
      <w:pPr>
        <w:rPr>
          <w:rFonts w:ascii="Times New Roman" w:hAnsi="Times New Roman" w:cs="Times New Roman"/>
          <w:sz w:val="28"/>
          <w:szCs w:val="28"/>
        </w:rPr>
      </w:pPr>
    </w:p>
    <w:p w14:paraId="1BB18E6D" w14:textId="77777777" w:rsidR="00FA1052" w:rsidRDefault="00FA1052" w:rsidP="007019E0">
      <w:pPr>
        <w:rPr>
          <w:rFonts w:ascii="Times New Roman" w:hAnsi="Times New Roman" w:cs="Times New Roman"/>
          <w:b/>
          <w:bCs/>
          <w:sz w:val="32"/>
          <w:szCs w:val="32"/>
        </w:rPr>
      </w:pPr>
    </w:p>
    <w:p w14:paraId="652A254E" w14:textId="77777777" w:rsidR="00F41625" w:rsidRDefault="00F41625" w:rsidP="007019E0">
      <w:pPr>
        <w:rPr>
          <w:rFonts w:ascii="Times New Roman" w:hAnsi="Times New Roman" w:cs="Times New Roman"/>
          <w:b/>
          <w:bCs/>
          <w:sz w:val="32"/>
          <w:szCs w:val="32"/>
        </w:rPr>
      </w:pPr>
    </w:p>
    <w:p w14:paraId="40CA3D86" w14:textId="77777777" w:rsidR="00F41625" w:rsidRDefault="00F41625" w:rsidP="007019E0">
      <w:pPr>
        <w:rPr>
          <w:rFonts w:ascii="Times New Roman" w:hAnsi="Times New Roman" w:cs="Times New Roman"/>
          <w:b/>
          <w:bCs/>
          <w:sz w:val="32"/>
          <w:szCs w:val="32"/>
        </w:rPr>
      </w:pPr>
    </w:p>
    <w:p w14:paraId="0B327000" w14:textId="77777777" w:rsidR="00F41625" w:rsidRDefault="00F41625" w:rsidP="007019E0">
      <w:pPr>
        <w:rPr>
          <w:rFonts w:ascii="Times New Roman" w:hAnsi="Times New Roman" w:cs="Times New Roman"/>
          <w:b/>
          <w:bCs/>
          <w:sz w:val="32"/>
          <w:szCs w:val="32"/>
        </w:rPr>
      </w:pPr>
    </w:p>
    <w:p w14:paraId="67C63A6E" w14:textId="77777777" w:rsidR="00F41625" w:rsidRDefault="00F41625" w:rsidP="007019E0">
      <w:pPr>
        <w:rPr>
          <w:rFonts w:ascii="Times New Roman" w:hAnsi="Times New Roman" w:cs="Times New Roman"/>
          <w:b/>
          <w:bCs/>
          <w:sz w:val="32"/>
          <w:szCs w:val="32"/>
        </w:rPr>
      </w:pPr>
    </w:p>
    <w:p w14:paraId="6DAC9E2E" w14:textId="77777777" w:rsidR="00F41625" w:rsidRDefault="00F41625" w:rsidP="007019E0">
      <w:pPr>
        <w:rPr>
          <w:rFonts w:ascii="Times New Roman" w:hAnsi="Times New Roman" w:cs="Times New Roman"/>
          <w:b/>
          <w:bCs/>
          <w:sz w:val="32"/>
          <w:szCs w:val="32"/>
        </w:rPr>
      </w:pPr>
    </w:p>
    <w:p w14:paraId="509B90EE" w14:textId="77777777" w:rsidR="00F41625" w:rsidRDefault="00F41625" w:rsidP="007019E0">
      <w:pPr>
        <w:rPr>
          <w:rFonts w:ascii="Times New Roman" w:hAnsi="Times New Roman" w:cs="Times New Roman"/>
          <w:b/>
          <w:bCs/>
          <w:sz w:val="32"/>
          <w:szCs w:val="32"/>
        </w:rPr>
      </w:pPr>
    </w:p>
    <w:p w14:paraId="42AA80CF" w14:textId="77777777" w:rsidR="00F41625" w:rsidRDefault="00F41625" w:rsidP="007019E0">
      <w:pPr>
        <w:rPr>
          <w:rFonts w:ascii="Times New Roman" w:hAnsi="Times New Roman" w:cs="Times New Roman"/>
          <w:b/>
          <w:bCs/>
          <w:sz w:val="32"/>
          <w:szCs w:val="32"/>
        </w:rPr>
      </w:pPr>
    </w:p>
    <w:p w14:paraId="35379727" w14:textId="77777777" w:rsidR="00F41625" w:rsidRDefault="00F41625" w:rsidP="007019E0">
      <w:pPr>
        <w:rPr>
          <w:rFonts w:ascii="Times New Roman" w:hAnsi="Times New Roman" w:cs="Times New Roman"/>
          <w:b/>
          <w:bCs/>
          <w:sz w:val="32"/>
          <w:szCs w:val="32"/>
        </w:rPr>
      </w:pPr>
    </w:p>
    <w:p w14:paraId="2FAA0256" w14:textId="77777777" w:rsidR="00F41625" w:rsidRDefault="00F41625" w:rsidP="007019E0">
      <w:pPr>
        <w:rPr>
          <w:rFonts w:ascii="Times New Roman" w:hAnsi="Times New Roman" w:cs="Times New Roman"/>
          <w:b/>
          <w:bCs/>
          <w:sz w:val="32"/>
          <w:szCs w:val="32"/>
        </w:rPr>
      </w:pPr>
    </w:p>
    <w:p w14:paraId="316D8952" w14:textId="77777777" w:rsidR="00F41625" w:rsidRDefault="00F41625" w:rsidP="007019E0">
      <w:pPr>
        <w:rPr>
          <w:rFonts w:ascii="Times New Roman" w:hAnsi="Times New Roman" w:cs="Times New Roman"/>
          <w:b/>
          <w:bCs/>
          <w:sz w:val="32"/>
          <w:szCs w:val="32"/>
        </w:rPr>
      </w:pPr>
    </w:p>
    <w:p w14:paraId="133F32EC" w14:textId="77777777" w:rsidR="00F41625" w:rsidRDefault="00F41625" w:rsidP="007019E0">
      <w:pPr>
        <w:rPr>
          <w:rFonts w:ascii="Times New Roman" w:hAnsi="Times New Roman" w:cs="Times New Roman"/>
          <w:b/>
          <w:bCs/>
          <w:sz w:val="32"/>
          <w:szCs w:val="32"/>
        </w:rPr>
      </w:pPr>
    </w:p>
    <w:p w14:paraId="70305812" w14:textId="77777777" w:rsidR="00000880" w:rsidRDefault="00000880" w:rsidP="007019E0">
      <w:pPr>
        <w:rPr>
          <w:rFonts w:ascii="Times New Roman" w:hAnsi="Times New Roman" w:cs="Times New Roman"/>
          <w:b/>
          <w:bCs/>
          <w:sz w:val="32"/>
          <w:szCs w:val="32"/>
        </w:rPr>
      </w:pPr>
    </w:p>
    <w:p w14:paraId="225842EE" w14:textId="77777777" w:rsidR="00F41625" w:rsidRDefault="00F41625" w:rsidP="007019E0">
      <w:pPr>
        <w:rPr>
          <w:rFonts w:ascii="Times New Roman" w:hAnsi="Times New Roman" w:cs="Times New Roman"/>
          <w:b/>
          <w:bCs/>
          <w:sz w:val="32"/>
          <w:szCs w:val="32"/>
        </w:rPr>
      </w:pPr>
    </w:p>
    <w:p w14:paraId="389FDD8C" w14:textId="77004800" w:rsidR="00F41625" w:rsidRPr="00000880" w:rsidRDefault="00C575E3" w:rsidP="00F41625">
      <w:pPr>
        <w:rPr>
          <w:rFonts w:ascii="Times New Roman" w:hAnsi="Times New Roman" w:cs="Times New Roman"/>
          <w:sz w:val="24"/>
          <w:szCs w:val="24"/>
        </w:rPr>
      </w:pPr>
      <w:r>
        <w:rPr>
          <w:rFonts w:ascii="Times New Roman" w:hAnsi="Times New Roman" w:cs="Times New Roman"/>
          <w:b/>
          <w:bCs/>
          <w:sz w:val="32"/>
          <w:szCs w:val="32"/>
        </w:rPr>
        <w:t xml:space="preserve">2. </w:t>
      </w:r>
      <w:r w:rsidR="00F41625" w:rsidRPr="00F41625">
        <w:rPr>
          <w:rFonts w:ascii="Times New Roman" w:hAnsi="Times New Roman" w:cs="Times New Roman"/>
          <w:b/>
          <w:bCs/>
          <w:sz w:val="32"/>
          <w:szCs w:val="32"/>
        </w:rPr>
        <w:t>Problem Statement</w:t>
      </w:r>
      <w:r w:rsidR="00F41625">
        <w:rPr>
          <w:rFonts w:ascii="Times New Roman" w:hAnsi="Times New Roman" w:cs="Times New Roman"/>
          <w:b/>
          <w:bCs/>
          <w:sz w:val="32"/>
          <w:szCs w:val="32"/>
        </w:rPr>
        <w:br/>
      </w:r>
      <w:r w:rsidR="00F41625">
        <w:rPr>
          <w:rFonts w:ascii="Times New Roman" w:hAnsi="Times New Roman" w:cs="Times New Roman"/>
          <w:b/>
          <w:bCs/>
          <w:sz w:val="32"/>
          <w:szCs w:val="32"/>
        </w:rPr>
        <w:br/>
      </w:r>
      <w:r w:rsidR="00F41625" w:rsidRPr="00000880">
        <w:rPr>
          <w:rFonts w:ascii="Times New Roman" w:hAnsi="Times New Roman" w:cs="Times New Roman"/>
          <w:sz w:val="24"/>
          <w:szCs w:val="24"/>
        </w:rPr>
        <w:t>Investors often face challenges when comparing mutual funds due to the large volume of available schemes and the complexity of financial metrics. Evaluating returns, risk, and fund performance manually can be time-consuming and prone to errors.</w:t>
      </w:r>
    </w:p>
    <w:p w14:paraId="68031F0C" w14:textId="77777777" w:rsidR="00F41625" w:rsidRPr="00000880" w:rsidRDefault="00F41625" w:rsidP="00F41625">
      <w:pPr>
        <w:rPr>
          <w:rFonts w:ascii="Times New Roman" w:hAnsi="Times New Roman" w:cs="Times New Roman"/>
          <w:sz w:val="24"/>
          <w:szCs w:val="24"/>
        </w:rPr>
      </w:pPr>
    </w:p>
    <w:p w14:paraId="470762BB" w14:textId="5ACAEB5F" w:rsidR="00F41625" w:rsidRPr="00000880" w:rsidRDefault="00F41625" w:rsidP="00F41625">
      <w:pPr>
        <w:rPr>
          <w:rFonts w:ascii="Times New Roman" w:hAnsi="Times New Roman" w:cs="Times New Roman"/>
          <w:sz w:val="24"/>
          <w:szCs w:val="24"/>
        </w:rPr>
      </w:pPr>
      <w:r w:rsidRPr="00000880">
        <w:rPr>
          <w:rFonts w:ascii="Times New Roman" w:hAnsi="Times New Roman" w:cs="Times New Roman"/>
          <w:sz w:val="24"/>
          <w:szCs w:val="24"/>
        </w:rPr>
        <w:t>The objective of this project is to develop an automated analytics platform that simplifies mutual fund analysis by providing performance metrics, risk indicators, and personalized recommendations through an interactive dashboard.</w:t>
      </w:r>
    </w:p>
    <w:p w14:paraId="2BE89C09" w14:textId="77777777" w:rsidR="00F41625" w:rsidRDefault="00F41625" w:rsidP="00F41625">
      <w:pPr>
        <w:rPr>
          <w:rFonts w:ascii="Times New Roman" w:hAnsi="Times New Roman" w:cs="Times New Roman"/>
          <w:sz w:val="28"/>
          <w:szCs w:val="28"/>
        </w:rPr>
      </w:pPr>
    </w:p>
    <w:p w14:paraId="23F602B5" w14:textId="77777777" w:rsidR="00F41625" w:rsidRDefault="00F41625" w:rsidP="00F41625">
      <w:pPr>
        <w:rPr>
          <w:rFonts w:ascii="Times New Roman" w:hAnsi="Times New Roman" w:cs="Times New Roman"/>
          <w:sz w:val="28"/>
          <w:szCs w:val="28"/>
        </w:rPr>
      </w:pPr>
    </w:p>
    <w:p w14:paraId="3EAB7DA3" w14:textId="77777777" w:rsidR="00F41625" w:rsidRDefault="00F41625" w:rsidP="00F41625">
      <w:pPr>
        <w:rPr>
          <w:rFonts w:ascii="Times New Roman" w:hAnsi="Times New Roman" w:cs="Times New Roman"/>
          <w:sz w:val="28"/>
          <w:szCs w:val="28"/>
        </w:rPr>
      </w:pPr>
    </w:p>
    <w:p w14:paraId="11516EF0" w14:textId="77777777" w:rsidR="00F41625" w:rsidRDefault="00F41625" w:rsidP="00F41625">
      <w:pPr>
        <w:rPr>
          <w:rFonts w:ascii="Times New Roman" w:hAnsi="Times New Roman" w:cs="Times New Roman"/>
          <w:sz w:val="28"/>
          <w:szCs w:val="28"/>
        </w:rPr>
      </w:pPr>
    </w:p>
    <w:p w14:paraId="7CBFBC3D" w14:textId="77777777" w:rsidR="00F41625" w:rsidRDefault="00F41625" w:rsidP="00F41625">
      <w:pPr>
        <w:rPr>
          <w:rFonts w:ascii="Times New Roman" w:hAnsi="Times New Roman" w:cs="Times New Roman"/>
          <w:sz w:val="28"/>
          <w:szCs w:val="28"/>
        </w:rPr>
      </w:pPr>
    </w:p>
    <w:p w14:paraId="7F8F74A2" w14:textId="77777777" w:rsidR="00F41625" w:rsidRDefault="00F41625" w:rsidP="00F41625">
      <w:pPr>
        <w:rPr>
          <w:rFonts w:ascii="Times New Roman" w:hAnsi="Times New Roman" w:cs="Times New Roman"/>
          <w:sz w:val="28"/>
          <w:szCs w:val="28"/>
        </w:rPr>
      </w:pPr>
    </w:p>
    <w:p w14:paraId="1AF6FA98" w14:textId="77777777" w:rsidR="00F41625" w:rsidRDefault="00F41625" w:rsidP="00F41625">
      <w:pPr>
        <w:rPr>
          <w:rFonts w:ascii="Times New Roman" w:hAnsi="Times New Roman" w:cs="Times New Roman"/>
          <w:sz w:val="28"/>
          <w:szCs w:val="28"/>
        </w:rPr>
      </w:pPr>
    </w:p>
    <w:p w14:paraId="44D6AC80" w14:textId="77777777" w:rsidR="00F41625" w:rsidRDefault="00F41625" w:rsidP="00F41625">
      <w:pPr>
        <w:rPr>
          <w:rFonts w:ascii="Times New Roman" w:hAnsi="Times New Roman" w:cs="Times New Roman"/>
          <w:sz w:val="28"/>
          <w:szCs w:val="28"/>
        </w:rPr>
      </w:pPr>
    </w:p>
    <w:p w14:paraId="118D50C7" w14:textId="77777777" w:rsidR="00F41625" w:rsidRDefault="00F41625" w:rsidP="00F41625">
      <w:pPr>
        <w:rPr>
          <w:rFonts w:ascii="Times New Roman" w:hAnsi="Times New Roman" w:cs="Times New Roman"/>
          <w:sz w:val="28"/>
          <w:szCs w:val="28"/>
        </w:rPr>
      </w:pPr>
    </w:p>
    <w:p w14:paraId="144A84A8" w14:textId="77777777" w:rsidR="00F41625" w:rsidRDefault="00F41625" w:rsidP="00F41625">
      <w:pPr>
        <w:rPr>
          <w:rFonts w:ascii="Times New Roman" w:hAnsi="Times New Roman" w:cs="Times New Roman"/>
          <w:sz w:val="28"/>
          <w:szCs w:val="28"/>
        </w:rPr>
      </w:pPr>
    </w:p>
    <w:p w14:paraId="06D8BCBA" w14:textId="77777777" w:rsidR="00F41625" w:rsidRDefault="00F41625" w:rsidP="00F41625">
      <w:pPr>
        <w:rPr>
          <w:rFonts w:ascii="Times New Roman" w:hAnsi="Times New Roman" w:cs="Times New Roman"/>
          <w:sz w:val="28"/>
          <w:szCs w:val="28"/>
        </w:rPr>
      </w:pPr>
    </w:p>
    <w:p w14:paraId="26E8D1C6" w14:textId="77777777" w:rsidR="00F41625" w:rsidRDefault="00F41625" w:rsidP="00F41625">
      <w:pPr>
        <w:rPr>
          <w:rFonts w:ascii="Times New Roman" w:hAnsi="Times New Roman" w:cs="Times New Roman"/>
          <w:sz w:val="28"/>
          <w:szCs w:val="28"/>
        </w:rPr>
      </w:pPr>
    </w:p>
    <w:p w14:paraId="237FEEC3" w14:textId="77777777" w:rsidR="00F41625" w:rsidRDefault="00F41625" w:rsidP="00F41625">
      <w:pPr>
        <w:rPr>
          <w:rFonts w:ascii="Times New Roman" w:hAnsi="Times New Roman" w:cs="Times New Roman"/>
          <w:sz w:val="28"/>
          <w:szCs w:val="28"/>
        </w:rPr>
      </w:pPr>
    </w:p>
    <w:p w14:paraId="1B1E1A14" w14:textId="77777777" w:rsidR="00F41625" w:rsidRDefault="00F41625" w:rsidP="00F41625">
      <w:pPr>
        <w:rPr>
          <w:rFonts w:ascii="Times New Roman" w:hAnsi="Times New Roman" w:cs="Times New Roman"/>
          <w:sz w:val="28"/>
          <w:szCs w:val="28"/>
        </w:rPr>
      </w:pPr>
    </w:p>
    <w:p w14:paraId="2DCCE251" w14:textId="77777777" w:rsidR="00F41625" w:rsidRDefault="00F41625" w:rsidP="00F41625">
      <w:pPr>
        <w:rPr>
          <w:rFonts w:ascii="Times New Roman" w:hAnsi="Times New Roman" w:cs="Times New Roman"/>
          <w:sz w:val="28"/>
          <w:szCs w:val="28"/>
        </w:rPr>
      </w:pPr>
    </w:p>
    <w:p w14:paraId="7F705D5F" w14:textId="77777777" w:rsidR="00F41625" w:rsidRDefault="00F41625" w:rsidP="00F41625">
      <w:pPr>
        <w:rPr>
          <w:rFonts w:ascii="Times New Roman" w:hAnsi="Times New Roman" w:cs="Times New Roman"/>
          <w:sz w:val="28"/>
          <w:szCs w:val="28"/>
        </w:rPr>
      </w:pPr>
    </w:p>
    <w:p w14:paraId="65C5D000" w14:textId="77777777" w:rsidR="00F41625" w:rsidRDefault="00F41625" w:rsidP="00F41625">
      <w:pPr>
        <w:rPr>
          <w:rFonts w:ascii="Times New Roman" w:hAnsi="Times New Roman" w:cs="Times New Roman"/>
          <w:sz w:val="28"/>
          <w:szCs w:val="28"/>
        </w:rPr>
      </w:pPr>
    </w:p>
    <w:p w14:paraId="7E9CD8D8" w14:textId="77777777" w:rsidR="00F41625" w:rsidRDefault="00F41625" w:rsidP="00F41625">
      <w:pPr>
        <w:rPr>
          <w:rFonts w:ascii="Times New Roman" w:hAnsi="Times New Roman" w:cs="Times New Roman"/>
          <w:sz w:val="28"/>
          <w:szCs w:val="28"/>
        </w:rPr>
      </w:pPr>
    </w:p>
    <w:p w14:paraId="52F829FB" w14:textId="77777777" w:rsidR="00F41625" w:rsidRDefault="00F41625" w:rsidP="00F41625">
      <w:pPr>
        <w:rPr>
          <w:rFonts w:ascii="Times New Roman" w:hAnsi="Times New Roman" w:cs="Times New Roman"/>
          <w:sz w:val="28"/>
          <w:szCs w:val="28"/>
        </w:rPr>
      </w:pPr>
    </w:p>
    <w:p w14:paraId="133409EF" w14:textId="546F53AF" w:rsidR="005A6697" w:rsidRPr="00000880" w:rsidRDefault="00C575E3" w:rsidP="005A6697">
      <w:pPr>
        <w:rPr>
          <w:rFonts w:ascii="Times New Roman" w:hAnsi="Times New Roman" w:cs="Times New Roman"/>
          <w:sz w:val="24"/>
          <w:szCs w:val="24"/>
        </w:rPr>
      </w:pPr>
      <w:r>
        <w:rPr>
          <w:rFonts w:ascii="Times New Roman" w:hAnsi="Times New Roman" w:cs="Times New Roman"/>
          <w:b/>
          <w:bCs/>
          <w:sz w:val="32"/>
          <w:szCs w:val="32"/>
        </w:rPr>
        <w:t xml:space="preserve">3. </w:t>
      </w:r>
      <w:r w:rsidR="005A6697" w:rsidRPr="005A6697">
        <w:rPr>
          <w:rFonts w:ascii="Times New Roman" w:hAnsi="Times New Roman" w:cs="Times New Roman"/>
          <w:b/>
          <w:bCs/>
          <w:sz w:val="32"/>
          <w:szCs w:val="32"/>
        </w:rPr>
        <w:t>Objectives</w:t>
      </w:r>
      <w:r w:rsidR="005A6697">
        <w:rPr>
          <w:rFonts w:ascii="Times New Roman" w:hAnsi="Times New Roman" w:cs="Times New Roman"/>
          <w:b/>
          <w:bCs/>
          <w:sz w:val="32"/>
          <w:szCs w:val="32"/>
        </w:rPr>
        <w:br/>
      </w:r>
      <w:r w:rsidR="005A6697" w:rsidRPr="00000880">
        <w:rPr>
          <w:rFonts w:ascii="Times New Roman" w:hAnsi="Times New Roman" w:cs="Times New Roman"/>
          <w:b/>
          <w:bCs/>
          <w:sz w:val="28"/>
          <w:szCs w:val="28"/>
        </w:rPr>
        <w:br/>
      </w:r>
      <w:r w:rsidR="005A6697" w:rsidRPr="00000880">
        <w:rPr>
          <w:rFonts w:ascii="Times New Roman" w:hAnsi="Times New Roman" w:cs="Times New Roman"/>
          <w:sz w:val="24"/>
          <w:szCs w:val="24"/>
        </w:rPr>
        <w:t>• Collect and process mutual fund datasets.</w:t>
      </w:r>
    </w:p>
    <w:p w14:paraId="4E6DCD32" w14:textId="77777777" w:rsidR="005A6697" w:rsidRPr="00000880" w:rsidRDefault="005A6697" w:rsidP="005A6697">
      <w:pPr>
        <w:rPr>
          <w:rFonts w:ascii="Times New Roman" w:hAnsi="Times New Roman" w:cs="Times New Roman"/>
          <w:sz w:val="24"/>
          <w:szCs w:val="24"/>
        </w:rPr>
      </w:pPr>
    </w:p>
    <w:p w14:paraId="6565D9EB" w14:textId="77777777" w:rsidR="005A6697" w:rsidRPr="00000880" w:rsidRDefault="005A6697" w:rsidP="005A6697">
      <w:pPr>
        <w:rPr>
          <w:rFonts w:ascii="Times New Roman" w:hAnsi="Times New Roman" w:cs="Times New Roman"/>
          <w:sz w:val="24"/>
          <w:szCs w:val="24"/>
        </w:rPr>
      </w:pPr>
      <w:r w:rsidRPr="00000880">
        <w:rPr>
          <w:rFonts w:ascii="Times New Roman" w:hAnsi="Times New Roman" w:cs="Times New Roman"/>
          <w:sz w:val="24"/>
          <w:szCs w:val="24"/>
        </w:rPr>
        <w:t>• Store structured data in a SQLite database.</w:t>
      </w:r>
    </w:p>
    <w:p w14:paraId="0F65F5A6" w14:textId="77777777" w:rsidR="005A6697" w:rsidRPr="00000880" w:rsidRDefault="005A6697" w:rsidP="005A6697">
      <w:pPr>
        <w:rPr>
          <w:rFonts w:ascii="Times New Roman" w:hAnsi="Times New Roman" w:cs="Times New Roman"/>
          <w:sz w:val="24"/>
          <w:szCs w:val="24"/>
        </w:rPr>
      </w:pPr>
    </w:p>
    <w:p w14:paraId="558D9CA6" w14:textId="77777777" w:rsidR="005A6697" w:rsidRPr="00000880" w:rsidRDefault="005A6697" w:rsidP="005A6697">
      <w:pPr>
        <w:rPr>
          <w:rFonts w:ascii="Times New Roman" w:hAnsi="Times New Roman" w:cs="Times New Roman"/>
          <w:sz w:val="24"/>
          <w:szCs w:val="24"/>
        </w:rPr>
      </w:pPr>
      <w:r w:rsidRPr="00000880">
        <w:rPr>
          <w:rFonts w:ascii="Times New Roman" w:hAnsi="Times New Roman" w:cs="Times New Roman"/>
          <w:sz w:val="24"/>
          <w:szCs w:val="24"/>
        </w:rPr>
        <w:t>• Calculate key performance metrics such as CAGR, Sharpe Ratio, Sortino Ratio, and Value at Risk (</w:t>
      </w:r>
      <w:proofErr w:type="spellStart"/>
      <w:r w:rsidRPr="00000880">
        <w:rPr>
          <w:rFonts w:ascii="Times New Roman" w:hAnsi="Times New Roman" w:cs="Times New Roman"/>
          <w:sz w:val="24"/>
          <w:szCs w:val="24"/>
        </w:rPr>
        <w:t>VaR</w:t>
      </w:r>
      <w:proofErr w:type="spellEnd"/>
      <w:r w:rsidRPr="00000880">
        <w:rPr>
          <w:rFonts w:ascii="Times New Roman" w:hAnsi="Times New Roman" w:cs="Times New Roman"/>
          <w:sz w:val="24"/>
          <w:szCs w:val="24"/>
        </w:rPr>
        <w:t>).</w:t>
      </w:r>
    </w:p>
    <w:p w14:paraId="34BF60C0" w14:textId="77777777" w:rsidR="005A6697" w:rsidRPr="00000880" w:rsidRDefault="005A6697" w:rsidP="005A6697">
      <w:pPr>
        <w:rPr>
          <w:rFonts w:ascii="Times New Roman" w:hAnsi="Times New Roman" w:cs="Times New Roman"/>
          <w:sz w:val="24"/>
          <w:szCs w:val="24"/>
        </w:rPr>
      </w:pPr>
    </w:p>
    <w:p w14:paraId="2CEF746D" w14:textId="77777777" w:rsidR="005A6697" w:rsidRPr="00000880" w:rsidRDefault="005A6697" w:rsidP="005A6697">
      <w:pPr>
        <w:rPr>
          <w:rFonts w:ascii="Times New Roman" w:hAnsi="Times New Roman" w:cs="Times New Roman"/>
          <w:sz w:val="24"/>
          <w:szCs w:val="24"/>
        </w:rPr>
      </w:pPr>
      <w:r w:rsidRPr="00000880">
        <w:rPr>
          <w:rFonts w:ascii="Times New Roman" w:hAnsi="Times New Roman" w:cs="Times New Roman"/>
          <w:sz w:val="24"/>
          <w:szCs w:val="24"/>
        </w:rPr>
        <w:t xml:space="preserve">• </w:t>
      </w:r>
      <w:proofErr w:type="spellStart"/>
      <w:r w:rsidRPr="00000880">
        <w:rPr>
          <w:rFonts w:ascii="Times New Roman" w:hAnsi="Times New Roman" w:cs="Times New Roman"/>
          <w:sz w:val="24"/>
          <w:szCs w:val="24"/>
        </w:rPr>
        <w:t>Analyze</w:t>
      </w:r>
      <w:proofErr w:type="spellEnd"/>
      <w:r w:rsidRPr="00000880">
        <w:rPr>
          <w:rFonts w:ascii="Times New Roman" w:hAnsi="Times New Roman" w:cs="Times New Roman"/>
          <w:sz w:val="24"/>
          <w:szCs w:val="24"/>
        </w:rPr>
        <w:t xml:space="preserve"> risk and return characteristics of mutual funds.</w:t>
      </w:r>
    </w:p>
    <w:p w14:paraId="795248CB" w14:textId="77777777" w:rsidR="005A6697" w:rsidRPr="00000880" w:rsidRDefault="005A6697" w:rsidP="005A6697">
      <w:pPr>
        <w:rPr>
          <w:rFonts w:ascii="Times New Roman" w:hAnsi="Times New Roman" w:cs="Times New Roman"/>
          <w:sz w:val="24"/>
          <w:szCs w:val="24"/>
        </w:rPr>
      </w:pPr>
    </w:p>
    <w:p w14:paraId="64BF93B9" w14:textId="77777777" w:rsidR="005A6697" w:rsidRPr="00000880" w:rsidRDefault="005A6697" w:rsidP="005A6697">
      <w:pPr>
        <w:rPr>
          <w:rFonts w:ascii="Times New Roman" w:hAnsi="Times New Roman" w:cs="Times New Roman"/>
          <w:sz w:val="24"/>
          <w:szCs w:val="24"/>
        </w:rPr>
      </w:pPr>
      <w:r w:rsidRPr="00000880">
        <w:rPr>
          <w:rFonts w:ascii="Times New Roman" w:hAnsi="Times New Roman" w:cs="Times New Roman"/>
          <w:sz w:val="24"/>
          <w:szCs w:val="24"/>
        </w:rPr>
        <w:t>• Develop an interactive dashboard for visualization and exploration.</w:t>
      </w:r>
    </w:p>
    <w:p w14:paraId="24930357" w14:textId="77777777" w:rsidR="005A6697" w:rsidRPr="00000880" w:rsidRDefault="005A6697" w:rsidP="005A6697">
      <w:pPr>
        <w:rPr>
          <w:rFonts w:ascii="Times New Roman" w:hAnsi="Times New Roman" w:cs="Times New Roman"/>
          <w:sz w:val="24"/>
          <w:szCs w:val="24"/>
        </w:rPr>
      </w:pPr>
    </w:p>
    <w:p w14:paraId="36F3DFFF" w14:textId="77777777" w:rsidR="005A6697" w:rsidRPr="00000880" w:rsidRDefault="005A6697" w:rsidP="005A6697">
      <w:pPr>
        <w:rPr>
          <w:rFonts w:ascii="Times New Roman" w:hAnsi="Times New Roman" w:cs="Times New Roman"/>
          <w:sz w:val="24"/>
          <w:szCs w:val="24"/>
        </w:rPr>
      </w:pPr>
      <w:r w:rsidRPr="00000880">
        <w:rPr>
          <w:rFonts w:ascii="Times New Roman" w:hAnsi="Times New Roman" w:cs="Times New Roman"/>
          <w:sz w:val="24"/>
          <w:szCs w:val="24"/>
        </w:rPr>
        <w:t>• Generate investor-specific mutual fund recommendations.</w:t>
      </w:r>
    </w:p>
    <w:p w14:paraId="44E506BD" w14:textId="77777777" w:rsidR="005A6697" w:rsidRPr="00000880" w:rsidRDefault="005A6697" w:rsidP="005A6697">
      <w:pPr>
        <w:rPr>
          <w:rFonts w:ascii="Times New Roman" w:hAnsi="Times New Roman" w:cs="Times New Roman"/>
          <w:sz w:val="24"/>
          <w:szCs w:val="24"/>
        </w:rPr>
      </w:pPr>
    </w:p>
    <w:p w14:paraId="2C4C5E74" w14:textId="30EEE23A" w:rsidR="005A6697" w:rsidRDefault="005A6697" w:rsidP="005A6697">
      <w:pPr>
        <w:rPr>
          <w:rFonts w:ascii="Times New Roman" w:hAnsi="Times New Roman" w:cs="Times New Roman"/>
          <w:sz w:val="28"/>
          <w:szCs w:val="28"/>
        </w:rPr>
      </w:pPr>
      <w:r w:rsidRPr="00000880">
        <w:rPr>
          <w:rFonts w:ascii="Times New Roman" w:hAnsi="Times New Roman" w:cs="Times New Roman"/>
          <w:sz w:val="24"/>
          <w:szCs w:val="24"/>
        </w:rPr>
        <w:t xml:space="preserve">• Deploy the dashboard for public access using </w:t>
      </w:r>
      <w:proofErr w:type="spellStart"/>
      <w:r w:rsidRPr="00000880">
        <w:rPr>
          <w:rFonts w:ascii="Times New Roman" w:hAnsi="Times New Roman" w:cs="Times New Roman"/>
          <w:sz w:val="24"/>
          <w:szCs w:val="24"/>
        </w:rPr>
        <w:t>Streamlit</w:t>
      </w:r>
      <w:proofErr w:type="spellEnd"/>
      <w:r w:rsidRPr="00000880">
        <w:rPr>
          <w:rFonts w:ascii="Times New Roman" w:hAnsi="Times New Roman" w:cs="Times New Roman"/>
          <w:sz w:val="24"/>
          <w:szCs w:val="24"/>
        </w:rPr>
        <w:t xml:space="preserve"> Cloud.</w:t>
      </w:r>
      <w:r w:rsidR="00C575E3">
        <w:rPr>
          <w:rFonts w:ascii="Times New Roman" w:hAnsi="Times New Roman" w:cs="Times New Roman"/>
          <w:sz w:val="28"/>
          <w:szCs w:val="28"/>
        </w:rPr>
        <w:br/>
      </w:r>
      <w:r w:rsidR="00C575E3">
        <w:rPr>
          <w:rFonts w:ascii="Times New Roman" w:hAnsi="Times New Roman" w:cs="Times New Roman"/>
          <w:sz w:val="28"/>
          <w:szCs w:val="28"/>
        </w:rPr>
        <w:br/>
      </w:r>
    </w:p>
    <w:p w14:paraId="0BA0480B" w14:textId="77777777" w:rsidR="00C575E3" w:rsidRDefault="00C575E3" w:rsidP="005A6697">
      <w:pPr>
        <w:rPr>
          <w:rFonts w:ascii="Times New Roman" w:hAnsi="Times New Roman" w:cs="Times New Roman"/>
          <w:sz w:val="28"/>
          <w:szCs w:val="28"/>
        </w:rPr>
      </w:pPr>
    </w:p>
    <w:p w14:paraId="3F328921" w14:textId="77777777" w:rsidR="00C575E3" w:rsidRDefault="00C575E3" w:rsidP="005A6697">
      <w:pPr>
        <w:rPr>
          <w:rFonts w:ascii="Times New Roman" w:hAnsi="Times New Roman" w:cs="Times New Roman"/>
          <w:sz w:val="28"/>
          <w:szCs w:val="28"/>
        </w:rPr>
      </w:pPr>
    </w:p>
    <w:p w14:paraId="383376BA" w14:textId="77777777" w:rsidR="00C575E3" w:rsidRDefault="00C575E3" w:rsidP="005A6697">
      <w:pPr>
        <w:rPr>
          <w:rFonts w:ascii="Times New Roman" w:hAnsi="Times New Roman" w:cs="Times New Roman"/>
          <w:sz w:val="28"/>
          <w:szCs w:val="28"/>
        </w:rPr>
      </w:pPr>
    </w:p>
    <w:p w14:paraId="28E9D699" w14:textId="77777777" w:rsidR="00C575E3" w:rsidRDefault="00C575E3" w:rsidP="005A6697">
      <w:pPr>
        <w:rPr>
          <w:rFonts w:ascii="Times New Roman" w:hAnsi="Times New Roman" w:cs="Times New Roman"/>
          <w:sz w:val="28"/>
          <w:szCs w:val="28"/>
        </w:rPr>
      </w:pPr>
    </w:p>
    <w:p w14:paraId="335450DF" w14:textId="77777777" w:rsidR="00C575E3" w:rsidRDefault="00C575E3" w:rsidP="005A6697">
      <w:pPr>
        <w:rPr>
          <w:rFonts w:ascii="Times New Roman" w:hAnsi="Times New Roman" w:cs="Times New Roman"/>
          <w:sz w:val="28"/>
          <w:szCs w:val="28"/>
        </w:rPr>
      </w:pPr>
    </w:p>
    <w:p w14:paraId="1614B856" w14:textId="77777777" w:rsidR="00C575E3" w:rsidRDefault="00C575E3" w:rsidP="005A6697">
      <w:pPr>
        <w:rPr>
          <w:rFonts w:ascii="Times New Roman" w:hAnsi="Times New Roman" w:cs="Times New Roman"/>
          <w:sz w:val="28"/>
          <w:szCs w:val="28"/>
        </w:rPr>
      </w:pPr>
    </w:p>
    <w:p w14:paraId="293EE13E" w14:textId="77777777" w:rsidR="00C575E3" w:rsidRDefault="00C575E3" w:rsidP="005A6697">
      <w:pPr>
        <w:rPr>
          <w:rFonts w:ascii="Times New Roman" w:hAnsi="Times New Roman" w:cs="Times New Roman"/>
          <w:sz w:val="28"/>
          <w:szCs w:val="28"/>
        </w:rPr>
      </w:pPr>
    </w:p>
    <w:p w14:paraId="6686DAA6" w14:textId="77777777" w:rsidR="00C575E3" w:rsidRDefault="00C575E3" w:rsidP="005A6697">
      <w:pPr>
        <w:rPr>
          <w:rFonts w:ascii="Times New Roman" w:hAnsi="Times New Roman" w:cs="Times New Roman"/>
          <w:sz w:val="28"/>
          <w:szCs w:val="28"/>
        </w:rPr>
      </w:pPr>
    </w:p>
    <w:p w14:paraId="488BFE37" w14:textId="77777777" w:rsidR="00C575E3" w:rsidRDefault="00C575E3" w:rsidP="005A6697">
      <w:pPr>
        <w:rPr>
          <w:rFonts w:ascii="Times New Roman" w:hAnsi="Times New Roman" w:cs="Times New Roman"/>
          <w:sz w:val="28"/>
          <w:szCs w:val="28"/>
        </w:rPr>
      </w:pPr>
    </w:p>
    <w:p w14:paraId="63A4EA7F" w14:textId="77777777" w:rsidR="00C575E3" w:rsidRDefault="00C575E3" w:rsidP="005A6697">
      <w:pPr>
        <w:rPr>
          <w:rFonts w:ascii="Times New Roman" w:hAnsi="Times New Roman" w:cs="Times New Roman"/>
          <w:sz w:val="28"/>
          <w:szCs w:val="28"/>
        </w:rPr>
      </w:pPr>
    </w:p>
    <w:p w14:paraId="4F3ABDA1" w14:textId="77777777" w:rsidR="00C575E3" w:rsidRDefault="00C575E3" w:rsidP="005A6697">
      <w:pPr>
        <w:rPr>
          <w:rFonts w:ascii="Times New Roman" w:hAnsi="Times New Roman" w:cs="Times New Roman"/>
          <w:sz w:val="28"/>
          <w:szCs w:val="28"/>
        </w:rPr>
      </w:pPr>
    </w:p>
    <w:p w14:paraId="26C24F5A" w14:textId="77777777" w:rsidR="008D1C55" w:rsidRPr="00000880" w:rsidRDefault="003B5897" w:rsidP="008D1C55">
      <w:pPr>
        <w:rPr>
          <w:rFonts w:ascii="Times New Roman" w:hAnsi="Times New Roman" w:cs="Times New Roman"/>
          <w:sz w:val="24"/>
          <w:szCs w:val="24"/>
        </w:rPr>
      </w:pPr>
      <w:r w:rsidRPr="003B5897">
        <w:rPr>
          <w:rFonts w:ascii="Times New Roman" w:hAnsi="Times New Roman" w:cs="Times New Roman"/>
          <w:b/>
          <w:bCs/>
          <w:sz w:val="32"/>
          <w:szCs w:val="32"/>
        </w:rPr>
        <w:t>4. Dataset Description</w:t>
      </w:r>
      <w:r>
        <w:rPr>
          <w:rFonts w:ascii="Times New Roman" w:hAnsi="Times New Roman" w:cs="Times New Roman"/>
          <w:b/>
          <w:bCs/>
          <w:sz w:val="32"/>
          <w:szCs w:val="32"/>
        </w:rPr>
        <w:br/>
      </w:r>
      <w:r>
        <w:rPr>
          <w:rFonts w:ascii="Times New Roman" w:hAnsi="Times New Roman" w:cs="Times New Roman"/>
          <w:b/>
          <w:bCs/>
          <w:sz w:val="32"/>
          <w:szCs w:val="32"/>
        </w:rPr>
        <w:br/>
      </w:r>
      <w:r w:rsidR="008D1C55" w:rsidRPr="00000880">
        <w:rPr>
          <w:rFonts w:ascii="Times New Roman" w:hAnsi="Times New Roman" w:cs="Times New Roman"/>
          <w:sz w:val="24"/>
          <w:szCs w:val="24"/>
        </w:rPr>
        <w:t>The project utilizes multiple mutual fund datasets obtained from publicly available financial data sources.</w:t>
      </w:r>
    </w:p>
    <w:p w14:paraId="076AFA8D" w14:textId="77777777" w:rsidR="008D1C55" w:rsidRPr="00000880" w:rsidRDefault="008D1C55" w:rsidP="008D1C55">
      <w:pPr>
        <w:rPr>
          <w:rFonts w:ascii="Times New Roman" w:hAnsi="Times New Roman" w:cs="Times New Roman"/>
          <w:sz w:val="24"/>
          <w:szCs w:val="24"/>
        </w:rPr>
      </w:pPr>
    </w:p>
    <w:p w14:paraId="2E1AB84F"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The datasets contain information related to mutual fund schemes, Net Asset Values (NAV), Assets Under Management (AUM), monthly SIP inflows, category-wise fund statistics, investor transactions, portfolio holdings, and benchmark indices.</w:t>
      </w:r>
    </w:p>
    <w:p w14:paraId="521D744F" w14:textId="77777777" w:rsidR="008D1C55" w:rsidRPr="00000880" w:rsidRDefault="008D1C55" w:rsidP="008D1C55">
      <w:pPr>
        <w:rPr>
          <w:rFonts w:ascii="Times New Roman" w:hAnsi="Times New Roman" w:cs="Times New Roman"/>
          <w:sz w:val="24"/>
          <w:szCs w:val="24"/>
        </w:rPr>
      </w:pPr>
    </w:p>
    <w:p w14:paraId="4F03CAB9"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Key datasets used in the project include:</w:t>
      </w:r>
    </w:p>
    <w:p w14:paraId="5F84F4BF" w14:textId="77777777" w:rsidR="008D1C55" w:rsidRPr="00000880" w:rsidRDefault="008D1C55" w:rsidP="008D1C55">
      <w:pPr>
        <w:rPr>
          <w:rFonts w:ascii="Times New Roman" w:hAnsi="Times New Roman" w:cs="Times New Roman"/>
          <w:sz w:val="24"/>
          <w:szCs w:val="24"/>
        </w:rPr>
      </w:pPr>
    </w:p>
    <w:p w14:paraId="0AAE1F8D"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Fund Master Dataset</w:t>
      </w:r>
    </w:p>
    <w:p w14:paraId="54FD27BB"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NAV History Dataset</w:t>
      </w:r>
    </w:p>
    <w:p w14:paraId="0EEA2407"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AUM by Fund House Dataset</w:t>
      </w:r>
    </w:p>
    <w:p w14:paraId="4774D405"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Monthly SIP Inflows Dataset</w:t>
      </w:r>
    </w:p>
    <w:p w14:paraId="67F6957C"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Category Inflows Dataset</w:t>
      </w:r>
    </w:p>
    <w:p w14:paraId="79D1B5CC"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Industry Folio Count Dataset</w:t>
      </w:r>
    </w:p>
    <w:p w14:paraId="7D3847B2"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Investor Transactions Dataset</w:t>
      </w:r>
    </w:p>
    <w:p w14:paraId="732369C7"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Portfolio Holdings Dataset</w:t>
      </w:r>
    </w:p>
    <w:p w14:paraId="309DE9B6" w14:textId="77777777" w:rsidR="008D1C55"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 Benchmark Indices Dataset</w:t>
      </w:r>
    </w:p>
    <w:p w14:paraId="351BACAE" w14:textId="77777777" w:rsidR="008D1C55" w:rsidRPr="00000880" w:rsidRDefault="008D1C55" w:rsidP="008D1C55">
      <w:pPr>
        <w:rPr>
          <w:rFonts w:ascii="Times New Roman" w:hAnsi="Times New Roman" w:cs="Times New Roman"/>
          <w:sz w:val="24"/>
          <w:szCs w:val="24"/>
        </w:rPr>
      </w:pPr>
    </w:p>
    <w:p w14:paraId="1150600E" w14:textId="01BC6695" w:rsidR="00C575E3" w:rsidRPr="00000880" w:rsidRDefault="008D1C55" w:rsidP="008D1C55">
      <w:pPr>
        <w:rPr>
          <w:rFonts w:ascii="Times New Roman" w:hAnsi="Times New Roman" w:cs="Times New Roman"/>
          <w:sz w:val="24"/>
          <w:szCs w:val="24"/>
        </w:rPr>
      </w:pPr>
      <w:r w:rsidRPr="00000880">
        <w:rPr>
          <w:rFonts w:ascii="Times New Roman" w:hAnsi="Times New Roman" w:cs="Times New Roman"/>
          <w:sz w:val="24"/>
          <w:szCs w:val="24"/>
        </w:rPr>
        <w:t>These datasets were validated, cleaned, transformed, and integrated before being used for analytics and dashboard development.</w:t>
      </w:r>
    </w:p>
    <w:p w14:paraId="68FDF4B9" w14:textId="77777777" w:rsidR="008D1C55" w:rsidRDefault="008D1C55" w:rsidP="008D1C55">
      <w:pPr>
        <w:rPr>
          <w:rFonts w:ascii="Times New Roman" w:hAnsi="Times New Roman" w:cs="Times New Roman"/>
          <w:sz w:val="28"/>
          <w:szCs w:val="28"/>
        </w:rPr>
      </w:pPr>
    </w:p>
    <w:p w14:paraId="7CE936AF" w14:textId="77777777" w:rsidR="008D1C55" w:rsidRDefault="008D1C55" w:rsidP="008D1C55">
      <w:pPr>
        <w:rPr>
          <w:rFonts w:ascii="Times New Roman" w:hAnsi="Times New Roman" w:cs="Times New Roman"/>
          <w:sz w:val="28"/>
          <w:szCs w:val="28"/>
        </w:rPr>
      </w:pPr>
    </w:p>
    <w:p w14:paraId="542D46CC" w14:textId="77777777" w:rsidR="008D1C55" w:rsidRDefault="008D1C55" w:rsidP="008D1C55">
      <w:pPr>
        <w:rPr>
          <w:rFonts w:ascii="Times New Roman" w:hAnsi="Times New Roman" w:cs="Times New Roman"/>
          <w:sz w:val="28"/>
          <w:szCs w:val="28"/>
        </w:rPr>
      </w:pPr>
    </w:p>
    <w:p w14:paraId="2D9C8837" w14:textId="77777777" w:rsidR="008D1C55" w:rsidRDefault="008D1C55" w:rsidP="008D1C55">
      <w:pPr>
        <w:rPr>
          <w:rFonts w:ascii="Times New Roman" w:hAnsi="Times New Roman" w:cs="Times New Roman"/>
          <w:sz w:val="28"/>
          <w:szCs w:val="28"/>
        </w:rPr>
      </w:pPr>
    </w:p>
    <w:p w14:paraId="53655E99" w14:textId="77777777" w:rsidR="00000880" w:rsidRDefault="00000880" w:rsidP="008D1C55">
      <w:pPr>
        <w:rPr>
          <w:rFonts w:ascii="Times New Roman" w:hAnsi="Times New Roman" w:cs="Times New Roman"/>
          <w:sz w:val="28"/>
          <w:szCs w:val="28"/>
        </w:rPr>
      </w:pPr>
    </w:p>
    <w:p w14:paraId="38640843" w14:textId="77777777" w:rsidR="00000880" w:rsidRDefault="00000880" w:rsidP="008D1C55">
      <w:pPr>
        <w:rPr>
          <w:rFonts w:ascii="Times New Roman" w:hAnsi="Times New Roman" w:cs="Times New Roman"/>
          <w:sz w:val="28"/>
          <w:szCs w:val="28"/>
        </w:rPr>
      </w:pPr>
    </w:p>
    <w:p w14:paraId="66AC0537" w14:textId="77777777" w:rsidR="008D1C55" w:rsidRDefault="008D1C55" w:rsidP="008D1C55">
      <w:pPr>
        <w:rPr>
          <w:rFonts w:ascii="Times New Roman" w:hAnsi="Times New Roman" w:cs="Times New Roman"/>
          <w:sz w:val="28"/>
          <w:szCs w:val="28"/>
        </w:rPr>
      </w:pPr>
    </w:p>
    <w:p w14:paraId="30E0A9AC" w14:textId="77777777" w:rsidR="00B76980" w:rsidRPr="00000880" w:rsidRDefault="008D1C55" w:rsidP="00B76980">
      <w:pPr>
        <w:rPr>
          <w:rFonts w:ascii="Times New Roman" w:hAnsi="Times New Roman" w:cs="Times New Roman"/>
          <w:sz w:val="24"/>
          <w:szCs w:val="24"/>
        </w:rPr>
      </w:pPr>
      <w:r w:rsidRPr="008D1C55">
        <w:rPr>
          <w:rFonts w:ascii="Times New Roman" w:hAnsi="Times New Roman" w:cs="Times New Roman"/>
          <w:b/>
          <w:bCs/>
          <w:sz w:val="32"/>
          <w:szCs w:val="32"/>
        </w:rPr>
        <w:t>5. Data Pipeline</w:t>
      </w:r>
      <w:r>
        <w:rPr>
          <w:rFonts w:ascii="Times New Roman" w:hAnsi="Times New Roman" w:cs="Times New Roman"/>
          <w:b/>
          <w:bCs/>
          <w:sz w:val="32"/>
          <w:szCs w:val="32"/>
        </w:rPr>
        <w:br/>
      </w:r>
      <w:r>
        <w:rPr>
          <w:rFonts w:ascii="Times New Roman" w:hAnsi="Times New Roman" w:cs="Times New Roman"/>
          <w:b/>
          <w:bCs/>
          <w:sz w:val="32"/>
          <w:szCs w:val="32"/>
        </w:rPr>
        <w:br/>
      </w:r>
      <w:r w:rsidR="00B76980" w:rsidRPr="00000880">
        <w:rPr>
          <w:rFonts w:ascii="Times New Roman" w:hAnsi="Times New Roman" w:cs="Times New Roman"/>
          <w:sz w:val="24"/>
          <w:szCs w:val="24"/>
        </w:rPr>
        <w:t>The data pipeline was designed to automate the flow of information from raw datasets to analytical outputs.</w:t>
      </w:r>
    </w:p>
    <w:p w14:paraId="35DA0267" w14:textId="77777777" w:rsidR="00B76980" w:rsidRPr="00000880" w:rsidRDefault="00B76980" w:rsidP="00B76980">
      <w:pPr>
        <w:rPr>
          <w:rFonts w:ascii="Times New Roman" w:hAnsi="Times New Roman" w:cs="Times New Roman"/>
          <w:sz w:val="24"/>
          <w:szCs w:val="24"/>
        </w:rPr>
      </w:pPr>
    </w:p>
    <w:p w14:paraId="079AF7DF"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The pipeline consists of the following stages:</w:t>
      </w:r>
    </w:p>
    <w:p w14:paraId="5F23E04E" w14:textId="77777777" w:rsidR="00B76980" w:rsidRPr="00000880" w:rsidRDefault="00B76980" w:rsidP="00B76980">
      <w:pPr>
        <w:rPr>
          <w:rFonts w:ascii="Times New Roman" w:hAnsi="Times New Roman" w:cs="Times New Roman"/>
          <w:sz w:val="24"/>
          <w:szCs w:val="24"/>
        </w:rPr>
      </w:pPr>
    </w:p>
    <w:p w14:paraId="7E60F64F"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1. Data Ingestion</w:t>
      </w:r>
    </w:p>
    <w:p w14:paraId="68D63D11"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 xml:space="preserve">   - Loading raw CSV datasets.</w:t>
      </w:r>
    </w:p>
    <w:p w14:paraId="7DF1A57D" w14:textId="77777777" w:rsidR="00B76980" w:rsidRPr="00000880" w:rsidRDefault="00B76980" w:rsidP="00B76980">
      <w:pPr>
        <w:rPr>
          <w:rFonts w:ascii="Times New Roman" w:hAnsi="Times New Roman" w:cs="Times New Roman"/>
          <w:sz w:val="24"/>
          <w:szCs w:val="24"/>
        </w:rPr>
      </w:pPr>
    </w:p>
    <w:p w14:paraId="3A66B754"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2. Data Validation</w:t>
      </w:r>
    </w:p>
    <w:p w14:paraId="1193E25E"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 xml:space="preserve">   - Checking for missing values, duplicates, and data inconsistencies.</w:t>
      </w:r>
    </w:p>
    <w:p w14:paraId="715FE33F" w14:textId="77777777" w:rsidR="00B76980" w:rsidRPr="00000880" w:rsidRDefault="00B76980" w:rsidP="00B76980">
      <w:pPr>
        <w:rPr>
          <w:rFonts w:ascii="Times New Roman" w:hAnsi="Times New Roman" w:cs="Times New Roman"/>
          <w:sz w:val="24"/>
          <w:szCs w:val="24"/>
        </w:rPr>
      </w:pPr>
    </w:p>
    <w:p w14:paraId="069DE373"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3. Data Cleaning</w:t>
      </w:r>
    </w:p>
    <w:p w14:paraId="722B541E"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 xml:space="preserve">   - Standardizing column names and formats.</w:t>
      </w:r>
    </w:p>
    <w:p w14:paraId="0346FC96" w14:textId="77777777" w:rsidR="00B76980" w:rsidRPr="00000880" w:rsidRDefault="00B76980" w:rsidP="00B76980">
      <w:pPr>
        <w:rPr>
          <w:rFonts w:ascii="Times New Roman" w:hAnsi="Times New Roman" w:cs="Times New Roman"/>
          <w:sz w:val="24"/>
          <w:szCs w:val="24"/>
        </w:rPr>
      </w:pPr>
    </w:p>
    <w:p w14:paraId="5554B95E"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4. Feature Engineering</w:t>
      </w:r>
    </w:p>
    <w:p w14:paraId="2E5831CE"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 xml:space="preserve">   - Creating performance and risk-related metrics.</w:t>
      </w:r>
    </w:p>
    <w:p w14:paraId="087B7079" w14:textId="77777777" w:rsidR="00B76980" w:rsidRPr="00000880" w:rsidRDefault="00B76980" w:rsidP="00B76980">
      <w:pPr>
        <w:rPr>
          <w:rFonts w:ascii="Times New Roman" w:hAnsi="Times New Roman" w:cs="Times New Roman"/>
          <w:sz w:val="24"/>
          <w:szCs w:val="24"/>
        </w:rPr>
      </w:pPr>
    </w:p>
    <w:p w14:paraId="0296941F"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5. Database Storage</w:t>
      </w:r>
    </w:p>
    <w:p w14:paraId="65BD2BA5"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 xml:space="preserve">   - Storing processed data into SQLite.</w:t>
      </w:r>
    </w:p>
    <w:p w14:paraId="2540569A" w14:textId="77777777" w:rsidR="00B76980" w:rsidRPr="00000880" w:rsidRDefault="00B76980" w:rsidP="00B76980">
      <w:pPr>
        <w:rPr>
          <w:rFonts w:ascii="Times New Roman" w:hAnsi="Times New Roman" w:cs="Times New Roman"/>
          <w:sz w:val="24"/>
          <w:szCs w:val="24"/>
        </w:rPr>
      </w:pPr>
    </w:p>
    <w:p w14:paraId="30470D84"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6. Analytics Computation</w:t>
      </w:r>
    </w:p>
    <w:p w14:paraId="30DE43F1"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 xml:space="preserve">   - Calculating CAGR, Sharpe Ratio, Sortino Ratio, Volatility, Maximum Drawdown, and Value at Risk.</w:t>
      </w:r>
    </w:p>
    <w:p w14:paraId="59E136DC" w14:textId="77777777" w:rsidR="00B76980" w:rsidRPr="00000880" w:rsidRDefault="00B76980" w:rsidP="00B76980">
      <w:pPr>
        <w:rPr>
          <w:rFonts w:ascii="Times New Roman" w:hAnsi="Times New Roman" w:cs="Times New Roman"/>
          <w:sz w:val="24"/>
          <w:szCs w:val="24"/>
        </w:rPr>
      </w:pPr>
    </w:p>
    <w:p w14:paraId="30028C9C" w14:textId="77777777" w:rsidR="00B76980" w:rsidRPr="00000880" w:rsidRDefault="00B76980" w:rsidP="00B76980">
      <w:pPr>
        <w:rPr>
          <w:rFonts w:ascii="Times New Roman" w:hAnsi="Times New Roman" w:cs="Times New Roman"/>
          <w:sz w:val="24"/>
          <w:szCs w:val="24"/>
        </w:rPr>
      </w:pPr>
      <w:r w:rsidRPr="00000880">
        <w:rPr>
          <w:rFonts w:ascii="Times New Roman" w:hAnsi="Times New Roman" w:cs="Times New Roman"/>
          <w:sz w:val="24"/>
          <w:szCs w:val="24"/>
        </w:rPr>
        <w:t>7. Dashboard Visualization</w:t>
      </w:r>
    </w:p>
    <w:p w14:paraId="6F1F827F" w14:textId="542045CA" w:rsidR="008D1C55" w:rsidRDefault="00B76980" w:rsidP="00B76980">
      <w:pPr>
        <w:rPr>
          <w:rFonts w:ascii="Times New Roman" w:hAnsi="Times New Roman" w:cs="Times New Roman"/>
          <w:sz w:val="28"/>
          <w:szCs w:val="28"/>
        </w:rPr>
      </w:pPr>
      <w:r w:rsidRPr="00000880">
        <w:rPr>
          <w:rFonts w:ascii="Times New Roman" w:hAnsi="Times New Roman" w:cs="Times New Roman"/>
          <w:sz w:val="24"/>
          <w:szCs w:val="24"/>
        </w:rPr>
        <w:t xml:space="preserve">   - Presenting results through </w:t>
      </w:r>
      <w:proofErr w:type="spellStart"/>
      <w:r w:rsidRPr="00000880">
        <w:rPr>
          <w:rFonts w:ascii="Times New Roman" w:hAnsi="Times New Roman" w:cs="Times New Roman"/>
          <w:sz w:val="24"/>
          <w:szCs w:val="24"/>
        </w:rPr>
        <w:t>Streamlit</w:t>
      </w:r>
      <w:proofErr w:type="spellEnd"/>
      <w:r w:rsidRPr="00000880">
        <w:rPr>
          <w:rFonts w:ascii="Times New Roman" w:hAnsi="Times New Roman" w:cs="Times New Roman"/>
          <w:sz w:val="24"/>
          <w:szCs w:val="24"/>
        </w:rPr>
        <w:t xml:space="preserve"> dashboards.</w:t>
      </w:r>
      <w:r>
        <w:rPr>
          <w:rFonts w:ascii="Times New Roman" w:hAnsi="Times New Roman" w:cs="Times New Roman"/>
          <w:sz w:val="28"/>
          <w:szCs w:val="28"/>
        </w:rPr>
        <w:br/>
      </w:r>
    </w:p>
    <w:p w14:paraId="27AFFCC4" w14:textId="77777777" w:rsidR="00000880" w:rsidRDefault="00000880" w:rsidP="00B76980">
      <w:pPr>
        <w:rPr>
          <w:rFonts w:ascii="Times New Roman" w:hAnsi="Times New Roman" w:cs="Times New Roman"/>
          <w:sz w:val="28"/>
          <w:szCs w:val="28"/>
        </w:rPr>
      </w:pPr>
    </w:p>
    <w:p w14:paraId="2FF81EB0" w14:textId="77777777" w:rsidR="007051BE" w:rsidRPr="00000880" w:rsidRDefault="00B76980" w:rsidP="007051BE">
      <w:pPr>
        <w:rPr>
          <w:rFonts w:ascii="Times New Roman" w:hAnsi="Times New Roman" w:cs="Times New Roman"/>
          <w:sz w:val="24"/>
          <w:szCs w:val="24"/>
        </w:rPr>
      </w:pPr>
      <w:r w:rsidRPr="00B76980">
        <w:rPr>
          <w:rFonts w:ascii="Times New Roman" w:hAnsi="Times New Roman" w:cs="Times New Roman"/>
          <w:b/>
          <w:bCs/>
          <w:sz w:val="32"/>
          <w:szCs w:val="32"/>
        </w:rPr>
        <w:t>6. Database Design</w:t>
      </w:r>
      <w:r>
        <w:rPr>
          <w:rFonts w:ascii="Times New Roman" w:hAnsi="Times New Roman" w:cs="Times New Roman"/>
          <w:b/>
          <w:bCs/>
          <w:sz w:val="32"/>
          <w:szCs w:val="32"/>
        </w:rPr>
        <w:br/>
      </w:r>
      <w:r>
        <w:rPr>
          <w:rFonts w:ascii="Times New Roman" w:hAnsi="Times New Roman" w:cs="Times New Roman"/>
          <w:b/>
          <w:bCs/>
          <w:sz w:val="32"/>
          <w:szCs w:val="32"/>
        </w:rPr>
        <w:br/>
      </w:r>
      <w:r w:rsidR="007051BE" w:rsidRPr="00000880">
        <w:rPr>
          <w:rFonts w:ascii="Times New Roman" w:hAnsi="Times New Roman" w:cs="Times New Roman"/>
          <w:sz w:val="24"/>
          <w:szCs w:val="24"/>
        </w:rPr>
        <w:t>SQLite was used as the primary database for storing processed mutual fund data.</w:t>
      </w:r>
    </w:p>
    <w:p w14:paraId="5CBE150F" w14:textId="77777777" w:rsidR="007051BE" w:rsidRPr="00000880" w:rsidRDefault="007051BE" w:rsidP="007051BE">
      <w:pPr>
        <w:rPr>
          <w:rFonts w:ascii="Times New Roman" w:hAnsi="Times New Roman" w:cs="Times New Roman"/>
          <w:sz w:val="24"/>
          <w:szCs w:val="24"/>
        </w:rPr>
      </w:pPr>
    </w:p>
    <w:p w14:paraId="033AD976" w14:textId="77777777" w:rsidR="007051BE" w:rsidRPr="00000880" w:rsidRDefault="007051BE" w:rsidP="007051BE">
      <w:pPr>
        <w:rPr>
          <w:rFonts w:ascii="Times New Roman" w:hAnsi="Times New Roman" w:cs="Times New Roman"/>
          <w:sz w:val="24"/>
          <w:szCs w:val="24"/>
        </w:rPr>
      </w:pPr>
      <w:r w:rsidRPr="00000880">
        <w:rPr>
          <w:rFonts w:ascii="Times New Roman" w:hAnsi="Times New Roman" w:cs="Times New Roman"/>
          <w:sz w:val="24"/>
          <w:szCs w:val="24"/>
        </w:rPr>
        <w:t>The database provides a lightweight and efficient storage solution that supports analytical queries and dashboard integration.</w:t>
      </w:r>
    </w:p>
    <w:p w14:paraId="03B544C2" w14:textId="77777777" w:rsidR="007051BE" w:rsidRPr="00000880" w:rsidRDefault="007051BE" w:rsidP="007051BE">
      <w:pPr>
        <w:rPr>
          <w:rFonts w:ascii="Times New Roman" w:hAnsi="Times New Roman" w:cs="Times New Roman"/>
          <w:sz w:val="24"/>
          <w:szCs w:val="24"/>
        </w:rPr>
      </w:pPr>
    </w:p>
    <w:p w14:paraId="5C1B857E" w14:textId="77777777" w:rsidR="007051BE" w:rsidRPr="00000880" w:rsidRDefault="007051BE" w:rsidP="007051BE">
      <w:pPr>
        <w:rPr>
          <w:rFonts w:ascii="Times New Roman" w:hAnsi="Times New Roman" w:cs="Times New Roman"/>
          <w:sz w:val="24"/>
          <w:szCs w:val="24"/>
        </w:rPr>
      </w:pPr>
      <w:r w:rsidRPr="00000880">
        <w:rPr>
          <w:rFonts w:ascii="Times New Roman" w:hAnsi="Times New Roman" w:cs="Times New Roman"/>
          <w:sz w:val="24"/>
          <w:szCs w:val="24"/>
        </w:rPr>
        <w:t>Major database tables include:</w:t>
      </w:r>
    </w:p>
    <w:p w14:paraId="26DD1A64" w14:textId="77777777" w:rsidR="007051BE" w:rsidRPr="00000880" w:rsidRDefault="007051BE" w:rsidP="007051BE">
      <w:pPr>
        <w:rPr>
          <w:rFonts w:ascii="Times New Roman" w:hAnsi="Times New Roman" w:cs="Times New Roman"/>
          <w:sz w:val="24"/>
          <w:szCs w:val="24"/>
        </w:rPr>
      </w:pPr>
    </w:p>
    <w:p w14:paraId="0B4A40E7" w14:textId="77777777" w:rsidR="007051BE" w:rsidRPr="00000880" w:rsidRDefault="007051BE" w:rsidP="007051BE">
      <w:pPr>
        <w:rPr>
          <w:rFonts w:ascii="Times New Roman" w:hAnsi="Times New Roman" w:cs="Times New Roman"/>
          <w:sz w:val="24"/>
          <w:szCs w:val="24"/>
        </w:rPr>
      </w:pPr>
      <w:r w:rsidRPr="00000880">
        <w:rPr>
          <w:rFonts w:ascii="Times New Roman" w:hAnsi="Times New Roman" w:cs="Times New Roman"/>
          <w:sz w:val="24"/>
          <w:szCs w:val="24"/>
        </w:rPr>
        <w:t xml:space="preserve">• </w:t>
      </w:r>
      <w:proofErr w:type="spellStart"/>
      <w:r w:rsidRPr="00000880">
        <w:rPr>
          <w:rFonts w:ascii="Times New Roman" w:hAnsi="Times New Roman" w:cs="Times New Roman"/>
          <w:sz w:val="24"/>
          <w:szCs w:val="24"/>
        </w:rPr>
        <w:t>fund_master</w:t>
      </w:r>
      <w:proofErr w:type="spellEnd"/>
    </w:p>
    <w:p w14:paraId="3AA897D7" w14:textId="77777777" w:rsidR="007051BE" w:rsidRPr="00000880" w:rsidRDefault="007051BE" w:rsidP="007051BE">
      <w:pPr>
        <w:rPr>
          <w:rFonts w:ascii="Times New Roman" w:hAnsi="Times New Roman" w:cs="Times New Roman"/>
          <w:sz w:val="24"/>
          <w:szCs w:val="24"/>
        </w:rPr>
      </w:pPr>
      <w:r w:rsidRPr="00000880">
        <w:rPr>
          <w:rFonts w:ascii="Times New Roman" w:hAnsi="Times New Roman" w:cs="Times New Roman"/>
          <w:sz w:val="24"/>
          <w:szCs w:val="24"/>
        </w:rPr>
        <w:t xml:space="preserve">• </w:t>
      </w:r>
      <w:proofErr w:type="spellStart"/>
      <w:r w:rsidRPr="00000880">
        <w:rPr>
          <w:rFonts w:ascii="Times New Roman" w:hAnsi="Times New Roman" w:cs="Times New Roman"/>
          <w:sz w:val="24"/>
          <w:szCs w:val="24"/>
        </w:rPr>
        <w:t>nav_history</w:t>
      </w:r>
      <w:proofErr w:type="spellEnd"/>
    </w:p>
    <w:p w14:paraId="70D5D63D" w14:textId="77777777" w:rsidR="007051BE" w:rsidRPr="00000880" w:rsidRDefault="007051BE" w:rsidP="007051BE">
      <w:pPr>
        <w:rPr>
          <w:rFonts w:ascii="Times New Roman" w:hAnsi="Times New Roman" w:cs="Times New Roman"/>
          <w:sz w:val="24"/>
          <w:szCs w:val="24"/>
        </w:rPr>
      </w:pPr>
      <w:r w:rsidRPr="00000880">
        <w:rPr>
          <w:rFonts w:ascii="Times New Roman" w:hAnsi="Times New Roman" w:cs="Times New Roman"/>
          <w:sz w:val="24"/>
          <w:szCs w:val="24"/>
        </w:rPr>
        <w:t xml:space="preserve">• </w:t>
      </w:r>
      <w:proofErr w:type="spellStart"/>
      <w:r w:rsidRPr="00000880">
        <w:rPr>
          <w:rFonts w:ascii="Times New Roman" w:hAnsi="Times New Roman" w:cs="Times New Roman"/>
          <w:sz w:val="24"/>
          <w:szCs w:val="24"/>
        </w:rPr>
        <w:t>performance_metrics</w:t>
      </w:r>
      <w:proofErr w:type="spellEnd"/>
    </w:p>
    <w:p w14:paraId="5688D8C5" w14:textId="77777777" w:rsidR="007051BE" w:rsidRPr="00000880" w:rsidRDefault="007051BE" w:rsidP="007051BE">
      <w:pPr>
        <w:rPr>
          <w:rFonts w:ascii="Times New Roman" w:hAnsi="Times New Roman" w:cs="Times New Roman"/>
          <w:sz w:val="24"/>
          <w:szCs w:val="24"/>
        </w:rPr>
      </w:pPr>
      <w:r w:rsidRPr="00000880">
        <w:rPr>
          <w:rFonts w:ascii="Times New Roman" w:hAnsi="Times New Roman" w:cs="Times New Roman"/>
          <w:sz w:val="24"/>
          <w:szCs w:val="24"/>
        </w:rPr>
        <w:t xml:space="preserve">• </w:t>
      </w:r>
      <w:proofErr w:type="spellStart"/>
      <w:r w:rsidRPr="00000880">
        <w:rPr>
          <w:rFonts w:ascii="Times New Roman" w:hAnsi="Times New Roman" w:cs="Times New Roman"/>
          <w:sz w:val="24"/>
          <w:szCs w:val="24"/>
        </w:rPr>
        <w:t>category_ranking</w:t>
      </w:r>
      <w:proofErr w:type="spellEnd"/>
    </w:p>
    <w:p w14:paraId="5AF0EC16" w14:textId="77777777" w:rsidR="007051BE" w:rsidRPr="00000880" w:rsidRDefault="007051BE" w:rsidP="007051BE">
      <w:pPr>
        <w:rPr>
          <w:rFonts w:ascii="Times New Roman" w:hAnsi="Times New Roman" w:cs="Times New Roman"/>
          <w:sz w:val="24"/>
          <w:szCs w:val="24"/>
        </w:rPr>
      </w:pPr>
      <w:r w:rsidRPr="00000880">
        <w:rPr>
          <w:rFonts w:ascii="Times New Roman" w:hAnsi="Times New Roman" w:cs="Times New Roman"/>
          <w:sz w:val="24"/>
          <w:szCs w:val="24"/>
        </w:rPr>
        <w:t xml:space="preserve">• </w:t>
      </w:r>
      <w:proofErr w:type="spellStart"/>
      <w:r w:rsidRPr="00000880">
        <w:rPr>
          <w:rFonts w:ascii="Times New Roman" w:hAnsi="Times New Roman" w:cs="Times New Roman"/>
          <w:sz w:val="24"/>
          <w:szCs w:val="24"/>
        </w:rPr>
        <w:t>top_recommendations</w:t>
      </w:r>
      <w:proofErr w:type="spellEnd"/>
    </w:p>
    <w:p w14:paraId="679DDEC2" w14:textId="77777777" w:rsidR="007051BE" w:rsidRPr="00000880" w:rsidRDefault="007051BE" w:rsidP="007051BE">
      <w:pPr>
        <w:rPr>
          <w:rFonts w:ascii="Times New Roman" w:hAnsi="Times New Roman" w:cs="Times New Roman"/>
          <w:sz w:val="24"/>
          <w:szCs w:val="24"/>
        </w:rPr>
      </w:pPr>
    </w:p>
    <w:p w14:paraId="3A141E3A" w14:textId="2E779F5B" w:rsidR="00B76980" w:rsidRPr="00000880" w:rsidRDefault="007051BE" w:rsidP="007051BE">
      <w:pPr>
        <w:rPr>
          <w:rFonts w:ascii="Times New Roman" w:hAnsi="Times New Roman" w:cs="Times New Roman"/>
          <w:sz w:val="24"/>
          <w:szCs w:val="24"/>
        </w:rPr>
      </w:pPr>
      <w:r w:rsidRPr="00000880">
        <w:rPr>
          <w:rFonts w:ascii="Times New Roman" w:hAnsi="Times New Roman" w:cs="Times New Roman"/>
          <w:sz w:val="24"/>
          <w:szCs w:val="24"/>
        </w:rPr>
        <w:t xml:space="preserve">The database was connected directly to the </w:t>
      </w:r>
      <w:proofErr w:type="spellStart"/>
      <w:r w:rsidRPr="00000880">
        <w:rPr>
          <w:rFonts w:ascii="Times New Roman" w:hAnsi="Times New Roman" w:cs="Times New Roman"/>
          <w:sz w:val="24"/>
          <w:szCs w:val="24"/>
        </w:rPr>
        <w:t>Streamlit</w:t>
      </w:r>
      <w:proofErr w:type="spellEnd"/>
      <w:r w:rsidRPr="00000880">
        <w:rPr>
          <w:rFonts w:ascii="Times New Roman" w:hAnsi="Times New Roman" w:cs="Times New Roman"/>
          <w:sz w:val="24"/>
          <w:szCs w:val="24"/>
        </w:rPr>
        <w:t xml:space="preserve"> application, enabling real-time querying and visualization of mutual fund analytics.</w:t>
      </w:r>
    </w:p>
    <w:p w14:paraId="2EB51326" w14:textId="77777777" w:rsidR="00D44FC9" w:rsidRDefault="00D44FC9" w:rsidP="007051BE">
      <w:pPr>
        <w:rPr>
          <w:rFonts w:ascii="Times New Roman" w:hAnsi="Times New Roman" w:cs="Times New Roman"/>
          <w:sz w:val="28"/>
          <w:szCs w:val="28"/>
        </w:rPr>
      </w:pPr>
    </w:p>
    <w:p w14:paraId="3A6C0D77" w14:textId="77777777" w:rsidR="00D44FC9" w:rsidRDefault="00D44FC9" w:rsidP="007051BE">
      <w:pPr>
        <w:rPr>
          <w:rFonts w:ascii="Times New Roman" w:hAnsi="Times New Roman" w:cs="Times New Roman"/>
          <w:sz w:val="28"/>
          <w:szCs w:val="28"/>
        </w:rPr>
      </w:pPr>
    </w:p>
    <w:p w14:paraId="5BE5FD77" w14:textId="77777777" w:rsidR="00D44FC9" w:rsidRDefault="00D44FC9" w:rsidP="007051BE">
      <w:pPr>
        <w:rPr>
          <w:rFonts w:ascii="Times New Roman" w:hAnsi="Times New Roman" w:cs="Times New Roman"/>
          <w:sz w:val="28"/>
          <w:szCs w:val="28"/>
        </w:rPr>
      </w:pPr>
    </w:p>
    <w:p w14:paraId="3DD00B11" w14:textId="77777777" w:rsidR="00D44FC9" w:rsidRDefault="00D44FC9" w:rsidP="007051BE">
      <w:pPr>
        <w:rPr>
          <w:rFonts w:ascii="Times New Roman" w:hAnsi="Times New Roman" w:cs="Times New Roman"/>
          <w:sz w:val="28"/>
          <w:szCs w:val="28"/>
        </w:rPr>
      </w:pPr>
    </w:p>
    <w:p w14:paraId="0F385102" w14:textId="77777777" w:rsidR="00D44FC9" w:rsidRDefault="00D44FC9" w:rsidP="007051BE">
      <w:pPr>
        <w:rPr>
          <w:rFonts w:ascii="Times New Roman" w:hAnsi="Times New Roman" w:cs="Times New Roman"/>
          <w:sz w:val="28"/>
          <w:szCs w:val="28"/>
        </w:rPr>
      </w:pPr>
    </w:p>
    <w:p w14:paraId="5162461E" w14:textId="77777777" w:rsidR="00D44FC9" w:rsidRDefault="00D44FC9" w:rsidP="007051BE">
      <w:pPr>
        <w:rPr>
          <w:rFonts w:ascii="Times New Roman" w:hAnsi="Times New Roman" w:cs="Times New Roman"/>
          <w:sz w:val="28"/>
          <w:szCs w:val="28"/>
        </w:rPr>
      </w:pPr>
    </w:p>
    <w:p w14:paraId="2FE1A368" w14:textId="77777777" w:rsidR="00D44FC9" w:rsidRDefault="00D44FC9" w:rsidP="007051BE">
      <w:pPr>
        <w:rPr>
          <w:rFonts w:ascii="Times New Roman" w:hAnsi="Times New Roman" w:cs="Times New Roman"/>
          <w:sz w:val="28"/>
          <w:szCs w:val="28"/>
        </w:rPr>
      </w:pPr>
    </w:p>
    <w:p w14:paraId="72AA6A86" w14:textId="77777777" w:rsidR="00D44FC9" w:rsidRDefault="00D44FC9" w:rsidP="007051BE">
      <w:pPr>
        <w:rPr>
          <w:rFonts w:ascii="Times New Roman" w:hAnsi="Times New Roman" w:cs="Times New Roman"/>
          <w:sz w:val="28"/>
          <w:szCs w:val="28"/>
        </w:rPr>
      </w:pPr>
    </w:p>
    <w:p w14:paraId="4BCA3E67" w14:textId="77777777" w:rsidR="00D44FC9" w:rsidRDefault="00D44FC9" w:rsidP="007051BE">
      <w:pPr>
        <w:rPr>
          <w:rFonts w:ascii="Times New Roman" w:hAnsi="Times New Roman" w:cs="Times New Roman"/>
          <w:sz w:val="28"/>
          <w:szCs w:val="28"/>
        </w:rPr>
      </w:pPr>
    </w:p>
    <w:p w14:paraId="1F234BC2" w14:textId="77777777" w:rsidR="00000880" w:rsidRDefault="00000880" w:rsidP="007051BE">
      <w:pPr>
        <w:rPr>
          <w:rFonts w:ascii="Times New Roman" w:hAnsi="Times New Roman" w:cs="Times New Roman"/>
          <w:sz w:val="28"/>
          <w:szCs w:val="28"/>
        </w:rPr>
      </w:pPr>
    </w:p>
    <w:p w14:paraId="3A4E0DF4" w14:textId="77777777" w:rsidR="00D44FC9" w:rsidRDefault="00D44FC9" w:rsidP="007051BE">
      <w:pPr>
        <w:rPr>
          <w:rFonts w:ascii="Times New Roman" w:hAnsi="Times New Roman" w:cs="Times New Roman"/>
          <w:sz w:val="28"/>
          <w:szCs w:val="28"/>
        </w:rPr>
      </w:pPr>
    </w:p>
    <w:p w14:paraId="6831FF93" w14:textId="77777777" w:rsidR="00D44FC9" w:rsidRDefault="00D44FC9" w:rsidP="007051BE">
      <w:pPr>
        <w:rPr>
          <w:rFonts w:ascii="Times New Roman" w:hAnsi="Times New Roman" w:cs="Times New Roman"/>
          <w:sz w:val="28"/>
          <w:szCs w:val="28"/>
        </w:rPr>
      </w:pPr>
    </w:p>
    <w:p w14:paraId="001E52D7" w14:textId="50302258" w:rsidR="00502D6E" w:rsidRPr="00000880" w:rsidRDefault="00502D6E" w:rsidP="00502D6E">
      <w:pPr>
        <w:rPr>
          <w:rFonts w:ascii="Times New Roman" w:hAnsi="Times New Roman" w:cs="Times New Roman"/>
          <w:sz w:val="24"/>
          <w:szCs w:val="24"/>
        </w:rPr>
      </w:pPr>
      <w:r w:rsidRPr="00502D6E">
        <w:rPr>
          <w:rFonts w:ascii="Times New Roman" w:hAnsi="Times New Roman" w:cs="Times New Roman"/>
          <w:b/>
          <w:bCs/>
          <w:sz w:val="32"/>
          <w:szCs w:val="32"/>
        </w:rPr>
        <w:t>7. Analytics Methodology</w:t>
      </w:r>
      <w:r>
        <w:rPr>
          <w:rFonts w:ascii="Times New Roman" w:hAnsi="Times New Roman" w:cs="Times New Roman"/>
          <w:b/>
          <w:bCs/>
          <w:sz w:val="32"/>
          <w:szCs w:val="32"/>
        </w:rPr>
        <w:br/>
      </w:r>
      <w:r>
        <w:rPr>
          <w:rFonts w:ascii="Times New Roman" w:hAnsi="Times New Roman" w:cs="Times New Roman"/>
          <w:b/>
          <w:bCs/>
          <w:sz w:val="32"/>
          <w:szCs w:val="32"/>
        </w:rPr>
        <w:br/>
      </w:r>
      <w:r w:rsidRPr="00000880">
        <w:rPr>
          <w:rFonts w:ascii="Times New Roman" w:hAnsi="Times New Roman" w:cs="Times New Roman"/>
          <w:sz w:val="24"/>
          <w:szCs w:val="24"/>
        </w:rPr>
        <w:t>The analytical component of the project focuses on evaluating mutual fund performance and investment risk using widely accepted financial metrics.</w:t>
      </w:r>
      <w:r w:rsidRPr="00000880">
        <w:rPr>
          <w:rFonts w:ascii="Times New Roman" w:hAnsi="Times New Roman" w:cs="Times New Roman"/>
          <w:sz w:val="24"/>
          <w:szCs w:val="24"/>
        </w:rPr>
        <w:br/>
      </w:r>
    </w:p>
    <w:p w14:paraId="265CA7A5"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The following metrics were computed:</w:t>
      </w:r>
    </w:p>
    <w:p w14:paraId="4B983EDB" w14:textId="77777777" w:rsidR="00502D6E" w:rsidRPr="00000880" w:rsidRDefault="00502D6E" w:rsidP="00502D6E">
      <w:pPr>
        <w:rPr>
          <w:rFonts w:ascii="Times New Roman" w:hAnsi="Times New Roman" w:cs="Times New Roman"/>
          <w:sz w:val="24"/>
          <w:szCs w:val="24"/>
        </w:rPr>
      </w:pPr>
    </w:p>
    <w:p w14:paraId="2AB03E96"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CAGR (Compound Annual Growth Rate)</w:t>
      </w:r>
    </w:p>
    <w:p w14:paraId="465DD0F7"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xml:space="preserve">  - Measures the average annual growth rate of an investment over a specified period.</w:t>
      </w:r>
    </w:p>
    <w:p w14:paraId="182670B8" w14:textId="77777777" w:rsidR="00502D6E" w:rsidRPr="00000880" w:rsidRDefault="00502D6E" w:rsidP="00502D6E">
      <w:pPr>
        <w:rPr>
          <w:rFonts w:ascii="Times New Roman" w:hAnsi="Times New Roman" w:cs="Times New Roman"/>
          <w:sz w:val="24"/>
          <w:szCs w:val="24"/>
        </w:rPr>
      </w:pPr>
    </w:p>
    <w:p w14:paraId="15BF0648"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Volatility</w:t>
      </w:r>
    </w:p>
    <w:p w14:paraId="5C60BDEA"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xml:space="preserve">  - Measures the variation in returns and represents investment risk.</w:t>
      </w:r>
    </w:p>
    <w:p w14:paraId="066297F9" w14:textId="77777777" w:rsidR="00502D6E" w:rsidRPr="00000880" w:rsidRDefault="00502D6E" w:rsidP="00502D6E">
      <w:pPr>
        <w:rPr>
          <w:rFonts w:ascii="Times New Roman" w:hAnsi="Times New Roman" w:cs="Times New Roman"/>
          <w:sz w:val="24"/>
          <w:szCs w:val="24"/>
        </w:rPr>
      </w:pPr>
    </w:p>
    <w:p w14:paraId="0F6CD665"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Sharpe Ratio</w:t>
      </w:r>
    </w:p>
    <w:p w14:paraId="5D69973D"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xml:space="preserve">  - Evaluates risk-adjusted return by comparing excess return against total volatility.</w:t>
      </w:r>
    </w:p>
    <w:p w14:paraId="36DBE1FE" w14:textId="77777777" w:rsidR="00502D6E" w:rsidRPr="00000880" w:rsidRDefault="00502D6E" w:rsidP="00502D6E">
      <w:pPr>
        <w:rPr>
          <w:rFonts w:ascii="Times New Roman" w:hAnsi="Times New Roman" w:cs="Times New Roman"/>
          <w:sz w:val="24"/>
          <w:szCs w:val="24"/>
        </w:rPr>
      </w:pPr>
    </w:p>
    <w:p w14:paraId="2C799727"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Sortino Ratio</w:t>
      </w:r>
    </w:p>
    <w:p w14:paraId="4FA890C1"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xml:space="preserve">  - Measures risk-adjusted return using only downside volatility.</w:t>
      </w:r>
    </w:p>
    <w:p w14:paraId="10C610EF" w14:textId="77777777" w:rsidR="00502D6E" w:rsidRPr="00000880" w:rsidRDefault="00502D6E" w:rsidP="00502D6E">
      <w:pPr>
        <w:rPr>
          <w:rFonts w:ascii="Times New Roman" w:hAnsi="Times New Roman" w:cs="Times New Roman"/>
          <w:sz w:val="24"/>
          <w:szCs w:val="24"/>
        </w:rPr>
      </w:pPr>
    </w:p>
    <w:p w14:paraId="19846BFB"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Maximum Drawdown</w:t>
      </w:r>
    </w:p>
    <w:p w14:paraId="082F36C8"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xml:space="preserve">  - Represents the maximum observed loss from a peak to a trough.</w:t>
      </w:r>
    </w:p>
    <w:p w14:paraId="16554BC9" w14:textId="77777777" w:rsidR="00502D6E" w:rsidRPr="00000880" w:rsidRDefault="00502D6E" w:rsidP="00502D6E">
      <w:pPr>
        <w:rPr>
          <w:rFonts w:ascii="Times New Roman" w:hAnsi="Times New Roman" w:cs="Times New Roman"/>
          <w:sz w:val="24"/>
          <w:szCs w:val="24"/>
        </w:rPr>
      </w:pPr>
    </w:p>
    <w:p w14:paraId="6149092D"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Value at Risk (</w:t>
      </w:r>
      <w:proofErr w:type="spellStart"/>
      <w:r w:rsidRPr="00000880">
        <w:rPr>
          <w:rFonts w:ascii="Times New Roman" w:hAnsi="Times New Roman" w:cs="Times New Roman"/>
          <w:sz w:val="24"/>
          <w:szCs w:val="24"/>
        </w:rPr>
        <w:t>VaR</w:t>
      </w:r>
      <w:proofErr w:type="spellEnd"/>
      <w:r w:rsidRPr="00000880">
        <w:rPr>
          <w:rFonts w:ascii="Times New Roman" w:hAnsi="Times New Roman" w:cs="Times New Roman"/>
          <w:sz w:val="24"/>
          <w:szCs w:val="24"/>
        </w:rPr>
        <w:t>)</w:t>
      </w:r>
    </w:p>
    <w:p w14:paraId="49F1F52A" w14:textId="77777777" w:rsidR="00502D6E" w:rsidRPr="00000880"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 xml:space="preserve">  - Estimates the potential loss that may occur within a specified confidence interval.</w:t>
      </w:r>
    </w:p>
    <w:p w14:paraId="625722B9" w14:textId="77777777" w:rsidR="00502D6E" w:rsidRPr="00000880" w:rsidRDefault="00502D6E" w:rsidP="00502D6E">
      <w:pPr>
        <w:rPr>
          <w:rFonts w:ascii="Times New Roman" w:hAnsi="Times New Roman" w:cs="Times New Roman"/>
          <w:sz w:val="24"/>
          <w:szCs w:val="24"/>
        </w:rPr>
      </w:pPr>
    </w:p>
    <w:p w14:paraId="20E9BC46" w14:textId="43DC0493" w:rsidR="00502D6E" w:rsidRDefault="00502D6E" w:rsidP="00502D6E">
      <w:pPr>
        <w:rPr>
          <w:rFonts w:ascii="Times New Roman" w:hAnsi="Times New Roman" w:cs="Times New Roman"/>
          <w:sz w:val="24"/>
          <w:szCs w:val="24"/>
        </w:rPr>
      </w:pPr>
      <w:r w:rsidRPr="00000880">
        <w:rPr>
          <w:rFonts w:ascii="Times New Roman" w:hAnsi="Times New Roman" w:cs="Times New Roman"/>
          <w:sz w:val="24"/>
          <w:szCs w:val="24"/>
        </w:rPr>
        <w:t>The calculated metrics were stored in the database and subsequently used for ranking, risk assessment, and recommendation generation.</w:t>
      </w:r>
    </w:p>
    <w:p w14:paraId="62A83636" w14:textId="77777777" w:rsidR="00000880" w:rsidRDefault="00000880" w:rsidP="00502D6E">
      <w:pPr>
        <w:rPr>
          <w:rFonts w:ascii="Times New Roman" w:hAnsi="Times New Roman" w:cs="Times New Roman"/>
          <w:sz w:val="24"/>
          <w:szCs w:val="24"/>
        </w:rPr>
      </w:pPr>
    </w:p>
    <w:p w14:paraId="7D874C23" w14:textId="77777777" w:rsidR="00000880" w:rsidRDefault="00000880" w:rsidP="00502D6E">
      <w:pPr>
        <w:rPr>
          <w:rFonts w:ascii="Times New Roman" w:hAnsi="Times New Roman" w:cs="Times New Roman"/>
          <w:sz w:val="24"/>
          <w:szCs w:val="24"/>
        </w:rPr>
      </w:pPr>
    </w:p>
    <w:p w14:paraId="4D18F295" w14:textId="77777777" w:rsidR="00000880" w:rsidRDefault="00000880" w:rsidP="00502D6E">
      <w:pPr>
        <w:rPr>
          <w:rFonts w:ascii="Times New Roman" w:hAnsi="Times New Roman" w:cs="Times New Roman"/>
          <w:sz w:val="24"/>
          <w:szCs w:val="24"/>
        </w:rPr>
      </w:pPr>
    </w:p>
    <w:p w14:paraId="315D3177" w14:textId="77777777" w:rsidR="00000880" w:rsidRPr="00000880" w:rsidRDefault="00000880" w:rsidP="00502D6E">
      <w:pPr>
        <w:rPr>
          <w:rFonts w:ascii="Times New Roman" w:hAnsi="Times New Roman" w:cs="Times New Roman"/>
          <w:sz w:val="24"/>
          <w:szCs w:val="24"/>
        </w:rPr>
      </w:pPr>
    </w:p>
    <w:p w14:paraId="6FC3E932" w14:textId="77777777" w:rsidR="00AB3B5A" w:rsidRPr="00000880" w:rsidRDefault="00AB3B5A" w:rsidP="00AB3B5A">
      <w:pPr>
        <w:rPr>
          <w:rFonts w:ascii="Times New Roman" w:hAnsi="Times New Roman" w:cs="Times New Roman"/>
          <w:sz w:val="24"/>
          <w:szCs w:val="24"/>
        </w:rPr>
      </w:pPr>
      <w:r w:rsidRPr="00AB3B5A">
        <w:rPr>
          <w:rFonts w:ascii="Times New Roman" w:hAnsi="Times New Roman" w:cs="Times New Roman"/>
          <w:b/>
          <w:bCs/>
          <w:sz w:val="32"/>
          <w:szCs w:val="32"/>
        </w:rPr>
        <w:t>8. Dashboard Modules</w:t>
      </w:r>
      <w:r>
        <w:rPr>
          <w:rFonts w:ascii="Times New Roman" w:hAnsi="Times New Roman" w:cs="Times New Roman"/>
          <w:b/>
          <w:bCs/>
          <w:sz w:val="32"/>
          <w:szCs w:val="32"/>
        </w:rPr>
        <w:br/>
      </w:r>
      <w:r>
        <w:rPr>
          <w:rFonts w:ascii="Times New Roman" w:hAnsi="Times New Roman" w:cs="Times New Roman"/>
          <w:b/>
          <w:bCs/>
          <w:sz w:val="32"/>
          <w:szCs w:val="32"/>
        </w:rPr>
        <w:br/>
      </w:r>
      <w:r w:rsidRPr="00000880">
        <w:rPr>
          <w:rFonts w:ascii="Times New Roman" w:hAnsi="Times New Roman" w:cs="Times New Roman"/>
          <w:sz w:val="24"/>
          <w:szCs w:val="24"/>
        </w:rPr>
        <w:t xml:space="preserve">The </w:t>
      </w:r>
      <w:proofErr w:type="spellStart"/>
      <w:r w:rsidRPr="00000880">
        <w:rPr>
          <w:rFonts w:ascii="Times New Roman" w:hAnsi="Times New Roman" w:cs="Times New Roman"/>
          <w:sz w:val="24"/>
          <w:szCs w:val="24"/>
        </w:rPr>
        <w:t>Streamlit</w:t>
      </w:r>
      <w:proofErr w:type="spellEnd"/>
      <w:r w:rsidRPr="00000880">
        <w:rPr>
          <w:rFonts w:ascii="Times New Roman" w:hAnsi="Times New Roman" w:cs="Times New Roman"/>
          <w:sz w:val="24"/>
          <w:szCs w:val="24"/>
        </w:rPr>
        <w:t xml:space="preserve"> dashboard consists of four major analytical modules designed to provide investors with an interactive experience.</w:t>
      </w:r>
    </w:p>
    <w:p w14:paraId="49D61EA5" w14:textId="77777777" w:rsidR="00AB3B5A" w:rsidRPr="00000880" w:rsidRDefault="00AB3B5A" w:rsidP="00AB3B5A">
      <w:pPr>
        <w:rPr>
          <w:rFonts w:ascii="Times New Roman" w:hAnsi="Times New Roman" w:cs="Times New Roman"/>
          <w:sz w:val="24"/>
          <w:szCs w:val="24"/>
        </w:rPr>
      </w:pPr>
    </w:p>
    <w:p w14:paraId="366286F8" w14:textId="7E513327" w:rsidR="00AB3B5A" w:rsidRPr="00AB3B5A" w:rsidRDefault="00D30A46" w:rsidP="00AB3B5A">
      <w:pPr>
        <w:rPr>
          <w:rFonts w:ascii="Times New Roman" w:hAnsi="Times New Roman" w:cs="Times New Roman"/>
          <w:sz w:val="28"/>
          <w:szCs w:val="28"/>
        </w:rPr>
      </w:pPr>
      <w:r w:rsidRPr="00000880">
        <w:rPr>
          <w:rFonts w:ascii="Times New Roman" w:hAnsi="Times New Roman" w:cs="Times New Roman"/>
          <w:noProof/>
          <w:sz w:val="24"/>
          <w:szCs w:val="24"/>
        </w:rPr>
        <w:drawing>
          <wp:anchor distT="0" distB="0" distL="114300" distR="114300" simplePos="0" relativeHeight="251657216" behindDoc="0" locked="0" layoutInCell="1" allowOverlap="1" wp14:anchorId="7E39A40F" wp14:editId="75C257BE">
            <wp:simplePos x="0" y="0"/>
            <wp:positionH relativeFrom="margin">
              <wp:align>center</wp:align>
            </wp:positionH>
            <wp:positionV relativeFrom="paragraph">
              <wp:posOffset>578938</wp:posOffset>
            </wp:positionV>
            <wp:extent cx="6041390" cy="3668395"/>
            <wp:effectExtent l="0" t="0" r="0" b="8255"/>
            <wp:wrapSquare wrapText="bothSides"/>
            <wp:docPr id="1379547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47507" name="Picture 13795475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1390" cy="3668395"/>
                    </a:xfrm>
                    <a:prstGeom prst="rect">
                      <a:avLst/>
                    </a:prstGeom>
                  </pic:spPr>
                </pic:pic>
              </a:graphicData>
            </a:graphic>
            <wp14:sizeRelH relativeFrom="margin">
              <wp14:pctWidth>0</wp14:pctWidth>
            </wp14:sizeRelH>
            <wp14:sizeRelV relativeFrom="margin">
              <wp14:pctHeight>0</wp14:pctHeight>
            </wp14:sizeRelV>
          </wp:anchor>
        </w:drawing>
      </w:r>
      <w:r w:rsidR="00AB3B5A" w:rsidRPr="00000880">
        <w:rPr>
          <w:rFonts w:ascii="Times New Roman" w:hAnsi="Times New Roman" w:cs="Times New Roman"/>
          <w:sz w:val="24"/>
          <w:szCs w:val="24"/>
        </w:rPr>
        <w:t>1. Fund Explorer</w:t>
      </w:r>
      <w:r>
        <w:rPr>
          <w:rFonts w:ascii="Times New Roman" w:hAnsi="Times New Roman" w:cs="Times New Roman"/>
          <w:sz w:val="28"/>
          <w:szCs w:val="28"/>
        </w:rPr>
        <w:br/>
      </w:r>
      <w:r>
        <w:rPr>
          <w:rFonts w:ascii="Times New Roman" w:hAnsi="Times New Roman" w:cs="Times New Roman"/>
          <w:sz w:val="28"/>
          <w:szCs w:val="28"/>
        </w:rPr>
        <w:br/>
      </w:r>
    </w:p>
    <w:p w14:paraId="7CE0A890" w14:textId="77777777" w:rsidR="00AB3B5A" w:rsidRPr="00000880" w:rsidRDefault="00AB3B5A" w:rsidP="00AB3B5A">
      <w:pPr>
        <w:rPr>
          <w:rFonts w:ascii="Times New Roman" w:hAnsi="Times New Roman" w:cs="Times New Roman"/>
          <w:sz w:val="24"/>
          <w:szCs w:val="24"/>
        </w:rPr>
      </w:pPr>
    </w:p>
    <w:p w14:paraId="51AF9FA9" w14:textId="77777777" w:rsidR="00AB3B5A" w:rsidRPr="00000880" w:rsidRDefault="00AB3B5A" w:rsidP="00AB3B5A">
      <w:pPr>
        <w:rPr>
          <w:rFonts w:ascii="Times New Roman" w:hAnsi="Times New Roman" w:cs="Times New Roman"/>
          <w:sz w:val="24"/>
          <w:szCs w:val="24"/>
        </w:rPr>
      </w:pPr>
      <w:r w:rsidRPr="00000880">
        <w:rPr>
          <w:rFonts w:ascii="Times New Roman" w:hAnsi="Times New Roman" w:cs="Times New Roman"/>
          <w:sz w:val="24"/>
          <w:szCs w:val="24"/>
        </w:rPr>
        <w:t>The Fund Explorer module enables users to search mutual funds, filter schemes by category and fund house, and download filtered results.</w:t>
      </w:r>
    </w:p>
    <w:p w14:paraId="598D0044" w14:textId="77777777" w:rsidR="00AB3B5A" w:rsidRDefault="00AB3B5A" w:rsidP="00AB3B5A">
      <w:pPr>
        <w:rPr>
          <w:rFonts w:ascii="Times New Roman" w:hAnsi="Times New Roman" w:cs="Times New Roman"/>
          <w:sz w:val="28"/>
          <w:szCs w:val="28"/>
        </w:rPr>
      </w:pPr>
    </w:p>
    <w:p w14:paraId="13391DD0" w14:textId="77777777" w:rsidR="00D30A46" w:rsidRDefault="00D30A46" w:rsidP="00AB3B5A">
      <w:pPr>
        <w:rPr>
          <w:rFonts w:ascii="Times New Roman" w:hAnsi="Times New Roman" w:cs="Times New Roman"/>
          <w:sz w:val="28"/>
          <w:szCs w:val="28"/>
        </w:rPr>
      </w:pPr>
    </w:p>
    <w:p w14:paraId="595C90D7" w14:textId="77777777" w:rsidR="00D30A46" w:rsidRDefault="00D30A46" w:rsidP="00AB3B5A">
      <w:pPr>
        <w:rPr>
          <w:rFonts w:ascii="Times New Roman" w:hAnsi="Times New Roman" w:cs="Times New Roman"/>
          <w:sz w:val="28"/>
          <w:szCs w:val="28"/>
        </w:rPr>
      </w:pPr>
    </w:p>
    <w:p w14:paraId="1CA5C07C" w14:textId="77777777" w:rsidR="00D30A46" w:rsidRDefault="00D30A46" w:rsidP="00AB3B5A">
      <w:pPr>
        <w:rPr>
          <w:rFonts w:ascii="Times New Roman" w:hAnsi="Times New Roman" w:cs="Times New Roman"/>
          <w:sz w:val="28"/>
          <w:szCs w:val="28"/>
        </w:rPr>
      </w:pPr>
    </w:p>
    <w:p w14:paraId="36C711B7" w14:textId="77777777" w:rsidR="00D30A46" w:rsidRDefault="00D30A46" w:rsidP="00AB3B5A">
      <w:pPr>
        <w:rPr>
          <w:rFonts w:ascii="Times New Roman" w:hAnsi="Times New Roman" w:cs="Times New Roman"/>
          <w:sz w:val="28"/>
          <w:szCs w:val="28"/>
        </w:rPr>
      </w:pPr>
    </w:p>
    <w:p w14:paraId="1AB5F0F3" w14:textId="77777777" w:rsidR="00D30A46" w:rsidRPr="00AB3B5A" w:rsidRDefault="00D30A46" w:rsidP="00AB3B5A">
      <w:pPr>
        <w:rPr>
          <w:rFonts w:ascii="Times New Roman" w:hAnsi="Times New Roman" w:cs="Times New Roman"/>
          <w:sz w:val="28"/>
          <w:szCs w:val="28"/>
        </w:rPr>
      </w:pPr>
    </w:p>
    <w:p w14:paraId="4A79FC96" w14:textId="1A781563" w:rsidR="00AB3B5A" w:rsidRPr="00000880" w:rsidRDefault="00AB3B5A" w:rsidP="00AB3B5A">
      <w:pPr>
        <w:rPr>
          <w:rFonts w:ascii="Times New Roman" w:hAnsi="Times New Roman" w:cs="Times New Roman"/>
          <w:sz w:val="24"/>
          <w:szCs w:val="24"/>
        </w:rPr>
      </w:pPr>
      <w:r w:rsidRPr="00000880">
        <w:rPr>
          <w:rFonts w:ascii="Times New Roman" w:hAnsi="Times New Roman" w:cs="Times New Roman"/>
          <w:sz w:val="24"/>
          <w:szCs w:val="24"/>
        </w:rPr>
        <w:t>2. Performance Analytics</w:t>
      </w:r>
      <w:r w:rsidR="00D30A46" w:rsidRPr="00000880">
        <w:rPr>
          <w:rFonts w:ascii="Times New Roman" w:hAnsi="Times New Roman" w:cs="Times New Roman"/>
          <w:sz w:val="24"/>
          <w:szCs w:val="24"/>
        </w:rPr>
        <w:br/>
      </w:r>
    </w:p>
    <w:p w14:paraId="41009CA6" w14:textId="0D25FB16" w:rsidR="00AB3B5A" w:rsidRPr="00AB3B5A" w:rsidRDefault="00D30A46" w:rsidP="00AB3B5A">
      <w:pPr>
        <w:rPr>
          <w:rFonts w:ascii="Times New Roman" w:hAnsi="Times New Roman" w:cs="Times New Roman"/>
          <w:sz w:val="28"/>
          <w:szCs w:val="28"/>
        </w:rPr>
      </w:pPr>
      <w:r w:rsidRPr="00000880">
        <w:rPr>
          <w:rFonts w:ascii="Times New Roman" w:hAnsi="Times New Roman" w:cs="Times New Roman"/>
          <w:noProof/>
          <w:sz w:val="24"/>
          <w:szCs w:val="24"/>
        </w:rPr>
        <w:drawing>
          <wp:anchor distT="0" distB="0" distL="114300" distR="114300" simplePos="0" relativeHeight="251659264" behindDoc="0" locked="0" layoutInCell="1" allowOverlap="1" wp14:anchorId="47C2083D" wp14:editId="7D1DA7FC">
            <wp:simplePos x="0" y="0"/>
            <wp:positionH relativeFrom="margin">
              <wp:align>center</wp:align>
            </wp:positionH>
            <wp:positionV relativeFrom="paragraph">
              <wp:posOffset>493213</wp:posOffset>
            </wp:positionV>
            <wp:extent cx="6149975" cy="3145790"/>
            <wp:effectExtent l="0" t="0" r="3175" b="0"/>
            <wp:wrapSquare wrapText="bothSides"/>
            <wp:docPr id="1074235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35109" name="Picture 10742351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49975" cy="3145790"/>
                    </a:xfrm>
                    <a:prstGeom prst="rect">
                      <a:avLst/>
                    </a:prstGeom>
                  </pic:spPr>
                </pic:pic>
              </a:graphicData>
            </a:graphic>
            <wp14:sizeRelH relativeFrom="margin">
              <wp14:pctWidth>0</wp14:pctWidth>
            </wp14:sizeRelH>
          </wp:anchor>
        </w:drawing>
      </w:r>
      <w:r w:rsidR="00AB3B5A" w:rsidRPr="00000880">
        <w:rPr>
          <w:rFonts w:ascii="Times New Roman" w:hAnsi="Times New Roman" w:cs="Times New Roman"/>
          <w:sz w:val="24"/>
          <w:szCs w:val="24"/>
        </w:rPr>
        <w:t>This module presents CAGR, Sharpe Ratio, Sortino Ratio, and performance rankings for various mutual fund schemes.</w:t>
      </w:r>
      <w:r>
        <w:rPr>
          <w:rFonts w:ascii="Times New Roman" w:hAnsi="Times New Roman" w:cs="Times New Roman"/>
          <w:sz w:val="28"/>
          <w:szCs w:val="28"/>
        </w:rPr>
        <w:br/>
      </w:r>
    </w:p>
    <w:p w14:paraId="704BDF28" w14:textId="2CF72A21" w:rsidR="00AB3B5A" w:rsidRPr="00000880" w:rsidRDefault="00AB3B5A" w:rsidP="00AB3B5A">
      <w:pPr>
        <w:rPr>
          <w:rFonts w:ascii="Times New Roman" w:hAnsi="Times New Roman" w:cs="Times New Roman"/>
          <w:sz w:val="24"/>
          <w:szCs w:val="24"/>
        </w:rPr>
      </w:pPr>
      <w:r w:rsidRPr="00000880">
        <w:rPr>
          <w:rFonts w:ascii="Times New Roman" w:hAnsi="Times New Roman" w:cs="Times New Roman"/>
          <w:sz w:val="24"/>
          <w:szCs w:val="24"/>
        </w:rPr>
        <w:t>3. Risk Analysis</w:t>
      </w:r>
      <w:r w:rsidR="00D30A46" w:rsidRPr="00000880">
        <w:rPr>
          <w:rFonts w:ascii="Times New Roman" w:hAnsi="Times New Roman" w:cs="Times New Roman"/>
          <w:sz w:val="24"/>
          <w:szCs w:val="24"/>
        </w:rPr>
        <w:br/>
      </w:r>
    </w:p>
    <w:p w14:paraId="0894028C" w14:textId="2AE584E1" w:rsidR="00AB3B5A" w:rsidRPr="00000880" w:rsidRDefault="00D30A46" w:rsidP="00AB3B5A">
      <w:pPr>
        <w:rPr>
          <w:rFonts w:ascii="Times New Roman" w:hAnsi="Times New Roman" w:cs="Times New Roman"/>
          <w:sz w:val="24"/>
          <w:szCs w:val="24"/>
        </w:rPr>
      </w:pPr>
      <w:r w:rsidRPr="00000880">
        <w:rPr>
          <w:rFonts w:ascii="Times New Roman" w:hAnsi="Times New Roman" w:cs="Times New Roman"/>
          <w:noProof/>
          <w:sz w:val="24"/>
          <w:szCs w:val="24"/>
        </w:rPr>
        <w:drawing>
          <wp:anchor distT="0" distB="0" distL="114300" distR="114300" simplePos="0" relativeHeight="251663360" behindDoc="0" locked="0" layoutInCell="1" allowOverlap="1" wp14:anchorId="11C9CD63" wp14:editId="2B01BF89">
            <wp:simplePos x="0" y="0"/>
            <wp:positionH relativeFrom="margin">
              <wp:align>center</wp:align>
            </wp:positionH>
            <wp:positionV relativeFrom="paragraph">
              <wp:posOffset>785313</wp:posOffset>
            </wp:positionV>
            <wp:extent cx="6236970" cy="3221990"/>
            <wp:effectExtent l="0" t="0" r="0" b="0"/>
            <wp:wrapSquare wrapText="bothSides"/>
            <wp:docPr id="1990765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65322" name="Picture 19907653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36970" cy="3221990"/>
                    </a:xfrm>
                    <a:prstGeom prst="rect">
                      <a:avLst/>
                    </a:prstGeom>
                  </pic:spPr>
                </pic:pic>
              </a:graphicData>
            </a:graphic>
            <wp14:sizeRelH relativeFrom="margin">
              <wp14:pctWidth>0</wp14:pctWidth>
            </wp14:sizeRelH>
          </wp:anchor>
        </w:drawing>
      </w:r>
      <w:r w:rsidR="00AB3B5A" w:rsidRPr="00000880">
        <w:rPr>
          <w:rFonts w:ascii="Times New Roman" w:hAnsi="Times New Roman" w:cs="Times New Roman"/>
          <w:sz w:val="24"/>
          <w:szCs w:val="24"/>
        </w:rPr>
        <w:t>The Risk Analysis module evaluates volatility, maximum drawdown, and Value at Risk to identify high-risk and low-risk investment options.</w:t>
      </w:r>
      <w:r>
        <w:rPr>
          <w:rFonts w:ascii="Times New Roman" w:hAnsi="Times New Roman" w:cs="Times New Roman"/>
          <w:sz w:val="28"/>
          <w:szCs w:val="28"/>
        </w:rPr>
        <w:br/>
      </w:r>
      <w:r>
        <w:rPr>
          <w:rFonts w:ascii="Times New Roman" w:hAnsi="Times New Roman" w:cs="Times New Roman"/>
          <w:sz w:val="28"/>
          <w:szCs w:val="28"/>
        </w:rPr>
        <w:br/>
      </w:r>
      <w:r w:rsidR="00AB3B5A" w:rsidRPr="00000880">
        <w:rPr>
          <w:rFonts w:ascii="Times New Roman" w:hAnsi="Times New Roman" w:cs="Times New Roman"/>
          <w:sz w:val="24"/>
          <w:szCs w:val="24"/>
        </w:rPr>
        <w:t>4. Recommendation Engine</w:t>
      </w:r>
      <w:r w:rsidR="001D7149" w:rsidRPr="00000880">
        <w:rPr>
          <w:rFonts w:ascii="Times New Roman" w:hAnsi="Times New Roman" w:cs="Times New Roman"/>
          <w:sz w:val="24"/>
          <w:szCs w:val="24"/>
        </w:rPr>
        <w:br/>
      </w:r>
    </w:p>
    <w:p w14:paraId="2E742705" w14:textId="5BD3ED05" w:rsidR="00502D6E" w:rsidRPr="00000880" w:rsidRDefault="00AB3B5A" w:rsidP="00AB3B5A">
      <w:pPr>
        <w:rPr>
          <w:rFonts w:ascii="Times New Roman" w:hAnsi="Times New Roman" w:cs="Times New Roman"/>
          <w:sz w:val="24"/>
          <w:szCs w:val="24"/>
        </w:rPr>
      </w:pPr>
      <w:r w:rsidRPr="00000880">
        <w:rPr>
          <w:rFonts w:ascii="Times New Roman" w:hAnsi="Times New Roman" w:cs="Times New Roman"/>
          <w:sz w:val="24"/>
          <w:szCs w:val="24"/>
        </w:rPr>
        <w:t>The Recommendation Engine generates fund recommendations for Conservative, Moderate, and Aggressive investor profiles based on calculated financial metrics.</w:t>
      </w:r>
      <w:r w:rsidR="00000880">
        <w:rPr>
          <w:rFonts w:ascii="Times New Roman" w:hAnsi="Times New Roman" w:cs="Times New Roman"/>
          <w:sz w:val="24"/>
          <w:szCs w:val="24"/>
        </w:rPr>
        <w:br/>
      </w:r>
    </w:p>
    <w:p w14:paraId="3A17F210" w14:textId="7FD7E078" w:rsidR="00AB3B5A" w:rsidRDefault="001D7149" w:rsidP="00AB3B5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CB67A3" wp14:editId="49A7F5C9">
            <wp:extent cx="5731510" cy="2710180"/>
            <wp:effectExtent l="0" t="0" r="2540" b="0"/>
            <wp:docPr id="300986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86949" name="Picture 3009869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0BC89A1C" w14:textId="666F39F8" w:rsidR="00AB3B5A" w:rsidRDefault="00FF6678" w:rsidP="00AB3B5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0FC24C" wp14:editId="53AA0D39">
            <wp:extent cx="5731510" cy="2040890"/>
            <wp:effectExtent l="0" t="0" r="2540" b="0"/>
            <wp:docPr id="1331299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99161" name="Picture 13312991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40890"/>
                    </a:xfrm>
                    <a:prstGeom prst="rect">
                      <a:avLst/>
                    </a:prstGeom>
                  </pic:spPr>
                </pic:pic>
              </a:graphicData>
            </a:graphic>
          </wp:inline>
        </w:drawing>
      </w:r>
    </w:p>
    <w:p w14:paraId="0D1C0430" w14:textId="6CDAB5CF" w:rsidR="00AB3B5A" w:rsidRDefault="00BA1CF2" w:rsidP="00AB3B5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0BE862" wp14:editId="1D7DBD30">
            <wp:extent cx="5731510" cy="2188210"/>
            <wp:effectExtent l="0" t="0" r="2540" b="2540"/>
            <wp:docPr id="1474681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81471" name="Picture 14746814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88210"/>
                    </a:xfrm>
                    <a:prstGeom prst="rect">
                      <a:avLst/>
                    </a:prstGeom>
                  </pic:spPr>
                </pic:pic>
              </a:graphicData>
            </a:graphic>
          </wp:inline>
        </w:drawing>
      </w:r>
    </w:p>
    <w:p w14:paraId="3101463A" w14:textId="77777777" w:rsidR="00AA0A09" w:rsidRPr="00000880" w:rsidRDefault="00AA0A09" w:rsidP="00AA0A09">
      <w:pPr>
        <w:rPr>
          <w:rFonts w:ascii="Times New Roman" w:hAnsi="Times New Roman" w:cs="Times New Roman"/>
          <w:sz w:val="24"/>
          <w:szCs w:val="24"/>
        </w:rPr>
      </w:pPr>
      <w:r w:rsidRPr="00AA0A09">
        <w:rPr>
          <w:rFonts w:ascii="Times New Roman" w:hAnsi="Times New Roman" w:cs="Times New Roman"/>
          <w:b/>
          <w:bCs/>
          <w:sz w:val="32"/>
          <w:szCs w:val="32"/>
        </w:rPr>
        <w:t>9. Results and Findings</w:t>
      </w:r>
      <w:r>
        <w:rPr>
          <w:rFonts w:ascii="Times New Roman" w:hAnsi="Times New Roman" w:cs="Times New Roman"/>
          <w:b/>
          <w:bCs/>
          <w:sz w:val="32"/>
          <w:szCs w:val="32"/>
        </w:rPr>
        <w:br/>
      </w:r>
      <w:r>
        <w:rPr>
          <w:rFonts w:ascii="Times New Roman" w:hAnsi="Times New Roman" w:cs="Times New Roman"/>
          <w:b/>
          <w:bCs/>
          <w:sz w:val="32"/>
          <w:szCs w:val="32"/>
        </w:rPr>
        <w:br/>
      </w:r>
      <w:r w:rsidRPr="00000880">
        <w:rPr>
          <w:rFonts w:ascii="Times New Roman" w:hAnsi="Times New Roman" w:cs="Times New Roman"/>
          <w:sz w:val="24"/>
          <w:szCs w:val="24"/>
        </w:rPr>
        <w:t>The project successfully generated analytical insights from multiple mutual fund datasets.</w:t>
      </w:r>
    </w:p>
    <w:p w14:paraId="18EFDC5D" w14:textId="77777777" w:rsidR="00AA0A09" w:rsidRPr="00000880" w:rsidRDefault="00AA0A09" w:rsidP="00AA0A09">
      <w:pPr>
        <w:rPr>
          <w:rFonts w:ascii="Times New Roman" w:hAnsi="Times New Roman" w:cs="Times New Roman"/>
          <w:sz w:val="24"/>
          <w:szCs w:val="24"/>
        </w:rPr>
      </w:pPr>
    </w:p>
    <w:p w14:paraId="44E5A597" w14:textId="77777777" w:rsidR="00AA0A09" w:rsidRPr="00000880" w:rsidRDefault="00AA0A09" w:rsidP="00AA0A09">
      <w:pPr>
        <w:rPr>
          <w:rFonts w:ascii="Times New Roman" w:hAnsi="Times New Roman" w:cs="Times New Roman"/>
          <w:sz w:val="24"/>
          <w:szCs w:val="24"/>
        </w:rPr>
      </w:pPr>
      <w:r w:rsidRPr="00000880">
        <w:rPr>
          <w:rFonts w:ascii="Times New Roman" w:hAnsi="Times New Roman" w:cs="Times New Roman"/>
          <w:sz w:val="24"/>
          <w:szCs w:val="24"/>
        </w:rPr>
        <w:t>Key findings include:</w:t>
      </w:r>
    </w:p>
    <w:p w14:paraId="390E6879" w14:textId="77777777" w:rsidR="00AA0A09" w:rsidRPr="00000880" w:rsidRDefault="00AA0A09" w:rsidP="00AA0A09">
      <w:pPr>
        <w:rPr>
          <w:rFonts w:ascii="Times New Roman" w:hAnsi="Times New Roman" w:cs="Times New Roman"/>
          <w:sz w:val="24"/>
          <w:szCs w:val="24"/>
        </w:rPr>
      </w:pPr>
    </w:p>
    <w:p w14:paraId="78CAC2E5" w14:textId="77777777" w:rsidR="00AA0A09" w:rsidRPr="00000880" w:rsidRDefault="00AA0A09" w:rsidP="00AA0A09">
      <w:pPr>
        <w:rPr>
          <w:rFonts w:ascii="Times New Roman" w:hAnsi="Times New Roman" w:cs="Times New Roman"/>
          <w:sz w:val="24"/>
          <w:szCs w:val="24"/>
        </w:rPr>
      </w:pPr>
      <w:r w:rsidRPr="00000880">
        <w:rPr>
          <w:rFonts w:ascii="Times New Roman" w:hAnsi="Times New Roman" w:cs="Times New Roman"/>
          <w:sz w:val="24"/>
          <w:szCs w:val="24"/>
        </w:rPr>
        <w:t>• Several equity-oriented schemes demonstrated CAGR values exceeding 20%, indicating strong long-term growth potential.</w:t>
      </w:r>
    </w:p>
    <w:p w14:paraId="15A3BC56" w14:textId="77777777" w:rsidR="00AA0A09" w:rsidRPr="00000880" w:rsidRDefault="00AA0A09" w:rsidP="00AA0A09">
      <w:pPr>
        <w:rPr>
          <w:rFonts w:ascii="Times New Roman" w:hAnsi="Times New Roman" w:cs="Times New Roman"/>
          <w:sz w:val="24"/>
          <w:szCs w:val="24"/>
        </w:rPr>
      </w:pPr>
    </w:p>
    <w:p w14:paraId="457CED82" w14:textId="77777777" w:rsidR="00AA0A09" w:rsidRPr="00000880" w:rsidRDefault="00AA0A09" w:rsidP="00AA0A09">
      <w:pPr>
        <w:rPr>
          <w:rFonts w:ascii="Times New Roman" w:hAnsi="Times New Roman" w:cs="Times New Roman"/>
          <w:sz w:val="24"/>
          <w:szCs w:val="24"/>
        </w:rPr>
      </w:pPr>
      <w:r w:rsidRPr="00000880">
        <w:rPr>
          <w:rFonts w:ascii="Times New Roman" w:hAnsi="Times New Roman" w:cs="Times New Roman"/>
          <w:sz w:val="24"/>
          <w:szCs w:val="24"/>
        </w:rPr>
        <w:t xml:space="preserve">• Higher return-generating funds generally exhibited greater volatility, confirming the risk-return </w:t>
      </w:r>
      <w:proofErr w:type="spellStart"/>
      <w:r w:rsidRPr="00000880">
        <w:rPr>
          <w:rFonts w:ascii="Times New Roman" w:hAnsi="Times New Roman" w:cs="Times New Roman"/>
          <w:sz w:val="24"/>
          <w:szCs w:val="24"/>
        </w:rPr>
        <w:t>tradeoff</w:t>
      </w:r>
      <w:proofErr w:type="spellEnd"/>
      <w:r w:rsidRPr="00000880">
        <w:rPr>
          <w:rFonts w:ascii="Times New Roman" w:hAnsi="Times New Roman" w:cs="Times New Roman"/>
          <w:sz w:val="24"/>
          <w:szCs w:val="24"/>
        </w:rPr>
        <w:t>.</w:t>
      </w:r>
    </w:p>
    <w:p w14:paraId="64B06BE4" w14:textId="77777777" w:rsidR="00AA0A09" w:rsidRPr="00000880" w:rsidRDefault="00AA0A09" w:rsidP="00AA0A09">
      <w:pPr>
        <w:rPr>
          <w:rFonts w:ascii="Times New Roman" w:hAnsi="Times New Roman" w:cs="Times New Roman"/>
          <w:sz w:val="24"/>
          <w:szCs w:val="24"/>
        </w:rPr>
      </w:pPr>
    </w:p>
    <w:p w14:paraId="5F27F799" w14:textId="77777777" w:rsidR="00AA0A09" w:rsidRPr="00000880" w:rsidRDefault="00AA0A09" w:rsidP="00AA0A09">
      <w:pPr>
        <w:rPr>
          <w:rFonts w:ascii="Times New Roman" w:hAnsi="Times New Roman" w:cs="Times New Roman"/>
          <w:sz w:val="24"/>
          <w:szCs w:val="24"/>
        </w:rPr>
      </w:pPr>
      <w:r w:rsidRPr="00000880">
        <w:rPr>
          <w:rFonts w:ascii="Times New Roman" w:hAnsi="Times New Roman" w:cs="Times New Roman"/>
          <w:sz w:val="24"/>
          <w:szCs w:val="24"/>
        </w:rPr>
        <w:t>• Sharpe Ratio analysis identified schemes with superior risk-adjusted performance.</w:t>
      </w:r>
    </w:p>
    <w:p w14:paraId="1B528665" w14:textId="77777777" w:rsidR="00AA0A09" w:rsidRPr="00000880" w:rsidRDefault="00AA0A09" w:rsidP="00AA0A09">
      <w:pPr>
        <w:rPr>
          <w:rFonts w:ascii="Times New Roman" w:hAnsi="Times New Roman" w:cs="Times New Roman"/>
          <w:sz w:val="24"/>
          <w:szCs w:val="24"/>
        </w:rPr>
      </w:pPr>
    </w:p>
    <w:p w14:paraId="47FA940D" w14:textId="77777777" w:rsidR="00AA0A09" w:rsidRPr="00000880" w:rsidRDefault="00AA0A09" w:rsidP="00AA0A09">
      <w:pPr>
        <w:rPr>
          <w:rFonts w:ascii="Times New Roman" w:hAnsi="Times New Roman" w:cs="Times New Roman"/>
          <w:sz w:val="24"/>
          <w:szCs w:val="24"/>
        </w:rPr>
      </w:pPr>
      <w:r w:rsidRPr="00000880">
        <w:rPr>
          <w:rFonts w:ascii="Times New Roman" w:hAnsi="Times New Roman" w:cs="Times New Roman"/>
          <w:sz w:val="24"/>
          <w:szCs w:val="24"/>
        </w:rPr>
        <w:t>• Risk metrics such as Maximum Drawdown and Value at Risk helped identify funds with elevated downside exposure.</w:t>
      </w:r>
    </w:p>
    <w:p w14:paraId="730E9BE0" w14:textId="77777777" w:rsidR="00AA0A09" w:rsidRPr="00000880" w:rsidRDefault="00AA0A09" w:rsidP="00AA0A09">
      <w:pPr>
        <w:rPr>
          <w:rFonts w:ascii="Times New Roman" w:hAnsi="Times New Roman" w:cs="Times New Roman"/>
          <w:sz w:val="24"/>
          <w:szCs w:val="24"/>
        </w:rPr>
      </w:pPr>
    </w:p>
    <w:p w14:paraId="127EC276" w14:textId="77777777" w:rsidR="00AA0A09" w:rsidRPr="00000880" w:rsidRDefault="00AA0A09" w:rsidP="00AA0A09">
      <w:pPr>
        <w:rPr>
          <w:rFonts w:ascii="Times New Roman" w:hAnsi="Times New Roman" w:cs="Times New Roman"/>
          <w:sz w:val="24"/>
          <w:szCs w:val="24"/>
        </w:rPr>
      </w:pPr>
      <w:r w:rsidRPr="00000880">
        <w:rPr>
          <w:rFonts w:ascii="Times New Roman" w:hAnsi="Times New Roman" w:cs="Times New Roman"/>
          <w:sz w:val="24"/>
          <w:szCs w:val="24"/>
        </w:rPr>
        <w:t>• The recommendation engine successfully categorized mutual funds according to investor risk preferences.</w:t>
      </w:r>
    </w:p>
    <w:p w14:paraId="23F6D381" w14:textId="77777777" w:rsidR="00AA0A09" w:rsidRPr="00000880" w:rsidRDefault="00AA0A09" w:rsidP="00AA0A09">
      <w:pPr>
        <w:rPr>
          <w:rFonts w:ascii="Times New Roman" w:hAnsi="Times New Roman" w:cs="Times New Roman"/>
          <w:sz w:val="24"/>
          <w:szCs w:val="24"/>
        </w:rPr>
      </w:pPr>
    </w:p>
    <w:p w14:paraId="4F1CBCE7" w14:textId="77777777" w:rsidR="00AA0A09" w:rsidRPr="00000880" w:rsidRDefault="00AA0A09" w:rsidP="00AA0A09">
      <w:pPr>
        <w:rPr>
          <w:rFonts w:ascii="Times New Roman" w:hAnsi="Times New Roman" w:cs="Times New Roman"/>
          <w:sz w:val="24"/>
          <w:szCs w:val="24"/>
        </w:rPr>
      </w:pPr>
      <w:r w:rsidRPr="00000880">
        <w:rPr>
          <w:rFonts w:ascii="Times New Roman" w:hAnsi="Times New Roman" w:cs="Times New Roman"/>
          <w:sz w:val="24"/>
          <w:szCs w:val="24"/>
        </w:rPr>
        <w:t xml:space="preserve">• The </w:t>
      </w:r>
      <w:proofErr w:type="spellStart"/>
      <w:r w:rsidRPr="00000880">
        <w:rPr>
          <w:rFonts w:ascii="Times New Roman" w:hAnsi="Times New Roman" w:cs="Times New Roman"/>
          <w:sz w:val="24"/>
          <w:szCs w:val="24"/>
        </w:rPr>
        <w:t>Streamlit</w:t>
      </w:r>
      <w:proofErr w:type="spellEnd"/>
      <w:r w:rsidRPr="00000880">
        <w:rPr>
          <w:rFonts w:ascii="Times New Roman" w:hAnsi="Times New Roman" w:cs="Times New Roman"/>
          <w:sz w:val="24"/>
          <w:szCs w:val="24"/>
        </w:rPr>
        <w:t xml:space="preserve"> dashboard enabled interactive exploration of performance, risk, and recommendation analytics through a user-friendly web interface.</w:t>
      </w:r>
    </w:p>
    <w:p w14:paraId="1C87B6DF" w14:textId="77777777" w:rsidR="00AA0A09" w:rsidRPr="00000880" w:rsidRDefault="00AA0A09" w:rsidP="00AA0A09">
      <w:pPr>
        <w:rPr>
          <w:rFonts w:ascii="Times New Roman" w:hAnsi="Times New Roman" w:cs="Times New Roman"/>
          <w:sz w:val="24"/>
          <w:szCs w:val="24"/>
        </w:rPr>
      </w:pPr>
    </w:p>
    <w:p w14:paraId="59C7CB1A" w14:textId="64C82572" w:rsidR="00AB3B5A" w:rsidRDefault="00AA0A09" w:rsidP="00AA0A09">
      <w:pPr>
        <w:rPr>
          <w:rFonts w:ascii="Times New Roman" w:hAnsi="Times New Roman" w:cs="Times New Roman"/>
          <w:sz w:val="28"/>
          <w:szCs w:val="28"/>
        </w:rPr>
      </w:pPr>
      <w:r w:rsidRPr="00000880">
        <w:rPr>
          <w:rFonts w:ascii="Times New Roman" w:hAnsi="Times New Roman" w:cs="Times New Roman"/>
          <w:sz w:val="24"/>
          <w:szCs w:val="24"/>
        </w:rPr>
        <w:t>Overall, the project demonstrated the practical application of data analytics techniques in mutual fund evaluation and investment decision support.</w:t>
      </w:r>
      <w:r w:rsidR="00B73EAE">
        <w:rPr>
          <w:rFonts w:ascii="Times New Roman" w:hAnsi="Times New Roman" w:cs="Times New Roman"/>
          <w:sz w:val="28"/>
          <w:szCs w:val="28"/>
        </w:rPr>
        <w:br/>
      </w:r>
    </w:p>
    <w:p w14:paraId="6B868E7E" w14:textId="77777777" w:rsidR="00B73EAE" w:rsidRDefault="00B73EAE" w:rsidP="00AA0A09">
      <w:pPr>
        <w:rPr>
          <w:rFonts w:ascii="Times New Roman" w:hAnsi="Times New Roman" w:cs="Times New Roman"/>
          <w:sz w:val="28"/>
          <w:szCs w:val="28"/>
        </w:rPr>
      </w:pPr>
    </w:p>
    <w:p w14:paraId="61E5BA66" w14:textId="77777777" w:rsidR="00B73EAE" w:rsidRDefault="00B73EAE" w:rsidP="00AA0A09">
      <w:pPr>
        <w:rPr>
          <w:rFonts w:ascii="Times New Roman" w:hAnsi="Times New Roman" w:cs="Times New Roman"/>
          <w:sz w:val="28"/>
          <w:szCs w:val="28"/>
        </w:rPr>
      </w:pPr>
    </w:p>
    <w:p w14:paraId="412AF21F" w14:textId="77777777" w:rsidR="00000880" w:rsidRDefault="00000880" w:rsidP="00AA0A09">
      <w:pPr>
        <w:rPr>
          <w:rFonts w:ascii="Times New Roman" w:hAnsi="Times New Roman" w:cs="Times New Roman"/>
          <w:sz w:val="28"/>
          <w:szCs w:val="28"/>
        </w:rPr>
      </w:pPr>
    </w:p>
    <w:p w14:paraId="765FFF59" w14:textId="77777777" w:rsidR="00000880" w:rsidRDefault="00000880" w:rsidP="00AA0A09">
      <w:pPr>
        <w:rPr>
          <w:rFonts w:ascii="Times New Roman" w:hAnsi="Times New Roman" w:cs="Times New Roman"/>
          <w:sz w:val="28"/>
          <w:szCs w:val="28"/>
        </w:rPr>
      </w:pPr>
    </w:p>
    <w:p w14:paraId="63437766" w14:textId="77777777" w:rsidR="00B73EAE" w:rsidRDefault="00B73EAE" w:rsidP="00AA0A09">
      <w:pPr>
        <w:rPr>
          <w:rFonts w:ascii="Times New Roman" w:hAnsi="Times New Roman" w:cs="Times New Roman"/>
          <w:sz w:val="28"/>
          <w:szCs w:val="28"/>
        </w:rPr>
      </w:pPr>
    </w:p>
    <w:p w14:paraId="09084E72" w14:textId="73BE5023" w:rsidR="00F97021" w:rsidRPr="00F97021" w:rsidRDefault="00B73EAE" w:rsidP="00F97021">
      <w:pPr>
        <w:rPr>
          <w:rFonts w:ascii="Times New Roman" w:hAnsi="Times New Roman" w:cs="Times New Roman"/>
          <w:b/>
          <w:bCs/>
          <w:sz w:val="32"/>
          <w:szCs w:val="32"/>
        </w:rPr>
      </w:pPr>
      <w:r w:rsidRPr="00B73EAE">
        <w:rPr>
          <w:rFonts w:ascii="Times New Roman" w:hAnsi="Times New Roman" w:cs="Times New Roman"/>
          <w:b/>
          <w:bCs/>
          <w:sz w:val="32"/>
          <w:szCs w:val="32"/>
        </w:rPr>
        <w:t>10. Live Dashboard Deployment</w:t>
      </w:r>
      <w:r w:rsidR="009B389A">
        <w:rPr>
          <w:rFonts w:ascii="Times New Roman" w:hAnsi="Times New Roman" w:cs="Times New Roman"/>
          <w:b/>
          <w:bCs/>
          <w:sz w:val="32"/>
          <w:szCs w:val="32"/>
        </w:rPr>
        <w:br/>
      </w:r>
      <w:r w:rsidR="009B389A">
        <w:rPr>
          <w:rFonts w:ascii="Times New Roman" w:hAnsi="Times New Roman" w:cs="Times New Roman"/>
          <w:b/>
          <w:bCs/>
          <w:sz w:val="32"/>
          <w:szCs w:val="32"/>
        </w:rPr>
        <w:br/>
      </w:r>
    </w:p>
    <w:p w14:paraId="1EB6184C"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 xml:space="preserve">The Mutual Fund Analytics Dashboard was successfully deployed on </w:t>
      </w:r>
      <w:proofErr w:type="spellStart"/>
      <w:r w:rsidRPr="00000880">
        <w:rPr>
          <w:rFonts w:ascii="Times New Roman" w:hAnsi="Times New Roman" w:cs="Times New Roman"/>
          <w:sz w:val="24"/>
          <w:szCs w:val="24"/>
        </w:rPr>
        <w:t>Streamlit</w:t>
      </w:r>
      <w:proofErr w:type="spellEnd"/>
      <w:r w:rsidRPr="00000880">
        <w:rPr>
          <w:rFonts w:ascii="Times New Roman" w:hAnsi="Times New Roman" w:cs="Times New Roman"/>
          <w:sz w:val="24"/>
          <w:szCs w:val="24"/>
        </w:rPr>
        <w:t xml:space="preserve"> Cloud to provide public access through a web-based interface.</w:t>
      </w:r>
    </w:p>
    <w:p w14:paraId="4ACEEDE1" w14:textId="77777777" w:rsidR="00F97021" w:rsidRPr="00000880" w:rsidRDefault="00F97021" w:rsidP="00F97021">
      <w:pPr>
        <w:rPr>
          <w:rFonts w:ascii="Times New Roman" w:hAnsi="Times New Roman" w:cs="Times New Roman"/>
          <w:sz w:val="24"/>
          <w:szCs w:val="24"/>
        </w:rPr>
      </w:pPr>
    </w:p>
    <w:p w14:paraId="7F88BB82"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Live Dashboard URL:</w:t>
      </w:r>
    </w:p>
    <w:p w14:paraId="3B8E6436" w14:textId="77777777" w:rsidR="00F97021" w:rsidRPr="00000880" w:rsidRDefault="00F97021" w:rsidP="00F97021">
      <w:pPr>
        <w:rPr>
          <w:rFonts w:ascii="Times New Roman" w:hAnsi="Times New Roman" w:cs="Times New Roman"/>
          <w:sz w:val="24"/>
          <w:szCs w:val="24"/>
        </w:rPr>
      </w:pPr>
    </w:p>
    <w:p w14:paraId="60A73A5D" w14:textId="22F2D5CF" w:rsidR="00F97021" w:rsidRPr="00000880" w:rsidRDefault="00065A43" w:rsidP="00F97021">
      <w:pPr>
        <w:rPr>
          <w:rFonts w:ascii="Times New Roman" w:hAnsi="Times New Roman" w:cs="Times New Roman"/>
          <w:sz w:val="24"/>
          <w:szCs w:val="24"/>
        </w:rPr>
      </w:pPr>
      <w:hyperlink r:id="rId13" w:history="1">
        <w:r w:rsidR="00F97021" w:rsidRPr="00000880">
          <w:rPr>
            <w:rStyle w:val="Hyperlink"/>
            <w:rFonts w:ascii="Times New Roman" w:hAnsi="Times New Roman" w:cs="Times New Roman"/>
            <w:sz w:val="24"/>
            <w:szCs w:val="24"/>
          </w:rPr>
          <w:t>https://mutualfundanalytics-a5cjfcqbqf5bb9bjydutnb.streamlit.app/</w:t>
        </w:r>
      </w:hyperlink>
    </w:p>
    <w:p w14:paraId="0A76FE52" w14:textId="77777777" w:rsidR="00F97021" w:rsidRPr="00000880" w:rsidRDefault="00F97021" w:rsidP="00F97021">
      <w:pPr>
        <w:rPr>
          <w:rFonts w:ascii="Times New Roman" w:hAnsi="Times New Roman" w:cs="Times New Roman"/>
          <w:sz w:val="24"/>
          <w:szCs w:val="24"/>
        </w:rPr>
      </w:pPr>
    </w:p>
    <w:p w14:paraId="12073EEC"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Deployment Features:</w:t>
      </w:r>
    </w:p>
    <w:p w14:paraId="3B05A0E0" w14:textId="77777777" w:rsidR="00F97021" w:rsidRPr="00000880" w:rsidRDefault="00F97021" w:rsidP="00F97021">
      <w:pPr>
        <w:rPr>
          <w:rFonts w:ascii="Times New Roman" w:hAnsi="Times New Roman" w:cs="Times New Roman"/>
          <w:sz w:val="24"/>
          <w:szCs w:val="24"/>
        </w:rPr>
      </w:pPr>
    </w:p>
    <w:p w14:paraId="61F9939B"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 Cloud-hosted dashboard</w:t>
      </w:r>
    </w:p>
    <w:p w14:paraId="3EA0802B" w14:textId="77777777" w:rsidR="00F97021" w:rsidRPr="00000880" w:rsidRDefault="00F97021" w:rsidP="00F97021">
      <w:pPr>
        <w:rPr>
          <w:rFonts w:ascii="Times New Roman" w:hAnsi="Times New Roman" w:cs="Times New Roman"/>
          <w:sz w:val="24"/>
          <w:szCs w:val="24"/>
        </w:rPr>
      </w:pPr>
    </w:p>
    <w:p w14:paraId="2E61C9D0"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 Accessible from any modern web browser</w:t>
      </w:r>
    </w:p>
    <w:p w14:paraId="78880262" w14:textId="77777777" w:rsidR="00F97021" w:rsidRPr="00000880" w:rsidRDefault="00F97021" w:rsidP="00F97021">
      <w:pPr>
        <w:rPr>
          <w:rFonts w:ascii="Times New Roman" w:hAnsi="Times New Roman" w:cs="Times New Roman"/>
          <w:sz w:val="24"/>
          <w:szCs w:val="24"/>
        </w:rPr>
      </w:pPr>
    </w:p>
    <w:p w14:paraId="14D050EE"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 Interactive filtering and visualization</w:t>
      </w:r>
    </w:p>
    <w:p w14:paraId="16BD8086" w14:textId="77777777" w:rsidR="00F97021" w:rsidRPr="00000880" w:rsidRDefault="00F97021" w:rsidP="00F97021">
      <w:pPr>
        <w:rPr>
          <w:rFonts w:ascii="Times New Roman" w:hAnsi="Times New Roman" w:cs="Times New Roman"/>
          <w:sz w:val="24"/>
          <w:szCs w:val="24"/>
        </w:rPr>
      </w:pPr>
    </w:p>
    <w:p w14:paraId="7EF841C8"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 Real-time analytics display</w:t>
      </w:r>
    </w:p>
    <w:p w14:paraId="1500A333" w14:textId="77777777" w:rsidR="00F97021" w:rsidRPr="00000880" w:rsidRDefault="00F97021" w:rsidP="00F97021">
      <w:pPr>
        <w:rPr>
          <w:rFonts w:ascii="Times New Roman" w:hAnsi="Times New Roman" w:cs="Times New Roman"/>
          <w:sz w:val="24"/>
          <w:szCs w:val="24"/>
        </w:rPr>
      </w:pPr>
    </w:p>
    <w:p w14:paraId="548193A6"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 Download functionality for processed results</w:t>
      </w:r>
    </w:p>
    <w:p w14:paraId="0A0A2305" w14:textId="77777777" w:rsidR="00F97021" w:rsidRPr="00000880" w:rsidRDefault="00F97021" w:rsidP="00F97021">
      <w:pPr>
        <w:rPr>
          <w:rFonts w:ascii="Times New Roman" w:hAnsi="Times New Roman" w:cs="Times New Roman"/>
          <w:sz w:val="24"/>
          <w:szCs w:val="24"/>
        </w:rPr>
      </w:pPr>
    </w:p>
    <w:p w14:paraId="41EE36E1" w14:textId="77777777" w:rsidR="00F97021"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 xml:space="preserve">The deployment process involved integrating the SQLite database, </w:t>
      </w:r>
      <w:proofErr w:type="spellStart"/>
      <w:r w:rsidRPr="00000880">
        <w:rPr>
          <w:rFonts w:ascii="Times New Roman" w:hAnsi="Times New Roman" w:cs="Times New Roman"/>
          <w:sz w:val="24"/>
          <w:szCs w:val="24"/>
        </w:rPr>
        <w:t>Streamlit</w:t>
      </w:r>
      <w:proofErr w:type="spellEnd"/>
      <w:r w:rsidRPr="00000880">
        <w:rPr>
          <w:rFonts w:ascii="Times New Roman" w:hAnsi="Times New Roman" w:cs="Times New Roman"/>
          <w:sz w:val="24"/>
          <w:szCs w:val="24"/>
        </w:rPr>
        <w:t xml:space="preserve"> application, and GitHub repository into a production-ready environment.</w:t>
      </w:r>
    </w:p>
    <w:p w14:paraId="6ABC3B30" w14:textId="77777777" w:rsidR="00F97021" w:rsidRPr="00000880" w:rsidRDefault="00F97021" w:rsidP="00F97021">
      <w:pPr>
        <w:rPr>
          <w:rFonts w:ascii="Times New Roman" w:hAnsi="Times New Roman" w:cs="Times New Roman"/>
          <w:sz w:val="24"/>
          <w:szCs w:val="24"/>
        </w:rPr>
      </w:pPr>
    </w:p>
    <w:p w14:paraId="2C85A67D" w14:textId="52379E64" w:rsidR="00B73EAE" w:rsidRPr="00000880" w:rsidRDefault="00F97021" w:rsidP="00F97021">
      <w:pPr>
        <w:rPr>
          <w:rFonts w:ascii="Times New Roman" w:hAnsi="Times New Roman" w:cs="Times New Roman"/>
          <w:sz w:val="24"/>
          <w:szCs w:val="24"/>
        </w:rPr>
      </w:pPr>
      <w:r w:rsidRPr="00000880">
        <w:rPr>
          <w:rFonts w:ascii="Times New Roman" w:hAnsi="Times New Roman" w:cs="Times New Roman"/>
          <w:sz w:val="24"/>
          <w:szCs w:val="24"/>
        </w:rPr>
        <w:t>The live deployment demonstrates the successful transition of the project from development to a publicly accessible analytical platform.</w:t>
      </w:r>
    </w:p>
    <w:p w14:paraId="015F7E13" w14:textId="77777777" w:rsidR="00065A43" w:rsidRDefault="00065A43" w:rsidP="00F97021">
      <w:pPr>
        <w:rPr>
          <w:rFonts w:ascii="Times New Roman" w:hAnsi="Times New Roman" w:cs="Times New Roman"/>
          <w:sz w:val="24"/>
          <w:szCs w:val="24"/>
        </w:rPr>
      </w:pPr>
    </w:p>
    <w:p w14:paraId="595F7D0B" w14:textId="77777777" w:rsidR="00000880" w:rsidRDefault="00000880" w:rsidP="00F97021">
      <w:pPr>
        <w:rPr>
          <w:rFonts w:ascii="Times New Roman" w:hAnsi="Times New Roman" w:cs="Times New Roman"/>
          <w:sz w:val="24"/>
          <w:szCs w:val="24"/>
        </w:rPr>
      </w:pPr>
    </w:p>
    <w:p w14:paraId="051FC4D3" w14:textId="77777777" w:rsidR="00000880" w:rsidRPr="00000880" w:rsidRDefault="00000880" w:rsidP="00F97021">
      <w:pPr>
        <w:rPr>
          <w:rFonts w:ascii="Times New Roman" w:hAnsi="Times New Roman" w:cs="Times New Roman"/>
          <w:sz w:val="24"/>
          <w:szCs w:val="24"/>
        </w:rPr>
      </w:pPr>
    </w:p>
    <w:p w14:paraId="51758859" w14:textId="77777777" w:rsidR="00065A43" w:rsidRDefault="00065A43" w:rsidP="00F97021">
      <w:pPr>
        <w:rPr>
          <w:rFonts w:ascii="Times New Roman" w:hAnsi="Times New Roman" w:cs="Times New Roman"/>
          <w:sz w:val="28"/>
          <w:szCs w:val="28"/>
        </w:rPr>
      </w:pPr>
    </w:p>
    <w:p w14:paraId="54676FBB" w14:textId="77777777" w:rsidR="00660E68" w:rsidRPr="00660E68" w:rsidRDefault="00660E68" w:rsidP="00660E68">
      <w:pPr>
        <w:rPr>
          <w:rFonts w:ascii="Times New Roman" w:hAnsi="Times New Roman" w:cs="Times New Roman"/>
          <w:b/>
          <w:bCs/>
          <w:sz w:val="32"/>
          <w:szCs w:val="32"/>
        </w:rPr>
      </w:pPr>
      <w:r w:rsidRPr="00660E68">
        <w:rPr>
          <w:rFonts w:ascii="Times New Roman" w:hAnsi="Times New Roman" w:cs="Times New Roman"/>
          <w:b/>
          <w:bCs/>
          <w:sz w:val="32"/>
          <w:szCs w:val="32"/>
        </w:rPr>
        <w:t>11. Conclusion</w:t>
      </w:r>
    </w:p>
    <w:p w14:paraId="1F363300" w14:textId="77777777" w:rsidR="00660E68" w:rsidRPr="00660E68" w:rsidRDefault="00660E68" w:rsidP="00660E68">
      <w:pPr>
        <w:rPr>
          <w:rFonts w:ascii="Times New Roman" w:hAnsi="Times New Roman" w:cs="Times New Roman"/>
          <w:b/>
          <w:bCs/>
          <w:sz w:val="32"/>
          <w:szCs w:val="32"/>
        </w:rPr>
      </w:pPr>
    </w:p>
    <w:p w14:paraId="7D4F4736" w14:textId="77777777" w:rsidR="00660E68" w:rsidRPr="00000880" w:rsidRDefault="00660E68" w:rsidP="00660E68">
      <w:pPr>
        <w:rPr>
          <w:rFonts w:ascii="Times New Roman" w:hAnsi="Times New Roman" w:cs="Times New Roman"/>
          <w:sz w:val="24"/>
          <w:szCs w:val="24"/>
        </w:rPr>
      </w:pPr>
      <w:r w:rsidRPr="00000880">
        <w:rPr>
          <w:rFonts w:ascii="Times New Roman" w:hAnsi="Times New Roman" w:cs="Times New Roman"/>
          <w:sz w:val="24"/>
          <w:szCs w:val="24"/>
        </w:rPr>
        <w:t>The Mutual Fund Analytics Dashboard successfully integrates data collection, preprocessing, database management, financial analytics, and interactive visualization into a unified platform.</w:t>
      </w:r>
    </w:p>
    <w:p w14:paraId="656BD601" w14:textId="77777777" w:rsidR="00660E68" w:rsidRPr="00000880" w:rsidRDefault="00660E68" w:rsidP="00660E68">
      <w:pPr>
        <w:rPr>
          <w:rFonts w:ascii="Times New Roman" w:hAnsi="Times New Roman" w:cs="Times New Roman"/>
          <w:sz w:val="24"/>
          <w:szCs w:val="24"/>
        </w:rPr>
      </w:pPr>
    </w:p>
    <w:p w14:paraId="74FDDA13" w14:textId="77777777" w:rsidR="00660E68" w:rsidRPr="00000880" w:rsidRDefault="00660E68" w:rsidP="00660E68">
      <w:pPr>
        <w:rPr>
          <w:rFonts w:ascii="Times New Roman" w:hAnsi="Times New Roman" w:cs="Times New Roman"/>
          <w:sz w:val="24"/>
          <w:szCs w:val="24"/>
        </w:rPr>
      </w:pPr>
      <w:r w:rsidRPr="00000880">
        <w:rPr>
          <w:rFonts w:ascii="Times New Roman" w:hAnsi="Times New Roman" w:cs="Times New Roman"/>
          <w:sz w:val="24"/>
          <w:szCs w:val="24"/>
        </w:rPr>
        <w:t>The project provides investors with the ability to evaluate mutual fund performance, assess investment risk, and receive customized recommendations based on their risk profiles.</w:t>
      </w:r>
    </w:p>
    <w:p w14:paraId="49A3F274" w14:textId="77777777" w:rsidR="00660E68" w:rsidRPr="00000880" w:rsidRDefault="00660E68" w:rsidP="00660E68">
      <w:pPr>
        <w:rPr>
          <w:rFonts w:ascii="Times New Roman" w:hAnsi="Times New Roman" w:cs="Times New Roman"/>
          <w:sz w:val="24"/>
          <w:szCs w:val="24"/>
        </w:rPr>
      </w:pPr>
    </w:p>
    <w:p w14:paraId="3199272E" w14:textId="77777777" w:rsidR="00660E68" w:rsidRPr="00000880" w:rsidRDefault="00660E68" w:rsidP="00660E68">
      <w:pPr>
        <w:rPr>
          <w:rFonts w:ascii="Times New Roman" w:hAnsi="Times New Roman" w:cs="Times New Roman"/>
          <w:sz w:val="24"/>
          <w:szCs w:val="24"/>
        </w:rPr>
      </w:pPr>
      <w:r w:rsidRPr="00000880">
        <w:rPr>
          <w:rFonts w:ascii="Times New Roman" w:hAnsi="Times New Roman" w:cs="Times New Roman"/>
          <w:sz w:val="24"/>
          <w:szCs w:val="24"/>
        </w:rPr>
        <w:t xml:space="preserve">Using Python, Pandas, SQLite, Plotly, Scikit-Learn, and </w:t>
      </w:r>
      <w:proofErr w:type="spellStart"/>
      <w:r w:rsidRPr="00000880">
        <w:rPr>
          <w:rFonts w:ascii="Times New Roman" w:hAnsi="Times New Roman" w:cs="Times New Roman"/>
          <w:sz w:val="24"/>
          <w:szCs w:val="24"/>
        </w:rPr>
        <w:t>Streamlit</w:t>
      </w:r>
      <w:proofErr w:type="spellEnd"/>
      <w:r w:rsidRPr="00000880">
        <w:rPr>
          <w:rFonts w:ascii="Times New Roman" w:hAnsi="Times New Roman" w:cs="Times New Roman"/>
          <w:sz w:val="24"/>
          <w:szCs w:val="24"/>
        </w:rPr>
        <w:t>, the project demonstrates practical applications of data analytics techniques in the Fintech domain.</w:t>
      </w:r>
    </w:p>
    <w:p w14:paraId="5B80DDC9" w14:textId="77777777" w:rsidR="00660E68" w:rsidRPr="00000880" w:rsidRDefault="00660E68" w:rsidP="00660E68">
      <w:pPr>
        <w:rPr>
          <w:rFonts w:ascii="Times New Roman" w:hAnsi="Times New Roman" w:cs="Times New Roman"/>
          <w:sz w:val="24"/>
          <w:szCs w:val="24"/>
        </w:rPr>
      </w:pPr>
    </w:p>
    <w:p w14:paraId="79C94C32" w14:textId="77777777" w:rsidR="00660E68" w:rsidRPr="00000880" w:rsidRDefault="00660E68" w:rsidP="00660E68">
      <w:pPr>
        <w:rPr>
          <w:rFonts w:ascii="Times New Roman" w:hAnsi="Times New Roman" w:cs="Times New Roman"/>
          <w:sz w:val="24"/>
          <w:szCs w:val="24"/>
        </w:rPr>
      </w:pPr>
      <w:r w:rsidRPr="00000880">
        <w:rPr>
          <w:rFonts w:ascii="Times New Roman" w:hAnsi="Times New Roman" w:cs="Times New Roman"/>
          <w:sz w:val="24"/>
          <w:szCs w:val="24"/>
        </w:rPr>
        <w:t>The developed dashboard improves accessibility to mutual fund insights and supports data-driven investment decision-making.</w:t>
      </w:r>
    </w:p>
    <w:p w14:paraId="3A7D14BF" w14:textId="77777777" w:rsidR="00660E68" w:rsidRPr="00000880" w:rsidRDefault="00660E68" w:rsidP="00660E68">
      <w:pPr>
        <w:rPr>
          <w:rFonts w:ascii="Times New Roman" w:hAnsi="Times New Roman" w:cs="Times New Roman"/>
          <w:sz w:val="24"/>
          <w:szCs w:val="24"/>
        </w:rPr>
      </w:pPr>
    </w:p>
    <w:p w14:paraId="07CB9427" w14:textId="6B91C384" w:rsidR="00065A43" w:rsidRPr="00000880" w:rsidRDefault="00660E68" w:rsidP="00660E68">
      <w:pPr>
        <w:rPr>
          <w:rFonts w:ascii="Times New Roman" w:hAnsi="Times New Roman" w:cs="Times New Roman"/>
          <w:sz w:val="24"/>
          <w:szCs w:val="24"/>
        </w:rPr>
      </w:pPr>
      <w:r w:rsidRPr="00000880">
        <w:rPr>
          <w:rFonts w:ascii="Times New Roman" w:hAnsi="Times New Roman" w:cs="Times New Roman"/>
          <w:sz w:val="24"/>
          <w:szCs w:val="24"/>
        </w:rPr>
        <w:t>Overall, the project successfully achieved all predefined objectives and serves as a scalable foundation for future financial analytics applications.</w:t>
      </w:r>
    </w:p>
    <w:p w14:paraId="2E6C0C71" w14:textId="77777777" w:rsidR="00660E68" w:rsidRDefault="00660E68" w:rsidP="00660E68">
      <w:pPr>
        <w:rPr>
          <w:rFonts w:ascii="Times New Roman" w:hAnsi="Times New Roman" w:cs="Times New Roman"/>
          <w:sz w:val="28"/>
          <w:szCs w:val="28"/>
        </w:rPr>
      </w:pPr>
    </w:p>
    <w:p w14:paraId="0C5970E4" w14:textId="77777777" w:rsidR="00660E68" w:rsidRDefault="00660E68" w:rsidP="00660E68">
      <w:pPr>
        <w:rPr>
          <w:rFonts w:ascii="Times New Roman" w:hAnsi="Times New Roman" w:cs="Times New Roman"/>
          <w:sz w:val="28"/>
          <w:szCs w:val="28"/>
        </w:rPr>
      </w:pPr>
    </w:p>
    <w:p w14:paraId="3BC53A70" w14:textId="77777777" w:rsidR="00660E68" w:rsidRDefault="00660E68" w:rsidP="00660E68">
      <w:pPr>
        <w:rPr>
          <w:rFonts w:ascii="Times New Roman" w:hAnsi="Times New Roman" w:cs="Times New Roman"/>
          <w:sz w:val="28"/>
          <w:szCs w:val="28"/>
        </w:rPr>
      </w:pPr>
    </w:p>
    <w:p w14:paraId="6270FC7F" w14:textId="77777777" w:rsidR="00000880" w:rsidRDefault="00000880" w:rsidP="00660E68">
      <w:pPr>
        <w:rPr>
          <w:rFonts w:ascii="Times New Roman" w:hAnsi="Times New Roman" w:cs="Times New Roman"/>
          <w:sz w:val="28"/>
          <w:szCs w:val="28"/>
        </w:rPr>
      </w:pPr>
    </w:p>
    <w:p w14:paraId="6D391B99" w14:textId="77777777" w:rsidR="00000880" w:rsidRDefault="00000880" w:rsidP="00660E68">
      <w:pPr>
        <w:rPr>
          <w:rFonts w:ascii="Times New Roman" w:hAnsi="Times New Roman" w:cs="Times New Roman"/>
          <w:sz w:val="28"/>
          <w:szCs w:val="28"/>
        </w:rPr>
      </w:pPr>
    </w:p>
    <w:p w14:paraId="2C2FDE9C" w14:textId="77777777" w:rsidR="00660E68" w:rsidRDefault="00660E68" w:rsidP="00660E68">
      <w:pPr>
        <w:rPr>
          <w:rFonts w:ascii="Times New Roman" w:hAnsi="Times New Roman" w:cs="Times New Roman"/>
          <w:sz w:val="28"/>
          <w:szCs w:val="28"/>
        </w:rPr>
      </w:pPr>
    </w:p>
    <w:p w14:paraId="021616A1" w14:textId="77777777" w:rsidR="00660E68" w:rsidRDefault="00660E68" w:rsidP="00660E68">
      <w:pPr>
        <w:rPr>
          <w:rFonts w:ascii="Times New Roman" w:hAnsi="Times New Roman" w:cs="Times New Roman"/>
          <w:sz w:val="28"/>
          <w:szCs w:val="28"/>
        </w:rPr>
      </w:pPr>
    </w:p>
    <w:p w14:paraId="4937D0E4" w14:textId="77777777" w:rsidR="00660E68" w:rsidRDefault="00660E68" w:rsidP="00660E68">
      <w:pPr>
        <w:rPr>
          <w:rFonts w:ascii="Times New Roman" w:hAnsi="Times New Roman" w:cs="Times New Roman"/>
          <w:sz w:val="28"/>
          <w:szCs w:val="28"/>
        </w:rPr>
      </w:pPr>
    </w:p>
    <w:p w14:paraId="5504AF03" w14:textId="77777777" w:rsidR="00660E68" w:rsidRDefault="00660E68" w:rsidP="00660E68">
      <w:pPr>
        <w:rPr>
          <w:rFonts w:ascii="Times New Roman" w:hAnsi="Times New Roman" w:cs="Times New Roman"/>
          <w:sz w:val="28"/>
          <w:szCs w:val="28"/>
        </w:rPr>
      </w:pPr>
    </w:p>
    <w:p w14:paraId="2ED18346" w14:textId="77777777" w:rsidR="00660E68" w:rsidRDefault="00660E68" w:rsidP="00660E68">
      <w:pPr>
        <w:rPr>
          <w:rFonts w:ascii="Times New Roman" w:hAnsi="Times New Roman" w:cs="Times New Roman"/>
          <w:sz w:val="28"/>
          <w:szCs w:val="28"/>
        </w:rPr>
      </w:pPr>
    </w:p>
    <w:p w14:paraId="136584C3" w14:textId="77777777" w:rsidR="00660E68" w:rsidRDefault="00660E68" w:rsidP="00660E68">
      <w:pPr>
        <w:rPr>
          <w:rFonts w:ascii="Times New Roman" w:hAnsi="Times New Roman" w:cs="Times New Roman"/>
          <w:sz w:val="28"/>
          <w:szCs w:val="28"/>
        </w:rPr>
      </w:pPr>
    </w:p>
    <w:p w14:paraId="5ECBAF55" w14:textId="77777777" w:rsidR="00660E68" w:rsidRDefault="00660E68" w:rsidP="00660E68">
      <w:pPr>
        <w:rPr>
          <w:rFonts w:ascii="Times New Roman" w:hAnsi="Times New Roman" w:cs="Times New Roman"/>
          <w:sz w:val="28"/>
          <w:szCs w:val="28"/>
        </w:rPr>
      </w:pPr>
    </w:p>
    <w:p w14:paraId="22696064" w14:textId="77777777" w:rsidR="00660E68" w:rsidRDefault="00660E68" w:rsidP="00660E68">
      <w:pPr>
        <w:rPr>
          <w:rFonts w:ascii="Times New Roman" w:hAnsi="Times New Roman" w:cs="Times New Roman"/>
          <w:sz w:val="28"/>
          <w:szCs w:val="28"/>
        </w:rPr>
      </w:pPr>
    </w:p>
    <w:p w14:paraId="55830D54" w14:textId="77777777" w:rsidR="00000880" w:rsidRPr="00000880" w:rsidRDefault="00000880" w:rsidP="00000880">
      <w:pPr>
        <w:rPr>
          <w:rFonts w:ascii="Times New Roman" w:hAnsi="Times New Roman" w:cs="Times New Roman"/>
          <w:b/>
          <w:bCs/>
          <w:sz w:val="32"/>
          <w:szCs w:val="32"/>
        </w:rPr>
      </w:pPr>
      <w:r w:rsidRPr="00000880">
        <w:rPr>
          <w:rFonts w:ascii="Times New Roman" w:hAnsi="Times New Roman" w:cs="Times New Roman"/>
          <w:b/>
          <w:bCs/>
          <w:sz w:val="32"/>
          <w:szCs w:val="32"/>
        </w:rPr>
        <w:t>12. Future Enhancements</w:t>
      </w:r>
    </w:p>
    <w:p w14:paraId="1FA3429C" w14:textId="77777777" w:rsidR="00000880" w:rsidRPr="00000880" w:rsidRDefault="00000880" w:rsidP="00000880">
      <w:pPr>
        <w:rPr>
          <w:rFonts w:ascii="Times New Roman" w:hAnsi="Times New Roman" w:cs="Times New Roman"/>
          <w:sz w:val="28"/>
          <w:szCs w:val="28"/>
        </w:rPr>
      </w:pPr>
    </w:p>
    <w:p w14:paraId="553F0E26"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Several enhancements can further improve the functionality and scalability of the system:</w:t>
      </w:r>
    </w:p>
    <w:p w14:paraId="6F0E9979" w14:textId="77777777" w:rsidR="00000880" w:rsidRPr="00000880" w:rsidRDefault="00000880" w:rsidP="00000880">
      <w:pPr>
        <w:rPr>
          <w:rFonts w:ascii="Times New Roman" w:hAnsi="Times New Roman" w:cs="Times New Roman"/>
          <w:sz w:val="24"/>
          <w:szCs w:val="24"/>
        </w:rPr>
      </w:pPr>
    </w:p>
    <w:p w14:paraId="1E22B6B6"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Integration with live mutual fund APIs</w:t>
      </w:r>
    </w:p>
    <w:p w14:paraId="34C8326B" w14:textId="77777777" w:rsidR="00000880" w:rsidRPr="00000880" w:rsidRDefault="00000880" w:rsidP="00000880">
      <w:pPr>
        <w:rPr>
          <w:rFonts w:ascii="Times New Roman" w:hAnsi="Times New Roman" w:cs="Times New Roman"/>
          <w:sz w:val="24"/>
          <w:szCs w:val="24"/>
        </w:rPr>
      </w:pPr>
    </w:p>
    <w:p w14:paraId="7F430597"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Automated daily NAV updates</w:t>
      </w:r>
    </w:p>
    <w:p w14:paraId="493A6013" w14:textId="77777777" w:rsidR="00000880" w:rsidRPr="00000880" w:rsidRDefault="00000880" w:rsidP="00000880">
      <w:pPr>
        <w:rPr>
          <w:rFonts w:ascii="Times New Roman" w:hAnsi="Times New Roman" w:cs="Times New Roman"/>
          <w:sz w:val="24"/>
          <w:szCs w:val="24"/>
        </w:rPr>
      </w:pPr>
    </w:p>
    <w:p w14:paraId="5F849A3C"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Portfolio optimization using Modern Portfolio Theory</w:t>
      </w:r>
    </w:p>
    <w:p w14:paraId="7D1DC7C2" w14:textId="77777777" w:rsidR="00000880" w:rsidRPr="00000880" w:rsidRDefault="00000880" w:rsidP="00000880">
      <w:pPr>
        <w:rPr>
          <w:rFonts w:ascii="Times New Roman" w:hAnsi="Times New Roman" w:cs="Times New Roman"/>
          <w:sz w:val="24"/>
          <w:szCs w:val="24"/>
        </w:rPr>
      </w:pPr>
    </w:p>
    <w:p w14:paraId="7A85671E"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Monte Carlo simulation for future fund projections</w:t>
      </w:r>
    </w:p>
    <w:p w14:paraId="6AD1DDA9" w14:textId="77777777" w:rsidR="00000880" w:rsidRPr="00000880" w:rsidRDefault="00000880" w:rsidP="00000880">
      <w:pPr>
        <w:rPr>
          <w:rFonts w:ascii="Times New Roman" w:hAnsi="Times New Roman" w:cs="Times New Roman"/>
          <w:sz w:val="24"/>
          <w:szCs w:val="24"/>
        </w:rPr>
      </w:pPr>
    </w:p>
    <w:p w14:paraId="10318EAA"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Advanced machine learning recommendation models</w:t>
      </w:r>
    </w:p>
    <w:p w14:paraId="583AC362" w14:textId="77777777" w:rsidR="00000880" w:rsidRPr="00000880" w:rsidRDefault="00000880" w:rsidP="00000880">
      <w:pPr>
        <w:rPr>
          <w:rFonts w:ascii="Times New Roman" w:hAnsi="Times New Roman" w:cs="Times New Roman"/>
          <w:sz w:val="24"/>
          <w:szCs w:val="24"/>
        </w:rPr>
      </w:pPr>
    </w:p>
    <w:p w14:paraId="61666635"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Personalized investment goal planning</w:t>
      </w:r>
    </w:p>
    <w:p w14:paraId="306BF6C4" w14:textId="77777777" w:rsidR="00000880" w:rsidRPr="00000880" w:rsidRDefault="00000880" w:rsidP="00000880">
      <w:pPr>
        <w:rPr>
          <w:rFonts w:ascii="Times New Roman" w:hAnsi="Times New Roman" w:cs="Times New Roman"/>
          <w:sz w:val="24"/>
          <w:szCs w:val="24"/>
        </w:rPr>
      </w:pPr>
    </w:p>
    <w:p w14:paraId="38E68C2E"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Mobile-responsive dashboard interface</w:t>
      </w:r>
    </w:p>
    <w:p w14:paraId="7F9C856B" w14:textId="77777777" w:rsidR="00000880" w:rsidRPr="00000880" w:rsidRDefault="00000880" w:rsidP="00000880">
      <w:pPr>
        <w:rPr>
          <w:rFonts w:ascii="Times New Roman" w:hAnsi="Times New Roman" w:cs="Times New Roman"/>
          <w:sz w:val="24"/>
          <w:szCs w:val="24"/>
        </w:rPr>
      </w:pPr>
    </w:p>
    <w:p w14:paraId="32B7495E"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PostgreSQL migration for large-scale deployment</w:t>
      </w:r>
    </w:p>
    <w:p w14:paraId="3C86596A" w14:textId="77777777" w:rsidR="00000880" w:rsidRPr="00000880" w:rsidRDefault="00000880" w:rsidP="00000880">
      <w:pPr>
        <w:rPr>
          <w:rFonts w:ascii="Times New Roman" w:hAnsi="Times New Roman" w:cs="Times New Roman"/>
          <w:sz w:val="24"/>
          <w:szCs w:val="24"/>
        </w:rPr>
      </w:pPr>
    </w:p>
    <w:p w14:paraId="09210F2D"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Cloud database integration</w:t>
      </w:r>
    </w:p>
    <w:p w14:paraId="544FF8C1" w14:textId="77777777" w:rsidR="00000880" w:rsidRPr="00000880" w:rsidRDefault="00000880" w:rsidP="00000880">
      <w:pPr>
        <w:rPr>
          <w:rFonts w:ascii="Times New Roman" w:hAnsi="Times New Roman" w:cs="Times New Roman"/>
          <w:sz w:val="24"/>
          <w:szCs w:val="24"/>
        </w:rPr>
      </w:pPr>
    </w:p>
    <w:p w14:paraId="1B06E1ED" w14:textId="77777777" w:rsidR="00000880" w:rsidRPr="00000880"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 Automated email-based investment reports</w:t>
      </w:r>
    </w:p>
    <w:p w14:paraId="72160475" w14:textId="77777777" w:rsidR="00000880" w:rsidRPr="00000880" w:rsidRDefault="00000880" w:rsidP="00000880">
      <w:pPr>
        <w:rPr>
          <w:rFonts w:ascii="Times New Roman" w:hAnsi="Times New Roman" w:cs="Times New Roman"/>
          <w:sz w:val="24"/>
          <w:szCs w:val="24"/>
        </w:rPr>
      </w:pPr>
    </w:p>
    <w:p w14:paraId="05936CAD" w14:textId="51B5E1A8" w:rsidR="00660E68" w:rsidRDefault="00000880" w:rsidP="00000880">
      <w:pPr>
        <w:rPr>
          <w:rFonts w:ascii="Times New Roman" w:hAnsi="Times New Roman" w:cs="Times New Roman"/>
          <w:sz w:val="24"/>
          <w:szCs w:val="24"/>
        </w:rPr>
      </w:pPr>
      <w:r w:rsidRPr="00000880">
        <w:rPr>
          <w:rFonts w:ascii="Times New Roman" w:hAnsi="Times New Roman" w:cs="Times New Roman"/>
          <w:sz w:val="24"/>
          <w:szCs w:val="24"/>
        </w:rPr>
        <w:t>These enhancements would increase analytical capabilities and improve the overall user experience.</w:t>
      </w:r>
    </w:p>
    <w:p w14:paraId="73B90F83" w14:textId="77777777" w:rsidR="00615218" w:rsidRDefault="00615218" w:rsidP="00000880">
      <w:pPr>
        <w:rPr>
          <w:rFonts w:ascii="Times New Roman" w:hAnsi="Times New Roman" w:cs="Times New Roman"/>
          <w:sz w:val="24"/>
          <w:szCs w:val="24"/>
        </w:rPr>
      </w:pPr>
    </w:p>
    <w:p w14:paraId="77F00815" w14:textId="77777777" w:rsidR="00615218" w:rsidRDefault="00615218" w:rsidP="00000880">
      <w:pPr>
        <w:rPr>
          <w:rFonts w:ascii="Times New Roman" w:hAnsi="Times New Roman" w:cs="Times New Roman"/>
          <w:sz w:val="24"/>
          <w:szCs w:val="24"/>
        </w:rPr>
      </w:pPr>
    </w:p>
    <w:p w14:paraId="2F848F17" w14:textId="77777777" w:rsidR="00615218" w:rsidRDefault="00615218" w:rsidP="00000880">
      <w:pPr>
        <w:rPr>
          <w:rFonts w:ascii="Times New Roman" w:hAnsi="Times New Roman" w:cs="Times New Roman"/>
          <w:sz w:val="24"/>
          <w:szCs w:val="24"/>
        </w:rPr>
      </w:pPr>
    </w:p>
    <w:p w14:paraId="35BBF7B2" w14:textId="77777777" w:rsidR="00615218" w:rsidRDefault="00615218" w:rsidP="00000880">
      <w:pPr>
        <w:rPr>
          <w:rFonts w:ascii="Times New Roman" w:hAnsi="Times New Roman" w:cs="Times New Roman"/>
          <w:sz w:val="24"/>
          <w:szCs w:val="24"/>
        </w:rPr>
      </w:pPr>
    </w:p>
    <w:p w14:paraId="1707C613" w14:textId="73A1A91D" w:rsidR="00615218" w:rsidRPr="00615218" w:rsidRDefault="00615218" w:rsidP="00615218">
      <w:pPr>
        <w:rPr>
          <w:rFonts w:ascii="Times New Roman" w:hAnsi="Times New Roman" w:cs="Times New Roman"/>
          <w:b/>
          <w:bCs/>
          <w:sz w:val="28"/>
          <w:szCs w:val="28"/>
        </w:rPr>
      </w:pPr>
      <w:r w:rsidRPr="00615218">
        <w:rPr>
          <w:rFonts w:ascii="Times New Roman" w:hAnsi="Times New Roman" w:cs="Times New Roman"/>
          <w:b/>
          <w:bCs/>
          <w:sz w:val="28"/>
          <w:szCs w:val="28"/>
        </w:rPr>
        <w:t>13. References</w:t>
      </w:r>
      <w:r>
        <w:rPr>
          <w:rFonts w:ascii="Times New Roman" w:hAnsi="Times New Roman" w:cs="Times New Roman"/>
          <w:b/>
          <w:bCs/>
          <w:sz w:val="28"/>
          <w:szCs w:val="28"/>
        </w:rPr>
        <w:br/>
      </w:r>
    </w:p>
    <w:p w14:paraId="20467296"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1. AMFI (Association of Mutual Funds in India)</w:t>
      </w:r>
    </w:p>
    <w:p w14:paraId="49A6BA5C" w14:textId="4967A0C1"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   </w:t>
      </w:r>
      <w:hyperlink r:id="rId14" w:history="1">
        <w:r w:rsidR="00503224" w:rsidRPr="00503224">
          <w:rPr>
            <w:rStyle w:val="Hyperlink"/>
            <w:rFonts w:ascii="Times New Roman" w:hAnsi="Times New Roman" w:cs="Times New Roman"/>
            <w:sz w:val="24"/>
            <w:szCs w:val="24"/>
          </w:rPr>
          <w:t>https://www.amfiindia.com/</w:t>
        </w:r>
      </w:hyperlink>
    </w:p>
    <w:p w14:paraId="1C483B68" w14:textId="77777777" w:rsidR="00615218" w:rsidRPr="00615218" w:rsidRDefault="00615218" w:rsidP="00615218">
      <w:pPr>
        <w:rPr>
          <w:rFonts w:ascii="Times New Roman" w:hAnsi="Times New Roman" w:cs="Times New Roman"/>
          <w:sz w:val="24"/>
          <w:szCs w:val="24"/>
        </w:rPr>
      </w:pPr>
    </w:p>
    <w:p w14:paraId="1A1BD269"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2. SEBI (Securities and Exchange Board of India)</w:t>
      </w:r>
    </w:p>
    <w:p w14:paraId="3863C084" w14:textId="4351B328" w:rsidR="00615218" w:rsidRPr="00615218" w:rsidRDefault="009372BD" w:rsidP="00615218">
      <w:pPr>
        <w:rPr>
          <w:rFonts w:ascii="Times New Roman" w:hAnsi="Times New Roman" w:cs="Times New Roman"/>
          <w:sz w:val="24"/>
          <w:szCs w:val="24"/>
        </w:rPr>
      </w:pPr>
      <w:r>
        <w:rPr>
          <w:rFonts w:ascii="Times New Roman" w:hAnsi="Times New Roman" w:cs="Times New Roman"/>
          <w:sz w:val="24"/>
          <w:szCs w:val="24"/>
        </w:rPr>
        <w:t xml:space="preserve">  </w:t>
      </w:r>
      <w:hyperlink r:id="rId15" w:history="1">
        <w:r w:rsidRPr="0058295D">
          <w:rPr>
            <w:rStyle w:val="Hyperlink"/>
            <w:rFonts w:ascii="Times New Roman" w:hAnsi="Times New Roman" w:cs="Times New Roman"/>
            <w:sz w:val="24"/>
            <w:szCs w:val="24"/>
          </w:rPr>
          <w:t>https://www.sebi.gov.in/</w:t>
        </w:r>
      </w:hyperlink>
    </w:p>
    <w:p w14:paraId="65DD4E89" w14:textId="77777777" w:rsidR="00615218" w:rsidRPr="00615218" w:rsidRDefault="00615218" w:rsidP="00615218">
      <w:pPr>
        <w:rPr>
          <w:rFonts w:ascii="Times New Roman" w:hAnsi="Times New Roman" w:cs="Times New Roman"/>
          <w:sz w:val="24"/>
          <w:szCs w:val="24"/>
        </w:rPr>
      </w:pPr>
    </w:p>
    <w:p w14:paraId="761ABBA7"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3. RBI (Reserve Bank of India)</w:t>
      </w:r>
    </w:p>
    <w:p w14:paraId="7A9DE65B" w14:textId="3060B133"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   </w:t>
      </w:r>
      <w:hyperlink r:id="rId16" w:history="1">
        <w:r w:rsidR="00237CDA" w:rsidRPr="00237CDA">
          <w:rPr>
            <w:rStyle w:val="Hyperlink"/>
            <w:rFonts w:ascii="Times New Roman" w:hAnsi="Times New Roman" w:cs="Times New Roman"/>
            <w:sz w:val="24"/>
            <w:szCs w:val="24"/>
          </w:rPr>
          <w:t>https://www.rbi.org.in/</w:t>
        </w:r>
      </w:hyperlink>
    </w:p>
    <w:p w14:paraId="169B3875" w14:textId="77777777" w:rsidR="00615218" w:rsidRPr="00615218" w:rsidRDefault="00615218" w:rsidP="00615218">
      <w:pPr>
        <w:rPr>
          <w:rFonts w:ascii="Times New Roman" w:hAnsi="Times New Roman" w:cs="Times New Roman"/>
          <w:sz w:val="24"/>
          <w:szCs w:val="24"/>
        </w:rPr>
      </w:pPr>
    </w:p>
    <w:p w14:paraId="5BD19CAC"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4. </w:t>
      </w:r>
      <w:proofErr w:type="spellStart"/>
      <w:r w:rsidRPr="00615218">
        <w:rPr>
          <w:rFonts w:ascii="Times New Roman" w:hAnsi="Times New Roman" w:cs="Times New Roman"/>
          <w:sz w:val="24"/>
          <w:szCs w:val="24"/>
        </w:rPr>
        <w:t>Streamlit</w:t>
      </w:r>
      <w:proofErr w:type="spellEnd"/>
      <w:r w:rsidRPr="00615218">
        <w:rPr>
          <w:rFonts w:ascii="Times New Roman" w:hAnsi="Times New Roman" w:cs="Times New Roman"/>
          <w:sz w:val="24"/>
          <w:szCs w:val="24"/>
        </w:rPr>
        <w:t xml:space="preserve"> Documentation</w:t>
      </w:r>
    </w:p>
    <w:p w14:paraId="137446DB" w14:textId="22F2BDB8"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   </w:t>
      </w:r>
      <w:hyperlink r:id="rId17" w:history="1">
        <w:r w:rsidR="0077335C" w:rsidRPr="0077335C">
          <w:rPr>
            <w:rStyle w:val="Hyperlink"/>
            <w:rFonts w:ascii="Times New Roman" w:hAnsi="Times New Roman" w:cs="Times New Roman"/>
            <w:sz w:val="24"/>
            <w:szCs w:val="24"/>
          </w:rPr>
          <w:t>https://docs.streamlit.io/</w:t>
        </w:r>
      </w:hyperlink>
    </w:p>
    <w:p w14:paraId="6ECF0743" w14:textId="77777777" w:rsidR="00615218" w:rsidRPr="00615218" w:rsidRDefault="00615218" w:rsidP="00615218">
      <w:pPr>
        <w:rPr>
          <w:rFonts w:ascii="Times New Roman" w:hAnsi="Times New Roman" w:cs="Times New Roman"/>
          <w:sz w:val="24"/>
          <w:szCs w:val="24"/>
        </w:rPr>
      </w:pPr>
    </w:p>
    <w:p w14:paraId="17568F07"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5. Pandas Documentation</w:t>
      </w:r>
    </w:p>
    <w:p w14:paraId="6EB9B26B" w14:textId="0F0C4210"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   </w:t>
      </w:r>
      <w:hyperlink r:id="rId18" w:history="1">
        <w:r w:rsidR="004A4839" w:rsidRPr="004A4839">
          <w:rPr>
            <w:rStyle w:val="Hyperlink"/>
            <w:rFonts w:ascii="Times New Roman" w:hAnsi="Times New Roman" w:cs="Times New Roman"/>
            <w:sz w:val="24"/>
            <w:szCs w:val="24"/>
          </w:rPr>
          <w:t>https://pandas.pydata.org/</w:t>
        </w:r>
      </w:hyperlink>
    </w:p>
    <w:p w14:paraId="64FE9985" w14:textId="77777777" w:rsidR="00615218" w:rsidRPr="00615218" w:rsidRDefault="00615218" w:rsidP="00615218">
      <w:pPr>
        <w:rPr>
          <w:rFonts w:ascii="Times New Roman" w:hAnsi="Times New Roman" w:cs="Times New Roman"/>
          <w:sz w:val="24"/>
          <w:szCs w:val="24"/>
        </w:rPr>
      </w:pPr>
    </w:p>
    <w:p w14:paraId="16547DD4"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6. NumPy Documentation</w:t>
      </w:r>
    </w:p>
    <w:p w14:paraId="426BE0D1" w14:textId="4B3B46B9"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   </w:t>
      </w:r>
      <w:hyperlink r:id="rId19" w:history="1">
        <w:r w:rsidR="004A4839" w:rsidRPr="004A4839">
          <w:rPr>
            <w:rStyle w:val="Hyperlink"/>
            <w:rFonts w:ascii="Times New Roman" w:hAnsi="Times New Roman" w:cs="Times New Roman"/>
            <w:sz w:val="24"/>
            <w:szCs w:val="24"/>
          </w:rPr>
          <w:t>https://numpy.org/</w:t>
        </w:r>
      </w:hyperlink>
    </w:p>
    <w:p w14:paraId="3F9C919C" w14:textId="77777777" w:rsidR="00615218" w:rsidRPr="00615218" w:rsidRDefault="00615218" w:rsidP="00615218">
      <w:pPr>
        <w:rPr>
          <w:rFonts w:ascii="Times New Roman" w:hAnsi="Times New Roman" w:cs="Times New Roman"/>
          <w:sz w:val="24"/>
          <w:szCs w:val="24"/>
        </w:rPr>
      </w:pPr>
    </w:p>
    <w:p w14:paraId="748AE5C9"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7. Scikit-Learn Documentation</w:t>
      </w:r>
    </w:p>
    <w:p w14:paraId="0F9E413D" w14:textId="7D95828F"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   </w:t>
      </w:r>
      <w:hyperlink r:id="rId20" w:history="1">
        <w:r w:rsidR="00F9669C" w:rsidRPr="00F9669C">
          <w:rPr>
            <w:rStyle w:val="Hyperlink"/>
            <w:rFonts w:ascii="Times New Roman" w:hAnsi="Times New Roman" w:cs="Times New Roman"/>
            <w:sz w:val="24"/>
            <w:szCs w:val="24"/>
          </w:rPr>
          <w:t>https://scikit-learn.org/stable/</w:t>
        </w:r>
      </w:hyperlink>
    </w:p>
    <w:p w14:paraId="45398652" w14:textId="77777777" w:rsidR="00615218" w:rsidRPr="00615218" w:rsidRDefault="00615218" w:rsidP="00615218">
      <w:pPr>
        <w:rPr>
          <w:rFonts w:ascii="Times New Roman" w:hAnsi="Times New Roman" w:cs="Times New Roman"/>
          <w:sz w:val="24"/>
          <w:szCs w:val="24"/>
        </w:rPr>
      </w:pPr>
    </w:p>
    <w:p w14:paraId="4AE2C45E"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8. SQLite Documentation</w:t>
      </w:r>
    </w:p>
    <w:p w14:paraId="7894160C" w14:textId="7D158C0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   </w:t>
      </w:r>
      <w:hyperlink r:id="rId21" w:history="1">
        <w:r w:rsidR="00F65482" w:rsidRPr="00F65482">
          <w:rPr>
            <w:rStyle w:val="Hyperlink"/>
            <w:rFonts w:ascii="Times New Roman" w:hAnsi="Times New Roman" w:cs="Times New Roman"/>
            <w:sz w:val="24"/>
            <w:szCs w:val="24"/>
          </w:rPr>
          <w:t>https://www.sqlite.org/</w:t>
        </w:r>
      </w:hyperlink>
    </w:p>
    <w:p w14:paraId="641ECAA2" w14:textId="77777777" w:rsidR="00615218" w:rsidRPr="00615218" w:rsidRDefault="00615218" w:rsidP="00615218">
      <w:pPr>
        <w:rPr>
          <w:rFonts w:ascii="Times New Roman" w:hAnsi="Times New Roman" w:cs="Times New Roman"/>
          <w:sz w:val="24"/>
          <w:szCs w:val="24"/>
        </w:rPr>
      </w:pPr>
    </w:p>
    <w:p w14:paraId="0D4451D5" w14:textId="5BB2773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9. Plotly Documentation</w:t>
      </w:r>
      <w:r w:rsidR="000F5864">
        <w:rPr>
          <w:rFonts w:ascii="Times New Roman" w:hAnsi="Times New Roman" w:cs="Times New Roman"/>
          <w:sz w:val="24"/>
          <w:szCs w:val="24"/>
        </w:rPr>
        <w:t xml:space="preserve"> </w:t>
      </w:r>
      <w:r w:rsidR="00EF70E0">
        <w:rPr>
          <w:rFonts w:ascii="Times New Roman" w:hAnsi="Times New Roman" w:cs="Times New Roman"/>
          <w:sz w:val="24"/>
          <w:szCs w:val="24"/>
        </w:rPr>
        <w:t xml:space="preserve"> </w:t>
      </w:r>
      <w:r w:rsidRPr="00615218">
        <w:rPr>
          <w:rFonts w:ascii="Times New Roman" w:hAnsi="Times New Roman" w:cs="Times New Roman"/>
          <w:sz w:val="24"/>
          <w:szCs w:val="24"/>
        </w:rPr>
        <w:t xml:space="preserve"> </w:t>
      </w:r>
      <w:hyperlink r:id="rId22" w:history="1">
        <w:r w:rsidR="00F65482" w:rsidRPr="00F65482">
          <w:rPr>
            <w:rStyle w:val="Hyperlink"/>
            <w:rFonts w:ascii="Times New Roman" w:hAnsi="Times New Roman" w:cs="Times New Roman"/>
            <w:sz w:val="24"/>
            <w:szCs w:val="24"/>
          </w:rPr>
          <w:t>https://plotly.com/</w:t>
        </w:r>
      </w:hyperlink>
    </w:p>
    <w:p w14:paraId="1104009E" w14:textId="77777777" w:rsidR="00615218" w:rsidRPr="00615218" w:rsidRDefault="00615218" w:rsidP="00615218">
      <w:pPr>
        <w:rPr>
          <w:rFonts w:ascii="Times New Roman" w:hAnsi="Times New Roman" w:cs="Times New Roman"/>
          <w:sz w:val="24"/>
          <w:szCs w:val="24"/>
        </w:rPr>
      </w:pPr>
    </w:p>
    <w:p w14:paraId="619875A1" w14:textId="77777777" w:rsidR="00615218" w:rsidRPr="00615218"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10. Python Documentation</w:t>
      </w:r>
    </w:p>
    <w:p w14:paraId="13083DCB" w14:textId="66D9AC42" w:rsidR="00615218" w:rsidRPr="00000880" w:rsidRDefault="00615218" w:rsidP="00615218">
      <w:pPr>
        <w:rPr>
          <w:rFonts w:ascii="Times New Roman" w:hAnsi="Times New Roman" w:cs="Times New Roman"/>
          <w:sz w:val="24"/>
          <w:szCs w:val="24"/>
        </w:rPr>
      </w:pPr>
      <w:r w:rsidRPr="00615218">
        <w:rPr>
          <w:rFonts w:ascii="Times New Roman" w:hAnsi="Times New Roman" w:cs="Times New Roman"/>
          <w:sz w:val="24"/>
          <w:szCs w:val="24"/>
        </w:rPr>
        <w:t xml:space="preserve">    </w:t>
      </w:r>
      <w:hyperlink r:id="rId23" w:history="1">
        <w:r w:rsidR="005C6213" w:rsidRPr="005C6213">
          <w:rPr>
            <w:rStyle w:val="Hyperlink"/>
            <w:rFonts w:ascii="Times New Roman" w:hAnsi="Times New Roman" w:cs="Times New Roman"/>
            <w:sz w:val="24"/>
            <w:szCs w:val="24"/>
          </w:rPr>
          <w:t>https://docs.python.org/3/</w:t>
        </w:r>
      </w:hyperlink>
    </w:p>
    <w:sectPr w:rsidR="00615218" w:rsidRPr="00000880" w:rsidSect="00665FE9">
      <w:headerReference w:type="default" r:id="rId24"/>
      <w:pgSz w:w="11906" w:h="16838" w:code="9"/>
      <w:pgMar w:top="1474"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05AD1" w14:textId="77777777" w:rsidR="00FE534B" w:rsidRDefault="00FE534B" w:rsidP="00665FE9">
      <w:pPr>
        <w:spacing w:after="0" w:line="240" w:lineRule="auto"/>
      </w:pPr>
      <w:r>
        <w:separator/>
      </w:r>
    </w:p>
  </w:endnote>
  <w:endnote w:type="continuationSeparator" w:id="0">
    <w:p w14:paraId="5BA4739C" w14:textId="77777777" w:rsidR="00FE534B" w:rsidRDefault="00FE534B" w:rsidP="00665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6B886" w14:textId="77777777" w:rsidR="00FE534B" w:rsidRDefault="00FE534B" w:rsidP="00665FE9">
      <w:pPr>
        <w:spacing w:after="0" w:line="240" w:lineRule="auto"/>
      </w:pPr>
      <w:r>
        <w:separator/>
      </w:r>
    </w:p>
  </w:footnote>
  <w:footnote w:type="continuationSeparator" w:id="0">
    <w:p w14:paraId="387C3297" w14:textId="77777777" w:rsidR="00FE534B" w:rsidRDefault="00FE534B" w:rsidP="00665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610994"/>
      <w:docPartObj>
        <w:docPartGallery w:val="Page Numbers (Top of Page)"/>
        <w:docPartUnique/>
      </w:docPartObj>
    </w:sdtPr>
    <w:sdtEndPr>
      <w:rPr>
        <w:noProof/>
      </w:rPr>
    </w:sdtEndPr>
    <w:sdtContent>
      <w:p w14:paraId="05BE4F2E" w14:textId="4BFA53B3" w:rsidR="00665FE9" w:rsidRDefault="00665F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5F13C4" w14:textId="77777777" w:rsidR="00665FE9" w:rsidRDefault="00665F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rawingGridVerticalSpacing w:val="299"/>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AB"/>
    <w:rsid w:val="00000880"/>
    <w:rsid w:val="000252D4"/>
    <w:rsid w:val="00065A43"/>
    <w:rsid w:val="000F5864"/>
    <w:rsid w:val="001A3F83"/>
    <w:rsid w:val="001D7149"/>
    <w:rsid w:val="00237CDA"/>
    <w:rsid w:val="00285978"/>
    <w:rsid w:val="00382EC5"/>
    <w:rsid w:val="003B5897"/>
    <w:rsid w:val="004A4839"/>
    <w:rsid w:val="00502D6E"/>
    <w:rsid w:val="00503224"/>
    <w:rsid w:val="00533C5D"/>
    <w:rsid w:val="005A189C"/>
    <w:rsid w:val="005A6697"/>
    <w:rsid w:val="005C6213"/>
    <w:rsid w:val="00615218"/>
    <w:rsid w:val="00660E68"/>
    <w:rsid w:val="00665FE9"/>
    <w:rsid w:val="007019E0"/>
    <w:rsid w:val="007051BE"/>
    <w:rsid w:val="00763733"/>
    <w:rsid w:val="0077335C"/>
    <w:rsid w:val="00827D68"/>
    <w:rsid w:val="008D1C55"/>
    <w:rsid w:val="009372BD"/>
    <w:rsid w:val="009A4614"/>
    <w:rsid w:val="009B389A"/>
    <w:rsid w:val="009D29FF"/>
    <w:rsid w:val="00A57DD7"/>
    <w:rsid w:val="00AA0A09"/>
    <w:rsid w:val="00AB3B5A"/>
    <w:rsid w:val="00B7162B"/>
    <w:rsid w:val="00B73EAE"/>
    <w:rsid w:val="00B76980"/>
    <w:rsid w:val="00BA1CF2"/>
    <w:rsid w:val="00C575E3"/>
    <w:rsid w:val="00C93C69"/>
    <w:rsid w:val="00D30A46"/>
    <w:rsid w:val="00D44FC9"/>
    <w:rsid w:val="00EF70E0"/>
    <w:rsid w:val="00F41625"/>
    <w:rsid w:val="00F65482"/>
    <w:rsid w:val="00F9669C"/>
    <w:rsid w:val="00F97021"/>
    <w:rsid w:val="00FA1052"/>
    <w:rsid w:val="00FC0719"/>
    <w:rsid w:val="00FD3CAB"/>
    <w:rsid w:val="00FE534B"/>
    <w:rsid w:val="00FF6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8BD8"/>
  <w15:chartTrackingRefBased/>
  <w15:docId w15:val="{06BAD93C-EF68-423C-A1B9-460E1C811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AB"/>
    <w:rPr>
      <w:rFonts w:eastAsiaTheme="majorEastAsia" w:cstheme="majorBidi"/>
      <w:color w:val="272727" w:themeColor="text1" w:themeTint="D8"/>
    </w:rPr>
  </w:style>
  <w:style w:type="paragraph" w:styleId="Title">
    <w:name w:val="Title"/>
    <w:basedOn w:val="Normal"/>
    <w:next w:val="Normal"/>
    <w:link w:val="TitleChar"/>
    <w:uiPriority w:val="10"/>
    <w:qFormat/>
    <w:rsid w:val="00FD3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AB"/>
    <w:pPr>
      <w:spacing w:before="160"/>
      <w:jc w:val="center"/>
    </w:pPr>
    <w:rPr>
      <w:i/>
      <w:iCs/>
      <w:color w:val="404040" w:themeColor="text1" w:themeTint="BF"/>
    </w:rPr>
  </w:style>
  <w:style w:type="character" w:customStyle="1" w:styleId="QuoteChar">
    <w:name w:val="Quote Char"/>
    <w:basedOn w:val="DefaultParagraphFont"/>
    <w:link w:val="Quote"/>
    <w:uiPriority w:val="29"/>
    <w:rsid w:val="00FD3CAB"/>
    <w:rPr>
      <w:i/>
      <w:iCs/>
      <w:color w:val="404040" w:themeColor="text1" w:themeTint="BF"/>
    </w:rPr>
  </w:style>
  <w:style w:type="paragraph" w:styleId="ListParagraph">
    <w:name w:val="List Paragraph"/>
    <w:basedOn w:val="Normal"/>
    <w:uiPriority w:val="34"/>
    <w:qFormat/>
    <w:rsid w:val="00FD3CAB"/>
    <w:pPr>
      <w:ind w:left="720"/>
      <w:contextualSpacing/>
    </w:pPr>
  </w:style>
  <w:style w:type="character" w:styleId="IntenseEmphasis">
    <w:name w:val="Intense Emphasis"/>
    <w:basedOn w:val="DefaultParagraphFont"/>
    <w:uiPriority w:val="21"/>
    <w:qFormat/>
    <w:rsid w:val="00FD3CAB"/>
    <w:rPr>
      <w:i/>
      <w:iCs/>
      <w:color w:val="2F5496" w:themeColor="accent1" w:themeShade="BF"/>
    </w:rPr>
  </w:style>
  <w:style w:type="paragraph" w:styleId="IntenseQuote">
    <w:name w:val="Intense Quote"/>
    <w:basedOn w:val="Normal"/>
    <w:next w:val="Normal"/>
    <w:link w:val="IntenseQuoteChar"/>
    <w:uiPriority w:val="30"/>
    <w:qFormat/>
    <w:rsid w:val="00FD3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CAB"/>
    <w:rPr>
      <w:i/>
      <w:iCs/>
      <w:color w:val="2F5496" w:themeColor="accent1" w:themeShade="BF"/>
    </w:rPr>
  </w:style>
  <w:style w:type="character" w:styleId="IntenseReference">
    <w:name w:val="Intense Reference"/>
    <w:basedOn w:val="DefaultParagraphFont"/>
    <w:uiPriority w:val="32"/>
    <w:qFormat/>
    <w:rsid w:val="00FD3CAB"/>
    <w:rPr>
      <w:b/>
      <w:bCs/>
      <w:smallCaps/>
      <w:color w:val="2F5496" w:themeColor="accent1" w:themeShade="BF"/>
      <w:spacing w:val="5"/>
    </w:rPr>
  </w:style>
  <w:style w:type="paragraph" w:styleId="Header">
    <w:name w:val="header"/>
    <w:basedOn w:val="Normal"/>
    <w:link w:val="HeaderChar"/>
    <w:uiPriority w:val="99"/>
    <w:unhideWhenUsed/>
    <w:rsid w:val="00665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5FE9"/>
  </w:style>
  <w:style w:type="paragraph" w:styleId="Footer">
    <w:name w:val="footer"/>
    <w:basedOn w:val="Normal"/>
    <w:link w:val="FooterChar"/>
    <w:uiPriority w:val="99"/>
    <w:unhideWhenUsed/>
    <w:rsid w:val="00665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5FE9"/>
  </w:style>
  <w:style w:type="character" w:styleId="Hyperlink">
    <w:name w:val="Hyperlink"/>
    <w:basedOn w:val="DefaultParagraphFont"/>
    <w:uiPriority w:val="99"/>
    <w:unhideWhenUsed/>
    <w:rsid w:val="00065A43"/>
    <w:rPr>
      <w:color w:val="0563C1" w:themeColor="hyperlink"/>
      <w:u w:val="single"/>
    </w:rPr>
  </w:style>
  <w:style w:type="character" w:styleId="UnresolvedMention">
    <w:name w:val="Unresolved Mention"/>
    <w:basedOn w:val="DefaultParagraphFont"/>
    <w:uiPriority w:val="99"/>
    <w:semiHidden/>
    <w:unhideWhenUsed/>
    <w:rsid w:val="00065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utualfundanalytics-a5cjfcqbqf5bb9bjydutnb.streamlit.app/" TargetMode="External"/><Relationship Id="rId18" Type="http://schemas.openxmlformats.org/officeDocument/2006/relationships/hyperlink" Target="https://pandas.pydata.org/"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sqlite.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streamlit.io/"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rbi.org.in/" TargetMode="External"/><Relationship Id="rId20" Type="http://schemas.openxmlformats.org/officeDocument/2006/relationships/hyperlink" Target="https://scikit-learn.org/stable/"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www.sebi.gov.in/" TargetMode="External"/><Relationship Id="rId23" Type="http://schemas.openxmlformats.org/officeDocument/2006/relationships/hyperlink" Target="https://docs.python.org/3/" TargetMode="External"/><Relationship Id="rId10" Type="http://schemas.openxmlformats.org/officeDocument/2006/relationships/image" Target="media/image5.png"/><Relationship Id="rId19" Type="http://schemas.openxmlformats.org/officeDocument/2006/relationships/hyperlink" Target="https://numpy.org/"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amfiindia.com/" TargetMode="External"/><Relationship Id="rId22" Type="http://schemas.openxmlformats.org/officeDocument/2006/relationships/hyperlink" Target="https://plot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1693</Words>
  <Characters>9654</Characters>
  <Application>Microsoft Office Word</Application>
  <DocSecurity>0</DocSecurity>
  <Lines>80</Lines>
  <Paragraphs>22</Paragraphs>
  <ScaleCrop>false</ScaleCrop>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2</cp:revision>
  <dcterms:created xsi:type="dcterms:W3CDTF">2026-06-02T17:28:00Z</dcterms:created>
  <dcterms:modified xsi:type="dcterms:W3CDTF">2026-06-02T17:28:00Z</dcterms:modified>
</cp:coreProperties>
</file>