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680605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5858693" cy="5315692"/>
            <wp:effectExtent l="19050" t="0" r="8707" b="0"/>
            <wp:docPr id="1" name="Picture 0" descr="a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680605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4229691" cy="3134163"/>
            <wp:effectExtent l="19050" t="0" r="0" b="0"/>
            <wp:docPr id="2" name="Picture 1" descr="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FB1248" w:rsidRDefault="00FB1248" w:rsidP="00FB12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IQR=Q3-Q1</w:t>
      </w:r>
    </w:p>
    <w:p w:rsidR="00FB1248" w:rsidRDefault="00FB1248" w:rsidP="00FB1248">
      <w:pPr>
        <w:pStyle w:val="ListParagraph"/>
        <w:autoSpaceDE w:val="0"/>
        <w:autoSpaceDN w:val="0"/>
        <w:adjustRightInd w:val="0"/>
        <w:spacing w:after="0"/>
        <w:ind w:left="1800"/>
      </w:pPr>
      <w:r>
        <w:t xml:space="preserve">13-5=8 </w:t>
      </w:r>
    </w:p>
    <w:p w:rsidR="00FB1248" w:rsidRDefault="00FB1248" w:rsidP="00FB1248">
      <w:pPr>
        <w:pStyle w:val="ListParagraph"/>
        <w:autoSpaceDE w:val="0"/>
        <w:autoSpaceDN w:val="0"/>
        <w:adjustRightInd w:val="0"/>
        <w:spacing w:after="0"/>
        <w:ind w:left="1800"/>
      </w:pPr>
      <w:r>
        <w:t>The interquartile range is range of the middle 50% of data.</w:t>
      </w:r>
    </w:p>
    <w:p w:rsidR="00FB1248" w:rsidRDefault="00FB1248" w:rsidP="00FB1248">
      <w:pPr>
        <w:pStyle w:val="ListParagraph"/>
        <w:autoSpaceDE w:val="0"/>
        <w:autoSpaceDN w:val="0"/>
        <w:adjustRightInd w:val="0"/>
        <w:spacing w:after="0"/>
        <w:ind w:left="1800"/>
      </w:pPr>
      <w:r>
        <w:t>So here 50% of data is 8 and remaining 50% present in two whiskers.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FB1248" w:rsidRDefault="00FB1248" w:rsidP="00FB1248">
      <w:pPr>
        <w:pStyle w:val="ListParagraph"/>
        <w:autoSpaceDE w:val="0"/>
        <w:autoSpaceDN w:val="0"/>
        <w:adjustRightInd w:val="0"/>
        <w:spacing w:after="0"/>
        <w:ind w:left="1440"/>
      </w:pPr>
      <w:r>
        <w:t>The skewness of this data is positive because Q3-Q2&gt;Q2-Q1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FB1248" w:rsidRDefault="007027CE" w:rsidP="00FB1248">
      <w:pPr>
        <w:pStyle w:val="ListParagraph"/>
        <w:autoSpaceDE w:val="0"/>
        <w:autoSpaceDN w:val="0"/>
        <w:adjustRightInd w:val="0"/>
        <w:spacing w:after="0"/>
        <w:ind w:left="1440"/>
      </w:pPr>
      <w:r>
        <w:t>The new boxplot have maximum value 20 and minimum value 2.5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7027CE" w:rsidRDefault="00E50DE1" w:rsidP="007027CE">
      <w:pPr>
        <w:pStyle w:val="ListParagraph"/>
        <w:autoSpaceDE w:val="0"/>
        <w:autoSpaceDN w:val="0"/>
        <w:adjustRightInd w:val="0"/>
        <w:spacing w:after="0"/>
        <w:ind w:left="1440"/>
      </w:pPr>
      <w:r>
        <w:t>The mode of this data lies between 5 to 8</w:t>
      </w:r>
    </w:p>
    <w:p w:rsidR="007027CE" w:rsidRDefault="00E50DE1" w:rsidP="007027C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:rsidR="007027CE" w:rsidRDefault="000E22B2" w:rsidP="007027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0E22B2" w:rsidP="007027CE">
      <w:pPr>
        <w:autoSpaceDE w:val="0"/>
        <w:autoSpaceDN w:val="0"/>
        <w:adjustRightInd w:val="0"/>
        <w:spacing w:after="0"/>
      </w:pPr>
      <w:r>
        <w:tab/>
      </w:r>
      <w:r w:rsidR="007027CE">
        <w:t xml:space="preserve">                   The skewness of above data is positive.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E50DE1" w:rsidRDefault="00E50DE1" w:rsidP="00E50DE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From both plots we will tell that the data is positive skewed and the outlier is 20.</w:t>
      </w:r>
    </w:p>
    <w:p w:rsidR="00E50DE1" w:rsidRDefault="00E50DE1" w:rsidP="00E50DE1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616BF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616BF2" w:rsidRDefault="00F64285" w:rsidP="00616BF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Given that one in 200 long distance telephone calls is misdirected </w:t>
      </w:r>
    </w:p>
    <w:p w:rsidR="00F64285" w:rsidRDefault="00F64285" w:rsidP="00616BF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>Probability of call misdirecting p=1/200</w:t>
      </w:r>
    </w:p>
    <w:p w:rsidR="00F64285" w:rsidRDefault="00F64285" w:rsidP="00616BF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 not misdirecting is 199/200</w:t>
      </w:r>
    </w:p>
    <w:p w:rsidR="00F64285" w:rsidRDefault="00F64285" w:rsidP="00616BF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Number of calls=5</w:t>
      </w:r>
    </w:p>
    <w:p w:rsidR="00F64285" w:rsidRDefault="00F64285" w:rsidP="00616BF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N=5</w:t>
      </w:r>
    </w:p>
    <w:p w:rsidR="00F64285" w:rsidRDefault="00F64285" w:rsidP="00616BF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P=1/200</w:t>
      </w:r>
    </w:p>
    <w:p w:rsidR="00F64285" w:rsidRDefault="00F64285" w:rsidP="00616BF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Q=199/200</w:t>
      </w:r>
    </w:p>
    <w:p w:rsidR="00F64285" w:rsidRDefault="00F64285" w:rsidP="00616BF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  <w:vertAlign w:val="superscript"/>
        </w:rPr>
      </w:pPr>
      <w:r>
        <w:rPr>
          <w:rFonts w:cs="BaskervilleBE-Regular"/>
        </w:rPr>
        <w:t xml:space="preserve">We know p(x)= </w:t>
      </w:r>
      <w:r>
        <w:rPr>
          <w:rFonts w:cs="BaskervilleBE-Regular"/>
          <w:sz w:val="24"/>
          <w:szCs w:val="24"/>
        </w:rPr>
        <w:t>nC</w:t>
      </w:r>
      <w:r>
        <w:rPr>
          <w:rFonts w:cs="BaskervilleBE-Regular"/>
          <w:sz w:val="24"/>
          <w:szCs w:val="24"/>
          <w:vertAlign w:val="subscript"/>
        </w:rPr>
        <w:t>X</w:t>
      </w:r>
      <w:r>
        <w:rPr>
          <w:rFonts w:cs="BaskervilleBE-Regular"/>
          <w:sz w:val="24"/>
          <w:szCs w:val="24"/>
        </w:rPr>
        <w:t>P</w:t>
      </w:r>
      <w:r>
        <w:rPr>
          <w:rFonts w:cs="BaskervilleBE-Regular"/>
          <w:sz w:val="24"/>
          <w:szCs w:val="24"/>
          <w:vertAlign w:val="superscript"/>
        </w:rPr>
        <w:t>X</w:t>
      </w:r>
      <w:r>
        <w:rPr>
          <w:rFonts w:cs="BaskervilleBE-Regular"/>
          <w:sz w:val="24"/>
          <w:szCs w:val="24"/>
        </w:rPr>
        <w:t>q</w:t>
      </w:r>
      <w:r>
        <w:rPr>
          <w:rFonts w:cs="BaskervilleBE-Regular"/>
          <w:sz w:val="24"/>
          <w:szCs w:val="24"/>
          <w:vertAlign w:val="superscript"/>
        </w:rPr>
        <w:t>n-x</w:t>
      </w:r>
    </w:p>
    <w:p w:rsidR="00F64285" w:rsidRDefault="00F64285" w:rsidP="00616BF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>Probability of At least one in five attemps reaches a wrong number</w:t>
      </w:r>
    </w:p>
    <w:p w:rsidR="00F64285" w:rsidRDefault="00F64285" w:rsidP="00616BF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>=1-none of calls reach wrong number</w:t>
      </w:r>
    </w:p>
    <w:p w:rsidR="00F64285" w:rsidRDefault="00F64285" w:rsidP="00616BF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>=1-p(0)</w:t>
      </w:r>
    </w:p>
    <w:p w:rsidR="00F64285" w:rsidRDefault="00F64285" w:rsidP="00616BF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  <w:vertAlign w:val="superscript"/>
        </w:rPr>
      </w:pPr>
      <w:r>
        <w:rPr>
          <w:rFonts w:cs="BaskervilleBE-Regular"/>
          <w:sz w:val="24"/>
          <w:szCs w:val="24"/>
        </w:rPr>
        <w:t>=1-(199/200)</w:t>
      </w:r>
      <w:r>
        <w:rPr>
          <w:rFonts w:cs="BaskervilleBE-Regular"/>
          <w:sz w:val="24"/>
          <w:szCs w:val="24"/>
          <w:vertAlign w:val="superscript"/>
        </w:rPr>
        <w:t>5</w:t>
      </w:r>
    </w:p>
    <w:p w:rsidR="00F64285" w:rsidRPr="00F64285" w:rsidRDefault="00F64285" w:rsidP="00616BF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F64285">
        <w:rPr>
          <w:rFonts w:cs="BaskervilleBE-Regular"/>
          <w:sz w:val="24"/>
          <w:szCs w:val="24"/>
        </w:rPr>
        <w:t>=</w:t>
      </w:r>
      <w:r>
        <w:rPr>
          <w:rFonts w:cs="BaskervilleBE-Regular"/>
          <w:sz w:val="24"/>
          <w:szCs w:val="24"/>
        </w:rPr>
        <w:t>0.02475</w:t>
      </w:r>
    </w:p>
    <w:p w:rsidR="00F64285" w:rsidRPr="00F64285" w:rsidRDefault="00F64285" w:rsidP="00616BF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  <w:vertAlign w:val="superscript"/>
        </w:rPr>
      </w:pPr>
    </w:p>
    <w:p w:rsidR="00F64285" w:rsidRPr="00F64285" w:rsidRDefault="00F64285" w:rsidP="00616BF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  <w:vertAlign w:val="superscript"/>
        </w:rPr>
      </w:pPr>
    </w:p>
    <w:p w:rsidR="00F64285" w:rsidRPr="000E22B2" w:rsidRDefault="00F64285" w:rsidP="00616BF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16BF2" w:rsidRDefault="00616BF2" w:rsidP="00616B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The most likely monetary outcome of business venture is </w:t>
      </w:r>
      <w:r>
        <w:rPr>
          <w:rFonts w:cstheme="minorHAnsi"/>
        </w:rPr>
        <w:t>∑</w:t>
      </w:r>
      <w:r>
        <w:t>x*p(x)</w:t>
      </w:r>
    </w:p>
    <w:p w:rsidR="00616BF2" w:rsidRDefault="00616BF2" w:rsidP="00616BF2">
      <w:pPr>
        <w:pStyle w:val="ListParagraph"/>
        <w:autoSpaceDE w:val="0"/>
        <w:autoSpaceDN w:val="0"/>
        <w:adjustRightInd w:val="0"/>
        <w:spacing w:after="0"/>
        <w:ind w:left="1800"/>
      </w:pPr>
      <w:r>
        <w:t>(-2000*0.1)+(-1000*0.1)+(1000*0.2)+(2000*0.3)+(3000*0.1)</w:t>
      </w:r>
    </w:p>
    <w:p w:rsidR="00616BF2" w:rsidRDefault="00616BF2" w:rsidP="00616BF2">
      <w:pPr>
        <w:pStyle w:val="ListParagraph"/>
        <w:autoSpaceDE w:val="0"/>
        <w:autoSpaceDN w:val="0"/>
        <w:adjustRightInd w:val="0"/>
        <w:spacing w:after="0"/>
        <w:ind w:left="1800"/>
      </w:pPr>
      <w:r>
        <w:t>=800</w:t>
      </w:r>
    </w:p>
    <w:p w:rsidR="00616BF2" w:rsidRDefault="00616BF2" w:rsidP="00616BF2">
      <w:pPr>
        <w:pStyle w:val="ListParagraph"/>
        <w:autoSpaceDE w:val="0"/>
        <w:autoSpaceDN w:val="0"/>
        <w:adjustRightInd w:val="0"/>
        <w:spacing w:after="0"/>
        <w:ind w:left="180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16BF2" w:rsidRDefault="00616BF2" w:rsidP="00616BF2">
      <w:pPr>
        <w:pStyle w:val="ListParagraph"/>
        <w:autoSpaceDE w:val="0"/>
        <w:autoSpaceDN w:val="0"/>
        <w:adjustRightInd w:val="0"/>
        <w:spacing w:after="0"/>
        <w:ind w:left="1440"/>
      </w:pPr>
      <w:r>
        <w:t>Yes the probability is associated for values greater than or equal to $1000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16BF2" w:rsidRDefault="00616BF2" w:rsidP="00616BF2">
      <w:pPr>
        <w:pStyle w:val="ListParagraph"/>
        <w:autoSpaceDE w:val="0"/>
        <w:autoSpaceDN w:val="0"/>
        <w:adjustRightInd w:val="0"/>
        <w:spacing w:after="0"/>
        <w:ind w:left="1440"/>
      </w:pPr>
      <w:r>
        <w:t>Expected value=800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616BF2">
      <w:r>
        <w:t xml:space="preserve">                                 By using plots like histogram and box plot we will able to tell the risk if it is positive kurtosis then risk is high.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517" w:rsidRDefault="009E3517">
      <w:pPr>
        <w:spacing w:after="0" w:line="240" w:lineRule="auto"/>
      </w:pPr>
      <w:r>
        <w:separator/>
      </w:r>
    </w:p>
  </w:endnote>
  <w:endnote w:type="continuationSeparator" w:id="1">
    <w:p w:rsidR="009E3517" w:rsidRDefault="009E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9E35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517" w:rsidRDefault="009E3517">
      <w:pPr>
        <w:spacing w:after="0" w:line="240" w:lineRule="auto"/>
      </w:pPr>
      <w:r>
        <w:separator/>
      </w:r>
    </w:p>
  </w:footnote>
  <w:footnote w:type="continuationSeparator" w:id="1">
    <w:p w:rsidR="009E3517" w:rsidRDefault="009E3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567F"/>
    <w:multiLevelType w:val="hybridMultilevel"/>
    <w:tmpl w:val="007CF9A8"/>
    <w:lvl w:ilvl="0" w:tplc="B06CC00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FB744D"/>
    <w:multiLevelType w:val="hybridMultilevel"/>
    <w:tmpl w:val="F0DA92EA"/>
    <w:lvl w:ilvl="0" w:tplc="18BC566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B99719B"/>
    <w:multiLevelType w:val="hybridMultilevel"/>
    <w:tmpl w:val="E6665F9C"/>
    <w:lvl w:ilvl="0" w:tplc="ED92A46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201ACE"/>
    <w:rsid w:val="002834A5"/>
    <w:rsid w:val="00310065"/>
    <w:rsid w:val="003550B0"/>
    <w:rsid w:val="003E388D"/>
    <w:rsid w:val="00432F5E"/>
    <w:rsid w:val="00571F76"/>
    <w:rsid w:val="00614CA4"/>
    <w:rsid w:val="00616BF2"/>
    <w:rsid w:val="00680605"/>
    <w:rsid w:val="007027CE"/>
    <w:rsid w:val="008B5FFA"/>
    <w:rsid w:val="00961402"/>
    <w:rsid w:val="009E3517"/>
    <w:rsid w:val="00AF65C6"/>
    <w:rsid w:val="00C20A51"/>
    <w:rsid w:val="00E05149"/>
    <w:rsid w:val="00E50DE1"/>
    <w:rsid w:val="00E57A05"/>
    <w:rsid w:val="00F64285"/>
    <w:rsid w:val="00FA0D64"/>
    <w:rsid w:val="00FB1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yellapu aruna</cp:lastModifiedBy>
  <cp:revision>2</cp:revision>
  <dcterms:created xsi:type="dcterms:W3CDTF">2021-01-13T17:05:00Z</dcterms:created>
  <dcterms:modified xsi:type="dcterms:W3CDTF">2021-01-13T17:05:00Z</dcterms:modified>
</cp:coreProperties>
</file>