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5C8B"/>
          <w:sz w:val="48"/>
          <w:szCs w:val="48"/>
        </w:rPr>
        <w:t xml:space="preserve">TEST SUMMARY REPORT</w:t>
      </w:r>
    </w:p>
    <w:p>
      <w:pPr>
        <w:spacing w:after="80" w:before="0"/>
        <w:jc w:val="center"/>
      </w:pPr>
      <w:r>
        <w:rPr>
          <w:color w:val="555555"/>
          <w:sz w:val="26"/>
          <w:szCs w:val="26"/>
        </w:rPr>
        <w:t xml:space="preserve">OWASP Juice Shop – Manual Testing Project</w:t>
      </w:r>
    </w:p>
    <w:p>
      <w:pPr>
        <w:spacing w:after="60" w:before="0"/>
        <w:jc w:val="center"/>
      </w:pPr>
      <w:r>
        <w:rPr>
          <w:i/>
          <w:iCs/>
          <w:color w:val="555555"/>
          <w:sz w:val="20"/>
          <w:szCs w:val="20"/>
        </w:rPr>
        <w:t xml:space="preserve">Application URL: https://preview.owasp-juice.shop/#/</w:t>
      </w:r>
    </w:p>
    <w:p>
      <w:pPr>
        <w:spacing w:after="480" w:before="0"/>
        <w:jc w:val="center"/>
      </w:pPr>
      <w:r>
        <w:rPr>
          <w:color w:val="555555"/>
          <w:sz w:val="20"/>
          <w:szCs w:val="20"/>
        </w:rPr>
        <w:t xml:space="preserve">Report Date: June 2025  |  Tool Used: TestRail</w:t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This Test Summary Report documents the manual testing activities performed on the OWASP Juice Shop web application. The application is a deliberately vulnerable e-commerce web application used for security awareness and testing practice.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80" w:before="60"/>
      </w:pPr>
      <w:r>
        <w:rPr>
          <w:b w:val="false"/>
          <w:bCs w:val="false"/>
          <w:sz w:val="20"/>
          <w:szCs w:val="20"/>
        </w:rPr>
        <w:t xml:space="preserve">Testing was planned and executed using TestRail. Test cases and execution results were exported as Excel files (.xlsx). The testing covered four major test types: Smoke Testing, Functional Testing, Integration Testing, and System Testing.</w:t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2. Test Scope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The following modules and features of the OWASP Juice Shop were in scope for testing: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Features Tested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registration, login (valid/invalid/edge cases), logout, session persistence, forgot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page load, product display, product detail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by name, partial name, empty, case insensitivity, special characters, spaces, dynamic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Basket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Add/remove products, quantity increase/decrease, basket total, empty basket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address, payment method, order placement, order confirmation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Order History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display, order details, multi-order view, access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menu, About Us, User Profile, navigation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End-to-End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user purchase journey, guest user access, returning customer order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3.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Bugs Found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Smoke Testing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System Testing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95.5%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Overall Pass Rate: 95.5% (128 out of 134 test cases passed)</w:t>
      </w:r>
    </w:p>
    <w:p>
      <w:pPr>
        <w:spacing w:after="180" w:before="60"/>
      </w:pPr>
      <w:r>
        <w:rPr>
          <w:b w:val="false"/>
          <w:bCs w:val="false"/>
          <w:sz w:val="20"/>
          <w:szCs w:val="20"/>
        </w:rPr>
        <w:t xml:space="preserve">Total Defects Identified: 6 bugs (BUG_001 to BUG_009, with gaps where IDs are reserved)</w:t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4. Defects Found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  Smoke Testing Defects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Total Test Cases: 20   |   Passed: 18   |   Failed: 2   |   Pass Rate: 90.0%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680"/>
        <w:gridCol w:w="1755"/>
        <w:gridCol w:w="1755"/>
      </w:tblGrid>
      <w:tr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navigation menu did not open when the menu icon was clicked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C222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About Us page was not displayed when accessed through the navigation menu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C223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4.2  Functional Testing Defects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Total Test Cases: 77   |   Passed: 75   |   Failed: 2   |   Pass Rate: 97.4%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680"/>
        <w:gridCol w:w="1755"/>
        <w:gridCol w:w="1755"/>
      </w:tblGrid>
      <w:tr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was able to access the Login page after successful registration (no redirect)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C72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did not handle special character inputs as expected during search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C95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4.3  Integration Testing Defects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Total Test Cases: 30   |   Passed: 29   |   Failed: 1   |   Pass Rate: 96.7%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680"/>
        <w:gridCol w:w="1755"/>
        <w:gridCol w:w="1755"/>
      </w:tblGrid>
      <w:tr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was able to view another user's Order History (broken access control)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C190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4.4  System Testing Defects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Total Test Cases: 7   |   Passed: 6   |   Failed: 1   |   Pass Rate: 85.7%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680"/>
        <w:gridCol w:w="1755"/>
        <w:gridCol w:w="1755"/>
      </w:tblGrid>
      <w:tr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Guest users were able to access restricted functionality without authentication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C198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5. Defect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4680"/>
        <w:gridCol w:w="1755"/>
      </w:tblGrid>
      <w:tr>
        <w:tc>
          <w:tcPr>
            <w:tcW w:type="dxa" w:w="117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55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Smoke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navigation menu did not open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Smoke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About Us page not displayed via navigation menu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able to access Login page after registration (no redirect enforcement)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did not handle special characters in search properly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able to view another user's Order History (broken access control)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BUG_009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Guest users able to access restricted functionality without authentication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6. Detailed Results by Test Type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6.1  Smoke Testing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Purpose: To verify that the core functionalities of the application are working before detailed testing.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Scope: 20 critical test cases covering application launch, login/logout, basket, checkout, and navigation.</w:t>
      </w:r>
    </w:p>
    <w:p>
      <w:pPr>
        <w:spacing w:after="180" w:before="60"/>
      </w:pPr>
      <w:r>
        <w:rPr>
          <w:b w:val="false"/>
          <w:bCs w:val="false"/>
          <w:sz w:val="20"/>
          <w:szCs w:val="20"/>
        </w:rPr>
        <w:t xml:space="preserve">Result: 18 Passed, 2 Failed. BUG_001 and BUG_002 were identified related to navigation menu issues.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6.2  Functional Testing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Purpose: To verify each feature works correctly as per its requirement.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Scope: 77 test cases covering Login (22 cases), Registration (16 cases), Product Search (10 cases), and Basket Management (17 cases), and Checkout (12 cases).</w:t>
      </w:r>
    </w:p>
    <w:p>
      <w:pPr>
        <w:spacing w:after="180" w:before="60"/>
      </w:pPr>
      <w:r>
        <w:rPr>
          <w:b w:val="false"/>
          <w:bCs w:val="false"/>
          <w:sz w:val="20"/>
          <w:szCs w:val="20"/>
        </w:rPr>
        <w:t xml:space="preserve">Result: 75 Passed, 2 Failed. BUG_003 (login redirect issue) and BUG_004 (special character search) were found.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6.3  Integration Testing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Purpose: To verify how different modules work together when integrated.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Scope: 30 test cases covering Registration-Login flow, Search-to-Basket, Basket-to-Checkout, Checkout-to-Order History, and Password Reset-Login.</w:t>
      </w:r>
    </w:p>
    <w:p>
      <w:pPr>
        <w:spacing w:after="180" w:before="60"/>
      </w:pPr>
      <w:r>
        <w:rPr>
          <w:b w:val="false"/>
          <w:bCs w:val="false"/>
          <w:sz w:val="20"/>
          <w:szCs w:val="20"/>
        </w:rPr>
        <w:t xml:space="preserve">Result: 29 Passed, 1 Failed. BUG_008 (unauthorized Order History access) was identified as a security concern.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6.4  System Testing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Purpose: To validate the complete end-to-end behavior of the application as a whole system.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Scope: 7 test cases covering guest user browsing, registered user purchase, returning customer orders, account recovery, and complete new user purchase journey.</w:t>
      </w:r>
    </w:p>
    <w:p>
      <w:pPr>
        <w:spacing w:after="180" w:before="60"/>
      </w:pPr>
      <w:r>
        <w:rPr>
          <w:b w:val="false"/>
          <w:bCs w:val="false"/>
          <w:sz w:val="20"/>
          <w:szCs w:val="20"/>
        </w:rPr>
        <w:t xml:space="preserve">Result: 6 Passed, 1 Failed. BUG_009 (guest user accessing restricted areas) was identified as a critical security issue.</w:t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7. Observations and Recommendations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The following observations were noted during the testing process: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Security Concerns (High Priority):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BUG_008 and BUG_009 are access control issues. A user being able to view another user's order history and guest users accessing restricted functionality are serious security vulnerabilities. These should be fixed before any production use.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Navigation Issues (Medium/Low Priority):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BUG_001 and BUG_002 affect the side navigation menu and About Us page accessibility. These impact the overall user experience but are not security-critical.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Input Validation (Medium Priority):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BUG_003 and BUG_004 relate to login page redirect after registration and search field handling of special characters. These indicate gaps in input handling and navigation flow logic.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Overall the application core purchase flow (registration, login, adding to basket, checkout, and order placement) is working correctly as all those critical test cases passed.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1F5C8B" w:sz="6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5C8B"/>
          <w:sz w:val="28"/>
          <w:szCs w:val="28"/>
        </w:rPr>
        <w:t xml:space="preserve">8. Test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OWASP Juice Shop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Testing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Testing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June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Conditional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Defects Reported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60" w:before="180"/>
      </w:pPr>
      <w:r>
        <w:rPr>
          <w:b w:val="false"/>
          <w:bCs w:val="false"/>
          <w:sz w:val="20"/>
          <w:szCs w:val="20"/>
        </w:rPr>
        <w:t xml:space="preserve">Note: This is a practice project done on the OWASP Juice Shop, which is an intentionally vulnerable application. Defects found are expected as part of the learning exercise.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2026-06-14T15:32:39.122Z</dcterms:created>
  <dcterms:modified xsi:type="dcterms:W3CDTF">2026-06-14T15:32:39.122Z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