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7B4" w:rsidRDefault="00263CD4" w:rsidP="005E37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32"/>
          <w:szCs w:val="32"/>
        </w:rPr>
      </w:pPr>
      <w:r w:rsidRPr="00263CD4">
        <w:rPr>
          <w:rFonts w:ascii="Tahoma" w:eastAsia="Times New Roman" w:hAnsi="Tahoma" w:cs="Tahoma"/>
          <w:color w:val="555555"/>
          <w:sz w:val="20"/>
          <w:szCs w:val="20"/>
        </w:rPr>
        <w:t>﻿</w:t>
      </w:r>
      <w:r w:rsidRPr="005E37B4">
        <w:rPr>
          <w:rFonts w:ascii="Tahoma" w:eastAsia="Times New Roman" w:hAnsi="Tahoma" w:cs="Tahoma"/>
          <w:b/>
          <w:color w:val="555555"/>
          <w:sz w:val="40"/>
          <w:szCs w:val="40"/>
          <w:u w:val="single"/>
        </w:rPr>
        <w:t xml:space="preserve">Employee Hourly </w:t>
      </w:r>
      <w:r w:rsidR="005E37B4" w:rsidRPr="005E37B4">
        <w:rPr>
          <w:rFonts w:ascii="Times New Roman" w:eastAsia="Times New Roman" w:hAnsi="Times New Roman" w:cs="Times New Roman"/>
          <w:b/>
          <w:color w:val="555555"/>
          <w:sz w:val="40"/>
          <w:szCs w:val="40"/>
          <w:u w:val="single"/>
        </w:rPr>
        <w:t>Attendance</w:t>
      </w:r>
      <w:r w:rsidRPr="005E37B4">
        <w:rPr>
          <w:rFonts w:ascii="Times New Roman" w:eastAsia="Times New Roman" w:hAnsi="Times New Roman" w:cs="Times New Roman"/>
          <w:b/>
          <w:color w:val="555555"/>
          <w:sz w:val="40"/>
          <w:szCs w:val="40"/>
          <w:u w:val="single"/>
        </w:rPr>
        <w:t xml:space="preserve"> System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</w:p>
    <w:p w:rsidR="005E37B4" w:rsidRDefault="00263CD4" w:rsidP="00263CD4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32"/>
          <w:szCs w:val="32"/>
        </w:rPr>
      </w:pPr>
      <w:r w:rsidRPr="005E37B4">
        <w:rPr>
          <w:rFonts w:ascii="Times New Roman" w:eastAsia="Times New Roman" w:hAnsi="Times New Roman" w:cs="Times New Roman"/>
          <w:b/>
          <w:color w:val="555555"/>
          <w:sz w:val="32"/>
          <w:szCs w:val="32"/>
          <w:u w:val="single"/>
        </w:rPr>
        <w:t>Introduction:-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  <w:t>Attendance Management System is a softw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>are developed for daily attendance in various jobs or institutions.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 If facil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itates to access the attendance 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inf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>ormation of a particular person in various fields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. The information is sorted by the operators, which will be provided by the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 admin for a particular field. 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 This system will also help in evaluating attendance e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>ligibility criteria of the person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. </w:t>
      </w:r>
    </w:p>
    <w:p w:rsidR="005E37B4" w:rsidRDefault="005E37B4" w:rsidP="00263CD4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32"/>
          <w:szCs w:val="32"/>
        </w:rPr>
      </w:pPr>
    </w:p>
    <w:p w:rsidR="005E37B4" w:rsidRDefault="005E37B4" w:rsidP="00263CD4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32"/>
          <w:szCs w:val="32"/>
        </w:rPr>
      </w:pPr>
      <w:r w:rsidRPr="005E37B4">
        <w:rPr>
          <w:rFonts w:ascii="Times New Roman" w:eastAsia="Times New Roman" w:hAnsi="Times New Roman" w:cs="Times New Roman"/>
          <w:b/>
          <w:color w:val="555555"/>
          <w:sz w:val="32"/>
          <w:szCs w:val="32"/>
          <w:u w:val="single"/>
        </w:rPr>
        <w:t>Purpose:-</w:t>
      </w:r>
      <w:r w:rsidRPr="005E37B4">
        <w:rPr>
          <w:rFonts w:ascii="Times New Roman" w:eastAsia="Times New Roman" w:hAnsi="Times New Roman" w:cs="Times New Roman"/>
          <w:b/>
          <w:color w:val="555555"/>
          <w:sz w:val="32"/>
          <w:szCs w:val="32"/>
          <w:u w:val="single"/>
        </w:rPr>
        <w:br/>
      </w:r>
      <w:r w:rsidR="00263CD4"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The purpose of developing at</w:t>
      </w:r>
      <w:r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tendance </w:t>
      </w:r>
      <w:r w:rsidR="00263CD4"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management system is to co</w:t>
      </w:r>
      <w:r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mputerized the tradition way of </w:t>
      </w:r>
      <w:r w:rsidR="00263CD4"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taking attendance. Anot</w:t>
      </w:r>
      <w:r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her purpose for developing this </w:t>
      </w:r>
      <w:r w:rsidR="00263CD4"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software is to generate the report automatically at the end of the session or in the between of the session</w:t>
      </w:r>
      <w:r>
        <w:rPr>
          <w:rFonts w:ascii="Times New Roman" w:eastAsia="Times New Roman" w:hAnsi="Times New Roman" w:cs="Times New Roman"/>
          <w:color w:val="555555"/>
          <w:sz w:val="32"/>
          <w:szCs w:val="32"/>
        </w:rPr>
        <w:t>.</w:t>
      </w:r>
      <w:r w:rsidR="00263CD4"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</w:p>
    <w:p w:rsidR="00920B57" w:rsidRPr="00263CD4" w:rsidRDefault="00263CD4" w:rsidP="00263CD4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32"/>
          <w:szCs w:val="32"/>
        </w:rPr>
      </w:pPr>
      <w:r w:rsidRPr="005E37B4">
        <w:rPr>
          <w:rFonts w:ascii="Times New Roman" w:eastAsia="Times New Roman" w:hAnsi="Times New Roman" w:cs="Times New Roman"/>
          <w:b/>
          <w:color w:val="555555"/>
          <w:sz w:val="32"/>
          <w:szCs w:val="32"/>
          <w:u w:val="single"/>
        </w:rPr>
        <w:t>Scope:-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  <w:t>The scope of the p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roject is the system on which 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the software is installed, i.e. the project is developed as a desktop application, and it will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 work for a particular field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. But later on the project can be modified to operate it online.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5E37B4">
        <w:rPr>
          <w:rFonts w:ascii="Times New Roman" w:eastAsia="Times New Roman" w:hAnsi="Times New Roman" w:cs="Times New Roman"/>
          <w:b/>
          <w:color w:val="555555"/>
          <w:sz w:val="32"/>
          <w:szCs w:val="32"/>
          <w:u w:val="single"/>
        </w:rPr>
        <w:t>Overview:-</w:t>
      </w:r>
      <w:r w:rsidRPr="005E37B4">
        <w:rPr>
          <w:rFonts w:ascii="Times New Roman" w:eastAsia="Times New Roman" w:hAnsi="Times New Roman" w:cs="Times New Roman"/>
          <w:b/>
          <w:color w:val="555555"/>
          <w:sz w:val="32"/>
          <w:szCs w:val="32"/>
          <w:u w:val="single"/>
        </w:rPr>
        <w:br/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Attendance 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Management System basically has 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two main modules for proper functioning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sym w:font="Symbol" w:char="F095"/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sym w:font="Symbol" w:char="F020"/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First module is admin which has right 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for creating space for new person. Any entry of new employee, Updating in 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subject if necessary, and sending notice.</w:t>
      </w:r>
      <w:bookmarkStart w:id="0" w:name="_GoBack"/>
      <w:bookmarkEnd w:id="0"/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sym w:font="Symbol" w:char="F095"/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sym w:font="Symbol" w:char="F020"/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Second module is han</w:t>
      </w:r>
      <w:r w:rsidR="005E37B4">
        <w:rPr>
          <w:rFonts w:ascii="Times New Roman" w:eastAsia="Times New Roman" w:hAnsi="Times New Roman" w:cs="Times New Roman"/>
          <w:color w:val="555555"/>
          <w:sz w:val="32"/>
          <w:szCs w:val="32"/>
        </w:rPr>
        <w:t xml:space="preserve">dled by the user which can be a 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t>faulty or an operator. User has a right of making daily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  <w:t>attendance, generating report.</w:t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  <w:r w:rsidRPr="00263CD4">
        <w:rPr>
          <w:rFonts w:ascii="Times New Roman" w:eastAsia="Times New Roman" w:hAnsi="Times New Roman" w:cs="Times New Roman"/>
          <w:color w:val="555555"/>
          <w:sz w:val="32"/>
          <w:szCs w:val="32"/>
        </w:rPr>
        <w:br/>
      </w:r>
    </w:p>
    <w:sectPr w:rsidR="00920B57" w:rsidRPr="0026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D4"/>
    <w:rsid w:val="00263CD4"/>
    <w:rsid w:val="005E37B4"/>
    <w:rsid w:val="0092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FA2CF-0093-477C-8860-2496AD2E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3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 DUTTA</dc:creator>
  <cp:keywords/>
  <dc:description/>
  <cp:lastModifiedBy>ARUNAV DUTTA</cp:lastModifiedBy>
  <cp:revision>4</cp:revision>
  <dcterms:created xsi:type="dcterms:W3CDTF">2016-03-01T13:49:00Z</dcterms:created>
  <dcterms:modified xsi:type="dcterms:W3CDTF">2016-03-02T04:07:00Z</dcterms:modified>
</cp:coreProperties>
</file>