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BINARY SEARCH TREE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Node *left,*right;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Node *left,*right,*root,*temp;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left=NULL;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right=NULL;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root=NULL;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temp=NULL;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void create();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void list::create()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n,key;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element at root node:";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newnode-&gt;left=NULL;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newnode-&gt;right=NULL;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if(root==NULL)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temp=root=newnode;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next element to add in binary tree:";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cin&gt;&gt;key;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if(key&lt;temp-&gt;left)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if(temp-&gt;left==NULL)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temp-&gt;left=newnode;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temp=temp-&gt;left;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if(temp-&gt;right==NULL)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temp-&gt;right=newnode;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temp=temp-&gt;right;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list l;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cout&lt;&lt;"1.Create binary tree\n2.Display\n";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switch(c)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case 1:l.create();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case 2:return 0;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