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CPSC 2221 LAB 5</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Arundeep Chohan ID 100201711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Tomas Gonzalez    ID 100266942</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Question 1</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need to register a new terminal ID what its not registered in the system and NULL value its not supported in that table range of values.</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delete the AirlineID SWA we loose TerminalID C data.</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have an unmatched TerminalID with the NumberOfGates after an update. For example, TerminalID is updated to 25 NumberOfGates but we don’t enter this information in all the table and there is a dichotomy (because we kept the previous value 20 in some slots).</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p>
    <w:tbl>
      <w:tblPr/>
      <w:tblGrid>
        <w:gridCol w:w="819"/>
        <w:gridCol w:w="1138"/>
        <w:gridCol w:w="1448"/>
        <w:gridCol w:w="1385"/>
        <w:gridCol w:w="1811"/>
        <w:gridCol w:w="2851"/>
      </w:tblGrid>
      <w:tr>
        <w:trPr>
          <w:trHeight w:val="1" w:hRule="atLeast"/>
          <w:jc w:val="left"/>
        </w:trPr>
        <w:tc>
          <w:tcPr>
            <w:tcW w:w="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u w:val="single"/>
                <w:shd w:fill="auto" w:val="clear"/>
              </w:rPr>
              <w:t xml:space="preserve">Date</w:t>
            </w:r>
          </w:p>
        </w:tc>
        <w:tc>
          <w:tcPr>
            <w:tcW w:w="11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u w:val="single"/>
                <w:shd w:fill="auto" w:val="clear"/>
              </w:rPr>
              <w:t xml:space="preserve">AirlineID</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AirlineName</w:t>
            </w:r>
          </w:p>
        </w:tc>
        <w:tc>
          <w:tcPr>
            <w:tcW w:w="13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TerminalID</w:t>
            </w:r>
          </w:p>
        </w:tc>
        <w:tc>
          <w:tcPr>
            <w:tcW w:w="1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NumberOfGates</w:t>
            </w:r>
          </w:p>
        </w:tc>
        <w:tc>
          <w:tcPr>
            <w:tcW w:w="2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NumberOfDepartingFlights</w:t>
            </w:r>
          </w:p>
        </w:tc>
      </w:tr>
    </w:tbl>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Transitive FD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Full Key FD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Full Key FD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Question 2</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p>
    <w:tbl>
      <w:tblPr/>
      <w:tblGrid>
        <w:gridCol w:w="1265"/>
        <w:gridCol w:w="1566"/>
        <w:gridCol w:w="1393"/>
        <w:gridCol w:w="1726"/>
        <w:gridCol w:w="1280"/>
        <w:gridCol w:w="2120"/>
      </w:tblGrid>
      <w:tr>
        <w:trPr>
          <w:trHeight w:val="1" w:hRule="atLeast"/>
          <w:jc w:val="left"/>
        </w:trPr>
        <w:tc>
          <w:tcPr>
            <w:tcW w:w="12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u w:val="single"/>
                <w:shd w:fill="auto" w:val="clear"/>
              </w:rPr>
              <w:t xml:space="preserve">StudentID</w:t>
            </w:r>
          </w:p>
        </w:tc>
        <w:tc>
          <w:tcPr>
            <w:tcW w:w="15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StudentName</w:t>
            </w:r>
          </w:p>
        </w:tc>
        <w:tc>
          <w:tcPr>
            <w:tcW w:w="13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EmployerID</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EmployerName</w:t>
            </w: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PositionID</w:t>
            </w:r>
          </w:p>
        </w:tc>
        <w:tc>
          <w:tcPr>
            <w:tcW w:w="2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PositionDescription</w:t>
            </w:r>
          </w:p>
        </w:tc>
      </w:tr>
    </w:tbl>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Full Key FD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Transitive FD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Transitive FD</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