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ED7" w:rsidRDefault="00033ED7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Edison configuration commands </w:t>
      </w:r>
    </w:p>
    <w:p w:rsidR="00202B0F" w:rsidRDefault="00033ED7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configure_edison –setup</w:t>
      </w:r>
    </w:p>
    <w:p w:rsidR="00033ED7" w:rsidRDefault="00C6568C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r w:rsidR="00971324">
        <w:rPr>
          <w:rFonts w:ascii="Arial" w:hAnsi="Arial" w:cs="Arial"/>
          <w:color w:val="3D3D3D"/>
          <w:sz w:val="21"/>
          <w:szCs w:val="21"/>
          <w:shd w:val="clear" w:color="auto" w:fill="FFFFFF"/>
        </w:rPr>
        <w:t>Mraa library:</w:t>
      </w:r>
    </w:p>
    <w:p w:rsidR="00971324" w:rsidRDefault="00971324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Mraa.Gpio(pin number)</w:t>
      </w:r>
    </w:p>
    <w:p w:rsidR="00971324" w:rsidRDefault="00971324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Variablename.dir(mraa.DIR_Direction) ==IN / OUT </w:t>
      </w:r>
    </w:p>
    <w:p w:rsidR="00971324" w:rsidRDefault="00971324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Variablename.write(1/0) == writes logic level to an out pin</w:t>
      </w:r>
    </w:p>
    <w:p w:rsidR="00976119" w:rsidRDefault="00976119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192.168.1.191</w:t>
      </w:r>
    </w:p>
    <w:p w:rsidR="00976119" w:rsidRDefault="00976119">
      <w:r w:rsidRPr="00976119">
        <w:t>36274aa4a30dbf60ad4bd3f724517003</w:t>
      </w:r>
      <w:r>
        <w:t xml:space="preserve"> hash id </w:t>
      </w:r>
      <w:bookmarkStart w:id="0" w:name="_GoBack"/>
      <w:bookmarkEnd w:id="0"/>
    </w:p>
    <w:sectPr w:rsidR="0097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D7"/>
    <w:rsid w:val="00033ED7"/>
    <w:rsid w:val="000F3C81"/>
    <w:rsid w:val="00202B0F"/>
    <w:rsid w:val="00971324"/>
    <w:rsid w:val="00976119"/>
    <w:rsid w:val="00C6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B8F1"/>
  <w15:chartTrackingRefBased/>
  <w15:docId w15:val="{C07A99F3-CA31-4F21-A43D-32BD9082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Arundhathi</dc:creator>
  <cp:keywords/>
  <dc:description/>
  <cp:lastModifiedBy>Arundhathi</cp:lastModifiedBy>
  <cp:revision>2</cp:revision>
  <dcterms:created xsi:type="dcterms:W3CDTF">2017-02-13T01:34:00Z</dcterms:created>
  <dcterms:modified xsi:type="dcterms:W3CDTF">2017-02-20T23:47:00Z</dcterms:modified>
</cp:coreProperties>
</file>