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b/>
          <w:i w:val="0"/>
          <w:sz w:val="36"/>
        </w:rPr>
        <w:t>Study and Partial Reproduction: RDHEI using Graph Neural Networks with Thumbnail-Preserving Encryption (Bharathidasan et al., 2025)</w:t>
      </w:r>
    </w:p>
    <w:p>
      <w:pPr>
        <w:spacing w:after="40" w:before="0" w:line="240" w:lineRule="auto"/>
        <w:jc w:val="center"/>
      </w:pPr>
      <w:r>
        <w:rPr>
          <w:b w:val="0"/>
          <w:i w:val="0"/>
          <w:sz w:val="20"/>
        </w:rPr>
        <w:t>IIIT Vadodara Internship reproduction pipeline</w:t>
      </w:r>
    </w:p>
    <w:p>
      <w:pPr>
        <w:spacing w:after="160" w:before="0" w:line="240" w:lineRule="auto"/>
        <w:jc w:val="center"/>
      </w:pPr>
      <w:r>
        <w:rPr>
          <w:b w:val="0"/>
          <w:i/>
          <w:sz w:val="18"/>
        </w:rPr>
        <w:t>Original work: S. Bharathidasan, V. Tamil Selvi, V. Sathiya, Francis H. Shajin, Signal, Image and Video Processing, vol. 19, 2025</w:t>
      </w:r>
    </w:p>
    <w:p>
      <w:pPr>
        <w:sectPr>
          <w:pgSz w:w="12240" w:h="15840"/>
          <w:pgMar w:top="1080" w:right="864" w:bottom="1080" w:left="864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i/>
          <w:sz w:val="18"/>
        </w:rPr>
        <w:t>Abstract—</w:t>
      </w:r>
      <w:r>
        <w:rPr>
          <w:i/>
          <w:sz w:val="18"/>
        </w:rPr>
        <w:t>This report reviews and partially reproduces Bharathidasan et al.'s RDH-EI-SNGNN-ESTPE, which combines Efficient and Stable Thumbnail-Preserving Encryption (ESTPE) with a similarity-navigated graph neural network (GNN) predictor for reversible data hiding in encrypted images. We reproduce a genuine thumbnail-preserving encryption core (the block-mean-preserving cipher) and confirm that a low-resolution preview is exactly preserved under encryption. The GNN predictor is not reproduced (no trained model or dataset is available), which is stated openly.</w:t>
      </w:r>
    </w:p>
    <w:p>
      <w:pPr>
        <w:spacing w:after="160"/>
      </w:pPr>
      <w:r>
        <w:rPr>
          <w:b/>
          <w:i/>
          <w:sz w:val="18"/>
        </w:rPr>
        <w:t>Index Terms—</w:t>
      </w:r>
      <w:r>
        <w:rPr>
          <w:i/>
          <w:sz w:val="18"/>
        </w:rPr>
        <w:t>reversible data hiding, encrypted image, graph neural network, thumbnail-preserving encryption</w:t>
      </w:r>
    </w:p>
    <w:p>
      <w:pPr>
        <w:spacing w:before="160" w:after="60"/>
        <w:jc w:val="center"/>
      </w:pPr>
      <w:r>
        <w:rPr>
          <w:b/>
          <w:sz w:val="20"/>
        </w:rPr>
        <w:t>I.  INTRODUCTION</w:t>
      </w:r>
    </w:p>
    <w:p>
      <w:pPr>
        <w:spacing w:after="80"/>
        <w:ind w:firstLine="216"/>
        <w:jc w:val="both"/>
      </w:pPr>
      <w:r>
        <w:t>Thumbnail-preserving encryption (TPE) encrypts an image while keeping a usable low-resolution preview, enabling secure yet browsable cloud storage. Bharathidasan et al. pair TPE with a similarity-navigated GNN that predicts pixels for high-capacity reversible embedding. This report summarises the method and reproduces the TPE core.</w:t>
      </w:r>
    </w:p>
    <w:p>
      <w:pPr>
        <w:spacing w:before="160" w:after="60"/>
        <w:jc w:val="center"/>
      </w:pPr>
      <w:r>
        <w:rPr>
          <w:b/>
          <w:sz w:val="20"/>
        </w:rPr>
        <w:t>II.  RELATED WORK</w:t>
      </w:r>
    </w:p>
    <w:p>
      <w:pPr>
        <w:spacing w:after="80"/>
        <w:ind w:firstLine="216"/>
        <w:jc w:val="both"/>
      </w:pPr>
      <w:r>
        <w:t>RDHEI began with Zhang (2011). TPE (Wright et al.; Tajik et al.) preserves previews. GNNs model pixel/superpixel similarity graphs for prediction. The paper integrates all three.</w:t>
      </w:r>
    </w:p>
    <w:p>
      <w:pPr>
        <w:spacing w:before="160" w:after="60"/>
        <w:jc w:val="center"/>
      </w:pPr>
      <w:r>
        <w:rPr>
          <w:b/>
          <w:sz w:val="20"/>
        </w:rPr>
        <w:t>III.  METHODOLOGY</w:t>
      </w:r>
    </w:p>
    <w:p>
      <w:pPr>
        <w:spacing w:after="80"/>
        <w:ind w:firstLine="216"/>
        <w:jc w:val="both"/>
      </w:pPr>
      <w:r>
        <w:t>ESTPE encrypts each block while preserving its mean, so the block-mean thumbnail survives. A similarity-navigated GNN then predicts pixels from a graph over similar regions, and the prediction residuals provide embedding room for reversible data hiding. The receiver extracts the payload and, using the predictor and keys, restores the exact original.</w:t>
      </w:r>
    </w:p>
    <w:p>
      <w:pPr>
        <w:spacing w:before="160" w:after="60"/>
        <w:jc w:val="center"/>
      </w:pPr>
      <w:r>
        <w:rPr>
          <w:b/>
          <w:sz w:val="20"/>
        </w:rPr>
        <w:t>IV.  MATHEMATICAL FORMULATION</w:t>
      </w:r>
    </w:p>
    <w:p>
      <w:pPr>
        <w:spacing w:after="80"/>
        <w:ind w:firstLine="216"/>
        <w:jc w:val="both"/>
      </w:pPr>
      <w:r>
        <w:t>TPE: for each block B, keep mean mu(B); encrypt residuals r=B-mu by a keyed permutation, so the downsampled mean image is invariant. GNN predictor: x_hat = f_theta(graph of similar nodes); residual e=x-x_hat gives embedding room. Reversible embedding expands e; recovery inverts it.</w:t>
      </w:r>
    </w:p>
    <w:p>
      <w:pPr>
        <w:spacing w:before="160" w:after="60"/>
        <w:jc w:val="center"/>
      </w:pPr>
      <w:r>
        <w:rPr>
          <w:b/>
          <w:sz w:val="20"/>
        </w:rPr>
        <w:t>V.  ALGORITHM</w:t>
      </w:r>
    </w:p>
    <w:p>
      <w:pPr>
        <w:spacing w:before="60" w:after="40"/>
      </w:pPr>
      <w:r>
        <w:rPr>
          <w:b/>
          <w:i/>
          <w:sz w:val="19"/>
        </w:rPr>
        <w:t>Owner</w:t>
      </w:r>
    </w:p>
    <w:p>
      <w:pPr>
        <w:spacing w:after="80"/>
        <w:ind w:firstLine="216"/>
        <w:jc w:val="both"/>
      </w:pPr>
      <w:r>
        <w:t>- ESTPE encrypt (preserve block means). ### Data hider - GNN-predict; embed in residual room. ### Receiver - Extract payload; predict; decrypt -&gt; exact original.</w:t>
      </w:r>
    </w:p>
    <w:p>
      <w:pPr>
        <w:spacing w:before="160" w:after="60"/>
        <w:jc w:val="center"/>
      </w:pPr>
      <w:r>
        <w:rPr>
          <w:b/>
          <w:sz w:val="20"/>
        </w:rPr>
        <w:t>VI.  EXPERIMENTAL SETUP</w:t>
      </w:r>
    </w:p>
    <w:p>
      <w:pPr>
        <w:spacing w:after="80"/>
        <w:ind w:firstLine="216"/>
        <w:jc w:val="both"/>
      </w:pPr>
      <w:r>
        <w:t>We reproduce the ESTPE core on a standard image and verify the thumbnail is preserved exactly under encryption. Training and running the similarity-navigated GNN is out of scope (no trained weights, GPU pipeline, or the paper's dataset are available).</w:t>
      </w:r>
    </w:p>
    <w:p>
      <w:pPr>
        <w:spacing w:before="160" w:after="60"/>
        <w:jc w:val="center"/>
      </w:pPr>
      <w:r>
        <w:rPr>
          <w:b/>
          <w:sz w:val="20"/>
        </w:rPr>
        <w:t>VII.  IMPLEMENTATION DETAILS</w:t>
      </w:r>
    </w:p>
    <w:p>
      <w:pPr>
        <w:spacing w:after="80"/>
        <w:ind w:firstLine="216"/>
        <w:jc w:val="both"/>
      </w:pPr>
      <w:r>
        <w:t>The thumbnail-preserving cipher is implemented in NumPy (../_toolkit/tierc_demos.py): each block's mean is preserved while residuals are keyed-permuted. The GNN predictor is NOT implemented; a fixed predictor would stand in for capacity experiments. This scope is stated openly.</w:t>
      </w:r>
    </w:p>
    <w:p>
      <w:pPr>
        <w:spacing w:before="160" w:after="60"/>
        <w:jc w:val="center"/>
      </w:pPr>
      <w:r>
        <w:rPr>
          <w:b/>
          <w:sz w:val="20"/>
        </w:rPr>
        <w:t>VIII.  RESULTS</w:t>
      </w:r>
    </w:p>
    <w:p>
      <w:pPr>
        <w:spacing w:after="80"/>
        <w:ind w:firstLine="216"/>
        <w:jc w:val="both"/>
      </w:pPr>
      <w:r>
        <w:t>The reproduced thumbnail-preserving encryption keeps the block-mean thumbnail exactly (zero error) while fully scrambling detail, demonstrating the paper's ESTPE property.</w:t>
      </w:r>
    </w:p>
    <w:p>
      <w:pPr>
        <w:spacing w:before="80" w:after="40"/>
        <w:jc w:val="center"/>
      </w:pPr>
      <w:r>
        <w:rPr>
          <w:b/>
          <w:sz w:val="16"/>
        </w:rPr>
        <w:t>TABLE I. PARTIAL-REPRODUCTION DEMO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sz w:val="15"/>
              </w:rPr>
              <w:t>Quantity</w:t>
            </w:r>
          </w:p>
        </w:tc>
        <w:tc>
          <w:tcPr>
            <w:tcW w:type="dxa" w:w="5256"/>
          </w:tcPr>
          <w:p>
            <w:r>
              <w:rPr>
                <w:b/>
                <w:sz w:val="15"/>
              </w:rPr>
              <w:t>Value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thumbnail_max_error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0.0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encrypted_entropy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7.4451</w:t>
            </w:r>
          </w:p>
        </w:tc>
      </w:tr>
    </w:tbl>
    <w:p>
      <w:pPr>
        <w:spacing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953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95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1. Thumbnail-preserving encryption: the full image is encrypted yet a low-resolution preview (block means) is exactly preserved.</w:t>
      </w:r>
    </w:p>
    <w:p>
      <w:pPr>
        <w:spacing w:before="160" w:after="60"/>
        <w:jc w:val="center"/>
      </w:pPr>
      <w:r>
        <w:rPr>
          <w:b/>
          <w:sz w:val="20"/>
        </w:rPr>
        <w:t>IX.  COMPARISON WITH PAPER RESULTS</w:t>
      </w:r>
    </w:p>
    <w:p>
      <w:pPr>
        <w:spacing w:after="80"/>
        <w:ind w:firstLine="216"/>
        <w:jc w:val="both"/>
      </w:pPr>
      <w:r>
        <w:t>The ESTPE thumbnail-preservation property is reproduced exactly. The GNN-predictor capacity figures of the paper are NOT reproduced (no trained model/dataset); this is a literature-level comparison for that component. The paper reports high capacity and strong encryption robustness which we cannot independently verify here.</w:t>
      </w:r>
    </w:p>
    <w:p>
      <w:pPr>
        <w:spacing w:before="160" w:after="60"/>
        <w:jc w:val="center"/>
      </w:pPr>
      <w:r>
        <w:rPr>
          <w:b/>
          <w:sz w:val="20"/>
        </w:rPr>
        <w:t>X.  DISCUSSION</w:t>
      </w:r>
    </w:p>
    <w:p>
      <w:pPr>
        <w:spacing w:after="80"/>
        <w:ind w:firstLine="216"/>
        <w:jc w:val="both"/>
      </w:pPr>
      <w:r>
        <w:t>TPE and learned prediction are complementary: TPE gives usability/security, the GNN gives capacity. The reproducible part (TPE) is confirmed; the learned part requires training resources.</w:t>
      </w:r>
    </w:p>
    <w:p>
      <w:pPr>
        <w:spacing w:before="160" w:after="60"/>
        <w:jc w:val="center"/>
      </w:pPr>
      <w:r>
        <w:rPr>
          <w:b/>
          <w:sz w:val="20"/>
        </w:rPr>
        <w:t>XI.  LIMITATIONS</w:t>
      </w:r>
    </w:p>
    <w:p>
      <w:pPr>
        <w:spacing w:after="40"/>
        <w:ind w:left="200"/>
      </w:pPr>
      <w:r>
        <w:t>• The similarity-navigated GNN predictor is not trained or run (no model/data/GPU).</w:t>
      </w:r>
    </w:p>
    <w:p>
      <w:pPr>
        <w:spacing w:after="40"/>
        <w:ind w:left="200"/>
      </w:pPr>
      <w:r>
        <w:t>• Capacity and robustness figures are taken from the paper, not reproduced.</w:t>
      </w:r>
    </w:p>
    <w:p>
      <w:pPr>
        <w:spacing w:after="40"/>
        <w:ind w:left="200"/>
      </w:pPr>
      <w:r>
        <w:t>• Only the TPE core is reproduced.</w:t>
      </w:r>
    </w:p>
    <w:p>
      <w:pPr>
        <w:spacing w:before="160" w:after="60"/>
        <w:jc w:val="center"/>
      </w:pPr>
      <w:r>
        <w:rPr>
          <w:b/>
          <w:sz w:val="20"/>
        </w:rPr>
        <w:t>XII.  FUTURE WORK</w:t>
      </w:r>
    </w:p>
    <w:p>
      <w:pPr>
        <w:spacing w:after="80"/>
        <w:ind w:firstLine="216"/>
        <w:jc w:val="both"/>
      </w:pPr>
      <w:r>
        <w:t>Train the GNN predictor on a public corpus and integrate it with the reproduced ESTPE core to reproduce the full capacity results.</w:t>
      </w:r>
    </w:p>
    <w:p>
      <w:pPr>
        <w:spacing w:before="160" w:after="60"/>
        <w:jc w:val="center"/>
      </w:pPr>
      <w:r>
        <w:rPr>
          <w:b/>
          <w:sz w:val="20"/>
        </w:rPr>
        <w:t>XIII.  CONCLUSION</w:t>
      </w:r>
    </w:p>
    <w:p>
      <w:pPr>
        <w:spacing w:after="80"/>
        <w:ind w:firstLine="216"/>
        <w:jc w:val="both"/>
      </w:pPr>
      <w:r>
        <w:t>We summarised the paper and reproduced its thumbnail-preserving encryption core exactly; the GNN-based high-capacity embedding is left as future work due to missing training resources.</w:t>
      </w:r>
    </w:p>
    <w:p>
      <w:pPr>
        <w:spacing w:before="160" w:after="60"/>
        <w:jc w:val="center"/>
      </w:pPr>
      <w:r>
        <w:rPr>
          <w:b/>
          <w:sz w:val="20"/>
        </w:rPr>
        <w:t>REFERENCES</w:t>
      </w:r>
    </w:p>
    <w:p>
      <w:pPr>
        <w:spacing w:after="20"/>
        <w:ind w:left="259" w:hanging="259"/>
      </w:pPr>
      <w:r>
        <w:rPr>
          <w:sz w:val="16"/>
        </w:rPr>
        <w:t>[1] S. Bharathidasan, V. Tamil Selvi, V. Sathiya, and F. H. Shajin, "Reversible data hiding in encrypted images using graph neural networks with thumbnail preserving encryption," Signal, Image and Video Processing, vol. 19, 2025.</w:t>
      </w:r>
    </w:p>
    <w:p>
      <w:pPr>
        <w:spacing w:after="20"/>
        <w:ind w:left="259" w:hanging="259"/>
      </w:pPr>
      <w:r>
        <w:rPr>
          <w:sz w:val="16"/>
        </w:rPr>
        <w:t>[2] X. Zhang, "Reversible data hiding in encrypted image," IEEE SPL, vol. 18, no. 4, 2011.</w:t>
      </w:r>
    </w:p>
    <w:p>
      <w:pPr>
        <w:spacing w:after="20"/>
        <w:ind w:left="259" w:hanging="259"/>
      </w:pPr>
      <w:r>
        <w:rPr>
          <w:sz w:val="16"/>
        </w:rPr>
        <w:t>[3] C. V. Wright, W. Feng, and F. Liu, "Thumbnail-preserving encryption for JPEG," in ACM IH&amp;MMSec, 2015.</w:t>
      </w:r>
    </w:p>
    <w:sectPr w:rsidR="00FC693F" w:rsidRPr="0006063C" w:rsidSect="00034616">
      <w:type w:val="continuous"/>
      <w:pgSz w:w="12240" w:h="15840"/>
      <w:pgMar w:top="1080" w:right="864" w:bottom="1080" w:left="864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