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Infosys Springboard Virtual Internship</w:t>
      </w:r>
    </w:p>
    <w:p>
      <w:pPr>
        <w:pStyle w:val="Heading2"/>
        <w:jc w:val="center"/>
      </w:pPr>
      <w:r>
        <w:t>Milestone 4 Report</w:t>
      </w:r>
    </w:p>
    <w:p>
      <w:pPr>
        <w:jc w:val="center"/>
      </w:pPr>
      <w:r>
        <w:t>Project: Infosys_HotelRevAI – Final Insights &amp; Business Recommendations</w:t>
      </w:r>
    </w:p>
    <w:p/>
    <w:p>
      <w:pPr>
        <w:pStyle w:val="Heading2"/>
      </w:pPr>
      <w:r>
        <w:t>1. Introduction (Continuation of Milestone 3)</w:t>
      </w:r>
    </w:p>
    <w:p>
      <w:r>
        <w:t>In Milestone 1, the dataset was collected and cleaned using Power Query. In Milestone 2, revenue KPIs and dashboards were developed using DAX. In Milestone 3, predictive insights and risk analysis were introduced.</w:t>
        <w:br/>
        <w:br/>
        <w:t>Milestone 4 focuses on deriving final business insights and strategic recommendations based on the dashboard analysis.</w:t>
      </w:r>
    </w:p>
    <w:p/>
    <w:p>
      <w:pPr>
        <w:pStyle w:val="Heading2"/>
      </w:pPr>
      <w:r>
        <w:t>2. Objective of Milestone 4</w:t>
      </w:r>
    </w:p>
    <w:p>
      <w:r>
        <w:t>• Summarize key findings</w:t>
        <w:br/>
        <w:t>• Identify revenue challenges</w:t>
        <w:br/>
        <w:t>• Provide business recommendations</w:t>
        <w:br/>
        <w:t>• Suggest optimization strategies</w:t>
        <w:br/>
        <w:t>• Present final outcomes</w:t>
      </w:r>
    </w:p>
    <w:p/>
    <w:p>
      <w:pPr>
        <w:pStyle w:val="Heading2"/>
      </w:pPr>
      <w:r>
        <w:t>3. Summary of Key Findings</w:t>
      </w:r>
    </w:p>
    <w:p>
      <w:r>
        <w:t>• High cancellation rate (~35–37%)</w:t>
        <w:br/>
        <w:t>• Strong revenue generation (~$42M+)</w:t>
        <w:br/>
        <w:t>• Majority bookings fall under High Risk</w:t>
        <w:br/>
        <w:t>• Group bookings have highest cancellations</w:t>
        <w:br/>
        <w:t>• Average lead time is 104 days</w:t>
        <w:br/>
        <w:t>• Average stay duration is 3.4 nights</w:t>
      </w:r>
    </w:p>
    <w:p/>
    <w:p>
      <w:pPr>
        <w:pStyle w:val="Heading2"/>
      </w:pPr>
      <w:r>
        <w:t>4. Business Problems Identified</w:t>
      </w:r>
    </w:p>
    <w:p>
      <w:r>
        <w:t>• High cancellation rate</w:t>
        <w:br/>
        <w:t>• Dependence on high-risk segments</w:t>
        <w:br/>
        <w:t>• Revenue fluctuations</w:t>
        <w:br/>
        <w:t>• Inefficient booking strategies</w:t>
      </w:r>
    </w:p>
    <w:p/>
    <w:p>
      <w:pPr>
        <w:pStyle w:val="Heading2"/>
      </w:pPr>
      <w:r>
        <w:t>5. Recommendations &amp; Solutions</w:t>
      </w:r>
    </w:p>
    <w:p>
      <w:r>
        <w:t>• Introduce non-refundable bookings</w:t>
        <w:br/>
        <w:t>• Apply dynamic pricing</w:t>
        <w:br/>
        <w:t>• Promote direct bookings</w:t>
        <w:br/>
        <w:t>• Use risk-based booking strategies</w:t>
        <w:br/>
        <w:t>• Offer extended stay packages</w:t>
      </w:r>
    </w:p>
    <w:p/>
    <w:p>
      <w:pPr>
        <w:pStyle w:val="Heading2"/>
      </w:pPr>
      <w:r>
        <w:t>6. Business Impact</w:t>
      </w:r>
    </w:p>
    <w:p>
      <w:r>
        <w:t>These recommendations help improve revenue stability, reduce cancellations, optimize pricing, and enhance decision-making.</w:t>
      </w:r>
    </w:p>
    <w:p/>
    <w:p>
      <w:pPr>
        <w:pStyle w:val="Heading2"/>
      </w:pPr>
      <w:r>
        <w:t>7. Project Outcome</w:t>
      </w:r>
    </w:p>
    <w:p>
      <w:r>
        <w:t>The project delivered a complete revenue analysis dashboard with predictive insights and business recommendations.</w:t>
      </w:r>
    </w:p>
    <w:p/>
    <w:p>
      <w:pPr>
        <w:pStyle w:val="Heading2"/>
      </w:pPr>
      <w:r>
        <w:t>8. Learning Outcomes</w:t>
      </w:r>
    </w:p>
    <w:p>
      <w:r>
        <w:t>• Power BI &amp; DAX skills</w:t>
        <w:br/>
        <w:t>• Data cleaning using Power Query</w:t>
        <w:br/>
        <w:t>• Dashboard design</w:t>
        <w:br/>
        <w:t>• Business analytics understanding</w:t>
      </w:r>
    </w:p>
    <w:p/>
    <w:p>
      <w:pPr>
        <w:pStyle w:val="Heading2"/>
      </w:pPr>
      <w:r>
        <w:t>9. Future Scope</w:t>
      </w:r>
    </w:p>
    <w:p>
      <w:r>
        <w:t>• Machine learning integration</w:t>
        <w:br/>
        <w:t>• Real-time data updates</w:t>
        <w:br/>
        <w:t>• Automated pricing systems</w:t>
        <w:br/>
        <w:t>• Customer behavior analysis</w:t>
      </w:r>
    </w:p>
    <w:p/>
    <w:p>
      <w:pPr>
        <w:pStyle w:val="Heading2"/>
      </w:pPr>
      <w:r>
        <w:t>10. Conclusion</w:t>
      </w:r>
    </w:p>
    <w:p>
      <w:r>
        <w:t>Milestone 4 completes the project by transforming insights into actionable strategies. It highlights the importance of data-driven decision-making in hotel revenue management.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