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994A1" w14:textId="77777777" w:rsidR="007F3FE3" w:rsidRDefault="007F3FE3">
      <w:r>
        <w:t>Flask App routing</w:t>
      </w:r>
    </w:p>
    <w:p w14:paraId="1497992A" w14:textId="77777777" w:rsidR="007F3FE3" w:rsidRDefault="007F3FE3"/>
    <w:p w14:paraId="16DBAE56" w14:textId="77777777" w:rsidR="007F3FE3" w:rsidRDefault="007F3FE3">
      <w:r>
        <w:t>App routing is used to map the specific URL with the associated function that is intended to perform some task. It is used to access some particular page like Flask Tutorial in the web application.</w:t>
      </w:r>
    </w:p>
    <w:p w14:paraId="04BBD710" w14:textId="77777777" w:rsidR="007F3FE3" w:rsidRDefault="007F3FE3"/>
    <w:p w14:paraId="35362EAB" w14:textId="149BFE2E" w:rsidR="007F3FE3" w:rsidRDefault="007F3FE3">
      <w:r>
        <w:t>In our first application, the URL (‘/’) is associated with the home function that returns a particular string displayed on the web p</w:t>
      </w:r>
      <w:r w:rsidR="00EB3E79">
        <w:t xml:space="preserve">ages </w:t>
      </w:r>
    </w:p>
    <w:p w14:paraId="7AA93640" w14:textId="77777777" w:rsidR="007F3FE3" w:rsidRDefault="007F3FE3"/>
    <w:p w14:paraId="4893372D" w14:textId="77777777" w:rsidR="007F3FE3" w:rsidRDefault="007F3FE3">
      <w:r>
        <w:t>In other words, we can say that if we visit the particular URL mapped to some particular function, the output of that function is rendered on the browser’s screen.</w:t>
      </w:r>
    </w:p>
    <w:p w14:paraId="52B891D6" w14:textId="77777777" w:rsidR="007F3FE3" w:rsidRDefault="007F3FE3"/>
    <w:p w14:paraId="0DBFAC71" w14:textId="77777777" w:rsidR="007F3FE3" w:rsidRDefault="007F3FE3">
      <w:r>
        <w:t>Consider the following example.</w:t>
      </w:r>
    </w:p>
    <w:p w14:paraId="7BF7F7E2" w14:textId="702DDA1D" w:rsidR="007F3FE3" w:rsidRDefault="007F3FE3"/>
    <w:p w14:paraId="72EDA43E" w14:textId="77777777" w:rsidR="007F3FE3" w:rsidRDefault="007F3FE3">
      <w:r>
        <w:t>Example</w:t>
      </w:r>
    </w:p>
    <w:p w14:paraId="21C2C434" w14:textId="77777777" w:rsidR="007F3FE3" w:rsidRDefault="007F3FE3">
      <w:r>
        <w:t xml:space="preserve">From flask import Flask  </w:t>
      </w:r>
    </w:p>
    <w:p w14:paraId="47EDC519" w14:textId="77777777" w:rsidR="007F3FE3" w:rsidRDefault="007F3FE3">
      <w:r>
        <w:t xml:space="preserve">App = Flask(__name__)  </w:t>
      </w:r>
    </w:p>
    <w:p w14:paraId="07AF317E" w14:textId="77777777" w:rsidR="007F3FE3" w:rsidRDefault="007F3FE3">
      <w:r>
        <w:t xml:space="preserve"> </w:t>
      </w:r>
    </w:p>
    <w:p w14:paraId="670A6758" w14:textId="77777777" w:rsidR="007F3FE3" w:rsidRDefault="007F3FE3">
      <w:r>
        <w:t xml:space="preserve">@app.route(‘/home’)  </w:t>
      </w:r>
    </w:p>
    <w:p w14:paraId="152B7A21" w14:textId="77777777" w:rsidR="007F3FE3" w:rsidRDefault="007F3FE3">
      <w:r>
        <w:t xml:space="preserve">Def home():  </w:t>
      </w:r>
    </w:p>
    <w:p w14:paraId="3FF911B0" w14:textId="77777777" w:rsidR="007F3FE3" w:rsidRDefault="007F3FE3">
      <w:r>
        <w:t xml:space="preserve">    Return “hello, welcome to our website”;  </w:t>
      </w:r>
    </w:p>
    <w:p w14:paraId="512874A3" w14:textId="77777777" w:rsidR="007F3FE3" w:rsidRDefault="007F3FE3">
      <w:r>
        <w:t xml:space="preserve">  </w:t>
      </w:r>
    </w:p>
    <w:p w14:paraId="180F7A0B" w14:textId="77777777" w:rsidR="007F3FE3" w:rsidRDefault="007F3FE3">
      <w:r>
        <w:t xml:space="preserve">If __name__ ==”__main__”:  </w:t>
      </w:r>
    </w:p>
    <w:p w14:paraId="24C9AFE5" w14:textId="77777777" w:rsidR="007F3FE3" w:rsidRDefault="007F3FE3">
      <w:r>
        <w:t xml:space="preserve">    </w:t>
      </w:r>
      <w:proofErr w:type="spellStart"/>
      <w:r>
        <w:t>App.run</w:t>
      </w:r>
      <w:proofErr w:type="spellEnd"/>
      <w:r>
        <w:t xml:space="preserve">(debug = True)  </w:t>
      </w:r>
    </w:p>
    <w:p w14:paraId="410162F9" w14:textId="77777777" w:rsidR="00641B17" w:rsidRDefault="00641B17">
      <w:r>
        <w:t>Flask facilitates us to add the variable part to the URL by using the section. We can reuse the variable by adding that as a parameter into the view function. Consider the following example.</w:t>
      </w:r>
    </w:p>
    <w:p w14:paraId="6D3ED36E" w14:textId="77777777" w:rsidR="00641B17" w:rsidRDefault="00641B17"/>
    <w:p w14:paraId="1E420F29" w14:textId="77777777" w:rsidR="00641B17" w:rsidRDefault="00641B17">
      <w:r>
        <w:t>Example</w:t>
      </w:r>
    </w:p>
    <w:p w14:paraId="674C5675" w14:textId="10319B95" w:rsidR="00641B17" w:rsidRDefault="00641B17"/>
    <w:p w14:paraId="769DBA0A" w14:textId="01BAF640" w:rsidR="00641B17" w:rsidRDefault="00641B17">
      <w:r>
        <w:t xml:space="preserve">From flask import Flask  </w:t>
      </w:r>
    </w:p>
    <w:p w14:paraId="1BF71549" w14:textId="2E9B39C3" w:rsidR="00641B17" w:rsidRDefault="00641B17">
      <w:r>
        <w:t xml:space="preserve">App = Flask(__name__)  </w:t>
      </w:r>
    </w:p>
    <w:p w14:paraId="70F84A8A" w14:textId="77777777" w:rsidR="00641B17" w:rsidRDefault="00641B17">
      <w:r>
        <w:t xml:space="preserve"> </w:t>
      </w:r>
    </w:p>
    <w:p w14:paraId="005072BE" w14:textId="050C93B3" w:rsidR="00641B17" w:rsidRDefault="00641B17">
      <w:r>
        <w:t xml:space="preserve">@app.route(‘/home/&lt;name&gt;’)  </w:t>
      </w:r>
    </w:p>
    <w:p w14:paraId="294E9800" w14:textId="433C1A3C" w:rsidR="00641B17" w:rsidRDefault="00641B17">
      <w:r>
        <w:t xml:space="preserve">Def home(name):  </w:t>
      </w:r>
    </w:p>
    <w:p w14:paraId="4729FB96" w14:textId="1CEF7A0A" w:rsidR="00641B17" w:rsidRDefault="00641B17">
      <w:r>
        <w:t xml:space="preserve">    Return “</w:t>
      </w:r>
      <w:proofErr w:type="spellStart"/>
      <w:r>
        <w:t>hello,”+name</w:t>
      </w:r>
      <w:proofErr w:type="spellEnd"/>
      <w:r>
        <w:t xml:space="preserve">;  </w:t>
      </w:r>
    </w:p>
    <w:p w14:paraId="30A58B93" w14:textId="77777777" w:rsidR="00641B17" w:rsidRDefault="00641B17">
      <w:r>
        <w:t xml:space="preserve">  </w:t>
      </w:r>
    </w:p>
    <w:p w14:paraId="59E85753" w14:textId="15FD44CF" w:rsidR="00641B17" w:rsidRDefault="00641B17">
      <w:r>
        <w:t xml:space="preserve">If __name__ ==”__main__”:  </w:t>
      </w:r>
    </w:p>
    <w:p w14:paraId="3DDCAA91" w14:textId="64EFD16B" w:rsidR="00641B17" w:rsidRDefault="00641B17">
      <w:r>
        <w:t xml:space="preserve">    </w:t>
      </w:r>
      <w:proofErr w:type="spellStart"/>
      <w:r>
        <w:t>App.run</w:t>
      </w:r>
      <w:proofErr w:type="spellEnd"/>
      <w:r>
        <w:t xml:space="preserve">(debug = True) </w:t>
      </w:r>
    </w:p>
    <w:p w14:paraId="558844AE" w14:textId="77777777" w:rsidR="00641B17" w:rsidRDefault="00641B17"/>
    <w:p w14:paraId="67BFB667" w14:textId="77777777" w:rsidR="00641B17" w:rsidRDefault="00641B17">
      <w:r>
        <w:t>It will produce the following result on the web browser.</w:t>
      </w:r>
    </w:p>
    <w:p w14:paraId="40C57C89" w14:textId="77777777" w:rsidR="00641B17" w:rsidRDefault="00641B17"/>
    <w:p w14:paraId="73477BEB" w14:textId="77777777" w:rsidR="00641B17" w:rsidRDefault="00641B17">
      <w:r>
        <w:t>Flask App routing</w:t>
      </w:r>
    </w:p>
    <w:p w14:paraId="1869D2A5" w14:textId="77777777" w:rsidR="00641B17" w:rsidRDefault="00641B17">
      <w:r>
        <w:t>The converter can also be used in the URL to map the specified variable to the particular data type. For example, we can provide the integers or float like age or salary respectively.</w:t>
      </w:r>
    </w:p>
    <w:p w14:paraId="5EA81BEE" w14:textId="2C1C3837" w:rsidR="00D106C8" w:rsidRDefault="00D106C8">
      <w:r>
        <w:t>Consider the following example.</w:t>
      </w:r>
    </w:p>
    <w:p w14:paraId="72445B8A" w14:textId="77777777" w:rsidR="00D106C8" w:rsidRDefault="00D106C8">
      <w:r>
        <w:t>Example</w:t>
      </w:r>
    </w:p>
    <w:p w14:paraId="4378B46B" w14:textId="7B5F4E15" w:rsidR="00D106C8" w:rsidRDefault="00D106C8">
      <w:r>
        <w:t xml:space="preserve">From flask import Flask  </w:t>
      </w:r>
    </w:p>
    <w:p w14:paraId="08AE4D4F" w14:textId="40883C6C" w:rsidR="00D106C8" w:rsidRDefault="00D106C8">
      <w:r>
        <w:t xml:space="preserve">App = Flask(__name__)  </w:t>
      </w:r>
    </w:p>
    <w:p w14:paraId="21D87A69" w14:textId="77777777" w:rsidR="00D106C8" w:rsidRDefault="00D106C8">
      <w:r>
        <w:t xml:space="preserve"> </w:t>
      </w:r>
    </w:p>
    <w:p w14:paraId="08DCD628" w14:textId="78D7EE5A" w:rsidR="00D106C8" w:rsidRDefault="00D106C8">
      <w:r>
        <w:t xml:space="preserve">@app.route(‘/home/&lt;int:age&gt;’)  </w:t>
      </w:r>
    </w:p>
    <w:p w14:paraId="1B105F00" w14:textId="3D8DB4B9" w:rsidR="00D106C8" w:rsidRDefault="00D106C8">
      <w:r>
        <w:t xml:space="preserve">Def home(age):  </w:t>
      </w:r>
    </w:p>
    <w:p w14:paraId="5E194BC1" w14:textId="3B378C32" w:rsidR="00D106C8" w:rsidRDefault="00D106C8">
      <w:r>
        <w:t xml:space="preserve">    Return “Age = %</w:t>
      </w:r>
      <w:proofErr w:type="spellStart"/>
      <w:r>
        <w:t>d”%age</w:t>
      </w:r>
      <w:proofErr w:type="spellEnd"/>
      <w:r>
        <w:t xml:space="preserve">;  </w:t>
      </w:r>
    </w:p>
    <w:p w14:paraId="0B7C1344" w14:textId="77777777" w:rsidR="00D106C8" w:rsidRDefault="00D106C8">
      <w:r>
        <w:t xml:space="preserve">  </w:t>
      </w:r>
    </w:p>
    <w:p w14:paraId="31FBDD9D" w14:textId="4195F57E" w:rsidR="00D106C8" w:rsidRDefault="00D106C8">
      <w:r>
        <w:t xml:space="preserve">If __name__ ==”__main__”:  </w:t>
      </w:r>
    </w:p>
    <w:p w14:paraId="26719592" w14:textId="2C6D34CD" w:rsidR="00D106C8" w:rsidRDefault="00D106C8">
      <w:r>
        <w:t xml:space="preserve">    </w:t>
      </w:r>
      <w:proofErr w:type="spellStart"/>
      <w:r>
        <w:t>App.run</w:t>
      </w:r>
      <w:proofErr w:type="spellEnd"/>
      <w:r>
        <w:t xml:space="preserve">(debug = True)  </w:t>
      </w:r>
    </w:p>
    <w:p w14:paraId="6E83CB17" w14:textId="77777777" w:rsidR="00D106C8" w:rsidRDefault="00D106C8"/>
    <w:p w14:paraId="51133561" w14:textId="77777777" w:rsidR="00D106C8" w:rsidRDefault="00D106C8">
      <w:r>
        <w:t>Flask App routing</w:t>
      </w:r>
    </w:p>
    <w:p w14:paraId="68F3A606" w14:textId="77777777" w:rsidR="00D106C8" w:rsidRDefault="00D106C8">
      <w:r>
        <w:t>The following converters are used to convert the default string type to the associated data type.</w:t>
      </w:r>
    </w:p>
    <w:p w14:paraId="66352193" w14:textId="77777777" w:rsidR="00D106C8" w:rsidRDefault="00D106C8"/>
    <w:p w14:paraId="1F55E5BD" w14:textId="69FC33CC" w:rsidR="00D106C8" w:rsidRDefault="00D106C8"/>
    <w:p w14:paraId="3D5B3543" w14:textId="3D701B9B" w:rsidR="00D106C8" w:rsidRDefault="00D106C8">
      <w:r>
        <w:t>String: default</w:t>
      </w:r>
    </w:p>
    <w:p w14:paraId="6F172E9E" w14:textId="7A13E3B6" w:rsidR="00D106C8" w:rsidRDefault="00D106C8">
      <w:proofErr w:type="spellStart"/>
      <w:r>
        <w:t>Int</w:t>
      </w:r>
      <w:proofErr w:type="spellEnd"/>
      <w:r>
        <w:t>: used to convert the string to the integer</w:t>
      </w:r>
    </w:p>
    <w:p w14:paraId="67645716" w14:textId="58CB7F1A" w:rsidR="00D106C8" w:rsidRDefault="00D106C8">
      <w:r>
        <w:t>Float: used to convert the string to the float.</w:t>
      </w:r>
    </w:p>
    <w:p w14:paraId="0F6DD238" w14:textId="25D9909C" w:rsidR="00D106C8" w:rsidRDefault="00D106C8">
      <w:r>
        <w:t>Path: It can accept the slashes given in the URL.</w:t>
      </w:r>
    </w:p>
    <w:p w14:paraId="72192BBE" w14:textId="210C76F8" w:rsidR="00D106C8" w:rsidRDefault="00D106C8">
      <w:r>
        <w:t xml:space="preserve">The </w:t>
      </w:r>
      <w:proofErr w:type="spellStart"/>
      <w:r>
        <w:t>add_url_rule</w:t>
      </w:r>
      <w:proofErr w:type="spellEnd"/>
      <w:r>
        <w:t>() function</w:t>
      </w:r>
    </w:p>
    <w:p w14:paraId="4AB016CE" w14:textId="77777777" w:rsidR="00D106C8" w:rsidRDefault="00D106C8">
      <w:r>
        <w:t xml:space="preserve">There is one more approach to perform routing for the flask web application that can be done by using the </w:t>
      </w:r>
      <w:proofErr w:type="spellStart"/>
      <w:r>
        <w:t>add_url</w:t>
      </w:r>
      <w:proofErr w:type="spellEnd"/>
      <w:r>
        <w:t>() function of the Flask class. The syntax to use this function is given below.</w:t>
      </w:r>
    </w:p>
    <w:p w14:paraId="6067B420" w14:textId="77777777" w:rsidR="00D106C8" w:rsidRDefault="00D106C8"/>
    <w:p w14:paraId="057620EC" w14:textId="1DCE435C" w:rsidR="00D106C8" w:rsidRDefault="00D106C8">
      <w:proofErr w:type="spellStart"/>
      <w:r>
        <w:t>Add_url_rule</w:t>
      </w:r>
      <w:proofErr w:type="spellEnd"/>
      <w:r>
        <w:t>(&lt;</w:t>
      </w:r>
      <w:proofErr w:type="spellStart"/>
      <w:r>
        <w:t>url</w:t>
      </w:r>
      <w:proofErr w:type="spellEnd"/>
      <w:r>
        <w:t xml:space="preserve"> rule&gt;, &lt;endpoint&gt;, &lt;view function&gt;)  </w:t>
      </w:r>
    </w:p>
    <w:p w14:paraId="46A59975" w14:textId="77777777" w:rsidR="00641B17" w:rsidRDefault="00641B17"/>
    <w:sectPr w:rsidR="00641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E3"/>
    <w:rsid w:val="002B0388"/>
    <w:rsid w:val="00641B17"/>
    <w:rsid w:val="00691010"/>
    <w:rsid w:val="007F3FE3"/>
    <w:rsid w:val="009C6268"/>
    <w:rsid w:val="00AC0F73"/>
    <w:rsid w:val="00D106C8"/>
    <w:rsid w:val="00EB3E79"/>
    <w:rsid w:val="00F16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07A9AC"/>
  <w15:chartTrackingRefBased/>
  <w15:docId w15:val="{288D7284-9705-B14F-9627-B3107E38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FE3"/>
    <w:rPr>
      <w:rFonts w:eastAsiaTheme="majorEastAsia" w:cstheme="majorBidi"/>
      <w:color w:val="272727" w:themeColor="text1" w:themeTint="D8"/>
    </w:rPr>
  </w:style>
  <w:style w:type="paragraph" w:styleId="Title">
    <w:name w:val="Title"/>
    <w:basedOn w:val="Normal"/>
    <w:next w:val="Normal"/>
    <w:link w:val="TitleChar"/>
    <w:uiPriority w:val="10"/>
    <w:qFormat/>
    <w:rsid w:val="007F3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FE3"/>
    <w:pPr>
      <w:spacing w:before="160"/>
      <w:jc w:val="center"/>
    </w:pPr>
    <w:rPr>
      <w:i/>
      <w:iCs/>
      <w:color w:val="404040" w:themeColor="text1" w:themeTint="BF"/>
    </w:rPr>
  </w:style>
  <w:style w:type="character" w:customStyle="1" w:styleId="QuoteChar">
    <w:name w:val="Quote Char"/>
    <w:basedOn w:val="DefaultParagraphFont"/>
    <w:link w:val="Quote"/>
    <w:uiPriority w:val="29"/>
    <w:rsid w:val="007F3FE3"/>
    <w:rPr>
      <w:i/>
      <w:iCs/>
      <w:color w:val="404040" w:themeColor="text1" w:themeTint="BF"/>
    </w:rPr>
  </w:style>
  <w:style w:type="paragraph" w:styleId="ListParagraph">
    <w:name w:val="List Paragraph"/>
    <w:basedOn w:val="Normal"/>
    <w:uiPriority w:val="34"/>
    <w:qFormat/>
    <w:rsid w:val="007F3FE3"/>
    <w:pPr>
      <w:ind w:left="720"/>
      <w:contextualSpacing/>
    </w:pPr>
  </w:style>
  <w:style w:type="character" w:styleId="IntenseEmphasis">
    <w:name w:val="Intense Emphasis"/>
    <w:basedOn w:val="DefaultParagraphFont"/>
    <w:uiPriority w:val="21"/>
    <w:qFormat/>
    <w:rsid w:val="007F3FE3"/>
    <w:rPr>
      <w:i/>
      <w:iCs/>
      <w:color w:val="0F4761" w:themeColor="accent1" w:themeShade="BF"/>
    </w:rPr>
  </w:style>
  <w:style w:type="paragraph" w:styleId="IntenseQuote">
    <w:name w:val="Intense Quote"/>
    <w:basedOn w:val="Normal"/>
    <w:next w:val="Normal"/>
    <w:link w:val="IntenseQuoteChar"/>
    <w:uiPriority w:val="30"/>
    <w:qFormat/>
    <w:rsid w:val="007F3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FE3"/>
    <w:rPr>
      <w:i/>
      <w:iCs/>
      <w:color w:val="0F4761" w:themeColor="accent1" w:themeShade="BF"/>
    </w:rPr>
  </w:style>
  <w:style w:type="character" w:styleId="IntenseReference">
    <w:name w:val="Intense Reference"/>
    <w:basedOn w:val="DefaultParagraphFont"/>
    <w:uiPriority w:val="32"/>
    <w:qFormat/>
    <w:rsid w:val="007F3F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ARUN KUMAR</dc:creator>
  <cp:keywords/>
  <dc:description/>
  <cp:lastModifiedBy>MJ ARUN KUMAR</cp:lastModifiedBy>
  <cp:revision>2</cp:revision>
  <dcterms:created xsi:type="dcterms:W3CDTF">2024-09-03T10:44:00Z</dcterms:created>
  <dcterms:modified xsi:type="dcterms:W3CDTF">2024-09-03T10:44:00Z</dcterms:modified>
</cp:coreProperties>
</file>