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6D28D9"/>
          <w:spacing w:val="20"/>
          <w:sz w:val="18"/>
          <w:szCs w:val="18"/>
        </w:rPr>
        <w:t xml:space="preserve">GARMENT ERP — INTERNAL REFERENCE</w:t>
      </w:r>
    </w:p>
    <w:p>
      <w:pPr>
        <w:spacing w:after="100"/>
      </w:pPr>
      <w:r>
        <w:rPr>
          <w:b/>
          <w:bCs/>
          <w:color w:val="221F2C"/>
          <w:sz w:val="44"/>
          <w:szCs w:val="44"/>
        </w:rPr>
        <w:t xml:space="preserve">Automation Workflow</w:t>
      </w:r>
    </w:p>
    <w:p>
      <w:pPr>
        <w:spacing w:after="320"/>
      </w:pPr>
      <w:r>
        <w:rPr>
          <w:b/>
          <w:bCs/>
          <w:color w:val="4C1D95"/>
          <w:sz w:val="30"/>
          <w:szCs w:val="30"/>
        </w:rPr>
        <w:t xml:space="preserve">How to Use</w:t>
      </w:r>
    </w:p>
    <w:p>
      <w:pPr>
        <w:spacing w:after="140"/>
      </w:pPr>
      <w:r>
        <w:rPr>
          <w:color w:val="221F2C"/>
          <w:sz w:val="21"/>
          <w:szCs w:val="21"/>
        </w:rPr>
        <w:t xml:space="preserve">Every place the system sends an email or WhatsApp message on its own — what triggers it, who receives it, which keys drive it, and where the pipeline currently stays silent. Pair this with "Automation Workflow — Setup Guide" for how to configure the keys referenced here.</w:t>
      </w:r>
    </w:p>
    <w:p>
      <w:pPr>
        <w:pStyle w:val="Heading1"/>
        <w:spacing w:after="160" w:before="300"/>
      </w:pPr>
      <w:r>
        <w:t xml:space="preserve">1. Environment Keys at a Glance</w:t>
      </w:r>
    </w:p>
    <w:p>
      <w:pPr>
        <w:spacing w:after="140"/>
      </w:pPr>
      <w:r>
        <w:rPr>
          <w:color w:val="221F2C"/>
          <w:sz w:val="21"/>
          <w:szCs w:val="21"/>
        </w:rPr>
        <w:t xml:space="preserve">Everything below lives in backend/.env. Every send is wrapped in a try/catch — a missing key or a failed delivery is logged and skipped, it never breaks the action that triggered it.</w:t>
      </w:r>
    </w:p>
    <w:p>
      <w:pPr>
        <w:pStyle w:val="Heading2"/>
        <w:spacing w:after="120" w:before="260"/>
      </w:pPr>
      <w:r>
        <w:t xml:space="preserve">Email (Resend)</w:t>
      </w:r>
    </w:p>
    <w:tbl>
      <w:tblPr>
        <w:tblW w:type="dxa" w:w="9000"/>
        <w:tblBorders>
          <w:top w:val="single" w:color="E0DAD0" w:sz="4"/>
          <w:left w:val="single" w:color="E0DAD0" w:sz="4"/>
          <w:bottom w:val="single" w:color="E0DAD0" w:sz="4"/>
          <w:right w:val="single" w:color="E0DAD0" w:sz="4"/>
          <w:insideH w:val="single" w:color="E0DAD0" w:sz="2"/>
          <w:insideV w:val="single" w:color="E0DAD0" w:sz="2"/>
        </w:tblBorders>
      </w:tblPr>
      <w:tblGrid>
        <w:gridCol w:w="1980"/>
        <w:gridCol w:w="3060"/>
        <w:gridCol w:w="3960"/>
      </w:tblGrid>
      <w:tr>
        <w:trPr>
          <w:tblHeader/>
        </w:trPr>
        <w:tc>
          <w:tcPr>
            <w:tcW w:type="dxa" w:w="198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Key</w:t>
            </w:r>
          </w:p>
        </w:tc>
        <w:tc>
          <w:tcPr>
            <w:tcW w:type="dxa" w:w="306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If missing / wrong</w:t>
            </w:r>
          </w:p>
        </w:tc>
      </w:tr>
      <w:tr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MAIL_MAILER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Which transport sends mail</w:t>
            </w:r>
          </w:p>
        </w:tc>
        <w:tc>
          <w:tcPr>
            <w:tcW w:type="dxa" w:w="3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Falls back to Laravel's log driver — mail is written to a log file, never actually sent</w:t>
            </w:r>
          </w:p>
        </w:tc>
      </w:tr>
      <w:tr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Resend account key for the mail transport</w:t>
            </w:r>
          </w:p>
        </w:tc>
        <w:tc>
          <w:tcPr>
            <w:tcW w:type="dxa" w:w="3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Send fails at the transport level; caught and logged as a warning, the request still succeeds</w:t>
            </w:r>
          </w:p>
        </w:tc>
      </w:tr>
      <w:tr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MAIL_FROM_ADDRESS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Default From header</w:t>
            </w:r>
          </w:p>
        </w:tc>
        <w:tc>
          <w:tcPr>
            <w:tcW w:type="dxa" w:w="3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Falls back to Laravel's default From address</w:t>
            </w:r>
          </w:p>
        </w:tc>
      </w:tr>
    </w:tbl>
    <w:p>
      <w:pPr>
        <w:pStyle w:val="Heading2"/>
        <w:spacing w:after="120" w:before="260"/>
      </w:pPr>
      <w:r>
        <w:t xml:space="preserve">WhatsApp (wasender.dev)</w:t>
      </w:r>
    </w:p>
    <w:tbl>
      <w:tblPr>
        <w:tblW w:type="dxa" w:w="9000"/>
        <w:tblBorders>
          <w:top w:val="single" w:color="E0DAD0" w:sz="4"/>
          <w:left w:val="single" w:color="E0DAD0" w:sz="4"/>
          <w:bottom w:val="single" w:color="E0DAD0" w:sz="4"/>
          <w:right w:val="single" w:color="E0DAD0" w:sz="4"/>
          <w:insideH w:val="single" w:color="E0DAD0" w:sz="2"/>
          <w:insideV w:val="single" w:color="E0DAD0" w:sz="2"/>
        </w:tblBorders>
      </w:tblPr>
      <w:tblGrid>
        <w:gridCol w:w="1980"/>
        <w:gridCol w:w="3060"/>
        <w:gridCol w:w="3960"/>
      </w:tblGrid>
      <w:tr>
        <w:trPr>
          <w:tblHeader/>
        </w:trPr>
        <w:tc>
          <w:tcPr>
            <w:tcW w:type="dxa" w:w="198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Key</w:t>
            </w:r>
          </w:p>
        </w:tc>
        <w:tc>
          <w:tcPr>
            <w:tcW w:type="dxa" w:w="306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If missing / wrong</w:t>
            </w:r>
          </w:p>
        </w:tc>
      </w:tr>
      <w:tr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WASENDER_API_TOKEN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Auth token for the WhatsApp send API</w:t>
            </w:r>
          </w:p>
        </w:tc>
        <w:tc>
          <w:tcPr>
            <w:tcW w:type="dxa" w:w="3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Silently skipped — logs an info line, no exception</w:t>
            </w:r>
          </w:p>
        </w:tc>
      </w:tr>
      <w:tr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WASENDER_API_URL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Endpoint the message is posted to</w:t>
            </w:r>
          </w:p>
        </w:tc>
        <w:tc>
          <w:tcPr>
            <w:tcW w:type="dxa" w:w="3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Defaults to https://api.wasender.dev/messages/text if unset</w:t>
            </w:r>
          </w:p>
        </w:tc>
      </w:tr>
    </w:tbl>
    <w:p>
      <w:pPr>
        <w:pStyle w:val="Heading2"/>
        <w:spacing w:after="120" w:before="260"/>
      </w:pPr>
      <w:r>
        <w:t xml:space="preserve">Admin &amp; n8n</w:t>
      </w:r>
    </w:p>
    <w:tbl>
      <w:tblPr>
        <w:tblW w:type="dxa" w:w="9000"/>
        <w:tblBorders>
          <w:top w:val="single" w:color="E0DAD0" w:sz="4"/>
          <w:left w:val="single" w:color="E0DAD0" w:sz="4"/>
          <w:bottom w:val="single" w:color="E0DAD0" w:sz="4"/>
          <w:right w:val="single" w:color="E0DAD0" w:sz="4"/>
          <w:insideH w:val="single" w:color="E0DAD0" w:sz="2"/>
          <w:insideV w:val="single" w:color="E0DAD0" w:sz="2"/>
        </w:tblBorders>
      </w:tblPr>
      <w:tblGrid>
        <w:gridCol w:w="2160"/>
        <w:gridCol w:w="3060"/>
        <w:gridCol w:w="3780"/>
      </w:tblGrid>
      <w:tr>
        <w:trPr>
          <w:tblHeader/>
        </w:trPr>
        <w:tc>
          <w:tcPr>
            <w:tcW w:type="dxa" w:w="216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Key</w:t>
            </w:r>
          </w:p>
        </w:tc>
        <w:tc>
          <w:tcPr>
            <w:tcW w:type="dxa" w:w="306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Purpose</w:t>
            </w:r>
          </w:p>
        </w:tc>
        <w:tc>
          <w:tcPr>
            <w:tcW w:type="dxa" w:w="378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If missing / wrong</w:t>
            </w:r>
          </w:p>
        </w:tc>
      </w:tr>
      <w:tr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ADMIN_NOTIFICATION_EMAIL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Where every "admin copy" email goes</w:t>
            </w:r>
          </w:p>
        </w:tc>
        <w:tc>
          <w:tcPr>
            <w:tcW w:type="dxa" w:w="3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Each caller skips its own admin send independently</w:t>
            </w:r>
          </w:p>
        </w:tc>
      </w:tr>
      <w:tr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N8N_QUOTATION_WEBHOOK_URL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Where the quotation-approved event posts</w:t>
            </w:r>
          </w:p>
        </w:tc>
        <w:tc>
          <w:tcPr>
            <w:tcW w:type="dxa" w:w="3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Logs a warning, returns false — the queued job still retries 3x before giving up</w:t>
            </w:r>
          </w:p>
        </w:tc>
      </w:tr>
      <w:tr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N8N_WEBHOOK_SECRET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Sent as the X-N8N-Webhook-Secret header</w:t>
            </w:r>
          </w:p>
        </w:tc>
        <w:tc>
          <w:tcPr>
            <w:tcW w:type="dxa" w:w="3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Sent even if blank — n8n's workflow must validate it itself</w:t>
            </w:r>
          </w:p>
        </w:tc>
      </w:tr>
      <w:tr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N8N_CHAT_WEBHOOK_URL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Backs the in-app "Ask ERP Assistant" chat</w:t>
            </w:r>
          </w:p>
        </w:tc>
        <w:tc>
          <w:tcPr>
            <w:tcW w:type="dxa" w:w="3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Chat replies with a friendly "couldn’t reach the assistant" error</w:t>
            </w:r>
          </w:p>
        </w:tc>
      </w:tr>
    </w:tbl>
    <w:p>
      <w:pPr>
        <w:pStyle w:val="Heading1"/>
        <w:spacing w:after="160" w:before="300"/>
      </w:pPr>
      <w:r>
        <w:t xml:space="preserve">2. The Order Pipeline</w:t>
      </w:r>
    </w:p>
    <w:p>
      <w:pPr>
        <w:spacing w:after="140"/>
      </w:pPr>
      <w:r>
        <w:rPr>
          <w:color w:val="221F2C"/>
          <w:sz w:val="21"/>
          <w:szCs w:val="21"/>
        </w:rPr>
        <w:t xml:space="preserve">Lead → Quotation → (approval) → Production Order → per-stage processing → Quality Check / Delivery → Invoice → Payment. Each step below is annotated with who actually gets notified today.</w:t>
      </w:r>
    </w:p>
    <w:tbl>
      <w:tblPr>
        <w:tblW w:type="dxa" w:w="9000"/>
        <w:tblBorders>
          <w:top w:val="single" w:color="E0DAD0" w:sz="4"/>
          <w:left w:val="single" w:color="E0DAD0" w:sz="4"/>
          <w:bottom w:val="single" w:color="E0DAD0" w:sz="4"/>
          <w:right w:val="single" w:color="E0DAD0" w:sz="4"/>
          <w:insideH w:val="single" w:color="E0DAD0" w:sz="2"/>
          <w:insideV w:val="single" w:color="E0DAD0" w:sz="2"/>
        </w:tblBorders>
      </w:tblPr>
      <w:tblGrid>
        <w:gridCol w:w="2700"/>
        <w:gridCol w:w="4140"/>
        <w:gridCol w:w="2160"/>
      </w:tblGrid>
      <w:tr>
        <w:trPr>
          <w:tblHeader/>
        </w:trPr>
        <w:tc>
          <w:tcPr>
            <w:tcW w:type="dxa" w:w="270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Step</w:t>
            </w:r>
          </w:p>
        </w:tc>
        <w:tc>
          <w:tcPr>
            <w:tcW w:type="dxa" w:w="414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Who is notified</w:t>
            </w:r>
          </w:p>
        </w:tc>
        <w:tc>
          <w:tcPr>
            <w:tcW w:type="dxa" w:w="216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Lead created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Admin · lead's own phone · assignee (if auto-assigned)</w:t>
            </w:r>
          </w:p>
        </w:tc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Email + WhatsApp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Quotation created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Contact's sales owner</w:t>
            </w:r>
          </w:p>
        </w:tc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Email + WhatsApp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Quotation approved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Customer contact + n8n webhook</w:t>
            </w:r>
          </w:p>
        </w:tc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Email + n8n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Quotation edited / status changed manually</w:t>
            </w:r>
          </w:p>
        </w:tc>
        <w:tc>
          <w:tcPr>
            <w:tcW w:type="dxa" w:w="4140"/>
            <w:shd w:fill="FBD9C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Nobody</w:t>
            </w:r>
          </w:p>
        </w:tc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Production Order created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All active production-role users + sales owner</w:t>
            </w:r>
          </w:p>
        </w:tc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Email + In-app + WhatsApp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Process stages run (per stage)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assigned_to user only, on a real status change</w:t>
            </w:r>
          </w:p>
        </w:tc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Quality Check → Mark Delivered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Order completes → sales owner + admin + customer</w:t>
            </w:r>
          </w:p>
        </w:tc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Email + WhatsApp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Delivered via the Delivery screen directly</w:t>
            </w:r>
          </w:p>
        </w:tc>
        <w:tc>
          <w:tcPr>
            <w:tcW w:type="dxa" w:w="4140"/>
            <w:shd w:fill="FBD9C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Nobody — not even the completion cascade</w:t>
            </w:r>
          </w:p>
        </w:tc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Invoice created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Sales owner only</w:t>
            </w:r>
          </w:p>
        </w:tc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Email + WhatsApp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Invoice edited / marked paid</w:t>
            </w:r>
          </w:p>
        </w:tc>
        <w:tc>
          <w:tcPr>
            <w:tcW w:type="dxa" w:w="4140"/>
            <w:shd w:fill="FBD9C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Nobody</w:t>
            </w:r>
          </w:p>
        </w:tc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Payment recorded</w:t>
            </w:r>
          </w:p>
        </w:tc>
        <w:tc>
          <w:tcPr>
            <w:tcW w:type="dxa" w:w="4140"/>
            <w:shd w:fill="FBD9C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Nobody</w:t>
            </w:r>
          </w:p>
        </w:tc>
        <w:tc>
          <w:tcPr>
            <w:tcW w:type="dxa" w:w="2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  <w:r>
        <w:rPr>
          <w:i/>
          <w:iCs/>
          <w:color w:val="5B5668"/>
          <w:sz w:val="20"/>
          <w:szCs w:val="20"/>
        </w:rPr>
        <w:t xml:space="preserve">Rows shaded orange are gaps — no automated notification exists there today (see Section 5).</w:t>
      </w:r>
    </w:p>
    <w:p>
      <w:pPr>
        <w:pStyle w:val="Heading1"/>
        <w:spacing w:after="160" w:before="300"/>
      </w:pPr>
      <w:r>
        <w:t xml:space="preserve">3. Trigger-by-Trigger</w:t>
      </w:r>
    </w:p>
    <w:p>
      <w:pPr>
        <w:spacing w:after="140"/>
      </w:pPr>
      <w:r>
        <w:rPr>
          <w:color w:val="221F2C"/>
          <w:sz w:val="21"/>
          <w:szCs w:val="21"/>
        </w:rPr>
        <w:t xml:space="preserve">The exact condition that fires each notification, not just the general step.</w:t>
      </w:r>
    </w:p>
    <w:tbl>
      <w:tblPr>
        <w:tblW w:type="dxa" w:w="9000"/>
        <w:tblBorders>
          <w:top w:val="single" w:color="E0DAD0" w:sz="4"/>
          <w:left w:val="single" w:color="E0DAD0" w:sz="4"/>
          <w:bottom w:val="single" w:color="E0DAD0" w:sz="4"/>
          <w:right w:val="single" w:color="E0DAD0" w:sz="4"/>
          <w:insideH w:val="single" w:color="E0DAD0" w:sz="2"/>
          <w:insideV w:val="single" w:color="E0DAD0" w:sz="2"/>
        </w:tblBorders>
      </w:tblPr>
      <w:tblGrid>
        <w:gridCol w:w="2340"/>
        <w:gridCol w:w="4140"/>
        <w:gridCol w:w="2520"/>
      </w:tblGrid>
      <w:tr>
        <w:trPr>
          <w:tblHeader/>
        </w:trPr>
        <w:tc>
          <w:tcPr>
            <w:tcW w:type="dxa" w:w="234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Action</w:t>
            </w:r>
          </w:p>
        </w:tc>
        <w:tc>
          <w:tcPr>
            <w:tcW w:type="dxa" w:w="414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Fires when</w:t>
            </w:r>
          </w:p>
        </w:tc>
        <w:tc>
          <w:tcPr>
            <w:tcW w:type="dxa" w:w="252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Notifies</w:t>
            </w:r>
          </w:p>
        </w:tc>
      </w:tr>
      <w:t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Lead created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Web form, quick capture, or public webhook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Admin, lead's phone, assignee</w:t>
            </w:r>
          </w:p>
        </w:tc>
      </w:tr>
      <w:t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Quotation created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On save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Sales owner</w:t>
            </w:r>
          </w:p>
        </w:tc>
      </w:tr>
      <w:t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Quotation approved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The Approve endpoint only — idempotent, will not re-fire on retry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Customer + n8n</w:t>
            </w:r>
          </w:p>
        </w:tc>
      </w:tr>
      <w:t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Production Order created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On save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Production-role users + sales owner</w:t>
            </w:r>
          </w:p>
        </w:tc>
      </w:tr>
      <w:t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Process status changed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Status actually changes AND a system user is assigned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assigned_to user</w:t>
            </w:r>
          </w:p>
        </w:tc>
      </w:tr>
      <w:t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Process employee assigned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assigned_employee_id changes to a new value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Employee + admin</w:t>
            </w:r>
          </w:p>
        </w:tc>
      </w:tr>
      <w:t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Order fully completed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Every process reaches completed/skipped, or QC marked delivered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Sales owner + admin + customer</w:t>
            </w:r>
          </w:p>
        </w:tc>
      </w:tr>
      <w:t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Invoice created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On save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Sales owner</w:t>
            </w:r>
          </w:p>
        </w:tc>
      </w:tr>
      <w:t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Due date is tomorrow</w:t>
            </w:r>
          </w:p>
        </w:tc>
        <w:tc>
          <w:tcPr>
            <w:tcW w:type="dxa" w:w="4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Daily cron, once per process per due date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Admin + assigned employee</w:t>
            </w:r>
          </w:p>
        </w:tc>
      </w:tr>
    </w:tbl>
    <w:p>
      <w:pPr>
        <w:pStyle w:val="Heading1"/>
        <w:spacing w:after="160" w:before="300"/>
      </w:pPr>
      <w:r>
        <w:t xml:space="preserve">4. Process Stage Lifecycle</w:t>
      </w:r>
    </w:p>
    <w:p>
      <w:pPr>
        <w:spacing w:after="140"/>
      </w:pPr>
      <w:r>
        <w:rPr>
          <w:color w:val="221F2C"/>
          <w:sz w:val="21"/>
          <w:szCs w:val="21"/>
        </w:rPr>
        <w:t xml:space="preserve">Applies identically to every stage — Knitting, Dyeing, Printing, Compacting, Cutting, Stitching, Packing, Quality Check. Example below uses Cutting.</w:t>
      </w:r>
    </w:p>
    <w:tbl>
      <w:tblPr>
        <w:tblW w:type="dxa" w:w="9000"/>
        <w:tblBorders>
          <w:top w:val="single" w:color="E0DAD0" w:sz="4"/>
          <w:left w:val="single" w:color="E0DAD0" w:sz="4"/>
          <w:bottom w:val="single" w:color="E0DAD0" w:sz="4"/>
          <w:right w:val="single" w:color="E0DAD0" w:sz="4"/>
          <w:insideH w:val="single" w:color="E0DAD0" w:sz="2"/>
          <w:insideV w:val="single" w:color="E0DAD0" w:sz="2"/>
        </w:tblBorders>
      </w:tblPr>
      <w:tblGrid>
        <w:gridCol w:w="2700"/>
        <w:gridCol w:w="3780"/>
        <w:gridCol w:w="2520"/>
      </w:tblGrid>
      <w:tr>
        <w:trPr>
          <w:tblHeader/>
        </w:trPr>
        <w:tc>
          <w:tcPr>
            <w:tcW w:type="dxa" w:w="270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378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Side effect</w:t>
            </w:r>
          </w:p>
        </w:tc>
        <w:tc>
          <w:tcPr>
            <w:tcW w:type="dxa" w:w="252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Notification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pending → in_progress</w:t>
            </w:r>
          </w:p>
        </w:tc>
        <w:tc>
          <w:tcPr>
            <w:tcW w:type="dxa" w:w="3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Start Date auto-stamped to today, only if empty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Fires to assigned_to user, if set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in_progress → completed</w:t>
            </w:r>
          </w:p>
        </w:tc>
        <w:tc>
          <w:tcPr>
            <w:tcW w:type="dxa" w:w="3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End Date auto-stamped to today, only if empty. Order status recalculated.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Fires to assigned_to user, if set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Same status re-saved (remarks/dates/qty only)</w:t>
            </w:r>
          </w:p>
        </w:tc>
        <w:tc>
          <w:tcPr>
            <w:tcW w:type="dxa" w:w="3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shd w:fill="FBD9C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No notification — only a real status delta fires it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Employee assigned to the stage</w:t>
            </w:r>
          </w:p>
        </w:tc>
        <w:tc>
          <w:tcPr>
            <w:tcW w:type="dxa" w:w="3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Employee gets email + WhatsApp; admin gets an email naming them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"Mark Delivered" (Quality Check only)</w:t>
            </w:r>
          </w:p>
        </w:tc>
        <w:tc>
          <w:tcPr>
            <w:tcW w:type="dxa" w:w="3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Force-completes the process, creates the Delivery record</w:t>
            </w:r>
          </w:p>
        </w:tc>
        <w:tc>
          <w:tcPr>
            <w:tcW w:type="dxa" w:w="2520"/>
            <w:shd w:fill="FBD9C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No per-stage notification — only the order-completed cascade if this was the last stage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Bulk "Quick Option" move</w:t>
            </w:r>
          </w:p>
        </w:tc>
        <w:tc>
          <w:tcPr>
            <w:tcW w:type="dxa" w:w="3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Force-completes selected stages, starts the target stage</w:t>
            </w:r>
          </w:p>
        </w:tc>
        <w:tc>
          <w:tcPr>
            <w:tcW w:type="dxa" w:w="2520"/>
            <w:shd w:fill="FBD9C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Silent per stage — only cascades if it completes the whole order</w:t>
            </w:r>
          </w:p>
        </w:tc>
      </w:tr>
    </w:tbl>
    <w:p>
      <w:pPr>
        <w:pStyle w:val="Heading1"/>
        <w:spacing w:after="160" w:before="300"/>
      </w:pPr>
      <w:r>
        <w:t xml:space="preserve">5. Where It Stays Silent</w:t>
      </w:r>
    </w:p>
    <w:p>
      <w:pPr>
        <w:spacing w:after="140"/>
      </w:pPr>
      <w:r>
        <w:rPr>
          <w:color w:val="221F2C"/>
          <w:sz w:val="21"/>
          <w:szCs w:val="21"/>
        </w:rPr>
        <w:t xml:space="preserve">Found while mapping this system — not necessarily wrong, but worth knowing before relying on "the system will tell someone."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1F2C"/>
          <w:sz w:val="21"/>
          <w:szCs w:val="21"/>
        </w:rPr>
        <w:t xml:space="preserve">Delivery marked delivered directly (via the Delivery screen, not a Quality Check "Mark Delivered") — sets the order to delivered but fires nothing, not even the order-completed cascade.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1F2C"/>
          <w:sz w:val="21"/>
          <w:szCs w:val="21"/>
        </w:rPr>
        <w:t xml:space="preserve">Editing a Quotation after creation, including changing its status by hand instead of the Approve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1F2C"/>
          <w:sz w:val="21"/>
          <w:szCs w:val="21"/>
        </w:rPr>
        <w:t xml:space="preserve">Editing a Production Order — items, dates, or manually changing its status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1F2C"/>
          <w:sz w:val="21"/>
          <w:szCs w:val="21"/>
        </w:rPr>
        <w:t xml:space="preserve">Editing an Invoice, including marking it paid / partial / overdue.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1F2C"/>
          <w:sz w:val="21"/>
          <w:szCs w:val="21"/>
        </w:rPr>
        <w:t xml:space="preserve">Recording a Payment — no confirmation to anyone, internal or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1F2C"/>
          <w:sz w:val="21"/>
          <w:szCs w:val="21"/>
        </w:rPr>
        <w:t xml:space="preserve">Bulk "Quick Option" stage moves and "Mark Delivered" — both skip the per-stage notification a normal single-stage status edit would trigger.</w:t>
      </w:r>
    </w:p>
    <w:p>
      <w:pPr>
        <w:pStyle w:val="Heading1"/>
        <w:spacing w:after="160" w:before="300"/>
      </w:pPr>
      <w:r>
        <w:t xml:space="preserve">6. Quick Reference</w:t>
      </w:r>
    </w:p>
    <w:p>
      <w:pPr>
        <w:spacing w:after="140"/>
      </w:pPr>
      <w:r>
        <w:rPr>
          <w:color w:val="221F2C"/>
          <w:sz w:val="21"/>
          <w:szCs w:val="21"/>
        </w:rPr>
        <w:t xml:space="preserve">"If I do X, who hears about it?"</w:t>
      </w:r>
    </w:p>
    <w:tbl>
      <w:tblPr>
        <w:tblW w:type="dxa" w:w="9000"/>
        <w:tblBorders>
          <w:top w:val="single" w:color="E0DAD0" w:sz="4"/>
          <w:left w:val="single" w:color="E0DAD0" w:sz="4"/>
          <w:bottom w:val="single" w:color="E0DAD0" w:sz="4"/>
          <w:right w:val="single" w:color="E0DAD0" w:sz="4"/>
          <w:insideH w:val="single" w:color="E0DAD0" w:sz="2"/>
          <w:insideV w:val="single" w:color="E0DAD0" w:sz="2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If you…</w:t>
            </w:r>
          </w:p>
        </w:tc>
        <w:tc>
          <w:tcPr>
            <w:tcW w:type="dxa" w:w="6300"/>
            <w:shd w:fill="F1EAF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aps/>
                <w:color w:val="4C1D95"/>
                <w:sz w:val="18"/>
                <w:szCs w:val="18"/>
              </w:rPr>
              <w:t xml:space="preserve">Then…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Move Cutting to In Progress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The assigned_to system user is emailed (+ in-app). If an employee was also just assigned, they get email + WhatsApp, and admin gets a copy.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Mark Cutting Completed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Same as above. If it was the last stage, the order flips to Completed and cascades: sales owner + admin + customer all get an email.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Quality Check → Mark Delivered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No message about QC itself. If it completes the order, the completion cascade fires.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Create a new quotation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The customer's sales owner gets email + WhatsApp. The customer hears nothing until it's approved.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Approve a quotation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Customer gets an email. n8n gets a webhook.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Create a production order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Every active production-role user is notified (in-app + email). Sales owner gets WhatsApp + email too.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A stage’s due date is tomorrow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aps w:val="false"/>
                <w:color w:val="221F2C"/>
                <w:sz w:val="19"/>
                <w:szCs w:val="19"/>
              </w:rPr>
              <w:t xml:space="preserve">One email to admin, one to the assigned employee — once, the day before. Will not repeat for the same due date.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2026-09-21T16:09:23.162Z</dcterms:created>
  <dcterms:modified xsi:type="dcterms:W3CDTF">2026-09-21T16:09:23.163Z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