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of </w:t>
      </w:r>
      <w:r w:rsidDel="00000000" w:rsidR="00000000" w:rsidRPr="00000000">
        <w:rPr>
          <w:rFonts w:ascii="Times New Roman" w:cs="Times New Roman" w:eastAsia="Times New Roman" w:hAnsi="Times New Roman"/>
          <w:sz w:val="28"/>
          <w:szCs w:val="28"/>
          <w:rtl w:val="0"/>
        </w:rPr>
        <w:t xml:space="preserve">Aviation Accident Prediction using Logistic Regression over Support Vector Machine Algorithm to Enhance Accuracy</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Arunkumar 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Nelson Kennedy Babu 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Arunkumar 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w:t>
      </w:r>
    </w:p>
    <w:p w:rsidR="00000000" w:rsidDel="00000000" w:rsidP="00000000" w:rsidRDefault="00000000" w:rsidRPr="00000000" w14:paraId="0000000D">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arunkumarm19@saveetha.com</w:t>
        </w:r>
      </w:hyperlink>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kennedy babu 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Cloud Computing,</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w:t>
      </w:r>
    </w:p>
    <w:p w:rsidR="00000000" w:rsidDel="00000000" w:rsidP="00000000" w:rsidRDefault="00000000" w:rsidRPr="00000000" w14:paraId="00000015">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nelson.sse@saveetha.com</w:t>
        </w:r>
      </w:hyperlink>
      <w:r w:rsidDel="00000000" w:rsidR="00000000" w:rsidRPr="00000000">
        <w:rPr>
          <w:rtl w:val="0"/>
        </w:rPr>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Transportation, Machine Learning (ML), Novel Logistic Regression, Support Vector mechanism, Aviation, Safety, Research.</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purpose of this research is to detect and identify the severity of aircraft transportation accidents happening using Machine learning (ML) approach. For this research novel Logistic regression and Support Vector Mechanism (SVM) classifiers were chosen and visualize the severity by comparing accuracy gain.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A dataset volume of 80% is used to train the suggested ML classifier model, while 20% is used for testing. The dataset for the present works contains 5200 unique values. The output of two classifiers is divided into two groups for SPSS analysis, with each group consisting of 10 output values under various functional operations, the parameters CI, alpha are valued as 0.03 (p&lt;0.05) and G power of 0.95 is used. It shows that there is a statistical significance difference between the Novel LR algorithm and SVM algorithm with p=0.004 (p&lt;0.05).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The accuracy of the chosen Novel Logistic regression classifier, which increased recognition of indoor objects, was 95.4540, compared to the Support Vector Mechanism classifier's accuracy of 91.3620.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proposed Novel Logistic Regression classifier demonstrates a greater level of accuracy compared to the Support Vector mechanism, surpassing traditional classifiers utilized in avaition accident prediction. This highlights the efficacy of the investigation.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Transportation, Machine Learning (ML), Novel Logistic Regression, Support Vector mechanism, Aviation, Safety.</w:t>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is essential to the aviation sector </w:t>
      </w:r>
      <w:hyperlink r:id="rId8">
        <w:r w:rsidDel="00000000" w:rsidR="00000000" w:rsidRPr="00000000">
          <w:rPr>
            <w:rFonts w:ascii="Times New Roman" w:cs="Times New Roman" w:eastAsia="Times New Roman" w:hAnsi="Times New Roman"/>
            <w:b w:val="0"/>
            <w:color w:val="000000"/>
            <w:sz w:val="24"/>
            <w:szCs w:val="24"/>
            <w:u w:val="none"/>
            <w:rtl w:val="0"/>
          </w:rPr>
          <w:t xml:space="preserve">(Shi</w:t>
        </w:r>
      </w:hyperlink>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b w:val="0"/>
            <w:color w:val="000000"/>
            <w:sz w:val="24"/>
            <w:szCs w:val="24"/>
            <w:u w:val="none"/>
            <w:rtl w:val="0"/>
          </w:rPr>
          <w:t xml:space="preserve">2022)</w:t>
        </w:r>
      </w:hyperlink>
      <w:r w:rsidDel="00000000" w:rsidR="00000000" w:rsidRPr="00000000">
        <w:rPr>
          <w:rFonts w:ascii="Times New Roman" w:cs="Times New Roman" w:eastAsia="Times New Roman" w:hAnsi="Times New Roman"/>
          <w:sz w:val="24"/>
          <w:szCs w:val="24"/>
          <w:rtl w:val="0"/>
        </w:rPr>
        <w:t xml:space="preserve">. The creation of routine and secure transportation operations remains difficult for the aviation sector. The number of flying accidents and incidents rises along with the complexity of aviation operations. As a result, it is still difficult to effectively retrieve and analyze aviation safety data to lower occurrences. Many things can lead to aviation incidents during transportation. The fact that numerous pertinent data columns in the Aviation Safety Reporting System database have blank values makes it more challenging to pinpoint the underlying reasons </w:t>
      </w:r>
      <w:hyperlink r:id="rId11">
        <w:r w:rsidDel="00000000" w:rsidR="00000000" w:rsidRPr="00000000">
          <w:rPr>
            <w:rFonts w:ascii="Times New Roman" w:cs="Times New Roman" w:eastAsia="Times New Roman" w:hAnsi="Times New Roman"/>
            <w:b w:val="0"/>
            <w:color w:val="000000"/>
            <w:sz w:val="24"/>
            <w:szCs w:val="24"/>
            <w:u w:val="none"/>
            <w:rtl w:val="0"/>
          </w:rPr>
          <w:t xml:space="preserve">(“Data-Driven General Aviation Aircraft Performance Modeling and Safety Research” 2020)</w:t>
        </w:r>
      </w:hyperlink>
      <w:r w:rsidDel="00000000" w:rsidR="00000000" w:rsidRPr="00000000">
        <w:rPr>
          <w:rFonts w:ascii="Times New Roman" w:cs="Times New Roman" w:eastAsia="Times New Roman" w:hAnsi="Times New Roman"/>
          <w:sz w:val="24"/>
          <w:szCs w:val="24"/>
          <w:rtl w:val="0"/>
        </w:rPr>
        <w:t xml:space="preserve">. A study area that models and forecasts the causes of aviation disasters has arisen in recent decades. Recent studies have started utilizing big data, including deep learning and data stream approaches, to forecast dangers in the aviation sector </w:t>
      </w:r>
      <w:hyperlink r:id="rId12">
        <w:r w:rsidDel="00000000" w:rsidR="00000000" w:rsidRPr="00000000">
          <w:rPr>
            <w:rFonts w:ascii="Times New Roman" w:cs="Times New Roman" w:eastAsia="Times New Roman" w:hAnsi="Times New Roman"/>
            <w:b w:val="0"/>
            <w:color w:val="000000"/>
            <w:sz w:val="24"/>
            <w:szCs w:val="24"/>
            <w:u w:val="none"/>
            <w:rtl w:val="0"/>
          </w:rPr>
          <w:t xml:space="preserve">(Луппо and Алєксєєв 2007)</w:t>
        </w:r>
      </w:hyperlink>
      <w:r w:rsidDel="00000000" w:rsidR="00000000" w:rsidRPr="00000000">
        <w:rPr>
          <w:rFonts w:ascii="Times New Roman" w:cs="Times New Roman" w:eastAsia="Times New Roman" w:hAnsi="Times New Roman"/>
          <w:sz w:val="24"/>
          <w:szCs w:val="24"/>
          <w:rtl w:val="0"/>
        </w:rPr>
        <w:t xml:space="preserve">. Some of the applications of it are listed below: tongue tumor detection, fertilizer recommendation, credit card fraud detection </w:t>
      </w:r>
      <w:hyperlink r:id="rId13">
        <w:r w:rsidDel="00000000" w:rsidR="00000000" w:rsidRPr="00000000">
          <w:rPr>
            <w:rFonts w:ascii="Times New Roman" w:cs="Times New Roman" w:eastAsia="Times New Roman" w:hAnsi="Times New Roman"/>
            <w:b w:val="0"/>
            <w:color w:val="000000"/>
            <w:sz w:val="24"/>
            <w:szCs w:val="24"/>
            <w:u w:val="none"/>
            <w:rtl w:val="0"/>
          </w:rPr>
          <w:t xml:space="preserve">(Kimura 2009)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year of 2007 to 2023, a grand total of 1800 articles were reviewed and the articles chosen from IEEE Xplore counts 700, 280 from Researchgate, 620 from Google Scholar, 70 from Elsiver and 130 from Springer. </w:t>
      </w:r>
      <w:hyperlink r:id="rId14">
        <w:r w:rsidDel="00000000" w:rsidR="00000000" w:rsidRPr="00000000">
          <w:rPr>
            <w:rFonts w:ascii="Times New Roman" w:cs="Times New Roman" w:eastAsia="Times New Roman" w:hAnsi="Times New Roman"/>
            <w:b w:val="0"/>
            <w:color w:val="000000"/>
            <w:sz w:val="24"/>
            <w:szCs w:val="24"/>
            <w:u w:val="none"/>
            <w:rtl w:val="0"/>
          </w:rPr>
          <w:t xml:space="preserve">(Burnett, Alan Burnett, and Si 2017)</w:t>
        </w:r>
      </w:hyperlink>
      <w:r w:rsidDel="00000000" w:rsidR="00000000" w:rsidRPr="00000000">
        <w:rPr>
          <w:rFonts w:ascii="Times New Roman" w:cs="Times New Roman" w:eastAsia="Times New Roman" w:hAnsi="Times New Roman"/>
          <w:sz w:val="24"/>
          <w:szCs w:val="24"/>
          <w:rtl w:val="0"/>
        </w:rPr>
        <w:t xml:space="preserve"> predict the fatalities based on classifiers namely decision tree, KNN, SVM, ANN based on the FAA data. In this research redundant parameters were eliminated and categorized numerical value. The ANN classifier outperformed several other classifiers in predicting the number of injuries and transportation casualties. </w:t>
      </w:r>
      <w:hyperlink r:id="rId15">
        <w:r w:rsidDel="00000000" w:rsidR="00000000" w:rsidRPr="00000000">
          <w:rPr>
            <w:rFonts w:ascii="Times New Roman" w:cs="Times New Roman" w:eastAsia="Times New Roman" w:hAnsi="Times New Roman"/>
            <w:b w:val="0"/>
            <w:color w:val="000000"/>
            <w:sz w:val="24"/>
            <w:szCs w:val="24"/>
            <w:u w:val="none"/>
            <w:rtl w:val="0"/>
          </w:rPr>
          <w:t xml:space="preserve">(Lee 2019)</w:t>
        </w:r>
      </w:hyperlink>
      <w:r w:rsidDel="00000000" w:rsidR="00000000" w:rsidRPr="00000000">
        <w:rPr>
          <w:rFonts w:ascii="Times New Roman" w:cs="Times New Roman" w:eastAsia="Times New Roman" w:hAnsi="Times New Roman"/>
          <w:sz w:val="24"/>
          <w:szCs w:val="24"/>
          <w:rtl w:val="0"/>
        </w:rPr>
        <w:t xml:space="preserve"> proposed a real time anomalous flight behavior. Decimation is used to pre-process the raw data in order to remove high frequency components. Moreover, the necessary features were retrieved, and the SVR model was trained to recognise the state of the engine. </w:t>
      </w:r>
      <w:hyperlink r:id="rId16">
        <w:r w:rsidDel="00000000" w:rsidR="00000000" w:rsidRPr="00000000">
          <w:rPr>
            <w:rFonts w:ascii="Times New Roman" w:cs="Times New Roman" w:eastAsia="Times New Roman" w:hAnsi="Times New Roman"/>
            <w:b w:val="0"/>
            <w:color w:val="000000"/>
            <w:sz w:val="24"/>
            <w:szCs w:val="24"/>
            <w:u w:val="none"/>
            <w:rtl w:val="0"/>
          </w:rPr>
          <w:t xml:space="preserve">(Valdés.2018)</w:t>
        </w:r>
      </w:hyperlink>
      <w:r w:rsidDel="00000000" w:rsidR="00000000" w:rsidRPr="00000000">
        <w:rPr>
          <w:rFonts w:ascii="Times New Roman" w:cs="Times New Roman" w:eastAsia="Times New Roman" w:hAnsi="Times New Roman"/>
          <w:sz w:val="24"/>
          <w:szCs w:val="24"/>
          <w:rtl w:val="0"/>
        </w:rPr>
        <w:t xml:space="preserve"> explored safety incident data, detect anomalies, access the risk range, develop an objective system for contrasting air carriers, and finally identify and anticipate incidents. For this analysis bayesian inference and hierarchical structure is proposed. </w:t>
      </w:r>
      <w:hyperlink r:id="rId17">
        <w:r w:rsidDel="00000000" w:rsidR="00000000" w:rsidRPr="00000000">
          <w:rPr>
            <w:rFonts w:ascii="Times New Roman" w:cs="Times New Roman" w:eastAsia="Times New Roman" w:hAnsi="Times New Roman"/>
            <w:b w:val="0"/>
            <w:color w:val="000000"/>
            <w:sz w:val="24"/>
            <w:szCs w:val="24"/>
            <w:u w:val="none"/>
            <w:rtl w:val="0"/>
          </w:rPr>
          <w:t xml:space="preserve">(Zhou. 2020)</w:t>
        </w:r>
      </w:hyperlink>
      <w:r w:rsidDel="00000000" w:rsidR="00000000" w:rsidRPr="00000000">
        <w:rPr>
          <w:rFonts w:ascii="Times New Roman" w:cs="Times New Roman" w:eastAsia="Times New Roman" w:hAnsi="Times New Roman"/>
          <w:sz w:val="24"/>
          <w:szCs w:val="24"/>
          <w:rtl w:val="0"/>
        </w:rPr>
        <w:t xml:space="preserve"> proposed a hybrid model to detect and predict civil aircraft hazard based on the ML classifiers such as PSO, SVM and LSTM classifier. In addition to conducting an innovative examination, </w:t>
      </w:r>
      <w:hyperlink r:id="rId18">
        <w:r w:rsidDel="00000000" w:rsidR="00000000" w:rsidRPr="00000000">
          <w:rPr>
            <w:rFonts w:ascii="Times New Roman" w:cs="Times New Roman" w:eastAsia="Times New Roman" w:hAnsi="Times New Roman"/>
            <w:b w:val="0"/>
            <w:color w:val="000000"/>
            <w:sz w:val="24"/>
            <w:szCs w:val="24"/>
            <w:u w:val="none"/>
            <w:rtl w:val="0"/>
          </w:rPr>
          <w:t xml:space="preserve">(A. B. Arockia Christopher and alias Balamurugan 2013)</w:t>
        </w:r>
      </w:hyperlink>
      <w:r w:rsidDel="00000000" w:rsidR="00000000" w:rsidRPr="00000000">
        <w:rPr>
          <w:rFonts w:ascii="Times New Roman" w:cs="Times New Roman" w:eastAsia="Times New Roman" w:hAnsi="Times New Roman"/>
          <w:sz w:val="24"/>
          <w:szCs w:val="24"/>
          <w:rtl w:val="0"/>
        </w:rPr>
        <w:t xml:space="preserve"> characterized and discussed several bunching and characterization techniques for estimating the level of warning for airplane accidents. This study primarily looked at KNN, naive bayes, decision trees, neural networks, and other techniques for forecasting the warning level in aircraft accidents. </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ML is a promising technique for better item identification. Using smaller datasets based on fewer parameters, previous methodologies detected and evaluated the severity of aviation accidents. This study aimed to run more accurate prediction processes inside the dataset. The greatest amount of data was utilized. The research done </w:t>
      </w:r>
      <w:r w:rsidDel="00000000" w:rsidR="00000000" w:rsidRPr="00000000">
        <w:rPr>
          <w:rFonts w:ascii="Times New Roman" w:cs="Times New Roman" w:eastAsia="Times New Roman" w:hAnsi="Times New Roman"/>
          <w:sz w:val="24"/>
          <w:szCs w:val="24"/>
          <w:rtl w:val="0"/>
        </w:rPr>
        <w:t xml:space="preserve">here is to</w:t>
      </w:r>
      <w:r w:rsidDel="00000000" w:rsidR="00000000" w:rsidRPr="00000000">
        <w:rPr>
          <w:rFonts w:ascii="Times New Roman" w:cs="Times New Roman" w:eastAsia="Times New Roman" w:hAnsi="Times New Roman"/>
          <w:sz w:val="24"/>
          <w:szCs w:val="24"/>
          <w:rtl w:val="0"/>
        </w:rPr>
        <w:t xml:space="preserve"> predict aircraft accidents accurately is the area of research that has to be filled, according to this paper. The research gap mentioned in this work is a lack of accuracy in forecasting aircraft accidents using Logistic Regression compared to the Support Vector Machine Algorithm.</w:t>
      </w: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was performed at the User Interface Laboratory in Department of Cloud Computing, Saveetha School of Engineering,  Saveetha Institute of Medical and Technical Sciences, in which the lab provides extremely superior configured systems which help to get accurate results </w:t>
      </w:r>
      <w:hyperlink r:id="rId19">
        <w:r w:rsidDel="00000000" w:rsidR="00000000" w:rsidRPr="00000000">
          <w:rPr>
            <w:rFonts w:ascii="Times New Roman" w:cs="Times New Roman" w:eastAsia="Times New Roman" w:hAnsi="Times New Roman"/>
            <w:b w:val="0"/>
            <w:color w:val="000000"/>
            <w:sz w:val="24"/>
            <w:szCs w:val="24"/>
            <w:u w:val="none"/>
            <w:rtl w:val="0"/>
          </w:rPr>
          <w:t xml:space="preserve">(Wiegmann and Shappell 2017)</w:t>
        </w:r>
      </w:hyperlink>
      <w:r w:rsidDel="00000000" w:rsidR="00000000" w:rsidRPr="00000000">
        <w:rPr>
          <w:rFonts w:ascii="Times New Roman" w:cs="Times New Roman" w:eastAsia="Times New Roman" w:hAnsi="Times New Roman"/>
          <w:sz w:val="24"/>
          <w:szCs w:val="24"/>
          <w:rtl w:val="0"/>
        </w:rPr>
        <w:t xml:space="preserve">.The sample size taken from clinical.com. The dataset for the present works contains 5200 unique values. Total no.of groups considered for the research were two, group1 consists of 10 sample sizes and group 2 consists of 10 sample sizes. The calculation is done with G-power 0.82, alpha value 0.005, beta value 0.95 and confidence interval 95%. </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aviation accident prediction dataset was sourced from KAGGLE's public domain </w:t>
      </w:r>
      <w:hyperlink r:id="rId20">
        <w:r w:rsidDel="00000000" w:rsidR="00000000" w:rsidRPr="00000000">
          <w:rPr>
            <w:rFonts w:ascii="Times New Roman" w:cs="Times New Roman" w:eastAsia="Times New Roman" w:hAnsi="Times New Roman"/>
            <w:sz w:val="24"/>
            <w:szCs w:val="24"/>
            <w:rtl w:val="0"/>
          </w:rPr>
          <w:t xml:space="preserve">(Samaha 2023)</w:t>
        </w:r>
      </w:hyperlink>
      <w:r w:rsidDel="00000000" w:rsidR="00000000" w:rsidRPr="00000000">
        <w:rPr>
          <w:rFonts w:ascii="Times New Roman" w:cs="Times New Roman" w:eastAsia="Times New Roman" w:hAnsi="Times New Roman"/>
          <w:sz w:val="24"/>
          <w:szCs w:val="24"/>
          <w:rtl w:val="0"/>
        </w:rPr>
        <w:t xml:space="preserve">. Proposed independent and dependent variables were used in the experiment, and a comprehensive summary of the dataset is provided in Table 1. The dataset comprises numerous traffic accidents, with 80% of the data used for training and the remaining 20% for testing. The project was carried out using a Jupyter notebook on a laptop equipped with a Intel i5 processor, 8GB RAM, and a 64-bit Microsoft Windows 11 operating system.</w:t>
      </w:r>
    </w:p>
    <w:p w:rsidR="00000000" w:rsidDel="00000000" w:rsidP="00000000" w:rsidRDefault="00000000" w:rsidRPr="00000000" w14:paraId="0000002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(LR)</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method for calculating the likelihood of a discrete result given an input variable is logistic regression. </w:t>
      </w:r>
      <w:hyperlink r:id="rId21">
        <w:r w:rsidDel="00000000" w:rsidR="00000000" w:rsidRPr="00000000">
          <w:rPr>
            <w:rFonts w:ascii="Times New Roman" w:cs="Times New Roman" w:eastAsia="Times New Roman" w:hAnsi="Times New Roman"/>
            <w:b w:val="0"/>
            <w:color w:val="000000"/>
            <w:sz w:val="24"/>
            <w:szCs w:val="24"/>
            <w:u w:val="none"/>
            <w:rtl w:val="0"/>
          </w:rPr>
          <w:t xml:space="preserve">(Edgar and Manz 2017)</w:t>
        </w:r>
      </w:hyperlink>
      <w:r w:rsidDel="00000000" w:rsidR="00000000" w:rsidRPr="00000000">
        <w:rPr>
          <w:rFonts w:ascii="Times New Roman" w:cs="Times New Roman" w:eastAsia="Times New Roman" w:hAnsi="Times New Roman"/>
          <w:sz w:val="24"/>
          <w:szCs w:val="24"/>
          <w:rtl w:val="0"/>
        </w:rPr>
        <w:t xml:space="preserve">. A binary result, such as true or false, yes or no, and so forth, is present in the majority of logistic regression models. It is feasible to model events with more than two possible outcomes using multinomial logistic regression. Classification problems are a suitable place to use logistic regression as an analysis tool when trying to determine which category a new sample most closely matches. Given the categorization challenges associated with cyber security, such as threat detection, logistic regression is a useful analytical technique.</w:t>
      </w: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Training Dataset</w:t>
      </w:r>
    </w:p>
    <w:p w:rsidR="00000000" w:rsidDel="00000000" w:rsidP="00000000" w:rsidRDefault="00000000" w:rsidRPr="00000000" w14:paraId="00000037">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Accuracy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get the necessary amount of data.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Pre-processing comes next.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 order to continue processing, any noise or empty spots must be eliminated.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Remove null values in step four.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Extract features in step five.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Train the model with features in step six.</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The classification process's model is created and trained.</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80% of the dataset will be used for training and the remaining 20% for testing.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The classification is completed with the necessary level of accuracy.</w:t>
      </w:r>
      <w:r w:rsidDel="00000000" w:rsidR="00000000" w:rsidRPr="00000000">
        <w:rPr>
          <w:rtl w:val="0"/>
        </w:rPr>
      </w:r>
    </w:p>
    <w:p w:rsidR="00000000" w:rsidDel="00000000" w:rsidP="00000000" w:rsidRDefault="00000000" w:rsidRPr="00000000" w14:paraId="00000041">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Accuracy</w:t>
      </w:r>
    </w:p>
    <w:p w:rsidR="00000000" w:rsidDel="00000000" w:rsidP="00000000" w:rsidRDefault="00000000" w:rsidRPr="00000000" w14:paraId="00000042">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supervised learning technique used to do classification and regression A set of objects were trained and classified into multiple classes to identify hyperplanes in the data space which creates a greater minimum distance known as margin in between objects and classes.  Then the hyperplane in aviation transportation is called the maximum margin hyperplane. It uses objects on the corners of the margin to split objects without utilizing variation among class means. The hyperplane used for separation is supported by vectors nearer the margin; so it is called a Support vector mechanism (SVM). </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Training Dataset</w:t>
      </w:r>
    </w:p>
    <w:p w:rsidR="00000000" w:rsidDel="00000000" w:rsidP="00000000" w:rsidRDefault="00000000" w:rsidRPr="00000000" w14:paraId="0000004A">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Accuracy </w:t>
      </w:r>
    </w:p>
    <w:p w:rsidR="00000000" w:rsidDel="00000000" w:rsidP="00000000" w:rsidRDefault="00000000" w:rsidRPr="00000000" w14:paraId="0000004B">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selection of dataset. </w:t>
      </w:r>
    </w:p>
    <w:p w:rsidR="00000000" w:rsidDel="00000000" w:rsidP="00000000" w:rsidRDefault="00000000" w:rsidRPr="00000000" w14:paraId="0000004C">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The selected data is loaded to the network.  </w:t>
      </w:r>
    </w:p>
    <w:p w:rsidR="00000000" w:rsidDel="00000000" w:rsidP="00000000" w:rsidRDefault="00000000" w:rsidRPr="00000000" w14:paraId="0000004D">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The modification of dataset has to be done. </w:t>
      </w:r>
    </w:p>
    <w:p w:rsidR="00000000" w:rsidDel="00000000" w:rsidP="00000000" w:rsidRDefault="00000000" w:rsidRPr="00000000" w14:paraId="0000004E">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Next stage is pre-processing.</w:t>
      </w:r>
    </w:p>
    <w:p w:rsidR="00000000" w:rsidDel="00000000" w:rsidP="00000000" w:rsidRDefault="00000000" w:rsidRPr="00000000" w14:paraId="0000004F">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If any noise or empty spaces are there, it needs to be removed for further processing. </w:t>
      </w:r>
    </w:p>
    <w:p w:rsidR="00000000" w:rsidDel="00000000" w:rsidP="00000000" w:rsidRDefault="00000000" w:rsidRPr="00000000" w14:paraId="00000050">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Normalization process is done.</w:t>
      </w:r>
    </w:p>
    <w:p w:rsidR="00000000" w:rsidDel="00000000" w:rsidP="00000000" w:rsidRDefault="00000000" w:rsidRPr="00000000" w14:paraId="00000051">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Attributes are chosen and features needed for improvising the classification are extracted. Step 8: Train the model with selected features. </w:t>
      </w:r>
    </w:p>
    <w:p w:rsidR="00000000" w:rsidDel="00000000" w:rsidP="00000000" w:rsidRDefault="00000000" w:rsidRPr="00000000" w14:paraId="00000052">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Complete classification.</w:t>
      </w:r>
    </w:p>
    <w:p w:rsidR="00000000" w:rsidDel="00000000" w:rsidP="00000000" w:rsidRDefault="00000000" w:rsidRPr="00000000" w14:paraId="00000053">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Accuracy</w:t>
      </w:r>
    </w:p>
    <w:p w:rsidR="00000000" w:rsidDel="00000000" w:rsidP="00000000" w:rsidRDefault="00000000" w:rsidRPr="00000000" w14:paraId="00000054">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7">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analysis and detection of aviation accidents on road by factors such as flight crew weather, maintenance, bird strike, traffic flow is performed. For statistical analysis of output attained from the python compiler,  IBM SPSS version-26 software is utilized. The collection of previous records of aviation accidents with essential attributes is chosen as an independent variable and the goal of this study is to recognise it with higher accuracy gain. The accuray gain is considered as a dependent variable </w:t>
      </w:r>
      <w:hyperlink r:id="rId22">
        <w:r w:rsidDel="00000000" w:rsidR="00000000" w:rsidRPr="00000000">
          <w:rPr>
            <w:rFonts w:ascii="Times New Roman" w:cs="Times New Roman" w:eastAsia="Times New Roman" w:hAnsi="Times New Roman"/>
            <w:b w:val="0"/>
            <w:color w:val="000000"/>
            <w:sz w:val="24"/>
            <w:szCs w:val="24"/>
            <w:u w:val="none"/>
            <w:rtl w:val="0"/>
          </w:rPr>
          <w:t xml:space="preserve">(George and Mallery 2019)</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9">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detection of aircraft accidents and visualizing the severity of it to ensure the safety of passengers and prevent economical loss of a nation using ML classifiers namely Novel Logistic regression and Support vector mechanism classifier is performed.  From the python compiler accuracy gain of Novel Logistic regression and Support vector mechanism classifier recorded as 95.4540 and 91.3620%. The proposed Novel Logistic regression classifier improved the detection of objects in a room or outdoor environment effectively and its accuracy gained visualizing the standard of such classifiers. It shows that there is a statistical significance difference between the Novel LR algorithm and SVM algorithm with p=0.004 (p&lt;0.05).</w:t>
      </w:r>
      <w:r w:rsidDel="00000000" w:rsidR="00000000" w:rsidRPr="00000000">
        <w:rPr>
          <w:rtl w:val="0"/>
        </w:rPr>
      </w:r>
    </w:p>
    <w:p w:rsidR="00000000" w:rsidDel="00000000" w:rsidP="00000000" w:rsidRDefault="00000000" w:rsidRPr="00000000" w14:paraId="0000005A">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having the accuracy gain of Novel Logistic regression and Support vector mechanism classifier obtained from python compiler at 10 different instants. </w:t>
      </w:r>
    </w:p>
    <w:p w:rsidR="00000000" w:rsidDel="00000000" w:rsidP="00000000" w:rsidRDefault="00000000" w:rsidRPr="00000000" w14:paraId="0000005B">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SPSS statistical analysis took data available in table 1 as input and performed a comparative mean test. The comparative mean test is categorized as group statistical analysis and independent sample test. First group statistics is carried out and it is denied in table 2. The mean accuracy, standard deviation, and standard error mean are calculated using 10 samples per group. The values obtained from group 1 95.4540 and group 2 having 91.3620% respectively.</w:t>
      </w:r>
    </w:p>
    <w:p w:rsidR="00000000" w:rsidDel="00000000" w:rsidP="00000000" w:rsidRDefault="00000000" w:rsidRPr="00000000" w14:paraId="0000005C">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implies assumption and non assumption of equal variance in accuracy for selected classifiers. For this analysis, the value of p is maintained as p&lt;0.05. </w:t>
      </w:r>
    </w:p>
    <w:p w:rsidR="00000000" w:rsidDel="00000000" w:rsidP="00000000" w:rsidRDefault="00000000" w:rsidRPr="00000000" w14:paraId="0000005D">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obtained from statistical analysis is visualized in figure 1. From table 2, the mean accuracy value is chosen and the mean accuracy comparison graph is prepared. The X-axis denotes suggested classifiers and Y-axis denotes accuracy value. The mean accuracy of proposed and conventional classifiers is 95.4540 and 91.3620</w:t>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5F">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SPSS analysis performed with the outcome of group 1 and group 2 and achieved mean accuracy of 95.4540% and 91.3620% respectively. As per the experimental results, the proposed system is considered as the best approach to identify and predict aircraft accidents. It shows that there is a statistical significance difference between the Novel LR algorithm and SVM algorithm with p=0.004 (p&lt;0.05).</w:t>
      </w:r>
    </w:p>
    <w:p w:rsidR="00000000" w:rsidDel="00000000" w:rsidP="00000000" w:rsidRDefault="00000000" w:rsidRPr="00000000" w14:paraId="00000060">
      <w:pPr>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b w:val="0"/>
            <w:color w:val="000000"/>
            <w:sz w:val="24"/>
            <w:szCs w:val="24"/>
            <w:u w:val="none"/>
            <w:rtl w:val="0"/>
          </w:rPr>
          <w:t xml:space="preserve">(Alkhamisi and Mehmood 2020)</w:t>
        </w:r>
      </w:hyperlink>
      <w:r w:rsidDel="00000000" w:rsidR="00000000" w:rsidRPr="00000000">
        <w:rPr>
          <w:rFonts w:ascii="Times New Roman" w:cs="Times New Roman" w:eastAsia="Times New Roman" w:hAnsi="Times New Roman"/>
          <w:sz w:val="24"/>
          <w:szCs w:val="24"/>
          <w:rtl w:val="0"/>
        </w:rPr>
        <w:t xml:space="preserve"> combined ensemble machine learning and deep learning approach to identify the risk level to ensure aviation system security. The aviation reporting system dataset is selected for this analysis which possesses details of aviation data for a duration of 12 years. The suggested SVM and RNN fused and developed a risk prediction technique which attained overall better accuracy. A prediction model for aviation accidents and incidents was developed by </w:t>
      </w:r>
      <w:hyperlink r:id="rId24">
        <w:r w:rsidDel="00000000" w:rsidR="00000000" w:rsidRPr="00000000">
          <w:rPr>
            <w:rFonts w:ascii="Times New Roman" w:cs="Times New Roman" w:eastAsia="Times New Roman" w:hAnsi="Times New Roman"/>
            <w:b w:val="0"/>
            <w:color w:val="000000"/>
            <w:sz w:val="24"/>
            <w:szCs w:val="24"/>
            <w:u w:val="none"/>
            <w:rtl w:val="0"/>
          </w:rPr>
          <w:t xml:space="preserve">(Burnett, Alan Burnett, and Si 2017)</w:t>
        </w:r>
      </w:hyperlink>
      <w:r w:rsidDel="00000000" w:rsidR="00000000" w:rsidRPr="00000000">
        <w:rPr>
          <w:rFonts w:ascii="Times New Roman" w:cs="Times New Roman" w:eastAsia="Times New Roman" w:hAnsi="Times New Roman"/>
          <w:sz w:val="24"/>
          <w:szCs w:val="24"/>
          <w:rtl w:val="0"/>
        </w:rPr>
        <w:t xml:space="preserve">, and it forecasts that the majority of accidents are caused by people. This researcher used SVM, and the application obtained an improved accuracy in this investigation. According to this study by </w:t>
      </w:r>
      <w:hyperlink r:id="rId25">
        <w:r w:rsidDel="00000000" w:rsidR="00000000" w:rsidRPr="00000000">
          <w:rPr>
            <w:rFonts w:ascii="Times New Roman" w:cs="Times New Roman" w:eastAsia="Times New Roman" w:hAnsi="Times New Roman"/>
            <w:b w:val="0"/>
            <w:color w:val="000000"/>
            <w:sz w:val="24"/>
            <w:szCs w:val="24"/>
            <w:u w:val="none"/>
            <w:rtl w:val="0"/>
          </w:rPr>
          <w:t xml:space="preserve">(Bazargan and Guzhva 2011)</w:t>
        </w:r>
      </w:hyperlink>
      <w:r w:rsidDel="00000000" w:rsidR="00000000" w:rsidRPr="00000000">
        <w:rPr>
          <w:rFonts w:ascii="Times New Roman" w:cs="Times New Roman" w:eastAsia="Times New Roman" w:hAnsi="Times New Roman"/>
          <w:sz w:val="24"/>
          <w:szCs w:val="24"/>
          <w:rtl w:val="0"/>
        </w:rPr>
        <w:t xml:space="preserve">, only a few attributes were taken into account for implementation, and the model that was utilized was Logistic Regression, that was implemented utilizing statistical analysis tools. A 88% accuracy rate was reached by the author. </w:t>
      </w:r>
      <w:hyperlink r:id="rId26">
        <w:r w:rsidDel="00000000" w:rsidR="00000000" w:rsidRPr="00000000">
          <w:rPr>
            <w:rFonts w:ascii="Times New Roman" w:cs="Times New Roman" w:eastAsia="Times New Roman" w:hAnsi="Times New Roman"/>
            <w:b w:val="0"/>
            <w:color w:val="000000"/>
            <w:sz w:val="24"/>
            <w:szCs w:val="24"/>
            <w:u w:val="none"/>
            <w:rtl w:val="0"/>
          </w:rPr>
          <w:t xml:space="preserve">(A. B. A. Christopher and Appavu 2013)</w:t>
        </w:r>
      </w:hyperlink>
      <w:r w:rsidDel="00000000" w:rsidR="00000000" w:rsidRPr="00000000">
        <w:rPr>
          <w:rFonts w:ascii="Times New Roman" w:cs="Times New Roman" w:eastAsia="Times New Roman" w:hAnsi="Times New Roman"/>
          <w:sz w:val="24"/>
          <w:szCs w:val="24"/>
          <w:rtl w:val="0"/>
        </w:rPr>
        <w:t xml:space="preserve"> uses a Decision Tree algorithm to explore incidents involving Turkey Airlines using data retrieved from the FAA database over a 41-year period. with a successful accuracy rate.</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is sensitive to outliers. The effectiveness of the model can be affected by the presence of multicollinearity among independent variables. Neural networks, which use more advanced algorithms like random forests, might actually do better than logistic regression. The fusion of several other classifiers like LSTM, neural network, SVM with logistic regression model will improvise the prediction in future and it overcomes the drawbacks as earlier discussed. Additional idea to be taken into account in order to comprehend how this approach may perform in a scaled situation is the inclusion of a larger labeled and unlabelled data collection.</w:t>
      </w:r>
    </w:p>
    <w:p w:rsidR="00000000" w:rsidDel="00000000" w:rsidP="00000000" w:rsidRDefault="00000000" w:rsidRPr="00000000" w14:paraId="00000063">
      <w:pPr>
        <w:spacing w:line="276" w:lineRule="auto"/>
        <w:jc w:val="both"/>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imply that cutting-edge analysis techniques may be utilized to make predictions about the seriousness of upcoming accidents and make use of previous accident data. also show how machine learning techniques can produce insightful data which goes beyond what is possible with conventional statistical analysis techniques.</w:t>
      </w:r>
    </w:p>
    <w:p w:rsidR="00000000" w:rsidDel="00000000" w:rsidP="00000000" w:rsidRDefault="00000000" w:rsidRPr="00000000" w14:paraId="0000006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DECLARATION</w:t>
      </w:r>
    </w:p>
    <w:p w:rsidR="00000000" w:rsidDel="00000000" w:rsidP="00000000" w:rsidRDefault="00000000" w:rsidRPr="00000000" w14:paraId="00000069">
      <w:pPr>
        <w:spacing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Conflict of Interest</w:t>
      </w:r>
    </w:p>
    <w:p w:rsidR="00000000" w:rsidDel="00000000" w:rsidP="00000000" w:rsidRDefault="00000000" w:rsidRPr="00000000" w14:paraId="0000006B">
      <w:pPr>
        <w:spacing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The authors do not have any conflict of interest associated with this manuscript.</w:t>
      </w:r>
    </w:p>
    <w:p w:rsidR="00000000" w:rsidDel="00000000" w:rsidP="00000000" w:rsidRDefault="00000000" w:rsidRPr="00000000" w14:paraId="0000006D">
      <w:pPr>
        <w:spacing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Author Contributions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Author A K  concerned in statistics collection, statistics analysis, manuscript, writing. Author CNKB is concerned with conceptualization, statistics validation, and crucial overview of manuscript.</w:t>
      </w:r>
    </w:p>
    <w:p w:rsidR="00000000" w:rsidDel="00000000" w:rsidP="00000000" w:rsidRDefault="00000000" w:rsidRPr="00000000" w14:paraId="00000071">
      <w:pPr>
        <w:spacing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Acknowledgement</w:t>
      </w:r>
    </w:p>
    <w:p w:rsidR="00000000" w:rsidDel="00000000" w:rsidP="00000000" w:rsidRDefault="00000000" w:rsidRPr="00000000" w14:paraId="00000073">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74">
      <w:pPr>
        <w:spacing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author would like to express their gratitude towards Saveetha School of Engineering, SIMATS, Saveetha University for providing the opportunities and facilities to carry out research study. </w:t>
      </w:r>
    </w:p>
    <w:p w:rsidR="00000000" w:rsidDel="00000000" w:rsidP="00000000" w:rsidRDefault="00000000" w:rsidRPr="00000000" w14:paraId="00000075">
      <w:pPr>
        <w:spacing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Funding</w:t>
      </w:r>
    </w:p>
    <w:p w:rsidR="00000000" w:rsidDel="00000000" w:rsidP="00000000" w:rsidRDefault="00000000" w:rsidRPr="00000000" w14:paraId="00000077">
      <w:pPr>
        <w:spacing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thank the following organization for providing financial support that enabled us to complete the study</w:t>
      </w:r>
      <w:r w:rsidDel="00000000" w:rsidR="00000000" w:rsidRPr="00000000">
        <w:rPr>
          <w:rtl w:val="0"/>
        </w:rPr>
      </w:r>
    </w:p>
    <w:p w:rsidR="00000000" w:rsidDel="00000000" w:rsidP="00000000" w:rsidRDefault="00000000" w:rsidRPr="00000000" w14:paraId="0000007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Techgrader Solutions.</w:t>
      </w:r>
    </w:p>
    <w:p w:rsidR="00000000" w:rsidDel="00000000" w:rsidP="00000000" w:rsidRDefault="00000000" w:rsidRPr="00000000" w14:paraId="0000007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w:t>
      </w:r>
    </w:p>
    <w:p w:rsidR="00000000" w:rsidDel="00000000" w:rsidP="00000000" w:rsidRDefault="00000000" w:rsidRPr="00000000" w14:paraId="0000007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7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7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both"/>
        <w:rPr>
          <w:rFonts w:ascii="Times New Roman" w:cs="Times New Roman" w:eastAsia="Times New Roman" w:hAnsi="Times New Roman"/>
          <w:b w:val="0"/>
          <w:i w:val="0"/>
          <w:color w:val="000000"/>
          <w:sz w:val="24"/>
          <w:szCs w:val="24"/>
        </w:rPr>
      </w:pPr>
      <w:hyperlink r:id="rId27">
        <w:r w:rsidDel="00000000" w:rsidR="00000000" w:rsidRPr="00000000">
          <w:rPr>
            <w:rFonts w:ascii="Times New Roman" w:cs="Times New Roman" w:eastAsia="Times New Roman" w:hAnsi="Times New Roman"/>
            <w:b w:val="0"/>
            <w:i w:val="0"/>
            <w:color w:val="000000"/>
            <w:sz w:val="24"/>
            <w:szCs w:val="24"/>
            <w:u w:val="none"/>
            <w:rtl w:val="0"/>
          </w:rPr>
          <w:t xml:space="preserve">Alkhamisi, Abrar Omar, and Rashid Mehmood. 2020. “An Ensemble Machine and Deep Learning Model for Risk Prediction in Aviation Systems.” </w:t>
        </w:r>
      </w:hyperlink>
      <w:hyperlink r:id="rId28">
        <w:r w:rsidDel="00000000" w:rsidR="00000000" w:rsidRPr="00000000">
          <w:rPr>
            <w:rFonts w:ascii="Times New Roman" w:cs="Times New Roman" w:eastAsia="Times New Roman" w:hAnsi="Times New Roman"/>
            <w:b w:val="0"/>
            <w:i w:val="1"/>
            <w:color w:val="000000"/>
            <w:sz w:val="24"/>
            <w:szCs w:val="24"/>
            <w:u w:val="none"/>
            <w:rtl w:val="0"/>
          </w:rPr>
          <w:t xml:space="preserve">2020 6th Conference on Data Science and Machine Learning Applications (CDMA)</w:t>
        </w:r>
      </w:hyperlink>
      <w:hyperlink r:id="rId2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30">
        <w:r w:rsidDel="00000000" w:rsidR="00000000" w:rsidRPr="00000000">
          <w:rPr>
            <w:rFonts w:ascii="Times New Roman" w:cs="Times New Roman" w:eastAsia="Times New Roman" w:hAnsi="Times New Roman"/>
            <w:b w:val="0"/>
            <w:i w:val="0"/>
            <w:color w:val="000000"/>
            <w:sz w:val="24"/>
            <w:szCs w:val="24"/>
            <w:u w:val="none"/>
            <w:rtl w:val="0"/>
          </w:rPr>
          <w:t xml:space="preserve">10.1109/cdma47397.2020.00015</w:t>
        </w:r>
      </w:hyperlink>
      <w:hyperlink r:id="rId3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32">
        <w:r w:rsidDel="00000000" w:rsidR="00000000" w:rsidRPr="00000000">
          <w:rPr>
            <w:rFonts w:ascii="Times New Roman" w:cs="Times New Roman" w:eastAsia="Times New Roman" w:hAnsi="Times New Roman"/>
            <w:b w:val="0"/>
            <w:i w:val="0"/>
            <w:color w:val="000000"/>
            <w:sz w:val="24"/>
            <w:szCs w:val="24"/>
            <w:u w:val="none"/>
            <w:rtl w:val="0"/>
          </w:rPr>
          <w:t xml:space="preserve">Bazargan, Massoud, and Vitaly S. Guzhva. 2011. “Impact of Gender, Age and Experience of Pilots on General Aviation Accidents.” </w:t>
        </w:r>
      </w:hyperlink>
      <w:hyperlink r:id="rId33">
        <w:r w:rsidDel="00000000" w:rsidR="00000000" w:rsidRPr="00000000">
          <w:rPr>
            <w:rFonts w:ascii="Times New Roman" w:cs="Times New Roman" w:eastAsia="Times New Roman" w:hAnsi="Times New Roman"/>
            <w:b w:val="0"/>
            <w:i w:val="1"/>
            <w:color w:val="000000"/>
            <w:sz w:val="24"/>
            <w:szCs w:val="24"/>
            <w:u w:val="none"/>
            <w:rtl w:val="0"/>
          </w:rPr>
          <w:t xml:space="preserve">Accident; Analysis and Prevention</w:t>
        </w:r>
      </w:hyperlink>
      <w:hyperlink r:id="rId34">
        <w:r w:rsidDel="00000000" w:rsidR="00000000" w:rsidRPr="00000000">
          <w:rPr>
            <w:rFonts w:ascii="Times New Roman" w:cs="Times New Roman" w:eastAsia="Times New Roman" w:hAnsi="Times New Roman"/>
            <w:b w:val="0"/>
            <w:i w:val="0"/>
            <w:color w:val="000000"/>
            <w:sz w:val="24"/>
            <w:szCs w:val="24"/>
            <w:u w:val="none"/>
            <w:rtl w:val="0"/>
          </w:rPr>
          <w:t xml:space="preserve"> 43 (3): 962–70.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35">
        <w:r w:rsidDel="00000000" w:rsidR="00000000" w:rsidRPr="00000000">
          <w:rPr>
            <w:rFonts w:ascii="Times New Roman" w:cs="Times New Roman" w:eastAsia="Times New Roman" w:hAnsi="Times New Roman"/>
            <w:b w:val="0"/>
            <w:i w:val="0"/>
            <w:color w:val="000000"/>
            <w:sz w:val="24"/>
            <w:szCs w:val="24"/>
            <w:u w:val="none"/>
            <w:rtl w:val="0"/>
          </w:rPr>
          <w:t xml:space="preserve">Burnett, R. Alan, R. Alan Burnett, and Dong Si. 2017. “Prediction of Injuries and Fatalities in Aviation Accidents through Machine Learning.” </w:t>
        </w:r>
      </w:hyperlink>
      <w:hyperlink r:id="rId36">
        <w:r w:rsidDel="00000000" w:rsidR="00000000" w:rsidRPr="00000000">
          <w:rPr>
            <w:rFonts w:ascii="Times New Roman" w:cs="Times New Roman" w:eastAsia="Times New Roman" w:hAnsi="Times New Roman"/>
            <w:b w:val="0"/>
            <w:i w:val="1"/>
            <w:color w:val="000000"/>
            <w:sz w:val="24"/>
            <w:szCs w:val="24"/>
            <w:u w:val="none"/>
            <w:rtl w:val="0"/>
          </w:rPr>
          <w:t xml:space="preserve">Proceedings of the International Conference on Compute and Data Analysis</w:t>
        </w:r>
      </w:hyperlink>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38">
        <w:r w:rsidDel="00000000" w:rsidR="00000000" w:rsidRPr="00000000">
          <w:rPr>
            <w:rFonts w:ascii="Times New Roman" w:cs="Times New Roman" w:eastAsia="Times New Roman" w:hAnsi="Times New Roman"/>
            <w:b w:val="0"/>
            <w:i w:val="0"/>
            <w:color w:val="000000"/>
            <w:sz w:val="24"/>
            <w:szCs w:val="24"/>
            <w:u w:val="none"/>
            <w:rtl w:val="0"/>
          </w:rPr>
          <w:t xml:space="preserve">10.1145/3093241.3093288</w:t>
        </w:r>
      </w:hyperlink>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40">
        <w:r w:rsidDel="00000000" w:rsidR="00000000" w:rsidRPr="00000000">
          <w:rPr>
            <w:rFonts w:ascii="Times New Roman" w:cs="Times New Roman" w:eastAsia="Times New Roman" w:hAnsi="Times New Roman"/>
            <w:b w:val="0"/>
            <w:i w:val="0"/>
            <w:color w:val="000000"/>
            <w:sz w:val="24"/>
            <w:szCs w:val="24"/>
            <w:u w:val="none"/>
            <w:rtl w:val="0"/>
          </w:rPr>
          <w:t xml:space="preserve">Christopher, A. B. A., and Subramanian Appavu. 2013. “Data Mining Approaches for Aircraft Accidents Prediction: An Empirical Study on Turkey Airline.” </w:t>
        </w:r>
      </w:hyperlink>
      <w:hyperlink r:id="rId41">
        <w:r w:rsidDel="00000000" w:rsidR="00000000" w:rsidRPr="00000000">
          <w:rPr>
            <w:rFonts w:ascii="Times New Roman" w:cs="Times New Roman" w:eastAsia="Times New Roman" w:hAnsi="Times New Roman"/>
            <w:b w:val="0"/>
            <w:i w:val="1"/>
            <w:color w:val="000000"/>
            <w:sz w:val="24"/>
            <w:szCs w:val="24"/>
            <w:u w:val="none"/>
            <w:rtl w:val="0"/>
          </w:rPr>
          <w:t xml:space="preserve">2013 IEEE International Conference ON Emerging Trends in Computing, Communication and Nanotechnology (ICECCN)</w:t>
        </w:r>
      </w:hyperlink>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3">
        <w:r w:rsidDel="00000000" w:rsidR="00000000" w:rsidRPr="00000000">
          <w:rPr>
            <w:rFonts w:ascii="Times New Roman" w:cs="Times New Roman" w:eastAsia="Times New Roman" w:hAnsi="Times New Roman"/>
            <w:b w:val="0"/>
            <w:i w:val="0"/>
            <w:color w:val="000000"/>
            <w:sz w:val="24"/>
            <w:szCs w:val="24"/>
            <w:u w:val="none"/>
            <w:rtl w:val="0"/>
          </w:rPr>
          <w:t xml:space="preserve">10.1109/ice-ccn.2013.6528602</w:t>
        </w:r>
      </w:hyperlink>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Christopher, A. B. Arockia, and S. Appavu alias Balamurugan. 2013. “Performance of Different Clustering Methods and Classification Algorithms for Prediction of Warning Level in Aircraft Accidents: An Empirical Study.” In </w:t>
        </w:r>
      </w:hyperlink>
      <w:hyperlink r:id="rId46">
        <w:r w:rsidDel="00000000" w:rsidR="00000000" w:rsidRPr="00000000">
          <w:rPr>
            <w:rFonts w:ascii="Times New Roman" w:cs="Times New Roman" w:eastAsia="Times New Roman" w:hAnsi="Times New Roman"/>
            <w:b w:val="0"/>
            <w:i w:val="1"/>
            <w:color w:val="000000"/>
            <w:sz w:val="24"/>
            <w:szCs w:val="24"/>
            <w:u w:val="none"/>
            <w:rtl w:val="0"/>
          </w:rPr>
          <w:t xml:space="preserve">2013 Fourth International Conference on Computing, Communications and Networking Technologies (ICCCNT)</w:t>
        </w:r>
      </w:hyperlink>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 1–7.</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48">
        <w:r w:rsidDel="00000000" w:rsidR="00000000" w:rsidRPr="00000000">
          <w:rPr>
            <w:rFonts w:ascii="Times New Roman" w:cs="Times New Roman" w:eastAsia="Times New Roman" w:hAnsi="Times New Roman"/>
            <w:b w:val="0"/>
            <w:i w:val="0"/>
            <w:color w:val="000000"/>
            <w:sz w:val="24"/>
            <w:szCs w:val="24"/>
            <w:u w:val="none"/>
            <w:rtl w:val="0"/>
          </w:rPr>
          <w:t xml:space="preserve">“Data-Driven General Aviation Aircraft Performance Modeling and Safety Research.” 2020. https://doi.org/</w:t>
        </w:r>
      </w:hyperlink>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10.2514/6.2020-3097.vid</w:t>
        </w:r>
      </w:hyperlink>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Edgar, Thomas W., and David O. Manz. 2017. </w:t>
        </w:r>
      </w:hyperlink>
      <w:hyperlink r:id="rId52">
        <w:r w:rsidDel="00000000" w:rsidR="00000000" w:rsidRPr="00000000">
          <w:rPr>
            <w:rFonts w:ascii="Times New Roman" w:cs="Times New Roman" w:eastAsia="Times New Roman" w:hAnsi="Times New Roman"/>
            <w:b w:val="0"/>
            <w:i w:val="1"/>
            <w:color w:val="000000"/>
            <w:sz w:val="24"/>
            <w:szCs w:val="24"/>
            <w:u w:val="none"/>
            <w:rtl w:val="0"/>
          </w:rPr>
          <w:t xml:space="preserve">Research Methods for Cyber Security</w:t>
        </w:r>
      </w:hyperlink>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 Syngress.</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George, Darren, and Paul Mallery. 2019. </w:t>
        </w:r>
      </w:hyperlink>
      <w:hyperlink r:id="rId55">
        <w:r w:rsidDel="00000000" w:rsidR="00000000" w:rsidRPr="00000000">
          <w:rPr>
            <w:rFonts w:ascii="Times New Roman" w:cs="Times New Roman" w:eastAsia="Times New Roman" w:hAnsi="Times New Roman"/>
            <w:b w:val="0"/>
            <w:i w:val="1"/>
            <w:color w:val="000000"/>
            <w:sz w:val="24"/>
            <w:szCs w:val="24"/>
            <w:u w:val="none"/>
            <w:rtl w:val="0"/>
          </w:rPr>
          <w:t xml:space="preserve">IBM SPSS Statistics 26 Step by Step: A Simple Guide and Reference</w:t>
        </w:r>
      </w:hyperlink>
      <w:hyperlink r:id="rId56">
        <w:r w:rsidDel="00000000" w:rsidR="00000000" w:rsidRPr="00000000">
          <w:rPr>
            <w:rFonts w:ascii="Times New Roman" w:cs="Times New Roman" w:eastAsia="Times New Roman" w:hAnsi="Times New Roman"/>
            <w:b w:val="0"/>
            <w:i w:val="0"/>
            <w:color w:val="000000"/>
            <w:sz w:val="24"/>
            <w:szCs w:val="24"/>
            <w:u w:val="none"/>
            <w:rtl w:val="0"/>
          </w:rPr>
          <w:t xml:space="preserve">. Routledge.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Kimura, Masaomi. 2009. “Application of Data Mining Techniques to the Data Analyses to Ensure Safety of Medicine Usage.” </w:t>
        </w:r>
      </w:hyperlink>
      <w:hyperlink r:id="rId58">
        <w:r w:rsidDel="00000000" w:rsidR="00000000" w:rsidRPr="00000000">
          <w:rPr>
            <w:rFonts w:ascii="Times New Roman" w:cs="Times New Roman" w:eastAsia="Times New Roman" w:hAnsi="Times New Roman"/>
            <w:b w:val="0"/>
            <w:i w:val="1"/>
            <w:color w:val="000000"/>
            <w:sz w:val="24"/>
            <w:szCs w:val="24"/>
            <w:u w:val="none"/>
            <w:rtl w:val="0"/>
          </w:rPr>
          <w:t xml:space="preserve">Data Mining and Knowledge Discovery in Real Life Applications</w:t>
        </w:r>
      </w:hyperlink>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10.5772/6455</w:t>
        </w:r>
      </w:hyperlink>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Lee, Hyunseong, Guoyi Li, Ashwin Rai, and Aditi Chattopadhyay. 2019. “Anomaly Detection of Aircraft System Using Kernel-Based Learning Algorithm.” </w:t>
        </w:r>
      </w:hyperlink>
      <w:hyperlink r:id="rId63">
        <w:r w:rsidDel="00000000" w:rsidR="00000000" w:rsidRPr="00000000">
          <w:rPr>
            <w:rFonts w:ascii="Times New Roman" w:cs="Times New Roman" w:eastAsia="Times New Roman" w:hAnsi="Times New Roman"/>
            <w:b w:val="0"/>
            <w:i w:val="1"/>
            <w:color w:val="000000"/>
            <w:sz w:val="24"/>
            <w:szCs w:val="24"/>
            <w:u w:val="none"/>
            <w:rtl w:val="0"/>
          </w:rPr>
          <w:t xml:space="preserve">AIAA Scitech 2019 Forum</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10.2514/6.2019-1224</w:t>
        </w:r>
      </w:hyperlink>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Samaha, Kheirallah. 2023. “Aviation Accident Database &amp; Synopses, up to 2023.” </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https://www.kaggle.com/khsamaha/aviation-accident-database-synopses</w:t>
        </w:r>
      </w:hyperlink>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Shi, Donghui, Shuai Cao, Jozef Zurada, and Jian Guan. 2022. “An Innovative Approach to Modeling Aviation Safety Incidents.” </w:t>
        </w:r>
      </w:hyperlink>
      <w:hyperlink r:id="rId71">
        <w:r w:rsidDel="00000000" w:rsidR="00000000" w:rsidRPr="00000000">
          <w:rPr>
            <w:rFonts w:ascii="Times New Roman" w:cs="Times New Roman" w:eastAsia="Times New Roman" w:hAnsi="Times New Roman"/>
            <w:b w:val="0"/>
            <w:i w:val="1"/>
            <w:color w:val="000000"/>
            <w:sz w:val="24"/>
            <w:szCs w:val="24"/>
            <w:u w:val="none"/>
            <w:rtl w:val="0"/>
          </w:rPr>
          <w:t xml:space="preserve">Proceedings of the Annual Hawaii International Conference on System Sciences</w:t>
        </w:r>
      </w:hyperlink>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10.24251/hicss.2022.150</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Valdés, Rosa María Arnaldo, V. Fernando Gómez Comendador, Luis Perez Sanz, and Alvaro Rodriguez Sanz. 2018. “Prediction of Aircraft Safety Incidents Using Bayesian Inference and Hierarchical Structures.” </w:t>
        </w:r>
      </w:hyperlink>
      <w:hyperlink r:id="rId76">
        <w:r w:rsidDel="00000000" w:rsidR="00000000" w:rsidRPr="00000000">
          <w:rPr>
            <w:rFonts w:ascii="Times New Roman" w:cs="Times New Roman" w:eastAsia="Times New Roman" w:hAnsi="Times New Roman"/>
            <w:b w:val="0"/>
            <w:i w:val="1"/>
            <w:color w:val="000000"/>
            <w:sz w:val="24"/>
            <w:szCs w:val="24"/>
            <w:u w:val="none"/>
            <w:rtl w:val="0"/>
          </w:rPr>
          <w:t xml:space="preserve">Safety Science</w:t>
        </w:r>
      </w:hyperlink>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10.1016/j.ssci.2018.01.008</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Wiegmann, Douglas A., and Scott A. Shappell. 2017. </w:t>
        </w:r>
      </w:hyperlink>
      <w:hyperlink r:id="rId81">
        <w:r w:rsidDel="00000000" w:rsidR="00000000" w:rsidRPr="00000000">
          <w:rPr>
            <w:rFonts w:ascii="Times New Roman" w:cs="Times New Roman" w:eastAsia="Times New Roman" w:hAnsi="Times New Roman"/>
            <w:b w:val="0"/>
            <w:i w:val="1"/>
            <w:color w:val="000000"/>
            <w:sz w:val="24"/>
            <w:szCs w:val="24"/>
            <w:u w:val="none"/>
            <w:rtl w:val="0"/>
          </w:rPr>
          <w:t xml:space="preserve">A Human Error Approach to Aviation Accident Analysis: The Human Factors Analysis and Classification System</w:t>
        </w:r>
      </w:hyperlink>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 Routledge.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Zhou, Di, Xiao Zhuang, Hongfu Zuo, Han Wang, and Hongsheng Yan. 2020. “Deep Learning-Based Approach for Civil Aircraft Hazard Identification and Prediction.” </w:t>
        </w:r>
      </w:hyperlink>
      <w:hyperlink r:id="rId84">
        <w:r w:rsidDel="00000000" w:rsidR="00000000" w:rsidRPr="00000000">
          <w:rPr>
            <w:rFonts w:ascii="Times New Roman" w:cs="Times New Roman" w:eastAsia="Times New Roman" w:hAnsi="Times New Roman"/>
            <w:b w:val="0"/>
            <w:i w:val="1"/>
            <w:color w:val="000000"/>
            <w:sz w:val="24"/>
            <w:szCs w:val="24"/>
            <w:u w:val="none"/>
            <w:rtl w:val="0"/>
          </w:rPr>
          <w:t xml:space="preserve">IEEE Access</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 8: 103665–83.</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b w:val="1"/>
          <w:sz w:val="24"/>
          <w:szCs w:val="24"/>
        </w:rPr>
      </w:pPr>
      <w:hyperlink r:id="rId86">
        <w:r w:rsidDel="00000000" w:rsidR="00000000" w:rsidRPr="00000000">
          <w:rPr>
            <w:rFonts w:ascii="Times New Roman" w:cs="Times New Roman" w:eastAsia="Times New Roman" w:hAnsi="Times New Roman"/>
            <w:b w:val="0"/>
            <w:i w:val="0"/>
            <w:color w:val="000000"/>
            <w:sz w:val="24"/>
            <w:szCs w:val="24"/>
            <w:u w:val="none"/>
            <w:rtl w:val="0"/>
          </w:rPr>
          <w:t xml:space="preserve">Луппо, O. Є., and О. М. Алєксєєв. 2007. “New Approaches to the Classification of Causes of Aviation Accidents and Incidents as an Effective Means of Improving Safety.” </w:t>
        </w:r>
      </w:hyperlink>
      <w:hyperlink r:id="rId87">
        <w:r w:rsidDel="00000000" w:rsidR="00000000" w:rsidRPr="00000000">
          <w:rPr>
            <w:rFonts w:ascii="Times New Roman" w:cs="Times New Roman" w:eastAsia="Times New Roman" w:hAnsi="Times New Roman"/>
            <w:b w:val="0"/>
            <w:i w:val="1"/>
            <w:color w:val="000000"/>
            <w:sz w:val="24"/>
            <w:szCs w:val="24"/>
            <w:u w:val="none"/>
            <w:rtl w:val="0"/>
          </w:rPr>
          <w:t xml:space="preserve">Proceedings of National Aviation University</w:t>
        </w:r>
      </w:hyperlink>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10.18372/2306-1472.33.1490</w:t>
        </w:r>
      </w:hyperlink>
      <w:hyperlink r:id="rId9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1">
      <w:pPr>
        <w:widowControl w:val="0"/>
        <w:spacing w:after="240" w:before="240" w:lineRule="auto"/>
        <w:ind w:left="2160" w:firstLine="72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widowControl w:val="0"/>
        <w:spacing w:after="240" w:before="240" w:lineRule="auto"/>
        <w:ind w:left="216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w:t>
      </w:r>
    </w:p>
    <w:p w:rsidR="00000000" w:rsidDel="00000000" w:rsidP="00000000" w:rsidRDefault="00000000" w:rsidRPr="00000000" w14:paraId="00000093">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Accuracy comparison of Logistic Regression and Support vector mechanism classifier. The mean and standard deviation of the group and accuracy of the existing and proposed methods were 95.4540, and 91.3620  respectively.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Accuracy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mechanism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94.95</w:t>
            </w:r>
          </w:p>
        </w:tc>
      </w:tr>
    </w:tbl>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The mean and standard deviation of the group and accuracy of the Logistic Regression 95.4540 and Support vector mechanism algorithms were 91.3620 respectively. In comparison to the Support vector mechanism.</w:t>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400"/>
        <w:gridCol w:w="1080"/>
        <w:gridCol w:w="1155"/>
        <w:gridCol w:w="1515"/>
        <w:gridCol w:w="2040"/>
        <w:tblGridChange w:id="0">
          <w:tblGrid>
            <w:gridCol w:w="1230"/>
            <w:gridCol w:w="2400"/>
            <w:gridCol w:w="1080"/>
            <w:gridCol w:w="1155"/>
            <w:gridCol w:w="1515"/>
            <w:gridCol w:w="20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.77257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.96178</w:t>
            </w:r>
          </w:p>
        </w:tc>
      </w:tr>
    </w:tbl>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The independent sample test revealed a substantial variation in accuracy among the suggested Logistic Regression and Support vector mechanism classifiers. Since p&lt;0.05, there is a substantial variation among two methods. It shows that there is a statistical significance difference between the Novel LR algorithm and SVM algorithm with p=0.004 (p&lt;0.05).</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131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60"/>
        <w:gridCol w:w="780"/>
        <w:gridCol w:w="750"/>
        <w:gridCol w:w="900"/>
        <w:gridCol w:w="915"/>
        <w:gridCol w:w="1200"/>
        <w:gridCol w:w="1320"/>
        <w:gridCol w:w="1110"/>
        <w:gridCol w:w="960"/>
        <w:gridCol w:w="930"/>
        <w:tblGridChange w:id="0">
          <w:tblGrid>
            <w:gridCol w:w="1185"/>
            <w:gridCol w:w="1260"/>
            <w:gridCol w:w="780"/>
            <w:gridCol w:w="750"/>
            <w:gridCol w:w="900"/>
            <w:gridCol w:w="915"/>
            <w:gridCol w:w="1200"/>
            <w:gridCol w:w="1320"/>
            <w:gridCol w:w="1110"/>
            <w:gridCol w:w="960"/>
            <w:gridCol w:w="930"/>
          </w:tblGrid>
        </w:tblGridChange>
      </w:tblGrid>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Sample Test</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95% Confidence Interval of the Difference</w:t>
            </w:r>
            <w:r w:rsidDel="00000000" w:rsidR="00000000" w:rsidRPr="00000000">
              <w:rPr>
                <w:rtl w:val="0"/>
              </w:rPr>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6.68380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6.69246</w:t>
            </w:r>
          </w:p>
        </w:tc>
      </w:tr>
    </w:tbl>
    <w:p w:rsidR="00000000" w:rsidDel="00000000" w:rsidP="00000000" w:rsidRDefault="00000000" w:rsidRPr="00000000" w14:paraId="0000010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78200"/>
            <wp:effectExtent b="0" l="0" r="0" t="0"/>
            <wp:docPr id="1" name="image1.png"/>
            <a:graphic>
              <a:graphicData uri="http://schemas.openxmlformats.org/drawingml/2006/picture">
                <pic:pic>
                  <pic:nvPicPr>
                    <pic:cNvPr id="0" name="image1.png"/>
                    <pic:cNvPicPr preferRelativeResize="0"/>
                  </pic:nvPicPr>
                  <pic:blipFill>
                    <a:blip r:embed="rId9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highlight w:val="white"/>
          <w:rtl w:val="0"/>
        </w:rPr>
        <w:t xml:space="preserve">Bar chart representing the gain comparison between the Logistic Regression and Support vector mechanism on aviation accident prediction. </w:t>
      </w:r>
      <w:r w:rsidDel="00000000" w:rsidR="00000000" w:rsidRPr="00000000">
        <w:rPr>
          <w:rFonts w:ascii="Times New Roman" w:cs="Times New Roman" w:eastAsia="Times New Roman" w:hAnsi="Times New Roman"/>
          <w:sz w:val="24"/>
          <w:szCs w:val="24"/>
          <w:rtl w:val="0"/>
        </w:rPr>
        <w:t xml:space="preserve">X-axis represents Logistic Regression  and Support vector mechanism classifier; Y-axis represents mean accuracy </w:t>
      </w:r>
      <w:r w:rsidDel="00000000" w:rsidR="00000000" w:rsidRPr="00000000">
        <w:rPr>
          <w:rFonts w:ascii="Times New Roman" w:cs="Times New Roman" w:eastAsia="Times New Roman" w:hAnsi="Times New Roman"/>
          <w:color w:val="333333"/>
          <w:sz w:val="24"/>
          <w:szCs w:val="24"/>
          <w:rtl w:val="0"/>
        </w:rPr>
        <w:t xml:space="preserve">± 1SD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76" w:lineRule="auto"/>
        <w:jc w:val="both"/>
        <w:rPr>
          <w:rFonts w:ascii="Times New Roman" w:cs="Times New Roman" w:eastAsia="Times New Roman" w:hAnsi="Times New Roman"/>
        </w:rPr>
      </w:pPr>
      <w:r w:rsidDel="00000000" w:rsidR="00000000" w:rsidRPr="00000000">
        <w:rPr>
          <w:rtl w:val="0"/>
        </w:rPr>
      </w:r>
    </w:p>
    <w:sectPr>
      <w:headerReference r:id="rId92" w:type="default"/>
      <w:footerReference r:id="rId9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Mv57Cz/HaXPz" TargetMode="External"/><Relationship Id="rId84" Type="http://schemas.openxmlformats.org/officeDocument/2006/relationships/hyperlink" Target="http://paperpile.com/b/Mv57Cz/5RK2b" TargetMode="External"/><Relationship Id="rId83" Type="http://schemas.openxmlformats.org/officeDocument/2006/relationships/hyperlink" Target="http://paperpile.com/b/Mv57Cz/5RK2b" TargetMode="External"/><Relationship Id="rId42" Type="http://schemas.openxmlformats.org/officeDocument/2006/relationships/hyperlink" Target="http://paperpile.com/b/Mv57Cz/HaXPz" TargetMode="External"/><Relationship Id="rId86" Type="http://schemas.openxmlformats.org/officeDocument/2006/relationships/hyperlink" Target="http://paperpile.com/b/Mv57Cz/c0Duh" TargetMode="External"/><Relationship Id="rId41" Type="http://schemas.openxmlformats.org/officeDocument/2006/relationships/hyperlink" Target="http://paperpile.com/b/Mv57Cz/HaXPz" TargetMode="External"/><Relationship Id="rId85" Type="http://schemas.openxmlformats.org/officeDocument/2006/relationships/hyperlink" Target="http://paperpile.com/b/Mv57Cz/5RK2b" TargetMode="External"/><Relationship Id="rId44" Type="http://schemas.openxmlformats.org/officeDocument/2006/relationships/hyperlink" Target="http://paperpile.com/b/Mv57Cz/HaXPz" TargetMode="External"/><Relationship Id="rId88" Type="http://schemas.openxmlformats.org/officeDocument/2006/relationships/hyperlink" Target="http://paperpile.com/b/Mv57Cz/c0Duh" TargetMode="External"/><Relationship Id="rId43" Type="http://schemas.openxmlformats.org/officeDocument/2006/relationships/hyperlink" Target="http://dx.doi.org/10.1109/ice-ccn.2013.6528602" TargetMode="External"/><Relationship Id="rId87" Type="http://schemas.openxmlformats.org/officeDocument/2006/relationships/hyperlink" Target="http://paperpile.com/b/Mv57Cz/c0Duh" TargetMode="External"/><Relationship Id="rId46" Type="http://schemas.openxmlformats.org/officeDocument/2006/relationships/hyperlink" Target="http://paperpile.com/b/Mv57Cz/P3cDh" TargetMode="External"/><Relationship Id="rId45" Type="http://schemas.openxmlformats.org/officeDocument/2006/relationships/hyperlink" Target="http://paperpile.com/b/Mv57Cz/P3cDh" TargetMode="External"/><Relationship Id="rId89" Type="http://schemas.openxmlformats.org/officeDocument/2006/relationships/hyperlink" Target="http://dx.doi.org/10.18372/2306-1472.33.1490" TargetMode="External"/><Relationship Id="rId80" Type="http://schemas.openxmlformats.org/officeDocument/2006/relationships/hyperlink" Target="http://paperpile.com/b/Mv57Cz/KK9V" TargetMode="External"/><Relationship Id="rId82" Type="http://schemas.openxmlformats.org/officeDocument/2006/relationships/hyperlink" Target="http://paperpile.com/b/Mv57Cz/KK9V" TargetMode="External"/><Relationship Id="rId81" Type="http://schemas.openxmlformats.org/officeDocument/2006/relationships/hyperlink" Target="http://paperpile.com/b/Mv57Cz/KK9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Mv57Cz/u9MSt" TargetMode="External"/><Relationship Id="rId48" Type="http://schemas.openxmlformats.org/officeDocument/2006/relationships/hyperlink" Target="http://paperpile.com/b/Mv57Cz/X7oG2" TargetMode="External"/><Relationship Id="rId47" Type="http://schemas.openxmlformats.org/officeDocument/2006/relationships/hyperlink" Target="http://paperpile.com/b/Mv57Cz/P3cDh" TargetMode="External"/><Relationship Id="rId49" Type="http://schemas.openxmlformats.org/officeDocument/2006/relationships/hyperlink" Target="http://dx.doi.org/10.2514/6.2020-3097.vid" TargetMode="External"/><Relationship Id="rId5" Type="http://schemas.openxmlformats.org/officeDocument/2006/relationships/styles" Target="styles.xml"/><Relationship Id="rId6" Type="http://schemas.openxmlformats.org/officeDocument/2006/relationships/hyperlink" Target="mailto:arunkumarm19@saveetha.com" TargetMode="External"/><Relationship Id="rId7" Type="http://schemas.openxmlformats.org/officeDocument/2006/relationships/hyperlink" Target="mailto:nelson.sse@saveetha.com" TargetMode="External"/><Relationship Id="rId8" Type="http://schemas.openxmlformats.org/officeDocument/2006/relationships/hyperlink" Target="https://paperpile.com/c/Mv57Cz/u9MSt" TargetMode="External"/><Relationship Id="rId73" Type="http://schemas.openxmlformats.org/officeDocument/2006/relationships/hyperlink" Target="http://dx.doi.org/10.24251/hicss.2022.150" TargetMode="External"/><Relationship Id="rId72" Type="http://schemas.openxmlformats.org/officeDocument/2006/relationships/hyperlink" Target="http://paperpile.com/b/Mv57Cz/u9MSt" TargetMode="External"/><Relationship Id="rId31" Type="http://schemas.openxmlformats.org/officeDocument/2006/relationships/hyperlink" Target="http://paperpile.com/b/Mv57Cz/COYTd" TargetMode="External"/><Relationship Id="rId75" Type="http://schemas.openxmlformats.org/officeDocument/2006/relationships/hyperlink" Target="http://paperpile.com/b/Mv57Cz/Prdvs" TargetMode="External"/><Relationship Id="rId30" Type="http://schemas.openxmlformats.org/officeDocument/2006/relationships/hyperlink" Target="http://dx.doi.org/10.1109/cdma47397.2020.00015" TargetMode="External"/><Relationship Id="rId74" Type="http://schemas.openxmlformats.org/officeDocument/2006/relationships/hyperlink" Target="http://paperpile.com/b/Mv57Cz/u9MSt" TargetMode="External"/><Relationship Id="rId33" Type="http://schemas.openxmlformats.org/officeDocument/2006/relationships/hyperlink" Target="http://paperpile.com/b/Mv57Cz/iDU2G" TargetMode="External"/><Relationship Id="rId77" Type="http://schemas.openxmlformats.org/officeDocument/2006/relationships/hyperlink" Target="http://paperpile.com/b/Mv57Cz/Prdvs" TargetMode="External"/><Relationship Id="rId32" Type="http://schemas.openxmlformats.org/officeDocument/2006/relationships/hyperlink" Target="http://paperpile.com/b/Mv57Cz/iDU2G" TargetMode="External"/><Relationship Id="rId76" Type="http://schemas.openxmlformats.org/officeDocument/2006/relationships/hyperlink" Target="http://paperpile.com/b/Mv57Cz/Prdvs" TargetMode="External"/><Relationship Id="rId35" Type="http://schemas.openxmlformats.org/officeDocument/2006/relationships/hyperlink" Target="http://paperpile.com/b/Mv57Cz/CVbiU" TargetMode="External"/><Relationship Id="rId79" Type="http://schemas.openxmlformats.org/officeDocument/2006/relationships/hyperlink" Target="http://paperpile.com/b/Mv57Cz/Prdvs" TargetMode="External"/><Relationship Id="rId34" Type="http://schemas.openxmlformats.org/officeDocument/2006/relationships/hyperlink" Target="http://paperpile.com/b/Mv57Cz/iDU2G" TargetMode="External"/><Relationship Id="rId78" Type="http://schemas.openxmlformats.org/officeDocument/2006/relationships/hyperlink" Target="http://dx.doi.org/10.1016/j.ssci.2018.01.008" TargetMode="External"/><Relationship Id="rId71" Type="http://schemas.openxmlformats.org/officeDocument/2006/relationships/hyperlink" Target="http://paperpile.com/b/Mv57Cz/u9MSt" TargetMode="External"/><Relationship Id="rId70" Type="http://schemas.openxmlformats.org/officeDocument/2006/relationships/hyperlink" Target="http://paperpile.com/b/Mv57Cz/u9MSt" TargetMode="External"/><Relationship Id="rId37" Type="http://schemas.openxmlformats.org/officeDocument/2006/relationships/hyperlink" Target="http://paperpile.com/b/Mv57Cz/CVbiU" TargetMode="External"/><Relationship Id="rId36" Type="http://schemas.openxmlformats.org/officeDocument/2006/relationships/hyperlink" Target="http://paperpile.com/b/Mv57Cz/CVbiU" TargetMode="External"/><Relationship Id="rId39" Type="http://schemas.openxmlformats.org/officeDocument/2006/relationships/hyperlink" Target="http://paperpile.com/b/Mv57Cz/CVbiU" TargetMode="External"/><Relationship Id="rId38" Type="http://schemas.openxmlformats.org/officeDocument/2006/relationships/hyperlink" Target="http://dx.doi.org/10.1145/3093241.3093288" TargetMode="External"/><Relationship Id="rId62" Type="http://schemas.openxmlformats.org/officeDocument/2006/relationships/hyperlink" Target="http://paperpile.com/b/Mv57Cz/vHEqf" TargetMode="External"/><Relationship Id="rId61" Type="http://schemas.openxmlformats.org/officeDocument/2006/relationships/hyperlink" Target="http://paperpile.com/b/Mv57Cz/aPyLw" TargetMode="External"/><Relationship Id="rId20" Type="http://schemas.openxmlformats.org/officeDocument/2006/relationships/hyperlink" Target="https://paperpile.com/c/Mv57Cz/dNUl" TargetMode="External"/><Relationship Id="rId64" Type="http://schemas.openxmlformats.org/officeDocument/2006/relationships/hyperlink" Target="http://paperpile.com/b/Mv57Cz/vHEqf" TargetMode="External"/><Relationship Id="rId63" Type="http://schemas.openxmlformats.org/officeDocument/2006/relationships/hyperlink" Target="http://paperpile.com/b/Mv57Cz/vHEqf" TargetMode="External"/><Relationship Id="rId22" Type="http://schemas.openxmlformats.org/officeDocument/2006/relationships/hyperlink" Target="https://paperpile.com/c/Mv57Cz/7cRY" TargetMode="External"/><Relationship Id="rId66" Type="http://schemas.openxmlformats.org/officeDocument/2006/relationships/hyperlink" Target="http://paperpile.com/b/Mv57Cz/vHEqf" TargetMode="External"/><Relationship Id="rId21" Type="http://schemas.openxmlformats.org/officeDocument/2006/relationships/hyperlink" Target="https://paperpile.com/c/Mv57Cz/Qwypt" TargetMode="External"/><Relationship Id="rId65" Type="http://schemas.openxmlformats.org/officeDocument/2006/relationships/hyperlink" Target="http://dx.doi.org/10.2514/6.2019-1224" TargetMode="External"/><Relationship Id="rId24" Type="http://schemas.openxmlformats.org/officeDocument/2006/relationships/hyperlink" Target="https://paperpile.com/c/Mv57Cz/CVbiU" TargetMode="External"/><Relationship Id="rId68" Type="http://schemas.openxmlformats.org/officeDocument/2006/relationships/hyperlink" Target="https://www.kaggle.com/khsamaha/aviation-accident-database-synopses" TargetMode="External"/><Relationship Id="rId23" Type="http://schemas.openxmlformats.org/officeDocument/2006/relationships/hyperlink" Target="https://paperpile.com/c/Mv57Cz/COYTd" TargetMode="External"/><Relationship Id="rId67" Type="http://schemas.openxmlformats.org/officeDocument/2006/relationships/hyperlink" Target="http://paperpile.com/b/Mv57Cz/dNUl" TargetMode="External"/><Relationship Id="rId60" Type="http://schemas.openxmlformats.org/officeDocument/2006/relationships/hyperlink" Target="http://dx.doi.org/10.5772/6455" TargetMode="External"/><Relationship Id="rId26" Type="http://schemas.openxmlformats.org/officeDocument/2006/relationships/hyperlink" Target="https://paperpile.com/c/Mv57Cz/HaXPz" TargetMode="External"/><Relationship Id="rId25" Type="http://schemas.openxmlformats.org/officeDocument/2006/relationships/hyperlink" Target="https://paperpile.com/c/Mv57Cz/iDU2G" TargetMode="External"/><Relationship Id="rId69" Type="http://schemas.openxmlformats.org/officeDocument/2006/relationships/hyperlink" Target="http://paperpile.com/b/Mv57Cz/dNUl" TargetMode="External"/><Relationship Id="rId28" Type="http://schemas.openxmlformats.org/officeDocument/2006/relationships/hyperlink" Target="http://paperpile.com/b/Mv57Cz/COYTd" TargetMode="External"/><Relationship Id="rId27" Type="http://schemas.openxmlformats.org/officeDocument/2006/relationships/hyperlink" Target="http://paperpile.com/b/Mv57Cz/COYTd" TargetMode="External"/><Relationship Id="rId29" Type="http://schemas.openxmlformats.org/officeDocument/2006/relationships/hyperlink" Target="http://paperpile.com/b/Mv57Cz/COYTd" TargetMode="External"/><Relationship Id="rId51" Type="http://schemas.openxmlformats.org/officeDocument/2006/relationships/hyperlink" Target="http://paperpile.com/b/Mv57Cz/Qwypt" TargetMode="External"/><Relationship Id="rId50" Type="http://schemas.openxmlformats.org/officeDocument/2006/relationships/hyperlink" Target="http://paperpile.com/b/Mv57Cz/X7oG2" TargetMode="External"/><Relationship Id="rId53" Type="http://schemas.openxmlformats.org/officeDocument/2006/relationships/hyperlink" Target="http://paperpile.com/b/Mv57Cz/Qwypt" TargetMode="External"/><Relationship Id="rId52" Type="http://schemas.openxmlformats.org/officeDocument/2006/relationships/hyperlink" Target="http://paperpile.com/b/Mv57Cz/Qwypt" TargetMode="External"/><Relationship Id="rId11" Type="http://schemas.openxmlformats.org/officeDocument/2006/relationships/hyperlink" Target="https://paperpile.com/c/Mv57Cz/X7oG2" TargetMode="External"/><Relationship Id="rId55" Type="http://schemas.openxmlformats.org/officeDocument/2006/relationships/hyperlink" Target="http://paperpile.com/b/Mv57Cz/7cRY" TargetMode="External"/><Relationship Id="rId10" Type="http://schemas.openxmlformats.org/officeDocument/2006/relationships/hyperlink" Target="https://paperpile.com/c/Mv57Cz/u9MSt" TargetMode="External"/><Relationship Id="rId54" Type="http://schemas.openxmlformats.org/officeDocument/2006/relationships/hyperlink" Target="http://paperpile.com/b/Mv57Cz/7cRY" TargetMode="External"/><Relationship Id="rId13" Type="http://schemas.openxmlformats.org/officeDocument/2006/relationships/hyperlink" Target="https://paperpile.com/c/Mv57Cz/aPyLw" TargetMode="External"/><Relationship Id="rId57" Type="http://schemas.openxmlformats.org/officeDocument/2006/relationships/hyperlink" Target="http://paperpile.com/b/Mv57Cz/aPyLw" TargetMode="External"/><Relationship Id="rId12" Type="http://schemas.openxmlformats.org/officeDocument/2006/relationships/hyperlink" Target="https://paperpile.com/c/Mv57Cz/c0Duh" TargetMode="External"/><Relationship Id="rId56" Type="http://schemas.openxmlformats.org/officeDocument/2006/relationships/hyperlink" Target="http://paperpile.com/b/Mv57Cz/7cRY" TargetMode="External"/><Relationship Id="rId91" Type="http://schemas.openxmlformats.org/officeDocument/2006/relationships/image" Target="media/image1.png"/><Relationship Id="rId90" Type="http://schemas.openxmlformats.org/officeDocument/2006/relationships/hyperlink" Target="http://paperpile.com/b/Mv57Cz/c0Duh"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hyperlink" Target="https://paperpile.com/c/Mv57Cz/vHEqf" TargetMode="External"/><Relationship Id="rId59" Type="http://schemas.openxmlformats.org/officeDocument/2006/relationships/hyperlink" Target="http://paperpile.com/b/Mv57Cz/aPyLw" TargetMode="External"/><Relationship Id="rId14" Type="http://schemas.openxmlformats.org/officeDocument/2006/relationships/hyperlink" Target="https://paperpile.com/c/Mv57Cz/CVbiU" TargetMode="External"/><Relationship Id="rId58" Type="http://schemas.openxmlformats.org/officeDocument/2006/relationships/hyperlink" Target="http://paperpile.com/b/Mv57Cz/aPyLw" TargetMode="External"/><Relationship Id="rId17" Type="http://schemas.openxmlformats.org/officeDocument/2006/relationships/hyperlink" Target="https://paperpile.com/c/Mv57Cz/5RK2b" TargetMode="External"/><Relationship Id="rId16" Type="http://schemas.openxmlformats.org/officeDocument/2006/relationships/hyperlink" Target="https://paperpile.com/c/Mv57Cz/Prdvs" TargetMode="External"/><Relationship Id="rId19" Type="http://schemas.openxmlformats.org/officeDocument/2006/relationships/hyperlink" Target="https://paperpile.com/c/Mv57Cz/KK9V" TargetMode="External"/><Relationship Id="rId18" Type="http://schemas.openxmlformats.org/officeDocument/2006/relationships/hyperlink" Target="https://paperpile.com/c/Mv57Cz/P3c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