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092B4787">
      <w:pPr>
        <w:pStyle w:val="2"/>
      </w:pPr>
      <w:bookmarkStart w:id="0" w:name="_GoBack"/>
      <w:bookmarkEnd w:id="0"/>
      <w:r>
        <w:t>Exercise 8</w:t>
      </w:r>
    </w:p>
    <w:p w14:paraId="4B7A9407">
      <w:r>
        <w:t>Ex. No.: 8​</w:t>
      </w:r>
    </w:p>
    <w:p w14:paraId="3379EF06">
      <w:r>
        <w:t xml:space="preserve">                                     Perform Web Spidering</w:t>
      </w:r>
    </w:p>
    <w:p w14:paraId="0CBE052C">
      <w:r>
        <w:t>Aim:</w:t>
      </w:r>
    </w:p>
    <w:p w14:paraId="217EBF2E">
      <w:r>
        <w:t xml:space="preserve">      The Website Crawler (sometimes referred to as "spider") performs a technical Search</w:t>
      </w:r>
    </w:p>
    <w:p w14:paraId="2DC8C1D9">
      <w:r>
        <w:t>Engine Optimization (SEO) audit by crawling your site for issues like broken links, redirects,</w:t>
      </w:r>
    </w:p>
    <w:p w14:paraId="0757C5E3">
      <w:r>
        <w:t>HTTP status codes, meta tags, and more. To perform web spidering on rajalakshmi.org</w:t>
      </w:r>
    </w:p>
    <w:p w14:paraId="17AABF59">
      <w:r>
        <w:t>Procedure:</w:t>
      </w:r>
    </w:p>
    <w:p w14:paraId="35A1F42A">
      <w:r>
        <w:t xml:space="preserve">   1.​ Navigate to the dashboard.​</w:t>
      </w:r>
    </w:p>
    <w:p w14:paraId="57A75D6C">
      <w:r>
        <w:t xml:space="preserve">   2.​ Click “Create Project”, and enter your website’s domain (with or without “https”)</w:t>
      </w:r>
    </w:p>
    <w:p w14:paraId="15BF1EA7">
      <w:r>
        <w:t xml:space="preserve">   3.​ Provides an overall website score, total pages scanned, and host information</w:t>
      </w:r>
    </w:p>
    <w:p w14:paraId="3BAE1E68">
      <w:r>
        <w:t xml:space="preserve">   Issues are categorized by impact:​</w:t>
      </w:r>
    </w:p>
    <w:p w14:paraId="1BB993E6">
      <w:r>
        <w:t xml:space="preserve">   ●​ Criticals (high-impact issues affecting SEO)​</w:t>
      </w:r>
    </w:p>
    <w:p w14:paraId="7F2B2EA6">
      <w:r>
        <w:t xml:space="preserve">   ●​ Warnings (moderate impact)​</w:t>
      </w:r>
    </w:p>
    <w:p w14:paraId="115AD329">
      <w:r>
        <w:t xml:space="preserve">   ●​ Notices (recommendations)​</w:t>
      </w:r>
    </w:p>
    <w:p w14:paraId="3F6C4F9F">
      <w:r>
        <w:t xml:space="preserve">   ●​ Opportunities (enhancements beyond baseline corrections)</w:t>
      </w:r>
    </w:p>
    <w:p w14:paraId="0064D1A1">
      <w:r>
        <w:t>WEB SPIDERING USING OWASP ZAP</w:t>
      </w:r>
    </w:p>
    <w:p w14:paraId="384D57FF">
      <w:r>
        <w:t>After Downloading the Windows(64) Installer of ZAP , run the setup​</w:t>
      </w:r>
    </w:p>
    <w:p w14:paraId="76AEC011">
      <w:r>
        <w:t>​</w:t>
      </w:r>
    </w:p>
    <w:p w14:paraId="587ACA1D">
      <w:r>
        <w:t>After which , access the zap application</w:t>
      </w:r>
    </w:p>
    <w:p w14:paraId="1936B031">
      <w:r>
        <w:t>In the manual Explore option , type the url to crawl.</w:t>
      </w:r>
    </w:p>
    <w:p w14:paraId="4F66A9FB">
      <w:r>
        <w:t>We can also use an option called client spider , just right click the specified url in</w:t>
      </w:r>
    </w:p>
    <w:p w14:paraId="5870993D">
      <w:r>
        <w:t>the sites tab and in the attack options , click client spider</w:t>
      </w:r>
    </w:p>
    <w:p w14:paraId="5203B39C">
      <w:r>
        <w:t>Result:</w:t>
      </w:r>
    </w:p>
    <w:p w14:paraId="6B7BA1B1">
      <w:r>
        <w:t>The crawl findings has to be fixed using meaningful actions by Prioritizing with</w:t>
      </w:r>
    </w:p>
    <w:p w14:paraId="4C729CC2">
      <w:r>
        <w:t>Critical issues, then Warnings.</w:t>
      </w:r>
    </w:p>
    <w:p w14:paraId="6BB9ACF4">
      <w:pPr>
        <w:pStyle w:val="3"/>
      </w:pPr>
      <w:r>
        <w:t>Screenshots</w:t>
      </w:r>
    </w:p>
    <w:p w14:paraId="78E2C0C3">
      <w:r>
        <w:drawing>
          <wp:inline distT="0" distB="0" distL="114300" distR="114300">
            <wp:extent cx="5029200" cy="163893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802C">
      <w:r>
        <w:drawing>
          <wp:inline distT="0" distB="0" distL="114300" distR="114300">
            <wp:extent cx="5029200" cy="3883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2D87">
      <w:r>
        <w:drawing>
          <wp:inline distT="0" distB="0" distL="114300" distR="114300">
            <wp:extent cx="5029200" cy="40506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6379">
      <w:r>
        <w:drawing>
          <wp:inline distT="0" distB="0" distL="114300" distR="114300">
            <wp:extent cx="5029200" cy="2585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F4FC">
      <w:r>
        <w:drawing>
          <wp:inline distT="0" distB="0" distL="114300" distR="114300">
            <wp:extent cx="5029200" cy="254190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A2CF">
      <w:r>
        <w:drawing>
          <wp:inline distT="0" distB="0" distL="114300" distR="114300">
            <wp:extent cx="5029200" cy="251587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25D1">
      <w:r>
        <w:drawing>
          <wp:inline distT="0" distB="0" distL="114300" distR="114300">
            <wp:extent cx="5029200" cy="248031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7207">
      <w:r>
        <w:drawing>
          <wp:inline distT="0" distB="0" distL="114300" distR="114300">
            <wp:extent cx="5029200" cy="2469515"/>
            <wp:effectExtent l="0" t="0" r="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0B11">
      <w:r>
        <w:drawing>
          <wp:inline distT="0" distB="0" distL="114300" distR="114300">
            <wp:extent cx="5029200" cy="249491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4E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</Words>
  <Characters>1051</Characters>
  <Lines>0</Lines>
  <Paragraphs>0</Paragraphs>
  <TotalTime>0</TotalTime>
  <ScaleCrop>false</ScaleCrop>
  <LinksUpToDate>false</LinksUpToDate>
  <CharactersWithSpaces>1285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CBB9BE15462140D589FDE3F0EA741F38_13</vt:lpwstr>
  </property>
</Properties>
</file>