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762" w:rsidRDefault="00F1097D">
      <w:r>
        <w:rPr>
          <w:noProof/>
          <w:lang w:eastAsia="en-US"/>
        </w:rPr>
        <w:drawing>
          <wp:anchor distT="0" distB="0" distL="0" distR="0" simplePos="0" relativeHeight="251644416" behindDoc="0" locked="0" layoutInCell="0" allowOverlap="1">
            <wp:simplePos x="0" y="0"/>
            <wp:positionH relativeFrom="column">
              <wp:posOffset>3021965</wp:posOffset>
            </wp:positionH>
            <wp:positionV relativeFrom="paragraph">
              <wp:posOffset>-82550</wp:posOffset>
            </wp:positionV>
            <wp:extent cx="1012190" cy="90233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29" t="-591" r="-629" b="-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190" cy="90233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:rsidR="00703762" w:rsidRDefault="00703762"/>
    <w:p w:rsidR="00703762" w:rsidRDefault="00703762"/>
    <w:p w:rsidR="00703762" w:rsidRDefault="00703762"/>
    <w:p w:rsidR="00703762" w:rsidRDefault="00703762"/>
    <w:p w:rsidR="00703762" w:rsidRDefault="00703762"/>
    <w:p w:rsidR="00703762" w:rsidRDefault="0022200A">
      <w:pPr>
        <w:jc w:val="center"/>
        <w:rPr>
          <w:rFonts w:ascii="Arial Black" w:hAnsi="Arial Black"/>
        </w:rPr>
      </w:pPr>
      <w:r>
        <w:rPr>
          <w:rFonts w:ascii="Arial Black" w:hAnsi="Arial Black"/>
          <w:color w:val="000080"/>
          <w:sz w:val="32"/>
          <w:szCs w:val="32"/>
        </w:rPr>
        <w:t xml:space="preserve">      </w:t>
      </w:r>
      <w:proofErr w:type="gramStart"/>
      <w:r w:rsidR="00F1097D">
        <w:rPr>
          <w:rFonts w:ascii="Arial Black" w:hAnsi="Arial Black"/>
          <w:color w:val="000080"/>
          <w:sz w:val="32"/>
          <w:szCs w:val="32"/>
        </w:rPr>
        <w:t>GOVERNMENT OF TAMIL NADU</w:t>
      </w:r>
      <w:r w:rsidR="00F1097D">
        <w:rPr>
          <w:rFonts w:ascii="Arial Black" w:hAnsi="Arial Black"/>
          <w:color w:val="000080"/>
          <w:sz w:val="28"/>
          <w:szCs w:val="28"/>
        </w:rPr>
        <w:t>.</w:t>
      </w:r>
      <w:proofErr w:type="gramEnd"/>
    </w:p>
    <w:p w:rsidR="00703762" w:rsidRDefault="00703762">
      <w:pPr>
        <w:jc w:val="center"/>
        <w:rPr>
          <w:rFonts w:ascii="Arial Black" w:hAnsi="Arial Black"/>
          <w:color w:val="000080"/>
          <w:sz w:val="28"/>
          <w:szCs w:val="28"/>
        </w:rPr>
      </w:pPr>
    </w:p>
    <w:p w:rsidR="00703762" w:rsidRDefault="0022200A">
      <w:pPr>
        <w:jc w:val="center"/>
        <w:rPr>
          <w:rFonts w:ascii="Arial Black" w:hAnsi="Arial Black"/>
          <w:color w:val="000080"/>
          <w:sz w:val="28"/>
          <w:szCs w:val="28"/>
        </w:rPr>
      </w:pPr>
      <w:r>
        <w:rPr>
          <w:rFonts w:ascii="Arial Black" w:hAnsi="Arial Black"/>
          <w:color w:val="000080"/>
          <w:sz w:val="28"/>
          <w:szCs w:val="28"/>
        </w:rPr>
        <w:t xml:space="preserve">       </w:t>
      </w:r>
      <w:r w:rsidR="00F1097D">
        <w:rPr>
          <w:rFonts w:ascii="Arial Black" w:hAnsi="Arial Black"/>
          <w:color w:val="000080"/>
          <w:sz w:val="28"/>
          <w:szCs w:val="28"/>
        </w:rPr>
        <w:t>ORGANIZATIONAL SETUP OF</w:t>
      </w:r>
    </w:p>
    <w:p w:rsidR="00703762" w:rsidRDefault="0022200A">
      <w:pPr>
        <w:jc w:val="center"/>
        <w:rPr>
          <w:rFonts w:ascii="Arial Black" w:hAnsi="Arial Black"/>
          <w:color w:val="000080"/>
          <w:sz w:val="28"/>
          <w:szCs w:val="28"/>
        </w:rPr>
      </w:pPr>
      <w:r>
        <w:rPr>
          <w:rFonts w:ascii="Arial Black" w:hAnsi="Arial Black"/>
          <w:color w:val="000080"/>
          <w:sz w:val="28"/>
          <w:szCs w:val="28"/>
        </w:rPr>
        <w:t xml:space="preserve">        </w:t>
      </w:r>
      <w:proofErr w:type="gramStart"/>
      <w:r w:rsidR="00F1097D">
        <w:rPr>
          <w:rFonts w:ascii="Arial Black" w:hAnsi="Arial Black"/>
          <w:color w:val="000080"/>
          <w:sz w:val="28"/>
          <w:szCs w:val="28"/>
        </w:rPr>
        <w:t>ARCHIVES AND HISTORICAL RESEARCH DEPARTMENT.</w:t>
      </w:r>
      <w:proofErr w:type="gramEnd"/>
    </w:p>
    <w:p w:rsidR="00703762" w:rsidRDefault="00703762">
      <w:pPr>
        <w:jc w:val="center"/>
        <w:rPr>
          <w:rFonts w:ascii="Arial Black" w:hAnsi="Arial Black"/>
          <w:color w:val="000080"/>
          <w:sz w:val="28"/>
          <w:szCs w:val="28"/>
        </w:rPr>
      </w:pPr>
    </w:p>
    <w:p w:rsidR="00703762" w:rsidRDefault="00703762">
      <w:pPr>
        <w:rPr>
          <w:rFonts w:ascii="Arial Black" w:hAnsi="Arial Black"/>
          <w:color w:val="383D3C"/>
          <w:sz w:val="28"/>
          <w:szCs w:val="28"/>
        </w:rPr>
      </w:pPr>
      <w:r w:rsidRPr="00703762">
        <w:pict>
          <v:rect id="_x0000_s1051" style="position:absolute;margin-left:83.1pt;margin-top:10.7pt;width:450.9pt;height:33.8pt;z-index:251645440;mso-wrap-distance-left:0;mso-wrap-distance-right:0" fillcolor="#3e2b2c">
            <v:textbox style="mso-next-textbox:#_x0000_s1051" inset="0,0,0,0">
              <w:txbxContent>
                <w:p w:rsidR="00703762" w:rsidRDefault="00F1097D">
                  <w:pPr>
                    <w:pStyle w:val="TableofFigures"/>
                    <w:jc w:val="center"/>
                  </w:pPr>
                  <w:proofErr w:type="gramStart"/>
                  <w:r>
                    <w:rPr>
                      <w:b/>
                      <w:bCs/>
                      <w:i w:val="0"/>
                      <w:iCs w:val="0"/>
                      <w:sz w:val="26"/>
                      <w:szCs w:val="26"/>
                    </w:rPr>
                    <w:t>HON'BLE MINISTER FOR HIGHER EDUCATION.</w:t>
                  </w:r>
                  <w:proofErr w:type="gramEnd"/>
                </w:p>
              </w:txbxContent>
            </v:textbox>
          </v:rect>
        </w:pict>
      </w:r>
    </w:p>
    <w:p w:rsidR="00703762" w:rsidRDefault="00F1097D">
      <w:pPr>
        <w:jc w:val="center"/>
      </w:pPr>
      <w:proofErr w:type="gramStart"/>
      <w:r>
        <w:t>ORGANIZATION SET-UP.</w:t>
      </w:r>
      <w:proofErr w:type="gramEnd"/>
    </w:p>
    <w:p w:rsidR="00703762" w:rsidRDefault="00703762">
      <w:pPr>
        <w:jc w:val="center"/>
      </w:pPr>
    </w:p>
    <w:p w:rsidR="00703762" w:rsidRDefault="0022200A">
      <w:pPr>
        <w:jc w:val="center"/>
      </w:pPr>
      <w:r>
        <w:pict>
          <v:shapetype id="_x0000_m1050" coordsize="21600,21600" o:spt="100" adj="10800,10800,0" path="m0@3l@5@3@5,0@6,0@6@3,21600@3,10800,21600xe">
            <v:stroke joinstyle="miter"/>
            <v:formulas>
              <v:f eqn="val 21600"/>
              <v:f eqn="val #1"/>
              <v:f eqn="val #0"/>
              <v:f eqn="sum height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@5,0,@6,@8"/>
            <v:handles>
              <v:h position="@5,center"/>
              <v:h position="center,@3"/>
            </v:handles>
          </v:shapetype>
          <v:shape id="Shape 1" o:spid="_x0000_s1049" type="#_x0000_m1050" style="position:absolute;left:0;text-align:left;margin-left:302.4pt;margin-top:5.9pt;width:18.55pt;height:17.35pt;z-index:251647488;mso-wrap-style:none;v-text-anchor:middle" o:allowincell="f" fillcolor="#50200c" stroked="t" strokecolor="#3465a4">
            <v:fill color2="#afdff3" o:detectmouseclick="t"/>
            <v:stroke joinstyle="round" endcap="flat"/>
          </v:shape>
        </w:pict>
      </w:r>
      <w:r w:rsidR="00703762">
        <w:pict/>
      </w:r>
    </w:p>
    <w:p w:rsidR="00703762" w:rsidRDefault="0022200A">
      <w:pPr>
        <w:jc w:val="center"/>
      </w:pPr>
      <w:r>
        <w:pict>
          <v:shape id="Shape 21" o:spid="_x0000_s1032" type="#_x0000_m1050" style="position:absolute;left:0;text-align:left;margin-left:299.1pt;margin-top:66.5pt;width:18.55pt;height:17.35pt;z-index:251664896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  <w:r>
        <w:pict>
          <v:shape id="Shape 12" o:spid="_x0000_s1042" type="#_x0000_m1050" style="position:absolute;left:0;text-align:left;margin-left:144.3pt;margin-top:131.3pt;width:19.15pt;height:19.15pt;z-index:251654656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  <w:r>
        <w:pict>
          <v:oval id="Shape 4" o:spid="_x0000_s1036" style="position:absolute;left:0;text-align:left;margin-left:71.1pt;margin-top:150.45pt;width:188.25pt;height:58.15pt;z-index:251660800;mso-wrap-style:none;v-text-anchor:middle" o:allowincell="f" fillcolor="#1b1b1b" strokecolor="#3465a4">
            <v:fill color2="#e4e4e4" o:detectmouseclick="t"/>
            <v:textbox style="mso-next-textbox:#Shape 4">
              <w:txbxContent>
                <w:p w:rsidR="00703762" w:rsidRDefault="00F1097D">
                  <w:pPr>
                    <w:pStyle w:val="FrameContents"/>
                    <w:jc w:val="center"/>
                  </w:pPr>
                  <w:r>
                    <w:rPr>
                      <w:sz w:val="20"/>
                      <w:szCs w:val="20"/>
                    </w:rPr>
                    <w:t>DEPUTY COMMISSIONER.</w:t>
                  </w:r>
                </w:p>
              </w:txbxContent>
            </v:textbox>
          </v:oval>
        </w:pict>
      </w:r>
      <w:r>
        <w:pict>
          <v:shape id="Shape 11" o:spid="_x0000_s1043" type="#_x0000_m1050" style="position:absolute;left:0;text-align:left;margin-left:494.75pt;margin-top:131.3pt;width:18.55pt;height:23.35pt;z-index:251653632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  <w:r>
        <w:pict>
          <v:shape id="Shape 14" o:spid="_x0000_s1039" type="#_x0000_m1050" style="position:absolute;left:0;text-align:left;margin-left:493.15pt;margin-top:215.35pt;width:20.15pt;height:17.35pt;z-index:251657728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  <w:r>
        <w:pict>
          <v:oval id="Shape 9" o:spid="_x0000_s1045" style="position:absolute;left:0;text-align:left;margin-left:435pt;margin-top:154.7pt;width:123.45pt;height:58.2pt;z-index:251651584;v-text-anchor:middle" o:allowincell="f" fillcolor="#1b1b1b" strokecolor="#3465a4">
            <v:fill color2="#e4e4e4" o:detectmouseclick="t"/>
            <v:textbox style="mso-next-textbox:#Shape 9">
              <w:txbxContent>
                <w:p w:rsidR="00703762" w:rsidRDefault="00F1097D">
                  <w:pPr>
                    <w:pStyle w:val="FrameContents"/>
                    <w:jc w:val="center"/>
                  </w:pPr>
                  <w:r>
                    <w:rPr>
                      <w:sz w:val="20"/>
                      <w:szCs w:val="20"/>
                    </w:rPr>
                    <w:t>EDITOR, GAZETTEERS</w:t>
                  </w:r>
                </w:p>
              </w:txbxContent>
            </v:textbox>
          </v:oval>
        </w:pict>
      </w:r>
      <w:r>
        <w:pict>
          <v:rect id="Shape 3" o:spid="_x0000_s1031" style="position:absolute;left:0;text-align:left;margin-left:69.3pt;margin-top:29.9pt;width:471.9pt;height:30.55pt;z-index:251665920;v-text-anchor:middle" o:allowincell="f" fillcolor="black" strokecolor="#3465a4">
            <v:fill o:detectmouseclick="t"/>
            <v:stroke joinstyle="round"/>
            <v:textbox style="mso-next-textbox:#Shape 3">
              <w:txbxContent>
                <w:p w:rsidR="00703762" w:rsidRDefault="00F1097D">
                  <w:pPr>
                    <w:pStyle w:val="FrameContents"/>
                    <w:jc w:val="center"/>
                  </w:pPr>
                  <w:proofErr w:type="gramStart"/>
                  <w:r>
                    <w:t>SECRETARY TO GOVERNMENT, HIGHER EDUCATION DEPARTMENT.</w:t>
                  </w:r>
                  <w:proofErr w:type="gramEnd"/>
                </w:p>
              </w:txbxContent>
            </v:textbox>
          </v:rect>
        </w:pict>
      </w:r>
      <w:r>
        <w:pict>
          <v:rect id="Shape 2" o:spid="_x0000_s1048" style="position:absolute;left:0;text-align:left;margin-left:71.1pt;margin-top:95.9pt;width:474.9pt;height:31.75pt;z-index:251648512;v-text-anchor:middle" o:allowincell="f" fillcolor="#023f62" strokecolor="#3465a4">
            <v:fill color2="#fdc09d" o:detectmouseclick="t"/>
            <v:stroke joinstyle="round"/>
            <v:textbox style="mso-next-textbox:#Shape 2">
              <w:txbxContent>
                <w:p w:rsidR="00703762" w:rsidRDefault="00F1097D">
                  <w:pPr>
                    <w:pStyle w:val="FrameContents"/>
                    <w:tabs>
                      <w:tab w:val="left" w:pos="2292"/>
                    </w:tabs>
                    <w:jc w:val="center"/>
                  </w:pPr>
                  <w:r>
                    <w:rPr>
                      <w:sz w:val="21"/>
                      <w:szCs w:val="21"/>
                    </w:rPr>
                    <w:t>PRINCIPAL SECRETARY / COMMISSIONER OF ARCHIVES &amp; HISTORICAL RESEARCH</w:t>
                  </w:r>
                </w:p>
              </w:txbxContent>
            </v:textbox>
          </v:rect>
        </w:pict>
      </w:r>
      <w:r>
        <w:pict>
          <v:oval id="Shape 8" o:spid="_x0000_s1046" style="position:absolute;left:0;text-align:left;margin-left:302.4pt;margin-top:154.7pt;width:127.5pt;height:62.95pt;z-index:251650560;v-text-anchor:middle" o:allowincell="f" fillcolor="#1b1b1b" strokecolor="#3465a4">
            <v:fill color2="#e4e4e4" o:detectmouseclick="t"/>
            <v:textbox style="mso-next-textbox:#Shape 8">
              <w:txbxContent>
                <w:p w:rsidR="00703762" w:rsidRDefault="00F1097D">
                  <w:pPr>
                    <w:pStyle w:val="FrameContents"/>
                    <w:jc w:val="center"/>
                  </w:pPr>
                  <w:r>
                    <w:rPr>
                      <w:sz w:val="20"/>
                      <w:szCs w:val="20"/>
                    </w:rPr>
                    <w:t>DISTRICT RECORD CENTRES</w:t>
                  </w:r>
                </w:p>
              </w:txbxContent>
            </v:textbox>
          </v:oval>
        </w:pict>
      </w:r>
      <w:r>
        <w:pict>
          <v:rect id="Shape 16" o:spid="_x0000_s1038" style="position:absolute;left:0;text-align:left;margin-left:480.95pt;margin-top:244.7pt;width:69.1pt;height:48.2pt;z-index:251658752;v-text-anchor:middle" o:allowincell="f" fillcolor="#1b1b1b" strokecolor="#3465a4">
            <v:fill color2="#e4e4e4" o:detectmouseclick="t"/>
            <v:stroke joinstyle="round"/>
            <v:textbox style="mso-next-textbox:#Shape 16">
              <w:txbxContent>
                <w:p w:rsidR="00703762" w:rsidRDefault="00F1097D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SIX</w:t>
                  </w:r>
                </w:p>
                <w:p w:rsidR="00703762" w:rsidRDefault="00F1097D">
                  <w:pPr>
                    <w:pStyle w:val="FrameContents"/>
                    <w:jc w:val="center"/>
                  </w:pPr>
                  <w:proofErr w:type="gramStart"/>
                  <w:r>
                    <w:rPr>
                      <w:sz w:val="18"/>
                      <w:szCs w:val="18"/>
                    </w:rPr>
                    <w:t>ASSISTANT EDITORS.</w:t>
                  </w:r>
                  <w:proofErr w:type="gramEnd"/>
                </w:p>
              </w:txbxContent>
            </v:textbox>
          </v:rect>
        </w:pict>
      </w:r>
      <w:r>
        <w:pict>
          <v:rect id="Shape 23" o:spid="_x0000_s1027" style="position:absolute;left:0;text-align:left;margin-left:329.65pt;margin-top:240.5pt;width:143.45pt;height:203.35pt;z-index:251670016;v-text-anchor:middle" o:allowincell="f" fillcolor="black" strokecolor="#3465a4">
            <v:fill o:detectmouseclick="t"/>
            <v:stroke joinstyle="round"/>
            <v:textbox style="mso-next-textbox:#Shape 23">
              <w:txbxContent>
                <w:p w:rsidR="00703762" w:rsidRDefault="00F1097D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1. ASST. COMMISSIONER, COIMBATORE.</w:t>
                  </w:r>
                </w:p>
                <w:p w:rsidR="00703762" w:rsidRDefault="00703762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</w:p>
                <w:p w:rsidR="00703762" w:rsidRDefault="00F1097D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2. RESEARCH OFFICER, MADURAI.</w:t>
                  </w:r>
                </w:p>
                <w:p w:rsidR="00703762" w:rsidRDefault="00703762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</w:p>
                <w:p w:rsidR="00703762" w:rsidRDefault="00F1097D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3. RESEARCH OFFICER, TIRUCHIRAPALLI.</w:t>
                  </w:r>
                </w:p>
                <w:p w:rsidR="00703762" w:rsidRDefault="00703762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</w:p>
                <w:p w:rsidR="00703762" w:rsidRDefault="00F1097D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4. RESEARCH OFFICER,      SALEM.</w:t>
                  </w:r>
                </w:p>
                <w:p w:rsidR="00703762" w:rsidRDefault="00703762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</w:p>
                <w:p w:rsidR="00703762" w:rsidRDefault="00F1097D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5. RESEARCH OFFICER, THANJAVUR.</w:t>
                  </w:r>
                </w:p>
                <w:p w:rsidR="00703762" w:rsidRDefault="00703762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</w:p>
                <w:p w:rsidR="00703762" w:rsidRDefault="00F1097D">
                  <w:pPr>
                    <w:pStyle w:val="FrameContents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6. RESEARCH </w:t>
                  </w:r>
                  <w:r>
                    <w:rPr>
                      <w:sz w:val="18"/>
                      <w:szCs w:val="18"/>
                    </w:rPr>
                    <w:t>OFFICER, CUDDALORE.</w:t>
                  </w:r>
                </w:p>
                <w:p w:rsidR="00703762" w:rsidRDefault="00703762">
                  <w:pPr>
                    <w:pStyle w:val="FrameContents"/>
                  </w:pPr>
                </w:p>
              </w:txbxContent>
            </v:textbox>
          </v:rect>
        </w:pict>
      </w:r>
      <w:r>
        <w:pict>
          <v:rect id="Shape 17" o:spid="_x0000_s1037" style="position:absolute;left:0;text-align:left;margin-left:185.05pt;margin-top:319.7pt;width:127.2pt;height:37.75pt;z-index:251659776;v-text-anchor:middle" o:allowincell="f" fillcolor="#1b1b1b" strokecolor="#3465a4">
            <v:fill color2="#e4e4e4" o:detectmouseclick="t"/>
            <v:stroke joinstyle="round"/>
            <v:textbox style="mso-next-textbox:#Shape 17">
              <w:txbxContent>
                <w:p w:rsidR="00703762" w:rsidRDefault="00F1097D">
                  <w:pPr>
                    <w:pStyle w:val="FrameContents"/>
                    <w:jc w:val="center"/>
                  </w:pPr>
                  <w:proofErr w:type="gramStart"/>
                  <w:r>
                    <w:rPr>
                      <w:sz w:val="12"/>
                      <w:szCs w:val="12"/>
                    </w:rPr>
                    <w:t>ASSISTANT LIBRARIAN / LIBRARY ASSISTANTS.</w:t>
                  </w:r>
                  <w:proofErr w:type="gramEnd"/>
                </w:p>
              </w:txbxContent>
            </v:textbox>
          </v:rect>
        </w:pict>
      </w:r>
      <w:r>
        <w:pict>
          <v:oval id="Shape 5" o:spid="_x0000_s1047" style="position:absolute;left:0;text-align:left;margin-left:38.7pt;margin-top:232.7pt;width:131.4pt;height:46.15pt;z-index:251649536;v-text-anchor:middle" o:allowincell="f" fillcolor="#1b1b1b" strokecolor="#3465a4">
            <v:fill color2="#e4e4e4" o:detectmouseclick="t"/>
            <v:textbox style="mso-next-textbox:#Shape 5">
              <w:txbxContent>
                <w:p w:rsidR="00703762" w:rsidRDefault="00F1097D">
                  <w:pPr>
                    <w:pStyle w:val="FrameContents"/>
                    <w:jc w:val="center"/>
                  </w:pPr>
                  <w:proofErr w:type="gramStart"/>
                  <w:r>
                    <w:rPr>
                      <w:sz w:val="18"/>
                      <w:szCs w:val="18"/>
                    </w:rPr>
                    <w:t>ASSISTANTCOMMISSIONERS</w:t>
                  </w:r>
                  <w:r>
                    <w:rPr>
                      <w:sz w:val="12"/>
                      <w:szCs w:val="12"/>
                    </w:rPr>
                    <w:t>.</w:t>
                  </w:r>
                  <w:proofErr w:type="gramEnd"/>
                </w:p>
              </w:txbxContent>
            </v:textbox>
          </v:oval>
        </w:pict>
      </w:r>
      <w:r w:rsidR="00703762">
        <w:pict>
          <v:shape id="Shape 10" o:spid="_x0000_s1044" type="#_x0000_m1050" style="position:absolute;left:0;text-align:left;margin-left:363.9pt;margin-top:131.3pt;width:18.55pt;height:23.35pt;z-index:251652608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  <w:r w:rsidR="00703762">
        <w:pict>
          <v:shape id="Shape 6" o:spid="_x0000_s1041" type="#_x0000_m1050" style="position:absolute;left:0;text-align:left;margin-left:92.45pt;margin-top:205.75pt;width:19.1pt;height:23.45pt;rotation:327;flip:x;z-index:251655680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  <w:r w:rsidR="00703762">
        <w:pict>
          <v:shape id="Shape 13" o:spid="_x0000_s1040" type="#_x0000_m1050" style="position:absolute;left:0;text-align:left;margin-left:218.7pt;margin-top:292.1pt;width:18.55pt;height:17.35pt;z-index:251656704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  <w:r w:rsidR="00703762">
        <w:pict>
          <v:shape id="Shape 18" o:spid="_x0000_s1035" type="#_x0000_m1050" style="position:absolute;left:0;text-align:left;margin-left:210.35pt;margin-top:211.15pt;width:19.2pt;height:20.65pt;rotation:36;flip:x;z-index:251661824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  <w:r w:rsidR="00703762">
        <w:pict>
          <v:oval id="Shape 19" o:spid="_x0000_s1034" style="position:absolute;left:0;text-align:left;margin-left:185.7pt;margin-top:236.35pt;width:86.95pt;height:48.55pt;z-index:251662848;mso-wrap-style:none;v-text-anchor:middle" o:allowincell="f" fillcolor="#1b1b1b" strokecolor="#3465a4">
            <v:fill color2="#e4e4e4" o:detectmouseclick="t"/>
            <v:textbox style="mso-next-textbox:#Shape 19">
              <w:txbxContent>
                <w:p w:rsidR="00703762" w:rsidRDefault="00F1097D">
                  <w:pPr>
                    <w:pStyle w:val="FrameContents"/>
                    <w:jc w:val="center"/>
                  </w:pPr>
                  <w:proofErr w:type="gramStart"/>
                  <w:r>
                    <w:rPr>
                      <w:sz w:val="18"/>
                      <w:szCs w:val="18"/>
                    </w:rPr>
                    <w:t>LIBRARIAN</w:t>
                  </w:r>
                  <w:r>
                    <w:rPr>
                      <w:sz w:val="12"/>
                      <w:szCs w:val="12"/>
                    </w:rPr>
                    <w:t>.</w:t>
                  </w:r>
                  <w:proofErr w:type="gramEnd"/>
                </w:p>
              </w:txbxContent>
            </v:textbox>
          </v:oval>
        </w:pict>
      </w:r>
      <w:r w:rsidR="00703762">
        <w:pict>
          <v:shape id="Shape 15" o:spid="_x0000_s1033" type="#_x0000_m1050" style="position:absolute;left:0;text-align:left;margin-left:76.4pt;margin-top:287.05pt;width:19.2pt;height:20.45pt;rotation:2;flip:x;z-index:251663872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  <w:r w:rsidR="00703762">
        <w:pict>
          <v:rect id="Shape 7" o:spid="_x0000_s1030" style="position:absolute;left:0;text-align:left;margin-left:45.25pt;margin-top:315.5pt;width:81.55pt;height:37.75pt;z-index:251666944;mso-wrap-style:none;v-text-anchor:middle" o:allowincell="f" fillcolor="#1b1b1b" strokecolor="#3465a4">
            <v:fill color2="#e4e4e4" o:detectmouseclick="t"/>
            <v:stroke joinstyle="round"/>
            <v:textbox>
              <w:txbxContent>
                <w:p w:rsidR="00703762" w:rsidRDefault="00F1097D">
                  <w:pPr>
                    <w:pStyle w:val="FrameContents"/>
                    <w:jc w:val="center"/>
                  </w:pPr>
                  <w:proofErr w:type="gramStart"/>
                  <w:r>
                    <w:rPr>
                      <w:sz w:val="18"/>
                      <w:szCs w:val="18"/>
                    </w:rPr>
                    <w:t>RESEARCH OFFICERS.</w:t>
                  </w:r>
                  <w:proofErr w:type="gramEnd"/>
                </w:p>
              </w:txbxContent>
            </v:textbox>
          </v:rect>
        </w:pict>
      </w:r>
      <w:r w:rsidR="00703762">
        <w:pict>
          <v:rect id="Shape 20" o:spid="_x0000_s1029" style="position:absolute;left:0;text-align:left;margin-left:42.85pt;margin-top:379.1pt;width:81.55pt;height:37.75pt;z-index:251667968;mso-wrap-style:none;v-text-anchor:middle" o:allowincell="f" fillcolor="#1b1b1b" strokecolor="#3465a4">
            <v:fill color2="#e4e4e4" o:detectmouseclick="t"/>
            <v:stroke joinstyle="round"/>
            <v:textbox>
              <w:txbxContent>
                <w:p w:rsidR="00703762" w:rsidRDefault="00F1097D">
                  <w:pPr>
                    <w:pStyle w:val="FrameContents"/>
                    <w:jc w:val="center"/>
                  </w:pPr>
                  <w:proofErr w:type="gramStart"/>
                  <w:r>
                    <w:rPr>
                      <w:sz w:val="12"/>
                      <w:szCs w:val="12"/>
                    </w:rPr>
                    <w:t>RESEARCH  ASSISTANTS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/ SUPERINTENDENTS. </w:t>
                  </w:r>
                </w:p>
              </w:txbxContent>
            </v:textbox>
          </v:rect>
        </w:pict>
      </w:r>
      <w:r w:rsidR="00703762">
        <w:pict>
          <v:shape id="Shape 22" o:spid="_x0000_s1028" type="#_x0000_m1050" style="position:absolute;left:0;text-align:left;margin-left:76.5pt;margin-top:358.1pt;width:19.2pt;height:16pt;rotation:2;flip:x;z-index:251668992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  <w:r w:rsidR="00703762">
        <w:pict>
          <v:shape id="Shape 24" o:spid="_x0000_s1026" type="#_x0000_m1050" style="position:absolute;left:0;text-align:left;margin-left:357.9pt;margin-top:217.7pt;width:18.55pt;height:17.35pt;z-index:251671040;mso-wrap-style:none;v-text-anchor:middle" o:allowincell="f" fillcolor="black" stroked="t" strokecolor="#3465a4">
            <v:fill color2="white" o:detectmouseclick="t"/>
            <v:stroke joinstyle="round" endcap="flat"/>
          </v:shape>
        </w:pict>
      </w:r>
    </w:p>
    <w:sectPr w:rsidR="00703762" w:rsidSect="0022200A">
      <w:pgSz w:w="12240" w:h="15840"/>
      <w:pgMar w:top="1138" w:right="475" w:bottom="1138" w:left="648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compat>
    <w:useFELayout/>
  </w:compat>
  <w:rsids>
    <w:rsidRoot w:val="00703762"/>
    <w:rsid w:val="0022200A"/>
    <w:rsid w:val="00703762"/>
    <w:rsid w:val="00F10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Mang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0376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703762"/>
    <w:pPr>
      <w:spacing w:after="140" w:line="276" w:lineRule="auto"/>
    </w:pPr>
  </w:style>
  <w:style w:type="paragraph" w:styleId="List">
    <w:name w:val="List"/>
    <w:basedOn w:val="BodyText"/>
    <w:rsid w:val="00703762"/>
  </w:style>
  <w:style w:type="paragraph" w:styleId="Caption">
    <w:name w:val="caption"/>
    <w:basedOn w:val="Normal"/>
    <w:qFormat/>
    <w:rsid w:val="0070376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703762"/>
    <w:pPr>
      <w:suppressLineNumbers/>
    </w:pPr>
  </w:style>
  <w:style w:type="paragraph" w:styleId="TableofFigures">
    <w:name w:val="table of figures"/>
    <w:basedOn w:val="Caption"/>
    <w:rsid w:val="00703762"/>
  </w:style>
  <w:style w:type="paragraph" w:customStyle="1" w:styleId="FrameContents">
    <w:name w:val="Frame Contents"/>
    <w:basedOn w:val="Normal"/>
    <w:qFormat/>
    <w:rsid w:val="007037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GU</cp:lastModifiedBy>
  <cp:revision>5</cp:revision>
  <dcterms:created xsi:type="dcterms:W3CDTF">2021-12-10T12:06:00Z</dcterms:created>
  <dcterms:modified xsi:type="dcterms:W3CDTF">2021-12-13T05:28:00Z</dcterms:modified>
  <dc:language>en-US</dc:language>
</cp:coreProperties>
</file>