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6AD" w:rsidRPr="00DC7E58" w:rsidRDefault="00E67FFE" w:rsidP="0053678F">
      <w:pPr>
        <w:jc w:val="center"/>
        <w:rPr>
          <w:rFonts w:ascii="Times New Roman" w:hAnsi="Times New Roman" w:cs="Times New Roman"/>
          <w:b/>
          <w:sz w:val="32"/>
          <w:szCs w:val="32"/>
        </w:rPr>
      </w:pPr>
      <w:r>
        <w:rPr>
          <w:rFonts w:ascii="Times New Roman" w:hAnsi="Times New Roman" w:cs="Times New Roman"/>
          <w:b/>
          <w:sz w:val="32"/>
          <w:szCs w:val="32"/>
        </w:rPr>
        <w:t>1.</w:t>
      </w:r>
      <w:r w:rsidRPr="00641FC2">
        <w:rPr>
          <w:rFonts w:ascii="Times New Roman" w:hAnsi="Times New Roman" w:cs="Times New Roman"/>
          <w:b/>
          <w:sz w:val="32"/>
          <w:szCs w:val="32"/>
        </w:rPr>
        <w:t xml:space="preserve"> INTRODUCTION</w:t>
      </w:r>
    </w:p>
    <w:p w:rsidR="00181EBD" w:rsidRPr="00641FC2" w:rsidRDefault="00641FC2" w:rsidP="00641FC2">
      <w:pPr>
        <w:autoSpaceDE w:val="0"/>
        <w:autoSpaceDN w:val="0"/>
        <w:adjustRightInd w:val="0"/>
        <w:spacing w:after="0" w:line="360" w:lineRule="auto"/>
        <w:ind w:firstLine="720"/>
        <w:jc w:val="both"/>
        <w:rPr>
          <w:rFonts w:ascii="Times New Roman" w:hAnsi="Times New Roman" w:cs="Times New Roman"/>
          <w:sz w:val="24"/>
          <w:szCs w:val="24"/>
        </w:rPr>
      </w:pPr>
      <w:r w:rsidRPr="00641FC2">
        <w:rPr>
          <w:rFonts w:ascii="Times New Roman" w:hAnsi="Times New Roman" w:cs="Times New Roman"/>
          <w:sz w:val="24"/>
          <w:szCs w:val="24"/>
        </w:rPr>
        <w:t>The traditional split between developers and operations</w:t>
      </w:r>
      <w:r>
        <w:rPr>
          <w:rFonts w:ascii="Times New Roman" w:hAnsi="Times New Roman" w:cs="Times New Roman"/>
          <w:sz w:val="24"/>
          <w:szCs w:val="24"/>
        </w:rPr>
        <w:t xml:space="preserve"> </w:t>
      </w:r>
      <w:r w:rsidRPr="00641FC2">
        <w:rPr>
          <w:rFonts w:ascii="Times New Roman" w:hAnsi="Times New Roman" w:cs="Times New Roman"/>
          <w:sz w:val="24"/>
          <w:szCs w:val="24"/>
        </w:rPr>
        <w:t>found in many organizations today is a major obstacle for fast</w:t>
      </w:r>
      <w:r>
        <w:rPr>
          <w:rFonts w:ascii="Times New Roman" w:hAnsi="Times New Roman" w:cs="Times New Roman"/>
          <w:sz w:val="24"/>
          <w:szCs w:val="24"/>
        </w:rPr>
        <w:t xml:space="preserve"> </w:t>
      </w:r>
      <w:r w:rsidRPr="00641FC2">
        <w:rPr>
          <w:rFonts w:ascii="Times New Roman" w:hAnsi="Times New Roman" w:cs="Times New Roman"/>
          <w:sz w:val="24"/>
          <w:szCs w:val="24"/>
        </w:rPr>
        <w:t>and frequent releases of software. This is due to different goals,</w:t>
      </w:r>
      <w:r>
        <w:rPr>
          <w:rFonts w:ascii="Times New Roman" w:hAnsi="Times New Roman" w:cs="Times New Roman"/>
          <w:sz w:val="24"/>
          <w:szCs w:val="24"/>
        </w:rPr>
        <w:t xml:space="preserve"> </w:t>
      </w:r>
      <w:r w:rsidRPr="00641FC2">
        <w:rPr>
          <w:rFonts w:ascii="Times New Roman" w:hAnsi="Times New Roman" w:cs="Times New Roman"/>
          <w:sz w:val="24"/>
          <w:szCs w:val="24"/>
        </w:rPr>
        <w:t xml:space="preserve">contrary mindsets, and incompatible processes owned by these two groups. For instance, developers want to push changes into production as fast as possible, whereas the operations personnel’s main goal is to keep production environments </w:t>
      </w:r>
      <w:r>
        <w:rPr>
          <w:rFonts w:ascii="Times New Roman" w:hAnsi="Times New Roman" w:cs="Times New Roman"/>
          <w:sz w:val="24"/>
          <w:szCs w:val="24"/>
        </w:rPr>
        <w:t xml:space="preserve">stable. </w:t>
      </w:r>
      <w:r w:rsidRPr="00641FC2">
        <w:rPr>
          <w:rFonts w:ascii="Times New Roman" w:hAnsi="Times New Roman" w:cs="Times New Roman"/>
          <w:sz w:val="24"/>
          <w:szCs w:val="24"/>
        </w:rPr>
        <w:t xml:space="preserve">For this reason, collaboration and communication between developers and operations personnel is mainly based on slow, manual, and error-prone processes. Consequently, it takes a significant amount of time to put changes, new features, and bug fixes into production. However, especially users and customers of Web applications and mobile apps expect fast responses to their changing and growing requirements. Thus, it is a competitive advantage to implement automated processes to enable fast and frequent releases. But this is only possible by closing the gap between development and operations. </w:t>
      </w:r>
      <w:r>
        <w:rPr>
          <w:rFonts w:ascii="Times New Roman" w:hAnsi="Times New Roman" w:cs="Times New Roman"/>
          <w:sz w:val="24"/>
          <w:szCs w:val="24"/>
        </w:rPr>
        <w:t>DevOps</w:t>
      </w:r>
      <w:r w:rsidRPr="00641FC2">
        <w:rPr>
          <w:rFonts w:ascii="Times New Roman" w:hAnsi="Times New Roman" w:cs="Times New Roman"/>
          <w:sz w:val="24"/>
          <w:szCs w:val="24"/>
        </w:rPr>
        <w:t xml:space="preserve"> is an emerging paradigm to bridge this gap between these two groups, thereby enabling efficient </w:t>
      </w:r>
      <w:r w:rsidR="001F6B95" w:rsidRPr="00641FC2">
        <w:rPr>
          <w:rFonts w:ascii="Times New Roman" w:hAnsi="Times New Roman" w:cs="Times New Roman"/>
          <w:sz w:val="24"/>
          <w:szCs w:val="24"/>
        </w:rPr>
        <w:t>collaboration. Beside</w:t>
      </w:r>
      <w:r w:rsidRPr="00641FC2">
        <w:rPr>
          <w:rFonts w:ascii="Times New Roman" w:hAnsi="Times New Roman" w:cs="Times New Roman"/>
          <w:sz w:val="24"/>
          <w:szCs w:val="24"/>
        </w:rPr>
        <w:t xml:space="preserve"> organizational and cultural challenges to eliminate the split, the deployment process needs to be highly automated to enable con</w:t>
      </w:r>
      <w:r>
        <w:rPr>
          <w:rFonts w:ascii="Times New Roman" w:hAnsi="Times New Roman" w:cs="Times New Roman"/>
          <w:sz w:val="24"/>
          <w:szCs w:val="24"/>
        </w:rPr>
        <w:t xml:space="preserve">tinuous delivery of </w:t>
      </w:r>
      <w:r w:rsidR="00DC565A">
        <w:rPr>
          <w:rFonts w:ascii="Times New Roman" w:hAnsi="Times New Roman" w:cs="Times New Roman"/>
          <w:sz w:val="24"/>
          <w:szCs w:val="24"/>
        </w:rPr>
        <w:t xml:space="preserve">software. </w:t>
      </w:r>
      <w:r w:rsidRPr="00641FC2">
        <w:rPr>
          <w:rFonts w:ascii="Times New Roman" w:hAnsi="Times New Roman" w:cs="Times New Roman"/>
          <w:sz w:val="24"/>
          <w:szCs w:val="24"/>
        </w:rPr>
        <w:t xml:space="preserve">The constantly growing DevOps community supports this by providing a huge variety of individual approaches such as tools and artifacts to implement holistic deployment automation. Reusable DevOps artifacts such as scripts, modules, and templates are publicly available to be used for deployment automation. Juju charms and bundles1 as well as Chef </w:t>
      </w:r>
      <w:r>
        <w:rPr>
          <w:rFonts w:ascii="Times New Roman" w:hAnsi="Times New Roman" w:cs="Times New Roman"/>
          <w:sz w:val="24"/>
          <w:szCs w:val="24"/>
        </w:rPr>
        <w:t>Cookbooks</w:t>
      </w:r>
      <w:r w:rsidRPr="00641FC2">
        <w:rPr>
          <w:rFonts w:ascii="Times New Roman" w:hAnsi="Times New Roman" w:cs="Times New Roman"/>
          <w:sz w:val="24"/>
          <w:szCs w:val="24"/>
        </w:rPr>
        <w:t xml:space="preserve"> are examples for </w:t>
      </w:r>
      <w:r>
        <w:rPr>
          <w:rFonts w:ascii="Times New Roman" w:hAnsi="Times New Roman" w:cs="Times New Roman"/>
          <w:sz w:val="24"/>
          <w:szCs w:val="24"/>
        </w:rPr>
        <w:t xml:space="preserve">these. </w:t>
      </w:r>
      <w:r w:rsidRPr="00641FC2">
        <w:rPr>
          <w:rFonts w:ascii="Times New Roman" w:hAnsi="Times New Roman" w:cs="Times New Roman"/>
          <w:sz w:val="24"/>
          <w:szCs w:val="24"/>
        </w:rPr>
        <w:t>In ad</w:t>
      </w:r>
      <w:r>
        <w:rPr>
          <w:rFonts w:ascii="Times New Roman" w:hAnsi="Times New Roman" w:cs="Times New Roman"/>
          <w:sz w:val="24"/>
          <w:szCs w:val="24"/>
        </w:rPr>
        <w:t>dition, Cloud computing,</w:t>
      </w:r>
      <w:r w:rsidRPr="00641FC2">
        <w:rPr>
          <w:rFonts w:ascii="Times New Roman" w:hAnsi="Times New Roman" w:cs="Times New Roman"/>
          <w:sz w:val="24"/>
          <w:szCs w:val="24"/>
        </w:rPr>
        <w:t xml:space="preserve"> is heavily used to provision the underlying resources such as virtual servers, storage, network, and databases. DevOps tools and artifacts can then configure and manage these resources. Thus, end-to-end deployment automation is efficiently enabled by using the DevOps approaches in Cloud environments.</w:t>
      </w:r>
    </w:p>
    <w:p w:rsidR="00DC7E58" w:rsidRPr="00DC7E58" w:rsidRDefault="00DC7E58" w:rsidP="008E29E1">
      <w:pPr>
        <w:jc w:val="both"/>
        <w:rPr>
          <w:rFonts w:ascii="Times New Roman" w:eastAsia="Times New Roman" w:hAnsi="Times New Roman" w:cs="Times New Roman"/>
          <w:color w:val="444444"/>
          <w:sz w:val="26"/>
          <w:szCs w:val="26"/>
        </w:rPr>
      </w:pPr>
    </w:p>
    <w:p w:rsidR="00DC7E58" w:rsidRPr="00DC7E58" w:rsidRDefault="00DC7E58" w:rsidP="00DC7E58">
      <w:pPr>
        <w:jc w:val="both"/>
        <w:rPr>
          <w:rFonts w:ascii="Times New Roman" w:eastAsia="Times New Roman" w:hAnsi="Times New Roman" w:cs="Times New Roman"/>
          <w:color w:val="444444"/>
          <w:sz w:val="26"/>
          <w:szCs w:val="26"/>
        </w:rPr>
      </w:pPr>
    </w:p>
    <w:p w:rsidR="00DC7E58" w:rsidRPr="00DC7E58" w:rsidRDefault="00DC7E58" w:rsidP="00DC7E58">
      <w:pPr>
        <w:jc w:val="both"/>
        <w:rPr>
          <w:rFonts w:ascii="Times New Roman" w:eastAsia="Times New Roman" w:hAnsi="Times New Roman" w:cs="Times New Roman"/>
          <w:color w:val="444444"/>
          <w:sz w:val="26"/>
          <w:szCs w:val="26"/>
        </w:rPr>
      </w:pPr>
    </w:p>
    <w:p w:rsidR="00DC7E58" w:rsidRPr="00DC7E58" w:rsidRDefault="00DC7E58" w:rsidP="00DC7E58">
      <w:pPr>
        <w:jc w:val="both"/>
        <w:rPr>
          <w:rFonts w:ascii="Times New Roman" w:eastAsia="Times New Roman" w:hAnsi="Times New Roman" w:cs="Times New Roman"/>
          <w:color w:val="444444"/>
          <w:sz w:val="26"/>
          <w:szCs w:val="26"/>
        </w:rPr>
      </w:pPr>
    </w:p>
    <w:p w:rsidR="00DC7E58" w:rsidRPr="00DC7E58" w:rsidRDefault="00DC7E58" w:rsidP="00DC7E58">
      <w:pPr>
        <w:jc w:val="both"/>
        <w:rPr>
          <w:rFonts w:ascii="Times New Roman" w:eastAsia="Times New Roman" w:hAnsi="Times New Roman" w:cs="Times New Roman"/>
          <w:color w:val="444444"/>
          <w:sz w:val="26"/>
          <w:szCs w:val="26"/>
        </w:rPr>
      </w:pPr>
    </w:p>
    <w:p w:rsidR="00DC7E58" w:rsidRPr="00DC7E58" w:rsidRDefault="00DC7E58" w:rsidP="00DC7E58">
      <w:pPr>
        <w:jc w:val="both"/>
        <w:rPr>
          <w:rFonts w:ascii="Times New Roman" w:eastAsia="Times New Roman" w:hAnsi="Times New Roman" w:cs="Times New Roman"/>
          <w:color w:val="444444"/>
          <w:sz w:val="26"/>
          <w:szCs w:val="26"/>
        </w:rPr>
      </w:pPr>
    </w:p>
    <w:p w:rsidR="00DC7E58" w:rsidRDefault="00DC7E58" w:rsidP="00DC7E58">
      <w:pPr>
        <w:jc w:val="both"/>
        <w:rPr>
          <w:rFonts w:ascii="Times New Roman" w:eastAsia="Times New Roman" w:hAnsi="Times New Roman" w:cs="Times New Roman"/>
          <w:color w:val="444444"/>
          <w:sz w:val="26"/>
          <w:szCs w:val="26"/>
        </w:rPr>
      </w:pPr>
    </w:p>
    <w:p w:rsidR="0053678F" w:rsidRPr="00DC7E58" w:rsidRDefault="0053678F" w:rsidP="00DC7E58">
      <w:pPr>
        <w:jc w:val="both"/>
        <w:rPr>
          <w:rFonts w:ascii="Times New Roman" w:eastAsia="Times New Roman" w:hAnsi="Times New Roman" w:cs="Times New Roman"/>
          <w:color w:val="444444"/>
          <w:sz w:val="26"/>
          <w:szCs w:val="26"/>
        </w:rPr>
      </w:pPr>
    </w:p>
    <w:p w:rsidR="00B22E70" w:rsidRDefault="00B22E70" w:rsidP="00B22E70">
      <w:pPr>
        <w:autoSpaceDE w:val="0"/>
        <w:autoSpaceDN w:val="0"/>
        <w:adjustRightInd w:val="0"/>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2.</w:t>
      </w:r>
      <w:r w:rsidRPr="00B22E70">
        <w:rPr>
          <w:rFonts w:ascii="Times New Roman" w:hAnsi="Times New Roman" w:cs="Times New Roman"/>
          <w:b/>
          <w:sz w:val="32"/>
          <w:szCs w:val="32"/>
        </w:rPr>
        <w:t xml:space="preserve"> PROBLEM STATEMENT</w:t>
      </w:r>
    </w:p>
    <w:p w:rsidR="00B22E70" w:rsidRPr="00B22E70" w:rsidRDefault="00B22E70" w:rsidP="00B22E70">
      <w:pPr>
        <w:autoSpaceDE w:val="0"/>
        <w:autoSpaceDN w:val="0"/>
        <w:adjustRightInd w:val="0"/>
        <w:spacing w:after="0" w:line="240" w:lineRule="auto"/>
        <w:rPr>
          <w:rFonts w:ascii="Times New Roman" w:hAnsi="Times New Roman" w:cs="Times New Roman"/>
          <w:b/>
          <w:sz w:val="32"/>
          <w:szCs w:val="32"/>
        </w:rPr>
      </w:pPr>
    </w:p>
    <w:p w:rsidR="00B22E70" w:rsidRDefault="00B22E70" w:rsidP="00B22E70">
      <w:pPr>
        <w:autoSpaceDE w:val="0"/>
        <w:autoSpaceDN w:val="0"/>
        <w:adjustRightInd w:val="0"/>
        <w:spacing w:after="0" w:line="240" w:lineRule="auto"/>
        <w:rPr>
          <w:rFonts w:ascii="NimbusRomNo9L-Regu" w:hAnsi="NimbusRomNo9L-Regu" w:cs="NimbusRomNo9L-Regu"/>
          <w:sz w:val="20"/>
          <w:szCs w:val="20"/>
        </w:rPr>
      </w:pPr>
    </w:p>
    <w:p w:rsidR="008E29E1" w:rsidRDefault="00B22E70" w:rsidP="00B22E70">
      <w:pPr>
        <w:autoSpaceDE w:val="0"/>
        <w:autoSpaceDN w:val="0"/>
        <w:adjustRightInd w:val="0"/>
        <w:spacing w:after="0" w:line="360" w:lineRule="auto"/>
        <w:ind w:firstLine="720"/>
        <w:jc w:val="both"/>
        <w:rPr>
          <w:rFonts w:ascii="Times New Roman" w:hAnsi="Times New Roman" w:cs="Times New Roman"/>
          <w:sz w:val="24"/>
          <w:szCs w:val="24"/>
        </w:rPr>
      </w:pPr>
      <w:r w:rsidRPr="00B22E70">
        <w:rPr>
          <w:rFonts w:ascii="Times New Roman" w:hAnsi="Times New Roman" w:cs="Times New Roman"/>
          <w:sz w:val="24"/>
          <w:szCs w:val="24"/>
        </w:rPr>
        <w:t>The DevOps community actively shares open-source artifacts such as scripts, modules, and templates to deploy middleware and application components. Their portability and community support make them a predestined means to reuse them to automate the deployment of different kinds of applications, especially Web applications and Web-based back-ends for mobile apps. As long as only a single type of artifacts is used, the artifacts are typically interoperable and a single corresponding tooling may be utilized, e.g., a Chef runtime for Chef cookbooks. However, using and combining artifacts of different kinds such as Chef cookbooks and Juju charms in a seamless manner is a major challenge. Extra effort is required to learn and integrate all their peculiarities such as invocation mechanisms, state models, parameter passing, etc. In addition, the orchestration of different artifacts and tools must be implemented using workflows or scripts that integrate them on a very low-level of abstraction. This requires deep technical insight in the corresponding technologies and the overall orchestration approach. Typically, a lot of glue code is required that makes the overall orchestration hard to understand and maintain for non-experts. In the following we show a motivating scenario as a concrete example to confirm the necessity of integrating different kinds of artifacts.</w:t>
      </w:r>
    </w:p>
    <w:p w:rsidR="004F32CC" w:rsidRDefault="004F32CC" w:rsidP="004F32CC">
      <w:pPr>
        <w:autoSpaceDE w:val="0"/>
        <w:autoSpaceDN w:val="0"/>
        <w:adjustRightInd w:val="0"/>
        <w:spacing w:after="0" w:line="360" w:lineRule="auto"/>
        <w:ind w:firstLine="720"/>
        <w:jc w:val="both"/>
        <w:rPr>
          <w:rFonts w:ascii="Times New Roman" w:hAnsi="Times New Roman" w:cs="Times New Roman"/>
          <w:sz w:val="24"/>
          <w:szCs w:val="24"/>
        </w:rPr>
      </w:pPr>
      <w:r w:rsidRPr="00EE4E56">
        <w:rPr>
          <w:rFonts w:ascii="Times New Roman" w:hAnsi="Times New Roman" w:cs="Times New Roman"/>
          <w:sz w:val="24"/>
          <w:szCs w:val="24"/>
        </w:rPr>
        <w:t xml:space="preserve">Figure 1 shows a part of the topological structure of the Web shop application inspired from. The application itself is hosted on an Apache HTTP server and depends on the PHP module; the database of the application is hosted on a MySQL master/slave environment to improve the application’s scalability and to enable high availability of the database: data that are written to the master instance are consistently replicated to the slave instances, so reading requests can be load-balanced between slave instances. In case the master instance breaks, a slave instance can be selected to be the new master instance. The underlying infrastructures and/or platforms could be chosen depending on certain requirements or preferences. For instance, the Apache and MySQL servers could be hosted on virtual machines provided by Amazon Web Services.To implement deployment automation for this application we want to reuse existing DevOps artifacts, especially to deploy the middleware components. </w:t>
      </w:r>
    </w:p>
    <w:p w:rsidR="00EE4E56" w:rsidRDefault="00EE4E56" w:rsidP="00B22E70">
      <w:pPr>
        <w:autoSpaceDE w:val="0"/>
        <w:autoSpaceDN w:val="0"/>
        <w:adjustRightInd w:val="0"/>
        <w:spacing w:after="0" w:line="360" w:lineRule="auto"/>
        <w:ind w:firstLine="720"/>
        <w:jc w:val="both"/>
        <w:rPr>
          <w:rFonts w:ascii="Times New Roman" w:hAnsi="Times New Roman" w:cs="Times New Roman"/>
          <w:sz w:val="24"/>
          <w:szCs w:val="24"/>
        </w:rPr>
      </w:pPr>
    </w:p>
    <w:p w:rsidR="00B22E70" w:rsidRDefault="00B22E70" w:rsidP="00B22E70">
      <w:pPr>
        <w:autoSpaceDE w:val="0"/>
        <w:autoSpaceDN w:val="0"/>
        <w:adjustRightInd w:val="0"/>
        <w:spacing w:after="0" w:line="360" w:lineRule="auto"/>
        <w:rPr>
          <w:rFonts w:ascii="Times New Roman" w:hAnsi="Times New Roman" w:cs="Times New Roman"/>
          <w:sz w:val="24"/>
          <w:szCs w:val="24"/>
        </w:rPr>
      </w:pPr>
      <w:r w:rsidRPr="00B22E70">
        <w:rPr>
          <w:rFonts w:ascii="Times New Roman" w:hAnsi="Times New Roman" w:cs="Times New Roman"/>
          <w:noProof/>
          <w:sz w:val="24"/>
          <w:szCs w:val="24"/>
        </w:rPr>
        <w:lastRenderedPageBreak/>
        <w:drawing>
          <wp:inline distT="0" distB="0" distL="0" distR="0">
            <wp:extent cx="6253389" cy="595312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258674" cy="5958156"/>
                    </a:xfrm>
                    <a:prstGeom prst="rect">
                      <a:avLst/>
                    </a:prstGeom>
                    <a:noFill/>
                    <a:ln w="9525">
                      <a:noFill/>
                      <a:miter lim="800000"/>
                      <a:headEnd/>
                      <a:tailEnd/>
                    </a:ln>
                  </pic:spPr>
                </pic:pic>
              </a:graphicData>
            </a:graphic>
          </wp:inline>
        </w:drawing>
      </w:r>
    </w:p>
    <w:p w:rsidR="004F32CC" w:rsidRDefault="004F32CC" w:rsidP="00A5721C">
      <w:pPr>
        <w:autoSpaceDE w:val="0"/>
        <w:autoSpaceDN w:val="0"/>
        <w:adjustRightInd w:val="0"/>
        <w:spacing w:after="0" w:line="360" w:lineRule="auto"/>
        <w:ind w:firstLine="720"/>
        <w:jc w:val="center"/>
        <w:rPr>
          <w:rFonts w:ascii="Times New Roman" w:hAnsi="Times New Roman" w:cs="Times New Roman"/>
          <w:i/>
        </w:rPr>
      </w:pPr>
    </w:p>
    <w:p w:rsidR="00B22E70" w:rsidRDefault="00A5721C" w:rsidP="00A5721C">
      <w:pPr>
        <w:autoSpaceDE w:val="0"/>
        <w:autoSpaceDN w:val="0"/>
        <w:adjustRightInd w:val="0"/>
        <w:spacing w:after="0" w:line="360" w:lineRule="auto"/>
        <w:ind w:firstLine="720"/>
        <w:jc w:val="center"/>
        <w:rPr>
          <w:rFonts w:ascii="Times New Roman" w:hAnsi="Times New Roman" w:cs="Times New Roman"/>
          <w:i/>
        </w:rPr>
      </w:pPr>
      <w:r w:rsidRPr="00EF316E">
        <w:rPr>
          <w:rFonts w:ascii="Times New Roman" w:hAnsi="Times New Roman" w:cs="Times New Roman"/>
          <w:i/>
        </w:rPr>
        <w:t>Figure 1. Web shop application and database topology</w:t>
      </w:r>
    </w:p>
    <w:p w:rsidR="004F32CC" w:rsidRPr="00EF316E" w:rsidRDefault="004F32CC" w:rsidP="00A5721C">
      <w:pPr>
        <w:autoSpaceDE w:val="0"/>
        <w:autoSpaceDN w:val="0"/>
        <w:adjustRightInd w:val="0"/>
        <w:spacing w:after="0" w:line="360" w:lineRule="auto"/>
        <w:ind w:firstLine="720"/>
        <w:jc w:val="center"/>
        <w:rPr>
          <w:rFonts w:ascii="Times New Roman" w:hAnsi="Times New Roman" w:cs="Times New Roman"/>
          <w:i/>
        </w:rPr>
      </w:pPr>
    </w:p>
    <w:p w:rsidR="006B28C9" w:rsidRDefault="00EE4E56" w:rsidP="00BB61BE">
      <w:pPr>
        <w:autoSpaceDE w:val="0"/>
        <w:autoSpaceDN w:val="0"/>
        <w:adjustRightInd w:val="0"/>
        <w:spacing w:after="0" w:line="360" w:lineRule="auto"/>
        <w:ind w:firstLine="720"/>
        <w:jc w:val="both"/>
        <w:rPr>
          <w:rFonts w:ascii="Times New Roman" w:hAnsi="Times New Roman" w:cs="Times New Roman"/>
          <w:sz w:val="24"/>
          <w:szCs w:val="24"/>
        </w:rPr>
      </w:pPr>
      <w:r w:rsidRPr="00EE4E56">
        <w:rPr>
          <w:rFonts w:ascii="Times New Roman" w:hAnsi="Times New Roman" w:cs="Times New Roman"/>
          <w:sz w:val="24"/>
          <w:szCs w:val="24"/>
        </w:rPr>
        <w:t xml:space="preserve">For instance, Chef cookbooks may be used to deploy the Apache HTTP server and the PHP module, assuming that these are running on a single virtual machine. However, there is no Chef cookbook to deploy a complete MySQL master/slave environment out of the box. Consequently, we may better use the MySQL charm4 shared by the Juju community to deploy and dynamically scale such a MySQL setup. This adds another kind of artifact to the deployment automation implementation, implying the learning, usage, and orchestration of additional tooling to handle and execute corresponding artifacts. Finally, we may have implemented custom Unix shell scripts to </w:t>
      </w:r>
      <w:r w:rsidRPr="00EE4E56">
        <w:rPr>
          <w:rFonts w:ascii="Times New Roman" w:hAnsi="Times New Roman" w:cs="Times New Roman"/>
          <w:sz w:val="24"/>
          <w:szCs w:val="24"/>
        </w:rPr>
        <w:lastRenderedPageBreak/>
        <w:t xml:space="preserve">meet specific deployment and operations requirements of our Web shop application and its database. These scripts are used to deploy the application-specific parts of the topology. </w:t>
      </w:r>
    </w:p>
    <w:p w:rsidR="008E29E1" w:rsidRPr="00BB61BE" w:rsidRDefault="00EE4E56" w:rsidP="00BB61BE">
      <w:pPr>
        <w:autoSpaceDE w:val="0"/>
        <w:autoSpaceDN w:val="0"/>
        <w:adjustRightInd w:val="0"/>
        <w:spacing w:after="0" w:line="360" w:lineRule="auto"/>
        <w:ind w:firstLine="720"/>
        <w:jc w:val="both"/>
        <w:rPr>
          <w:rFonts w:ascii="Times New Roman" w:hAnsi="Times New Roman" w:cs="Times New Roman"/>
          <w:sz w:val="24"/>
          <w:szCs w:val="24"/>
        </w:rPr>
      </w:pPr>
      <w:r w:rsidRPr="00EE4E56">
        <w:rPr>
          <w:rFonts w:ascii="Times New Roman" w:hAnsi="Times New Roman" w:cs="Times New Roman"/>
          <w:sz w:val="24"/>
          <w:szCs w:val="24"/>
        </w:rPr>
        <w:t xml:space="preserve">Consequently, there is yet another kind of artifact involved in the deployment automation process that needs to be integrated, too. Thus, three different kinds of deployment tools must be combined to deploy the application efficiently by reusing existing artifacts that are optimally suited. Cloud standards such as TOSCA tackle this challenge of seamlessly integrating and combining different kinds of artifacts by introducing a unified meta model. TOSCA modeling artifacts can be used and composed seamlessly to create application models that can be deployed automatically. TOSCA is an emerging standard, but it still lacks an ecosystem of communities and reusable artifacts. However, an ecosystem based on open-source communities is key to establish TOSCA </w:t>
      </w:r>
      <w:r>
        <w:rPr>
          <w:rFonts w:ascii="Times New Roman" w:hAnsi="Times New Roman" w:cs="Times New Roman"/>
          <w:sz w:val="24"/>
          <w:szCs w:val="24"/>
        </w:rPr>
        <w:t>in practice</w:t>
      </w:r>
      <w:r w:rsidRPr="00EE4E56">
        <w:rPr>
          <w:rFonts w:ascii="Times New Roman" w:hAnsi="Times New Roman" w:cs="Times New Roman"/>
          <w:sz w:val="24"/>
          <w:szCs w:val="24"/>
        </w:rPr>
        <w:t>. Because the DevOps community provides such an ecosystem but is mostly based on individual and proprietary approaches, the goal of our work is to transform existing DevOps artifacts toward TOSCA to make them reusable and composable in a seamless and interoperable manner. To provide all required information for understanding our approach, the following section provides a classification of DevOps artifacts and explains the basic modeling constructs of TOSCA.</w:t>
      </w:r>
    </w:p>
    <w:p w:rsidR="004F32CC" w:rsidRDefault="004F32CC" w:rsidP="00AC4B25">
      <w:pPr>
        <w:spacing w:before="120" w:after="0" w:line="360" w:lineRule="auto"/>
        <w:contextualSpacing/>
        <w:jc w:val="center"/>
        <w:rPr>
          <w:rFonts w:ascii="Times New Roman" w:hAnsi="Times New Roman" w:cs="Times New Roman"/>
          <w:b/>
          <w:sz w:val="32"/>
          <w:szCs w:val="32"/>
        </w:rPr>
      </w:pPr>
    </w:p>
    <w:p w:rsidR="004F32CC" w:rsidRDefault="004F32CC" w:rsidP="00AC4B25">
      <w:pPr>
        <w:spacing w:before="120" w:after="0" w:line="360" w:lineRule="auto"/>
        <w:contextualSpacing/>
        <w:jc w:val="center"/>
        <w:rPr>
          <w:rFonts w:ascii="Times New Roman" w:hAnsi="Times New Roman" w:cs="Times New Roman"/>
          <w:b/>
          <w:sz w:val="32"/>
          <w:szCs w:val="32"/>
        </w:rPr>
      </w:pPr>
    </w:p>
    <w:p w:rsidR="004F32CC" w:rsidRDefault="004F32CC" w:rsidP="00AC4B25">
      <w:pPr>
        <w:spacing w:before="120" w:after="0" w:line="360" w:lineRule="auto"/>
        <w:contextualSpacing/>
        <w:jc w:val="center"/>
        <w:rPr>
          <w:rFonts w:ascii="Times New Roman" w:hAnsi="Times New Roman" w:cs="Times New Roman"/>
          <w:b/>
          <w:sz w:val="32"/>
          <w:szCs w:val="32"/>
        </w:rPr>
      </w:pPr>
    </w:p>
    <w:p w:rsidR="004F32CC" w:rsidRDefault="004F32CC" w:rsidP="00AC4B25">
      <w:pPr>
        <w:spacing w:before="120" w:after="0" w:line="360" w:lineRule="auto"/>
        <w:contextualSpacing/>
        <w:jc w:val="center"/>
        <w:rPr>
          <w:rFonts w:ascii="Times New Roman" w:hAnsi="Times New Roman" w:cs="Times New Roman"/>
          <w:b/>
          <w:sz w:val="32"/>
          <w:szCs w:val="32"/>
        </w:rPr>
      </w:pPr>
    </w:p>
    <w:p w:rsidR="004F32CC" w:rsidRDefault="004F32CC" w:rsidP="00AC4B25">
      <w:pPr>
        <w:spacing w:before="120" w:after="0" w:line="360" w:lineRule="auto"/>
        <w:contextualSpacing/>
        <w:jc w:val="center"/>
        <w:rPr>
          <w:rFonts w:ascii="Times New Roman" w:hAnsi="Times New Roman" w:cs="Times New Roman"/>
          <w:b/>
          <w:sz w:val="32"/>
          <w:szCs w:val="32"/>
        </w:rPr>
      </w:pPr>
    </w:p>
    <w:p w:rsidR="004F32CC" w:rsidRDefault="004F32CC" w:rsidP="00AC4B25">
      <w:pPr>
        <w:spacing w:before="120" w:after="0" w:line="360" w:lineRule="auto"/>
        <w:contextualSpacing/>
        <w:jc w:val="center"/>
        <w:rPr>
          <w:rFonts w:ascii="Times New Roman" w:hAnsi="Times New Roman" w:cs="Times New Roman"/>
          <w:b/>
          <w:sz w:val="32"/>
          <w:szCs w:val="32"/>
        </w:rPr>
      </w:pPr>
    </w:p>
    <w:p w:rsidR="004F32CC" w:rsidRDefault="004F32CC" w:rsidP="00AC4B25">
      <w:pPr>
        <w:spacing w:before="120" w:after="0" w:line="360" w:lineRule="auto"/>
        <w:contextualSpacing/>
        <w:jc w:val="center"/>
        <w:rPr>
          <w:rFonts w:ascii="Times New Roman" w:hAnsi="Times New Roman" w:cs="Times New Roman"/>
          <w:b/>
          <w:sz w:val="32"/>
          <w:szCs w:val="32"/>
        </w:rPr>
      </w:pPr>
    </w:p>
    <w:p w:rsidR="004F32CC" w:rsidRDefault="004F32CC" w:rsidP="00AC4B25">
      <w:pPr>
        <w:spacing w:before="120" w:after="0" w:line="360" w:lineRule="auto"/>
        <w:contextualSpacing/>
        <w:jc w:val="center"/>
        <w:rPr>
          <w:rFonts w:ascii="Times New Roman" w:hAnsi="Times New Roman" w:cs="Times New Roman"/>
          <w:b/>
          <w:sz w:val="32"/>
          <w:szCs w:val="32"/>
        </w:rPr>
      </w:pPr>
    </w:p>
    <w:p w:rsidR="004F32CC" w:rsidRDefault="004F32CC" w:rsidP="00AC4B25">
      <w:pPr>
        <w:spacing w:before="120" w:after="0" w:line="360" w:lineRule="auto"/>
        <w:contextualSpacing/>
        <w:jc w:val="center"/>
        <w:rPr>
          <w:rFonts w:ascii="Times New Roman" w:hAnsi="Times New Roman" w:cs="Times New Roman"/>
          <w:b/>
          <w:sz w:val="32"/>
          <w:szCs w:val="32"/>
        </w:rPr>
      </w:pPr>
    </w:p>
    <w:p w:rsidR="004F32CC" w:rsidRDefault="004F32CC" w:rsidP="00AC4B25">
      <w:pPr>
        <w:spacing w:before="120" w:after="0" w:line="360" w:lineRule="auto"/>
        <w:contextualSpacing/>
        <w:jc w:val="center"/>
        <w:rPr>
          <w:rFonts w:ascii="Times New Roman" w:hAnsi="Times New Roman" w:cs="Times New Roman"/>
          <w:b/>
          <w:sz w:val="32"/>
          <w:szCs w:val="32"/>
        </w:rPr>
      </w:pPr>
    </w:p>
    <w:p w:rsidR="004F32CC" w:rsidRDefault="004F32CC" w:rsidP="00AC4B25">
      <w:pPr>
        <w:spacing w:before="120" w:after="0" w:line="360" w:lineRule="auto"/>
        <w:contextualSpacing/>
        <w:jc w:val="center"/>
        <w:rPr>
          <w:rFonts w:ascii="Times New Roman" w:hAnsi="Times New Roman" w:cs="Times New Roman"/>
          <w:b/>
          <w:sz w:val="32"/>
          <w:szCs w:val="32"/>
        </w:rPr>
      </w:pPr>
    </w:p>
    <w:p w:rsidR="004F32CC" w:rsidRDefault="004F32CC" w:rsidP="00AC4B25">
      <w:pPr>
        <w:spacing w:before="120" w:after="0" w:line="360" w:lineRule="auto"/>
        <w:contextualSpacing/>
        <w:jc w:val="center"/>
        <w:rPr>
          <w:rFonts w:ascii="Times New Roman" w:hAnsi="Times New Roman" w:cs="Times New Roman"/>
          <w:b/>
          <w:sz w:val="32"/>
          <w:szCs w:val="32"/>
        </w:rPr>
      </w:pPr>
    </w:p>
    <w:p w:rsidR="004F32CC" w:rsidRDefault="004F32CC" w:rsidP="00AC4B25">
      <w:pPr>
        <w:spacing w:before="120" w:after="0" w:line="360" w:lineRule="auto"/>
        <w:contextualSpacing/>
        <w:jc w:val="center"/>
        <w:rPr>
          <w:rFonts w:ascii="Times New Roman" w:hAnsi="Times New Roman" w:cs="Times New Roman"/>
          <w:b/>
          <w:sz w:val="32"/>
          <w:szCs w:val="32"/>
        </w:rPr>
      </w:pPr>
    </w:p>
    <w:p w:rsidR="004F32CC" w:rsidRDefault="004F32CC" w:rsidP="004F32CC">
      <w:pPr>
        <w:spacing w:before="120" w:after="0" w:line="360" w:lineRule="auto"/>
        <w:contextualSpacing/>
        <w:rPr>
          <w:rFonts w:ascii="Times New Roman" w:hAnsi="Times New Roman" w:cs="Times New Roman"/>
          <w:b/>
          <w:sz w:val="32"/>
          <w:szCs w:val="32"/>
        </w:rPr>
      </w:pPr>
    </w:p>
    <w:p w:rsidR="008E29E1" w:rsidRDefault="00BB61BE" w:rsidP="00AC4B25">
      <w:pPr>
        <w:spacing w:before="120" w:after="0" w:line="360" w:lineRule="auto"/>
        <w:contextualSpacing/>
        <w:jc w:val="center"/>
        <w:rPr>
          <w:rFonts w:ascii="Times New Roman" w:hAnsi="Times New Roman" w:cs="Times New Roman"/>
          <w:b/>
          <w:sz w:val="32"/>
          <w:szCs w:val="32"/>
        </w:rPr>
      </w:pPr>
      <w:r w:rsidRPr="00AC4B25">
        <w:rPr>
          <w:rFonts w:ascii="Times New Roman" w:hAnsi="Times New Roman" w:cs="Times New Roman"/>
          <w:b/>
          <w:sz w:val="32"/>
          <w:szCs w:val="32"/>
        </w:rPr>
        <w:lastRenderedPageBreak/>
        <w:t>3. FUNDAMENTALS</w:t>
      </w:r>
    </w:p>
    <w:p w:rsidR="00AC4B25" w:rsidRPr="00AC4B25" w:rsidRDefault="00AC4B25" w:rsidP="00AC4B25">
      <w:pPr>
        <w:spacing w:before="120" w:after="0" w:line="360" w:lineRule="auto"/>
        <w:contextualSpacing/>
        <w:rPr>
          <w:rFonts w:ascii="Times New Roman" w:hAnsi="Times New Roman" w:cs="Times New Roman"/>
          <w:b/>
          <w:sz w:val="32"/>
          <w:szCs w:val="32"/>
        </w:rPr>
      </w:pPr>
    </w:p>
    <w:p w:rsidR="00F61CB3" w:rsidRPr="00F61CB3" w:rsidRDefault="00AC4B25" w:rsidP="00F61CB3">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3.1 </w:t>
      </w:r>
      <w:r w:rsidR="00BB61BE" w:rsidRPr="00F61CB3">
        <w:rPr>
          <w:rFonts w:ascii="Times New Roman" w:hAnsi="Times New Roman" w:cs="Times New Roman"/>
          <w:b/>
          <w:sz w:val="28"/>
          <w:szCs w:val="28"/>
        </w:rPr>
        <w:t xml:space="preserve">Classification of DevOps Artifacts </w:t>
      </w:r>
    </w:p>
    <w:p w:rsidR="00F61CB3" w:rsidRDefault="00F61CB3" w:rsidP="00F61CB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w:t>
      </w:r>
      <w:r w:rsidR="00BB61BE" w:rsidRPr="00F61CB3">
        <w:rPr>
          <w:rFonts w:ascii="Times New Roman" w:hAnsi="Times New Roman" w:cs="Times New Roman"/>
          <w:sz w:val="24"/>
          <w:szCs w:val="24"/>
        </w:rPr>
        <w:t xml:space="preserve"> is a huge and ever</w:t>
      </w:r>
      <w:r>
        <w:rPr>
          <w:rFonts w:ascii="Times New Roman" w:hAnsi="Times New Roman" w:cs="Times New Roman"/>
          <w:sz w:val="24"/>
          <w:szCs w:val="24"/>
        </w:rPr>
        <w:t xml:space="preserve"> </w:t>
      </w:r>
      <w:r w:rsidR="00BB61BE" w:rsidRPr="00F61CB3">
        <w:rPr>
          <w:rFonts w:ascii="Times New Roman" w:hAnsi="Times New Roman" w:cs="Times New Roman"/>
          <w:sz w:val="24"/>
          <w:szCs w:val="24"/>
        </w:rPr>
        <w:t xml:space="preserve">growing amount and variety of artifacts shared by the DevOps community to deploy middleware and application components. Because these artifacts differ in how they are designed and how they are used, </w:t>
      </w:r>
    </w:p>
    <w:p w:rsidR="00F61CB3" w:rsidRDefault="00F61CB3" w:rsidP="00F61CB3">
      <w:pPr>
        <w:autoSpaceDE w:val="0"/>
        <w:autoSpaceDN w:val="0"/>
        <w:adjustRightInd w:val="0"/>
        <w:spacing w:after="0" w:line="360" w:lineRule="auto"/>
        <w:ind w:firstLine="720"/>
        <w:jc w:val="both"/>
        <w:rPr>
          <w:rFonts w:ascii="Times New Roman" w:hAnsi="Times New Roman" w:cs="Times New Roman"/>
          <w:sz w:val="24"/>
          <w:szCs w:val="24"/>
        </w:rPr>
      </w:pPr>
    </w:p>
    <w:p w:rsidR="00F61CB3" w:rsidRDefault="00F61CB3" w:rsidP="00F61CB3">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96025" cy="4248150"/>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301300" cy="4251709"/>
                    </a:xfrm>
                    <a:prstGeom prst="rect">
                      <a:avLst/>
                    </a:prstGeom>
                    <a:noFill/>
                    <a:ln w="9525">
                      <a:noFill/>
                      <a:miter lim="800000"/>
                      <a:headEnd/>
                      <a:tailEnd/>
                    </a:ln>
                  </pic:spPr>
                </pic:pic>
              </a:graphicData>
            </a:graphic>
          </wp:inline>
        </w:drawing>
      </w:r>
    </w:p>
    <w:p w:rsidR="00F61CB3" w:rsidRPr="006B28C9" w:rsidRDefault="00B91075" w:rsidP="00F61CB3">
      <w:pPr>
        <w:autoSpaceDE w:val="0"/>
        <w:autoSpaceDN w:val="0"/>
        <w:adjustRightInd w:val="0"/>
        <w:spacing w:after="0" w:line="360" w:lineRule="auto"/>
        <w:jc w:val="center"/>
        <w:rPr>
          <w:rFonts w:ascii="Times New Roman" w:hAnsi="Times New Roman" w:cs="Times New Roman"/>
          <w:i/>
        </w:rPr>
      </w:pPr>
      <w:r w:rsidRPr="006B28C9">
        <w:rPr>
          <w:rFonts w:ascii="Times New Roman" w:hAnsi="Times New Roman" w:cs="Times New Roman"/>
          <w:i/>
        </w:rPr>
        <w:t>Figure 2  Initial classifications of DevOps artifacts</w:t>
      </w:r>
    </w:p>
    <w:p w:rsidR="00F61CB3" w:rsidRDefault="00F61CB3" w:rsidP="006B28C9">
      <w:pPr>
        <w:autoSpaceDE w:val="0"/>
        <w:autoSpaceDN w:val="0"/>
        <w:adjustRightInd w:val="0"/>
        <w:spacing w:after="0" w:line="360" w:lineRule="auto"/>
        <w:jc w:val="both"/>
        <w:rPr>
          <w:rFonts w:ascii="Times New Roman" w:hAnsi="Times New Roman" w:cs="Times New Roman"/>
          <w:sz w:val="24"/>
          <w:szCs w:val="24"/>
        </w:rPr>
      </w:pPr>
    </w:p>
    <w:p w:rsidR="00B91075" w:rsidRDefault="00BB61BE" w:rsidP="00B91075">
      <w:pPr>
        <w:autoSpaceDE w:val="0"/>
        <w:autoSpaceDN w:val="0"/>
        <w:adjustRightInd w:val="0"/>
        <w:spacing w:after="0" w:line="360" w:lineRule="auto"/>
        <w:jc w:val="both"/>
        <w:rPr>
          <w:rFonts w:ascii="Times New Roman" w:hAnsi="Times New Roman" w:cs="Times New Roman"/>
          <w:sz w:val="24"/>
          <w:szCs w:val="24"/>
        </w:rPr>
      </w:pPr>
      <w:r w:rsidRPr="00F61CB3">
        <w:rPr>
          <w:rFonts w:ascii="Times New Roman" w:hAnsi="Times New Roman" w:cs="Times New Roman"/>
          <w:sz w:val="24"/>
          <w:szCs w:val="24"/>
        </w:rPr>
        <w:t>Figure 2</w:t>
      </w:r>
      <w:r w:rsidR="00B91075">
        <w:rPr>
          <w:rFonts w:ascii="Times New Roman" w:hAnsi="Times New Roman" w:cs="Times New Roman"/>
          <w:sz w:val="24"/>
          <w:szCs w:val="24"/>
        </w:rPr>
        <w:t xml:space="preserve"> </w:t>
      </w:r>
      <w:r w:rsidRPr="00F61CB3">
        <w:rPr>
          <w:rFonts w:ascii="Times New Roman" w:hAnsi="Times New Roman" w:cs="Times New Roman"/>
          <w:sz w:val="24"/>
          <w:szCs w:val="24"/>
        </w:rPr>
        <w:t xml:space="preserve"> presents an initial classification of DevOps artifacts based on two major classes:</w:t>
      </w:r>
    </w:p>
    <w:p w:rsidR="00B91075" w:rsidRDefault="00B91075" w:rsidP="00B91075">
      <w:pPr>
        <w:autoSpaceDE w:val="0"/>
        <w:autoSpaceDN w:val="0"/>
        <w:adjustRightInd w:val="0"/>
        <w:spacing w:after="0" w:line="360" w:lineRule="auto"/>
        <w:jc w:val="both"/>
        <w:rPr>
          <w:rFonts w:ascii="Times New Roman" w:hAnsi="Times New Roman" w:cs="Times New Roman"/>
          <w:sz w:val="24"/>
          <w:szCs w:val="24"/>
        </w:rPr>
      </w:pPr>
    </w:p>
    <w:p w:rsidR="00B91075" w:rsidRDefault="00BB61BE" w:rsidP="00B91075">
      <w:pPr>
        <w:pStyle w:val="ListParagraph"/>
        <w:numPr>
          <w:ilvl w:val="0"/>
          <w:numId w:val="16"/>
        </w:numPr>
        <w:autoSpaceDE w:val="0"/>
        <w:autoSpaceDN w:val="0"/>
        <w:adjustRightInd w:val="0"/>
        <w:spacing w:after="0" w:line="360" w:lineRule="auto"/>
        <w:ind w:left="1080" w:hanging="360"/>
        <w:jc w:val="both"/>
        <w:rPr>
          <w:rFonts w:ascii="Times New Roman" w:hAnsi="Times New Roman" w:cs="Times New Roman"/>
          <w:sz w:val="24"/>
          <w:szCs w:val="24"/>
        </w:rPr>
      </w:pPr>
      <w:r w:rsidRPr="00B91075">
        <w:rPr>
          <w:rFonts w:ascii="Times New Roman" w:hAnsi="Times New Roman" w:cs="Times New Roman"/>
          <w:sz w:val="24"/>
          <w:szCs w:val="24"/>
        </w:rPr>
        <w:t>Node-centric artifacts (NCAs) are scripts, images, modules, declarative configuration definitions, etc. that are executed on a single node such as a physical</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server, a virt</w:t>
      </w:r>
      <w:r w:rsidR="00F61CB3" w:rsidRPr="00B91075">
        <w:rPr>
          <w:rFonts w:ascii="Times New Roman" w:hAnsi="Times New Roman" w:cs="Times New Roman"/>
          <w:sz w:val="24"/>
          <w:szCs w:val="24"/>
        </w:rPr>
        <w:t>ual machine (VM), or a containe</w:t>
      </w:r>
      <w:r w:rsidR="00B91075">
        <w:rPr>
          <w:rFonts w:ascii="Times New Roman" w:hAnsi="Times New Roman" w:cs="Times New Roman"/>
          <w:sz w:val="24"/>
          <w:szCs w:val="24"/>
        </w:rPr>
        <w:t>r</w:t>
      </w:r>
      <w:r w:rsidRPr="00B91075">
        <w:rPr>
          <w:rFonts w:ascii="Times New Roman" w:hAnsi="Times New Roman" w:cs="Times New Roman"/>
          <w:sz w:val="24"/>
          <w:szCs w:val="24"/>
        </w:rPr>
        <w:t>. Cross-node relations such as an application</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component connecting to a database running on</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another node are not explicitly expressed and</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lastRenderedPageBreak/>
        <w:t>implemented. Consequently, NCAs are not meant to</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be used to deploy complete application topologies.</w:t>
      </w:r>
    </w:p>
    <w:p w:rsidR="00B91075" w:rsidRPr="00B91075" w:rsidRDefault="00B91075" w:rsidP="00B91075">
      <w:pPr>
        <w:pStyle w:val="ListParagraph"/>
        <w:autoSpaceDE w:val="0"/>
        <w:autoSpaceDN w:val="0"/>
        <w:adjustRightInd w:val="0"/>
        <w:spacing w:after="0" w:line="360" w:lineRule="auto"/>
        <w:ind w:left="1080"/>
        <w:jc w:val="both"/>
        <w:rPr>
          <w:rFonts w:ascii="Times New Roman" w:hAnsi="Times New Roman" w:cs="Times New Roman"/>
          <w:sz w:val="24"/>
          <w:szCs w:val="24"/>
        </w:rPr>
      </w:pPr>
    </w:p>
    <w:p w:rsidR="00BB61BE" w:rsidRDefault="00BB61BE" w:rsidP="00B91075">
      <w:pPr>
        <w:pStyle w:val="ListParagraph"/>
        <w:numPr>
          <w:ilvl w:val="0"/>
          <w:numId w:val="16"/>
        </w:numPr>
        <w:autoSpaceDE w:val="0"/>
        <w:autoSpaceDN w:val="0"/>
        <w:adjustRightInd w:val="0"/>
        <w:spacing w:after="0" w:line="360" w:lineRule="auto"/>
        <w:ind w:left="1080" w:hanging="360"/>
        <w:jc w:val="both"/>
        <w:rPr>
          <w:rFonts w:ascii="Times New Roman" w:hAnsi="Times New Roman" w:cs="Times New Roman"/>
          <w:sz w:val="24"/>
          <w:szCs w:val="24"/>
        </w:rPr>
      </w:pPr>
      <w:r w:rsidRPr="00B91075">
        <w:rPr>
          <w:rFonts w:ascii="Times New Roman" w:hAnsi="Times New Roman" w:cs="Times New Roman"/>
          <w:sz w:val="24"/>
          <w:szCs w:val="24"/>
        </w:rPr>
        <w:t>Environment-centric artifacts (ECAs) are scripts, bundles,</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templates, etc. that are executed in an environment,</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potentially consisting of multiple nodes.</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Cross-node relations are explicitly expressed and</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implemented. Con</w:t>
      </w:r>
      <w:r w:rsidR="00F61CB3" w:rsidRPr="00B91075">
        <w:rPr>
          <w:rFonts w:ascii="Times New Roman" w:hAnsi="Times New Roman" w:cs="Times New Roman"/>
          <w:sz w:val="24"/>
          <w:szCs w:val="24"/>
        </w:rPr>
        <w:t xml:space="preserve">sequently, </w:t>
      </w:r>
      <w:r w:rsidRPr="00B91075">
        <w:rPr>
          <w:rFonts w:ascii="Times New Roman" w:hAnsi="Times New Roman" w:cs="Times New Roman"/>
          <w:sz w:val="24"/>
          <w:szCs w:val="24"/>
        </w:rPr>
        <w:t>ECAs can be used to</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deploy complete application topologies.</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Unix shell scripts, Chef cookbooks, Puppet modules5,</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SaltStack modules6, and Docker images are a few prominent</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examples for</w:t>
      </w:r>
      <w:r w:rsidR="00B91075">
        <w:rPr>
          <w:rFonts w:ascii="Times New Roman" w:hAnsi="Times New Roman" w:cs="Times New Roman"/>
          <w:sz w:val="24"/>
          <w:szCs w:val="24"/>
        </w:rPr>
        <w:t>-</w:t>
      </w:r>
      <w:r w:rsidRPr="00B91075">
        <w:rPr>
          <w:rFonts w:ascii="Times New Roman" w:hAnsi="Times New Roman" w:cs="Times New Roman"/>
          <w:sz w:val="24"/>
          <w:szCs w:val="24"/>
        </w:rPr>
        <w:t xml:space="preserve"> NCAs. In terms of ECAs, Juju charms and</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bundles, Amazon CloudFormation templates8, and OpenStack</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 xml:space="preserve">Heat templates9 </w:t>
      </w:r>
      <w:r w:rsidR="00F61CB3" w:rsidRPr="00B91075">
        <w:rPr>
          <w:rFonts w:ascii="Times New Roman" w:hAnsi="Times New Roman" w:cs="Times New Roman"/>
          <w:sz w:val="24"/>
          <w:szCs w:val="24"/>
        </w:rPr>
        <w:t xml:space="preserve">are </w:t>
      </w:r>
      <w:r w:rsidRPr="00B91075">
        <w:rPr>
          <w:rFonts w:ascii="Times New Roman" w:hAnsi="Times New Roman" w:cs="Times New Roman"/>
          <w:sz w:val="24"/>
          <w:szCs w:val="24"/>
        </w:rPr>
        <w:t>representatives of this class of artifacts.</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However, node-centric and environment-centric artifacts are</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not meant to be used exclusively. In fact, ECAs typically use</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and orchestrate NCAs. For instance, Juju charms utilize Unix</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shell scripts to install, configure, and wire software components</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on VMs. Moreover, Amazon CloudFormation templates can</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utilize Chef cookbooks to implement deployment logic. Beside</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the orchestration of NCAs using ECAs, additional management</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tooling can be utilized to enable the environment-centric usage</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of NCAs. As an example, Marionette Collective</w:t>
      </w:r>
      <w:r w:rsidR="00F61CB3" w:rsidRPr="00B91075">
        <w:rPr>
          <w:rFonts w:ascii="Times New Roman" w:hAnsi="Times New Roman" w:cs="Times New Roman"/>
          <w:sz w:val="24"/>
          <w:szCs w:val="24"/>
        </w:rPr>
        <w:t xml:space="preserve"> </w:t>
      </w:r>
      <w:r w:rsidRPr="00B91075">
        <w:rPr>
          <w:rFonts w:ascii="Times New Roman" w:hAnsi="Times New Roman" w:cs="Times New Roman"/>
          <w:sz w:val="24"/>
          <w:szCs w:val="24"/>
        </w:rPr>
        <w:t>to manage</w:t>
      </w:r>
    </w:p>
    <w:p w:rsidR="001A187C" w:rsidRPr="001A187C" w:rsidRDefault="006B28C9" w:rsidP="005176FA">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w:t>
      </w:r>
      <w:r w:rsidR="001A187C" w:rsidRPr="001A187C">
        <w:rPr>
          <w:rFonts w:ascii="Times New Roman" w:hAnsi="Times New Roman" w:cs="Times New Roman"/>
          <w:sz w:val="24"/>
          <w:szCs w:val="24"/>
        </w:rPr>
        <w:t>he distribution and execution of Chef cookbooks in largescale</w:t>
      </w:r>
      <w:r w:rsidR="001A187C">
        <w:rPr>
          <w:rFonts w:ascii="Times New Roman" w:hAnsi="Times New Roman" w:cs="Times New Roman"/>
          <w:sz w:val="24"/>
          <w:szCs w:val="24"/>
        </w:rPr>
        <w:t xml:space="preserve"> </w:t>
      </w:r>
      <w:r w:rsidR="001A187C" w:rsidRPr="001A187C">
        <w:rPr>
          <w:rFonts w:ascii="Times New Roman" w:hAnsi="Times New Roman" w:cs="Times New Roman"/>
          <w:sz w:val="24"/>
          <w:szCs w:val="24"/>
        </w:rPr>
        <w:t>environments, providing consistent, environment-specific</w:t>
      </w:r>
      <w:r w:rsidR="001A187C">
        <w:rPr>
          <w:rFonts w:ascii="Times New Roman" w:hAnsi="Times New Roman" w:cs="Times New Roman"/>
          <w:sz w:val="24"/>
          <w:szCs w:val="24"/>
        </w:rPr>
        <w:t xml:space="preserve"> </w:t>
      </w:r>
      <w:r w:rsidR="001A187C" w:rsidRPr="001A187C">
        <w:rPr>
          <w:rFonts w:ascii="Times New Roman" w:hAnsi="Times New Roman" w:cs="Times New Roman"/>
          <w:sz w:val="24"/>
          <w:szCs w:val="24"/>
        </w:rPr>
        <w:t>context information to the nodes and NCAs involved. Docker</w:t>
      </w:r>
      <w:r w:rsidR="001A187C">
        <w:rPr>
          <w:rFonts w:ascii="Times New Roman" w:hAnsi="Times New Roman" w:cs="Times New Roman"/>
          <w:sz w:val="24"/>
          <w:szCs w:val="24"/>
        </w:rPr>
        <w:t xml:space="preserve"> ambassador </w:t>
      </w:r>
      <w:r w:rsidR="001A187C" w:rsidRPr="001A187C">
        <w:rPr>
          <w:rFonts w:ascii="Times New Roman" w:hAnsi="Times New Roman" w:cs="Times New Roman"/>
          <w:sz w:val="24"/>
          <w:szCs w:val="24"/>
        </w:rPr>
        <w:t>containers12 are another means to distribute and</w:t>
      </w:r>
      <w:r w:rsidR="001A187C">
        <w:rPr>
          <w:rFonts w:ascii="Times New Roman" w:hAnsi="Times New Roman" w:cs="Times New Roman"/>
          <w:sz w:val="24"/>
          <w:szCs w:val="24"/>
        </w:rPr>
        <w:t xml:space="preserve"> </w:t>
      </w:r>
      <w:r w:rsidR="001A187C" w:rsidRPr="001A187C">
        <w:rPr>
          <w:rFonts w:ascii="Times New Roman" w:hAnsi="Times New Roman" w:cs="Times New Roman"/>
          <w:sz w:val="24"/>
          <w:szCs w:val="24"/>
        </w:rPr>
        <w:t>host contai</w:t>
      </w:r>
      <w:r w:rsidR="00555CEC">
        <w:rPr>
          <w:rFonts w:ascii="Times New Roman" w:hAnsi="Times New Roman" w:cs="Times New Roman"/>
          <w:sz w:val="24"/>
          <w:szCs w:val="24"/>
        </w:rPr>
        <w:t>ners based on Docker images</w:t>
      </w:r>
      <w:r w:rsidR="001A187C" w:rsidRPr="001A187C">
        <w:rPr>
          <w:rFonts w:ascii="Times New Roman" w:hAnsi="Times New Roman" w:cs="Times New Roman"/>
          <w:sz w:val="24"/>
          <w:szCs w:val="24"/>
        </w:rPr>
        <w:t xml:space="preserve"> in a multi-node</w:t>
      </w:r>
      <w:r w:rsidR="001A187C">
        <w:rPr>
          <w:rFonts w:ascii="Times New Roman" w:hAnsi="Times New Roman" w:cs="Times New Roman"/>
          <w:sz w:val="24"/>
          <w:szCs w:val="24"/>
        </w:rPr>
        <w:t xml:space="preserve"> </w:t>
      </w:r>
      <w:r w:rsidR="001A187C" w:rsidRPr="001A187C">
        <w:rPr>
          <w:rFonts w:ascii="Times New Roman" w:hAnsi="Times New Roman" w:cs="Times New Roman"/>
          <w:sz w:val="24"/>
          <w:szCs w:val="24"/>
        </w:rPr>
        <w:t>environment, e.g., consisting of several VMs.</w:t>
      </w:r>
      <w:r w:rsidR="001A187C">
        <w:rPr>
          <w:rFonts w:ascii="Times New Roman" w:hAnsi="Times New Roman" w:cs="Times New Roman"/>
          <w:sz w:val="24"/>
          <w:szCs w:val="24"/>
        </w:rPr>
        <w:t xml:space="preserve"> </w:t>
      </w:r>
      <w:r w:rsidR="001A187C" w:rsidRPr="001A187C">
        <w:rPr>
          <w:rFonts w:ascii="Times New Roman" w:hAnsi="Times New Roman" w:cs="Times New Roman"/>
          <w:sz w:val="24"/>
          <w:szCs w:val="24"/>
        </w:rPr>
        <w:t>The presented classification based on NCAs and ECAs</w:t>
      </w:r>
      <w:r w:rsidR="001A187C">
        <w:rPr>
          <w:rFonts w:ascii="Times New Roman" w:hAnsi="Times New Roman" w:cs="Times New Roman"/>
          <w:sz w:val="24"/>
          <w:szCs w:val="24"/>
        </w:rPr>
        <w:t xml:space="preserve"> </w:t>
      </w:r>
      <w:r w:rsidR="001A187C" w:rsidRPr="001A187C">
        <w:rPr>
          <w:rFonts w:ascii="Times New Roman" w:hAnsi="Times New Roman" w:cs="Times New Roman"/>
          <w:sz w:val="24"/>
          <w:szCs w:val="24"/>
        </w:rPr>
        <w:t>is the foundation for our transformation approach. There are</w:t>
      </w:r>
      <w:r w:rsidR="001A187C">
        <w:rPr>
          <w:rFonts w:ascii="Times New Roman" w:hAnsi="Times New Roman" w:cs="Times New Roman"/>
          <w:sz w:val="24"/>
          <w:szCs w:val="24"/>
        </w:rPr>
        <w:t xml:space="preserve"> </w:t>
      </w:r>
      <w:r w:rsidR="001A187C" w:rsidRPr="001A187C">
        <w:rPr>
          <w:rFonts w:ascii="Times New Roman" w:hAnsi="Times New Roman" w:cs="Times New Roman"/>
          <w:sz w:val="24"/>
          <w:szCs w:val="24"/>
        </w:rPr>
        <w:t>several other aspects that may be considered when choosing</w:t>
      </w:r>
      <w:r w:rsidR="001A187C">
        <w:rPr>
          <w:rFonts w:ascii="Times New Roman" w:hAnsi="Times New Roman" w:cs="Times New Roman"/>
          <w:sz w:val="24"/>
          <w:szCs w:val="24"/>
        </w:rPr>
        <w:t xml:space="preserve"> </w:t>
      </w:r>
      <w:r w:rsidR="001A187C" w:rsidRPr="001A187C">
        <w:rPr>
          <w:rFonts w:ascii="Times New Roman" w:hAnsi="Times New Roman" w:cs="Times New Roman"/>
          <w:sz w:val="24"/>
          <w:szCs w:val="24"/>
        </w:rPr>
        <w:t>corresponding artifacts to implement deployment automation.</w:t>
      </w:r>
      <w:r w:rsidR="001A187C">
        <w:rPr>
          <w:rFonts w:ascii="Times New Roman" w:hAnsi="Times New Roman" w:cs="Times New Roman"/>
          <w:sz w:val="24"/>
          <w:szCs w:val="24"/>
        </w:rPr>
        <w:t xml:space="preserve"> </w:t>
      </w:r>
      <w:r w:rsidR="001A187C" w:rsidRPr="001A187C">
        <w:rPr>
          <w:rFonts w:ascii="Times New Roman" w:hAnsi="Times New Roman" w:cs="Times New Roman"/>
          <w:sz w:val="24"/>
          <w:szCs w:val="24"/>
        </w:rPr>
        <w:t>These aspects include:</w:t>
      </w:r>
    </w:p>
    <w:p w:rsidR="001A187C" w:rsidRPr="001A187C" w:rsidRDefault="001A187C" w:rsidP="001A187C">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1A187C">
        <w:rPr>
          <w:rFonts w:ascii="Times New Roman" w:hAnsi="Times New Roman" w:cs="Times New Roman"/>
          <w:sz w:val="24"/>
          <w:szCs w:val="24"/>
        </w:rPr>
        <w:t>Level of dependencies: some artifacts are provider-dependent such as CloudFormation templates, i.e., they can only be used in combination with a certain provider such as Amazon in this case. Other artifacts are tooling-dependent such as Chef cookbooks or Juju charms: they can be used in conjunction with different providers, but require certain tooling such as a Chef runtime or a Juju runtime.</w:t>
      </w:r>
    </w:p>
    <w:p w:rsidR="001A187C" w:rsidRDefault="001A187C" w:rsidP="001A187C">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1A187C">
        <w:rPr>
          <w:rFonts w:ascii="Times New Roman" w:hAnsi="Times New Roman" w:cs="Times New Roman"/>
          <w:sz w:val="24"/>
          <w:szCs w:val="24"/>
        </w:rPr>
        <w:t xml:space="preserve">Level of virtualization: artifacts may depend on certain virtualization solutions such hypervisor-based virtualization (e.g., Amazon machine images) or container virtualization (e.g., Docker images). </w:t>
      </w:r>
    </w:p>
    <w:p w:rsidR="00877B22" w:rsidRDefault="001A187C" w:rsidP="00877B22">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1A187C">
        <w:rPr>
          <w:rFonts w:ascii="Times New Roman" w:hAnsi="Times New Roman" w:cs="Times New Roman"/>
          <w:sz w:val="24"/>
          <w:szCs w:val="24"/>
        </w:rPr>
        <w:lastRenderedPageBreak/>
        <w:t>Especially environment-centric artifacts can be distinguished in infrastructure-centric vs. application-centric artifacts. Infrastructure-centric artifacts such as CloudFormation templates focus on the configuration and orchestration of infrastructure resources such as VMs, storage, and network. Juju bundles are much more application-centric by focusing on the configuration and orchestration of middleware and application components and transparently managing the underlying infrastructure.</w:t>
      </w:r>
    </w:p>
    <w:p w:rsidR="001A187C" w:rsidRPr="00877B22" w:rsidRDefault="001A187C" w:rsidP="00877B22">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877B22">
        <w:rPr>
          <w:rFonts w:ascii="Times New Roman" w:hAnsi="Times New Roman" w:cs="Times New Roman"/>
          <w:sz w:val="24"/>
          <w:szCs w:val="24"/>
        </w:rPr>
        <w:t xml:space="preserve"> There are definition-based artifacts such as Chef cookbooks and Puppet modules, defining the configuration of resources such as VMs or containers. On the other hand image-</w:t>
      </w:r>
      <w:r w:rsidR="00AC4B25">
        <w:rPr>
          <w:rFonts w:ascii="Times New Roman" w:hAnsi="Times New Roman" w:cs="Times New Roman"/>
          <w:sz w:val="24"/>
          <w:szCs w:val="24"/>
        </w:rPr>
        <w:t xml:space="preserve"> </w:t>
      </w:r>
      <w:r w:rsidRPr="00877B22">
        <w:rPr>
          <w:rFonts w:ascii="Times New Roman" w:hAnsi="Times New Roman" w:cs="Times New Roman"/>
          <w:sz w:val="24"/>
          <w:szCs w:val="24"/>
        </w:rPr>
        <w:t>based</w:t>
      </w:r>
      <w:r w:rsidR="00AC4B25">
        <w:rPr>
          <w:rFonts w:ascii="Times New Roman" w:hAnsi="Times New Roman" w:cs="Times New Roman"/>
          <w:sz w:val="24"/>
          <w:szCs w:val="24"/>
        </w:rPr>
        <w:t xml:space="preserve"> </w:t>
      </w:r>
      <w:r w:rsidRPr="00877B22">
        <w:rPr>
          <w:rFonts w:ascii="Times New Roman" w:hAnsi="Times New Roman" w:cs="Times New Roman"/>
          <w:sz w:val="24"/>
          <w:szCs w:val="24"/>
        </w:rPr>
        <w:t>artifacts such as Docker images capture the state of a certain resource to create new instances by restoring the persisted state on demand.</w:t>
      </w:r>
    </w:p>
    <w:p w:rsidR="00BB61BE" w:rsidRPr="001A187C" w:rsidRDefault="001A187C" w:rsidP="001A187C">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1A187C">
        <w:rPr>
          <w:rFonts w:ascii="Times New Roman" w:hAnsi="Times New Roman" w:cs="Times New Roman"/>
          <w:sz w:val="24"/>
          <w:szCs w:val="24"/>
        </w:rPr>
        <w:t>Definition-based artifacts can be created in a declarative, in an imperative, or in a combined manner. For instance, Chef cookbooks typically define the desired state of a resource using a declarative domain-specific language. However, imperative statements can also be part of such artifacts. Unix shell scripts typically consist of a set of imperative command statements.</w:t>
      </w:r>
    </w:p>
    <w:p w:rsidR="002904B9" w:rsidRDefault="002904B9" w:rsidP="001A187C">
      <w:pPr>
        <w:autoSpaceDE w:val="0"/>
        <w:autoSpaceDN w:val="0"/>
        <w:adjustRightInd w:val="0"/>
        <w:spacing w:after="0" w:line="240" w:lineRule="auto"/>
        <w:rPr>
          <w:rFonts w:ascii="Times New Roman" w:eastAsia="Times New Roman" w:hAnsi="Times New Roman" w:cs="Times New Roman"/>
          <w:color w:val="444444"/>
          <w:sz w:val="32"/>
          <w:szCs w:val="32"/>
        </w:rPr>
      </w:pPr>
    </w:p>
    <w:p w:rsidR="001A187C" w:rsidRDefault="002904B9" w:rsidP="001A187C">
      <w:pPr>
        <w:autoSpaceDE w:val="0"/>
        <w:autoSpaceDN w:val="0"/>
        <w:adjustRightInd w:val="0"/>
        <w:spacing w:after="0" w:line="240" w:lineRule="auto"/>
        <w:rPr>
          <w:rFonts w:ascii="Times New Roman" w:hAnsi="Times New Roman" w:cs="Times New Roman"/>
          <w:b/>
          <w:sz w:val="28"/>
          <w:szCs w:val="28"/>
        </w:rPr>
      </w:pPr>
      <w:r w:rsidRPr="002904B9">
        <w:rPr>
          <w:rFonts w:ascii="Times New Roman" w:hAnsi="Times New Roman" w:cs="Times New Roman"/>
          <w:b/>
          <w:sz w:val="28"/>
          <w:szCs w:val="28"/>
        </w:rPr>
        <w:t>3.2</w:t>
      </w:r>
      <w:r w:rsidR="001A187C" w:rsidRPr="002904B9">
        <w:rPr>
          <w:rFonts w:ascii="Times New Roman" w:hAnsi="Times New Roman" w:cs="Times New Roman"/>
          <w:b/>
          <w:sz w:val="28"/>
          <w:szCs w:val="28"/>
        </w:rPr>
        <w:t xml:space="preserve"> Chef</w:t>
      </w:r>
    </w:p>
    <w:p w:rsidR="002904B9" w:rsidRPr="002904B9" w:rsidRDefault="002904B9" w:rsidP="001A187C">
      <w:pPr>
        <w:autoSpaceDE w:val="0"/>
        <w:autoSpaceDN w:val="0"/>
        <w:adjustRightInd w:val="0"/>
        <w:spacing w:after="0" w:line="240" w:lineRule="auto"/>
        <w:rPr>
          <w:rFonts w:ascii="Times New Roman" w:hAnsi="Times New Roman" w:cs="Times New Roman"/>
          <w:b/>
          <w:sz w:val="28"/>
          <w:szCs w:val="28"/>
        </w:rPr>
      </w:pPr>
    </w:p>
    <w:p w:rsidR="002904B9" w:rsidRDefault="006B28C9" w:rsidP="002904B9">
      <w:pPr>
        <w:autoSpaceDE w:val="0"/>
        <w:autoSpaceDN w:val="0"/>
        <w:adjustRightInd w:val="0"/>
        <w:spacing w:after="0" w:line="360" w:lineRule="auto"/>
        <w:jc w:val="both"/>
        <w:rPr>
          <w:rFonts w:ascii="Times New Roman" w:hAnsi="Times New Roman" w:cs="Times New Roman"/>
          <w:sz w:val="24"/>
          <w:szCs w:val="24"/>
        </w:rPr>
      </w:pPr>
      <w:r w:rsidRPr="002904B9">
        <w:rPr>
          <w:rFonts w:ascii="Times New Roman" w:hAnsi="Times New Roman" w:cs="Times New Roman"/>
          <w:sz w:val="24"/>
          <w:szCs w:val="24"/>
        </w:rPr>
        <w:t>Chef is</w:t>
      </w:r>
      <w:r w:rsidR="001A187C" w:rsidRPr="002904B9">
        <w:rPr>
          <w:rFonts w:ascii="Times New Roman" w:hAnsi="Times New Roman" w:cs="Times New Roman"/>
          <w:sz w:val="24"/>
          <w:szCs w:val="24"/>
        </w:rPr>
        <w:t xml:space="preserve"> a configuration management framework that</w:t>
      </w:r>
      <w:r w:rsidR="002904B9" w:rsidRPr="002904B9">
        <w:rPr>
          <w:rFonts w:ascii="Times New Roman" w:hAnsi="Times New Roman" w:cs="Times New Roman"/>
          <w:sz w:val="24"/>
          <w:szCs w:val="24"/>
        </w:rPr>
        <w:t xml:space="preserve"> </w:t>
      </w:r>
      <w:r w:rsidR="001A187C" w:rsidRPr="002904B9">
        <w:rPr>
          <w:rFonts w:ascii="Times New Roman" w:hAnsi="Times New Roman" w:cs="Times New Roman"/>
          <w:sz w:val="24"/>
          <w:szCs w:val="24"/>
        </w:rPr>
        <w:t>provides a domain-specific language (Chef DSL) based on Ruby.</w:t>
      </w:r>
      <w:r w:rsidR="002904B9" w:rsidRPr="002904B9">
        <w:rPr>
          <w:rFonts w:ascii="Times New Roman" w:hAnsi="Times New Roman" w:cs="Times New Roman"/>
          <w:sz w:val="24"/>
          <w:szCs w:val="24"/>
        </w:rPr>
        <w:t xml:space="preserve"> </w:t>
      </w:r>
      <w:r w:rsidR="001A187C" w:rsidRPr="002904B9">
        <w:rPr>
          <w:rFonts w:ascii="Times New Roman" w:hAnsi="Times New Roman" w:cs="Times New Roman"/>
          <w:sz w:val="24"/>
          <w:szCs w:val="24"/>
        </w:rPr>
        <w:t>The Chef DSL is used to define configurations of resources such</w:t>
      </w:r>
      <w:r w:rsidR="002904B9" w:rsidRPr="002904B9">
        <w:rPr>
          <w:rFonts w:ascii="Times New Roman" w:hAnsi="Times New Roman" w:cs="Times New Roman"/>
          <w:sz w:val="24"/>
          <w:szCs w:val="24"/>
        </w:rPr>
        <w:t xml:space="preserve"> </w:t>
      </w:r>
      <w:r w:rsidR="001A187C" w:rsidRPr="002904B9">
        <w:rPr>
          <w:rFonts w:ascii="Times New Roman" w:hAnsi="Times New Roman" w:cs="Times New Roman"/>
          <w:sz w:val="24"/>
          <w:szCs w:val="24"/>
        </w:rPr>
        <w:t>as VMs. These configuration definitions are called recipes. Multiple</w:t>
      </w:r>
      <w:r w:rsidR="002904B9" w:rsidRPr="002904B9">
        <w:rPr>
          <w:rFonts w:ascii="Times New Roman" w:hAnsi="Times New Roman" w:cs="Times New Roman"/>
          <w:sz w:val="24"/>
          <w:szCs w:val="24"/>
        </w:rPr>
        <w:t xml:space="preserve"> </w:t>
      </w:r>
      <w:r w:rsidR="001A187C" w:rsidRPr="002904B9">
        <w:rPr>
          <w:rFonts w:ascii="Times New Roman" w:hAnsi="Times New Roman" w:cs="Times New Roman"/>
          <w:sz w:val="24"/>
          <w:szCs w:val="24"/>
        </w:rPr>
        <w:t>recipes are bundled in cookbooks. For instance, a MySQL</w:t>
      </w:r>
      <w:r w:rsidR="002904B9" w:rsidRPr="002904B9">
        <w:rPr>
          <w:rFonts w:ascii="Times New Roman" w:hAnsi="Times New Roman" w:cs="Times New Roman"/>
          <w:sz w:val="24"/>
          <w:szCs w:val="24"/>
        </w:rPr>
        <w:t xml:space="preserve"> cookbook </w:t>
      </w:r>
      <w:r w:rsidR="001A187C" w:rsidRPr="002904B9">
        <w:rPr>
          <w:rFonts w:ascii="Times New Roman" w:hAnsi="Times New Roman" w:cs="Times New Roman"/>
          <w:sz w:val="24"/>
          <w:szCs w:val="24"/>
        </w:rPr>
        <w:t>may provide the recipes install server, install client,</w:t>
      </w:r>
      <w:r w:rsidR="002904B9" w:rsidRPr="002904B9">
        <w:rPr>
          <w:rFonts w:ascii="Times New Roman" w:hAnsi="Times New Roman" w:cs="Times New Roman"/>
          <w:sz w:val="24"/>
          <w:szCs w:val="24"/>
        </w:rPr>
        <w:t xml:space="preserve"> </w:t>
      </w:r>
      <w:r w:rsidR="001A187C" w:rsidRPr="002904B9">
        <w:rPr>
          <w:rFonts w:ascii="Times New Roman" w:hAnsi="Times New Roman" w:cs="Times New Roman"/>
          <w:sz w:val="24"/>
          <w:szCs w:val="24"/>
        </w:rPr>
        <w:t>and install all to deploy the corresponding components of</w:t>
      </w:r>
      <w:r w:rsidR="002904B9" w:rsidRPr="002904B9">
        <w:rPr>
          <w:rFonts w:ascii="Times New Roman" w:hAnsi="Times New Roman" w:cs="Times New Roman"/>
          <w:sz w:val="24"/>
          <w:szCs w:val="24"/>
        </w:rPr>
        <w:t xml:space="preserve"> </w:t>
      </w:r>
      <w:r w:rsidR="001A187C" w:rsidRPr="002904B9">
        <w:rPr>
          <w:rFonts w:ascii="Times New Roman" w:hAnsi="Times New Roman" w:cs="Times New Roman"/>
          <w:sz w:val="24"/>
          <w:szCs w:val="24"/>
        </w:rPr>
        <w:t>MySQL. The definition of declarative expressions such as</w:t>
      </w:r>
      <w:r w:rsidR="002904B9" w:rsidRPr="002904B9">
        <w:rPr>
          <w:rFonts w:ascii="Times New Roman" w:hAnsi="Times New Roman" w:cs="Times New Roman"/>
          <w:sz w:val="24"/>
          <w:szCs w:val="24"/>
        </w:rPr>
        <w:t xml:space="preserve"> </w:t>
      </w:r>
      <w:r w:rsidR="001A187C" w:rsidRPr="002904B9">
        <w:rPr>
          <w:rFonts w:ascii="Times New Roman" w:hAnsi="Times New Roman" w:cs="Times New Roman"/>
          <w:sz w:val="24"/>
          <w:szCs w:val="24"/>
        </w:rPr>
        <w:t>ensure that MySQL server is installed is the recommended</w:t>
      </w:r>
      <w:r w:rsidR="002904B9" w:rsidRPr="002904B9">
        <w:rPr>
          <w:rFonts w:ascii="Times New Roman" w:hAnsi="Times New Roman" w:cs="Times New Roman"/>
          <w:sz w:val="24"/>
          <w:szCs w:val="24"/>
        </w:rPr>
        <w:t xml:space="preserve"> </w:t>
      </w:r>
      <w:r w:rsidR="001A187C" w:rsidRPr="002904B9">
        <w:rPr>
          <w:rFonts w:ascii="Times New Roman" w:hAnsi="Times New Roman" w:cs="Times New Roman"/>
          <w:sz w:val="24"/>
          <w:szCs w:val="24"/>
        </w:rPr>
        <w:t>way to define portable configurations in recipes. However,</w:t>
      </w:r>
      <w:r w:rsidR="002904B9" w:rsidRPr="002904B9">
        <w:rPr>
          <w:rFonts w:ascii="Times New Roman" w:hAnsi="Times New Roman" w:cs="Times New Roman"/>
          <w:sz w:val="24"/>
          <w:szCs w:val="24"/>
        </w:rPr>
        <w:t xml:space="preserve"> </w:t>
      </w:r>
      <w:r w:rsidR="001A187C" w:rsidRPr="002904B9">
        <w:rPr>
          <w:rFonts w:ascii="Times New Roman" w:hAnsi="Times New Roman" w:cs="Times New Roman"/>
          <w:sz w:val="24"/>
          <w:szCs w:val="24"/>
        </w:rPr>
        <w:t>imperative expressions such as system command statements</w:t>
      </w:r>
      <w:r w:rsidR="002904B9" w:rsidRPr="002904B9">
        <w:rPr>
          <w:rFonts w:ascii="Times New Roman" w:hAnsi="Times New Roman" w:cs="Times New Roman"/>
          <w:sz w:val="24"/>
          <w:szCs w:val="24"/>
        </w:rPr>
        <w:t xml:space="preserve"> </w:t>
      </w:r>
      <w:r w:rsidR="001A187C" w:rsidRPr="002904B9">
        <w:rPr>
          <w:rFonts w:ascii="Times New Roman" w:hAnsi="Times New Roman" w:cs="Times New Roman"/>
          <w:sz w:val="24"/>
          <w:szCs w:val="24"/>
        </w:rPr>
        <w:t>(e.g., “apt-get install mysql-server”) can be used,</w:t>
      </w:r>
      <w:r w:rsidR="002904B9" w:rsidRPr="002904B9">
        <w:rPr>
          <w:rFonts w:ascii="Times New Roman" w:hAnsi="Times New Roman" w:cs="Times New Roman"/>
          <w:sz w:val="24"/>
          <w:szCs w:val="24"/>
        </w:rPr>
        <w:t xml:space="preserve"> </w:t>
      </w:r>
      <w:r w:rsidR="001A187C" w:rsidRPr="002904B9">
        <w:rPr>
          <w:rFonts w:ascii="Times New Roman" w:hAnsi="Times New Roman" w:cs="Times New Roman"/>
          <w:sz w:val="24"/>
          <w:szCs w:val="24"/>
        </w:rPr>
        <w:t xml:space="preserve">too. </w:t>
      </w:r>
    </w:p>
    <w:p w:rsidR="004F32CC" w:rsidRDefault="004F32CC" w:rsidP="004F32CC">
      <w:pPr>
        <w:autoSpaceDE w:val="0"/>
        <w:autoSpaceDN w:val="0"/>
        <w:adjustRightInd w:val="0"/>
        <w:spacing w:after="0" w:line="360" w:lineRule="auto"/>
        <w:ind w:firstLine="720"/>
        <w:jc w:val="both"/>
        <w:rPr>
          <w:rFonts w:ascii="Times New Roman" w:hAnsi="Times New Roman" w:cs="Times New Roman"/>
          <w:sz w:val="24"/>
          <w:szCs w:val="24"/>
        </w:rPr>
      </w:pPr>
      <w:r w:rsidRPr="002904B9">
        <w:rPr>
          <w:rFonts w:ascii="Times New Roman" w:hAnsi="Times New Roman" w:cs="Times New Roman"/>
          <w:sz w:val="24"/>
          <w:szCs w:val="24"/>
        </w:rPr>
        <w:t>Figure 3 provides an overview of the core concepts of Chef: the Chef server acts as a central management instance for the recipes, run lists, and attributes. Each node has a run list and a set of attributes assigned. The run list of a particular node specifies which recipes have to be executed on this node. Because most recipes are created to be used in different ways, they have some variability points such as the version number of the mysql package as shown in the sample recipe in Figure 3. To resolve these variability points at execution time, attribute definitions such as mysql ver = ‘5.5’ can be assigned to a node.</w:t>
      </w:r>
    </w:p>
    <w:p w:rsidR="002904B9" w:rsidRDefault="002904B9" w:rsidP="0093537F">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238875" cy="8467725"/>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246553" cy="8478146"/>
                    </a:xfrm>
                    <a:prstGeom prst="rect">
                      <a:avLst/>
                    </a:prstGeom>
                    <a:noFill/>
                    <a:ln w="9525">
                      <a:noFill/>
                      <a:miter lim="800000"/>
                      <a:headEnd/>
                      <a:tailEnd/>
                    </a:ln>
                  </pic:spPr>
                </pic:pic>
              </a:graphicData>
            </a:graphic>
          </wp:inline>
        </w:drawing>
      </w:r>
    </w:p>
    <w:p w:rsidR="002904B9" w:rsidRPr="006B28C9" w:rsidRDefault="002904B9" w:rsidP="0093537F">
      <w:pPr>
        <w:autoSpaceDE w:val="0"/>
        <w:autoSpaceDN w:val="0"/>
        <w:adjustRightInd w:val="0"/>
        <w:spacing w:after="0" w:line="360" w:lineRule="auto"/>
        <w:jc w:val="center"/>
        <w:rPr>
          <w:rFonts w:ascii="Times New Roman" w:hAnsi="Times New Roman" w:cs="Times New Roman"/>
          <w:i/>
        </w:rPr>
      </w:pPr>
      <w:r w:rsidRPr="006B28C9">
        <w:rPr>
          <w:rFonts w:ascii="Times New Roman" w:hAnsi="Times New Roman" w:cs="Times New Roman"/>
          <w:i/>
        </w:rPr>
        <w:t>Figure 3. Chef overview: artifacts, components, and interrelations</w:t>
      </w:r>
    </w:p>
    <w:p w:rsidR="001A187C" w:rsidRDefault="001A187C" w:rsidP="002904B9">
      <w:pPr>
        <w:autoSpaceDE w:val="0"/>
        <w:autoSpaceDN w:val="0"/>
        <w:adjustRightInd w:val="0"/>
        <w:spacing w:after="0" w:line="360" w:lineRule="auto"/>
        <w:ind w:firstLine="720"/>
        <w:jc w:val="both"/>
        <w:rPr>
          <w:rFonts w:ascii="Times New Roman" w:hAnsi="Times New Roman" w:cs="Times New Roman"/>
          <w:sz w:val="24"/>
          <w:szCs w:val="24"/>
        </w:rPr>
      </w:pPr>
      <w:r w:rsidRPr="002904B9">
        <w:rPr>
          <w:rFonts w:ascii="Times New Roman" w:hAnsi="Times New Roman" w:cs="Times New Roman"/>
          <w:sz w:val="24"/>
          <w:szCs w:val="24"/>
        </w:rPr>
        <w:lastRenderedPageBreak/>
        <w:t>These attributes can be read during execution time. Finally, a</w:t>
      </w:r>
      <w:r w:rsidR="002904B9" w:rsidRPr="002904B9">
        <w:rPr>
          <w:rFonts w:ascii="Times New Roman" w:hAnsi="Times New Roman" w:cs="Times New Roman"/>
          <w:sz w:val="24"/>
          <w:szCs w:val="24"/>
        </w:rPr>
        <w:t xml:space="preserve"> </w:t>
      </w:r>
      <w:r w:rsidRPr="002904B9">
        <w:rPr>
          <w:rFonts w:ascii="Times New Roman" w:hAnsi="Times New Roman" w:cs="Times New Roman"/>
          <w:sz w:val="24"/>
          <w:szCs w:val="24"/>
        </w:rPr>
        <w:t>Chef workstation runs knife13 to control the Chef server as</w:t>
      </w:r>
      <w:r w:rsidR="002904B9" w:rsidRPr="002904B9">
        <w:rPr>
          <w:rFonts w:ascii="Times New Roman" w:hAnsi="Times New Roman" w:cs="Times New Roman"/>
          <w:sz w:val="24"/>
          <w:szCs w:val="24"/>
        </w:rPr>
        <w:t xml:space="preserve"> </w:t>
      </w:r>
      <w:r w:rsidRPr="002904B9">
        <w:rPr>
          <w:rFonts w:ascii="Times New Roman" w:hAnsi="Times New Roman" w:cs="Times New Roman"/>
          <w:sz w:val="24"/>
          <w:szCs w:val="24"/>
        </w:rPr>
        <w:t>well as all nodes and data that are registered with the Chef</w:t>
      </w:r>
      <w:r w:rsidR="002904B9" w:rsidRPr="002904B9">
        <w:rPr>
          <w:rFonts w:ascii="Times New Roman" w:hAnsi="Times New Roman" w:cs="Times New Roman"/>
          <w:sz w:val="24"/>
          <w:szCs w:val="24"/>
        </w:rPr>
        <w:t xml:space="preserve"> </w:t>
      </w:r>
      <w:r w:rsidRPr="002904B9">
        <w:rPr>
          <w:rFonts w:ascii="Times New Roman" w:hAnsi="Times New Roman" w:cs="Times New Roman"/>
          <w:sz w:val="24"/>
          <w:szCs w:val="24"/>
        </w:rPr>
        <w:t xml:space="preserve">server. To </w:t>
      </w:r>
      <w:r w:rsidR="004F32CC">
        <w:rPr>
          <w:rFonts w:ascii="Times New Roman" w:hAnsi="Times New Roman" w:cs="Times New Roman"/>
          <w:sz w:val="24"/>
          <w:szCs w:val="24"/>
        </w:rPr>
        <w:t xml:space="preserve">sum it up: according to </w:t>
      </w:r>
      <w:r w:rsidRPr="002904B9">
        <w:rPr>
          <w:rFonts w:ascii="Times New Roman" w:hAnsi="Times New Roman" w:cs="Times New Roman"/>
          <w:sz w:val="24"/>
          <w:szCs w:val="24"/>
        </w:rPr>
        <w:t>classification aspects, Chef is a tooling-dependent but</w:t>
      </w:r>
      <w:r w:rsidR="002904B9" w:rsidRPr="002904B9">
        <w:rPr>
          <w:rFonts w:ascii="Times New Roman" w:hAnsi="Times New Roman" w:cs="Times New Roman"/>
          <w:sz w:val="24"/>
          <w:szCs w:val="24"/>
        </w:rPr>
        <w:t xml:space="preserve"> </w:t>
      </w:r>
      <w:r w:rsidRPr="002904B9">
        <w:rPr>
          <w:rFonts w:ascii="Times New Roman" w:hAnsi="Times New Roman" w:cs="Times New Roman"/>
          <w:sz w:val="24"/>
          <w:szCs w:val="24"/>
        </w:rPr>
        <w:t>not provider-dependent solution that supports different levels</w:t>
      </w:r>
      <w:r w:rsidR="002904B9" w:rsidRPr="002904B9">
        <w:rPr>
          <w:rFonts w:ascii="Times New Roman" w:hAnsi="Times New Roman" w:cs="Times New Roman"/>
          <w:sz w:val="24"/>
          <w:szCs w:val="24"/>
        </w:rPr>
        <w:t xml:space="preserve"> </w:t>
      </w:r>
      <w:r w:rsidRPr="002904B9">
        <w:rPr>
          <w:rFonts w:ascii="Times New Roman" w:hAnsi="Times New Roman" w:cs="Times New Roman"/>
          <w:sz w:val="24"/>
          <w:szCs w:val="24"/>
        </w:rPr>
        <w:t>of virtualization: Chef recipes can be executed on physical</w:t>
      </w:r>
      <w:r w:rsidR="002904B9" w:rsidRPr="002904B9">
        <w:rPr>
          <w:rFonts w:ascii="Times New Roman" w:hAnsi="Times New Roman" w:cs="Times New Roman"/>
          <w:sz w:val="24"/>
          <w:szCs w:val="24"/>
        </w:rPr>
        <w:t xml:space="preserve"> </w:t>
      </w:r>
      <w:r w:rsidRPr="002904B9">
        <w:rPr>
          <w:rFonts w:ascii="Times New Roman" w:hAnsi="Times New Roman" w:cs="Times New Roman"/>
          <w:sz w:val="24"/>
          <w:szCs w:val="24"/>
        </w:rPr>
        <w:t>servers, VMs, and containers. Chef is infrastructure-centric</w:t>
      </w:r>
      <w:r w:rsidR="002904B9" w:rsidRPr="002904B9">
        <w:rPr>
          <w:rFonts w:ascii="Times New Roman" w:hAnsi="Times New Roman" w:cs="Times New Roman"/>
          <w:sz w:val="24"/>
          <w:szCs w:val="24"/>
        </w:rPr>
        <w:t xml:space="preserve"> </w:t>
      </w:r>
      <w:r w:rsidRPr="002904B9">
        <w:rPr>
          <w:rFonts w:ascii="Times New Roman" w:hAnsi="Times New Roman" w:cs="Times New Roman"/>
          <w:sz w:val="24"/>
          <w:szCs w:val="24"/>
        </w:rPr>
        <w:t>because it focuses on the distribution and execution of recipes</w:t>
      </w:r>
      <w:r w:rsidR="002904B9" w:rsidRPr="002904B9">
        <w:rPr>
          <w:rFonts w:ascii="Times New Roman" w:hAnsi="Times New Roman" w:cs="Times New Roman"/>
          <w:sz w:val="24"/>
          <w:szCs w:val="24"/>
        </w:rPr>
        <w:t xml:space="preserve"> </w:t>
      </w:r>
      <w:r w:rsidRPr="002904B9">
        <w:rPr>
          <w:rFonts w:ascii="Times New Roman" w:hAnsi="Times New Roman" w:cs="Times New Roman"/>
          <w:sz w:val="24"/>
          <w:szCs w:val="24"/>
        </w:rPr>
        <w:t>on infrastructure resources such as VMs. Because Chef recipes</w:t>
      </w:r>
      <w:r w:rsidR="002904B9" w:rsidRPr="002904B9">
        <w:rPr>
          <w:rFonts w:ascii="Times New Roman" w:hAnsi="Times New Roman" w:cs="Times New Roman"/>
          <w:sz w:val="24"/>
          <w:szCs w:val="24"/>
        </w:rPr>
        <w:t xml:space="preserve"> </w:t>
      </w:r>
      <w:r w:rsidRPr="002904B9">
        <w:rPr>
          <w:rFonts w:ascii="Times New Roman" w:hAnsi="Times New Roman" w:cs="Times New Roman"/>
          <w:sz w:val="24"/>
          <w:szCs w:val="24"/>
        </w:rPr>
        <w:t>are typically declarative scripts, although they may include</w:t>
      </w:r>
      <w:r w:rsidR="002904B9" w:rsidRPr="002904B9">
        <w:rPr>
          <w:rFonts w:ascii="Times New Roman" w:hAnsi="Times New Roman" w:cs="Times New Roman"/>
          <w:sz w:val="24"/>
          <w:szCs w:val="24"/>
        </w:rPr>
        <w:t xml:space="preserve"> </w:t>
      </w:r>
      <w:r w:rsidRPr="002904B9">
        <w:rPr>
          <w:rFonts w:ascii="Times New Roman" w:hAnsi="Times New Roman" w:cs="Times New Roman"/>
          <w:sz w:val="24"/>
          <w:szCs w:val="24"/>
        </w:rPr>
        <w:t>imperative statements as well, Chef follows the idea of creating</w:t>
      </w:r>
      <w:r w:rsidR="002904B9" w:rsidRPr="002904B9">
        <w:rPr>
          <w:rFonts w:ascii="Times New Roman" w:hAnsi="Times New Roman" w:cs="Times New Roman"/>
          <w:sz w:val="24"/>
          <w:szCs w:val="24"/>
        </w:rPr>
        <w:t xml:space="preserve"> </w:t>
      </w:r>
      <w:r w:rsidRPr="002904B9">
        <w:rPr>
          <w:rFonts w:ascii="Times New Roman" w:hAnsi="Times New Roman" w:cs="Times New Roman"/>
          <w:sz w:val="24"/>
          <w:szCs w:val="24"/>
        </w:rPr>
        <w:t>and maintaining definition-based artifacts. Chef recipes are</w:t>
      </w:r>
      <w:r w:rsidR="002904B9" w:rsidRPr="002904B9">
        <w:rPr>
          <w:rFonts w:ascii="Times New Roman" w:hAnsi="Times New Roman" w:cs="Times New Roman"/>
          <w:sz w:val="24"/>
          <w:szCs w:val="24"/>
        </w:rPr>
        <w:t xml:space="preserve"> </w:t>
      </w:r>
      <w:r w:rsidRPr="002904B9">
        <w:rPr>
          <w:rFonts w:ascii="Times New Roman" w:hAnsi="Times New Roman" w:cs="Times New Roman"/>
          <w:sz w:val="24"/>
          <w:szCs w:val="24"/>
        </w:rPr>
        <w:t>node-centric artifacts because they run in the scope of a single</w:t>
      </w:r>
      <w:r w:rsidR="002904B9" w:rsidRPr="002904B9">
        <w:rPr>
          <w:rFonts w:ascii="Times New Roman" w:hAnsi="Times New Roman" w:cs="Times New Roman"/>
          <w:sz w:val="24"/>
          <w:szCs w:val="24"/>
        </w:rPr>
        <w:t xml:space="preserve"> </w:t>
      </w:r>
      <w:r w:rsidRPr="002904B9">
        <w:rPr>
          <w:rFonts w:ascii="Times New Roman" w:hAnsi="Times New Roman" w:cs="Times New Roman"/>
          <w:sz w:val="24"/>
          <w:szCs w:val="24"/>
        </w:rPr>
        <w:t>node.</w:t>
      </w:r>
    </w:p>
    <w:p w:rsidR="00877B22" w:rsidRDefault="00877B22" w:rsidP="002904B9">
      <w:pPr>
        <w:autoSpaceDE w:val="0"/>
        <w:autoSpaceDN w:val="0"/>
        <w:adjustRightInd w:val="0"/>
        <w:spacing w:after="0" w:line="240" w:lineRule="auto"/>
        <w:rPr>
          <w:rFonts w:ascii="Times New Roman" w:hAnsi="Times New Roman" w:cs="Times New Roman"/>
          <w:sz w:val="24"/>
          <w:szCs w:val="24"/>
        </w:rPr>
      </w:pPr>
    </w:p>
    <w:p w:rsidR="002904B9" w:rsidRPr="00AC4B25" w:rsidRDefault="00877B22" w:rsidP="002904B9">
      <w:pPr>
        <w:autoSpaceDE w:val="0"/>
        <w:autoSpaceDN w:val="0"/>
        <w:adjustRightInd w:val="0"/>
        <w:spacing w:after="0" w:line="240" w:lineRule="auto"/>
        <w:rPr>
          <w:rFonts w:ascii="Times New Roman" w:hAnsi="Times New Roman" w:cs="Times New Roman"/>
          <w:b/>
          <w:sz w:val="28"/>
          <w:szCs w:val="28"/>
        </w:rPr>
      </w:pPr>
      <w:r w:rsidRPr="00AC4B25">
        <w:rPr>
          <w:rFonts w:ascii="Times New Roman" w:hAnsi="Times New Roman" w:cs="Times New Roman"/>
          <w:b/>
          <w:sz w:val="28"/>
          <w:szCs w:val="28"/>
        </w:rPr>
        <w:t>3.3</w:t>
      </w:r>
      <w:r w:rsidR="00AC4B25" w:rsidRPr="00AC4B25">
        <w:rPr>
          <w:rFonts w:ascii="Times New Roman" w:hAnsi="Times New Roman" w:cs="Times New Roman"/>
          <w:b/>
          <w:sz w:val="28"/>
          <w:szCs w:val="28"/>
        </w:rPr>
        <w:t xml:space="preserve"> </w:t>
      </w:r>
      <w:r w:rsidR="002904B9" w:rsidRPr="00AC4B25">
        <w:rPr>
          <w:rFonts w:ascii="Times New Roman" w:hAnsi="Times New Roman" w:cs="Times New Roman"/>
          <w:b/>
          <w:sz w:val="28"/>
          <w:szCs w:val="28"/>
        </w:rPr>
        <w:t>Juju</w:t>
      </w:r>
    </w:p>
    <w:p w:rsidR="0053678F" w:rsidRDefault="002904B9" w:rsidP="0053678F">
      <w:pPr>
        <w:autoSpaceDE w:val="0"/>
        <w:autoSpaceDN w:val="0"/>
        <w:adjustRightInd w:val="0"/>
        <w:spacing w:after="0" w:line="360" w:lineRule="auto"/>
        <w:ind w:firstLine="720"/>
        <w:jc w:val="both"/>
        <w:rPr>
          <w:rFonts w:ascii="Times New Roman" w:hAnsi="Times New Roman" w:cs="Times New Roman"/>
          <w:sz w:val="24"/>
          <w:szCs w:val="24"/>
        </w:rPr>
      </w:pPr>
      <w:r w:rsidRPr="00877B22">
        <w:rPr>
          <w:rFonts w:ascii="Times New Roman" w:hAnsi="Times New Roman" w:cs="Times New Roman"/>
          <w:sz w:val="24"/>
          <w:szCs w:val="24"/>
        </w:rPr>
        <w:t xml:space="preserve">In contrast to </w:t>
      </w:r>
      <w:r w:rsidR="004F32CC">
        <w:rPr>
          <w:rFonts w:ascii="Times New Roman" w:hAnsi="Times New Roman" w:cs="Times New Roman"/>
          <w:sz w:val="24"/>
          <w:szCs w:val="24"/>
        </w:rPr>
        <w:t>Chef, Juju</w:t>
      </w:r>
      <w:r w:rsidRPr="00877B22">
        <w:rPr>
          <w:rFonts w:ascii="Times New Roman" w:hAnsi="Times New Roman" w:cs="Times New Roman"/>
          <w:sz w:val="24"/>
          <w:szCs w:val="24"/>
        </w:rPr>
        <w:t xml:space="preserve"> follows an environment-centric</w:t>
      </w:r>
      <w:r w:rsidR="00877B22" w:rsidRPr="00877B22">
        <w:rPr>
          <w:rFonts w:ascii="Times New Roman" w:hAnsi="Times New Roman" w:cs="Times New Roman"/>
          <w:sz w:val="24"/>
          <w:szCs w:val="24"/>
        </w:rPr>
        <w:t xml:space="preserve"> </w:t>
      </w:r>
      <w:r w:rsidRPr="00877B22">
        <w:rPr>
          <w:rFonts w:ascii="Times New Roman" w:hAnsi="Times New Roman" w:cs="Times New Roman"/>
          <w:sz w:val="24"/>
          <w:szCs w:val="24"/>
        </w:rPr>
        <w:t>approach to implement configuration management and deployment</w:t>
      </w:r>
      <w:r w:rsidR="00877B22" w:rsidRPr="00877B22">
        <w:rPr>
          <w:rFonts w:ascii="Times New Roman" w:hAnsi="Times New Roman" w:cs="Times New Roman"/>
          <w:sz w:val="24"/>
          <w:szCs w:val="24"/>
        </w:rPr>
        <w:t xml:space="preserve"> </w:t>
      </w:r>
      <w:r w:rsidRPr="00877B22">
        <w:rPr>
          <w:rFonts w:ascii="Times New Roman" w:hAnsi="Times New Roman" w:cs="Times New Roman"/>
          <w:sz w:val="24"/>
          <w:szCs w:val="24"/>
        </w:rPr>
        <w:t>automation. Charms contain scripts to implement a well</w:t>
      </w:r>
      <w:r w:rsidR="00877B22">
        <w:rPr>
          <w:rFonts w:ascii="Times New Roman" w:hAnsi="Times New Roman" w:cs="Times New Roman"/>
          <w:sz w:val="24"/>
          <w:szCs w:val="24"/>
        </w:rPr>
        <w:t xml:space="preserve"> </w:t>
      </w:r>
      <w:r w:rsidRPr="00877B22">
        <w:rPr>
          <w:rFonts w:ascii="Times New Roman" w:hAnsi="Times New Roman" w:cs="Times New Roman"/>
          <w:sz w:val="24"/>
          <w:szCs w:val="24"/>
        </w:rPr>
        <w:t>defined</w:t>
      </w:r>
      <w:r w:rsidR="00877B22" w:rsidRPr="00877B22">
        <w:rPr>
          <w:rFonts w:ascii="Times New Roman" w:hAnsi="Times New Roman" w:cs="Times New Roman"/>
          <w:sz w:val="24"/>
          <w:szCs w:val="24"/>
        </w:rPr>
        <w:t xml:space="preserve"> </w:t>
      </w:r>
      <w:r w:rsidRPr="00877B22">
        <w:rPr>
          <w:rFonts w:ascii="Times New Roman" w:hAnsi="Times New Roman" w:cs="Times New Roman"/>
          <w:sz w:val="24"/>
          <w:szCs w:val="24"/>
        </w:rPr>
        <w:t>lifecycle of a certain component such as a MySQL</w:t>
      </w:r>
      <w:r w:rsidR="00877B22" w:rsidRPr="00877B22">
        <w:rPr>
          <w:rFonts w:ascii="Times New Roman" w:hAnsi="Times New Roman" w:cs="Times New Roman"/>
          <w:sz w:val="24"/>
          <w:szCs w:val="24"/>
        </w:rPr>
        <w:t xml:space="preserve"> </w:t>
      </w:r>
      <w:r w:rsidRPr="00877B22">
        <w:rPr>
          <w:rFonts w:ascii="Times New Roman" w:hAnsi="Times New Roman" w:cs="Times New Roman"/>
          <w:sz w:val="24"/>
          <w:szCs w:val="24"/>
        </w:rPr>
        <w:t>server. For instance, scripts to install, start, and stop a MySQL</w:t>
      </w:r>
      <w:r w:rsidR="00877B22">
        <w:rPr>
          <w:rFonts w:ascii="Times New Roman" w:hAnsi="Times New Roman" w:cs="Times New Roman"/>
          <w:sz w:val="24"/>
          <w:szCs w:val="24"/>
        </w:rPr>
        <w:t xml:space="preserve"> </w:t>
      </w:r>
      <w:r w:rsidRPr="00877B22">
        <w:rPr>
          <w:rFonts w:ascii="Times New Roman" w:hAnsi="Times New Roman" w:cs="Times New Roman"/>
          <w:sz w:val="24"/>
          <w:szCs w:val="24"/>
        </w:rPr>
        <w:t>server are contained in the MySQL charm. The lifecycle scripts</w:t>
      </w:r>
      <w:r w:rsidR="00877B22" w:rsidRPr="00877B22">
        <w:rPr>
          <w:rFonts w:ascii="Times New Roman" w:hAnsi="Times New Roman" w:cs="Times New Roman"/>
          <w:sz w:val="24"/>
          <w:szCs w:val="24"/>
        </w:rPr>
        <w:t xml:space="preserve"> </w:t>
      </w:r>
      <w:r w:rsidRPr="00877B22">
        <w:rPr>
          <w:rFonts w:ascii="Times New Roman" w:hAnsi="Times New Roman" w:cs="Times New Roman"/>
          <w:sz w:val="24"/>
          <w:szCs w:val="24"/>
        </w:rPr>
        <w:t>can be implemented in an arbitrary language (Python, Ruby,</w:t>
      </w:r>
      <w:r w:rsidR="00877B22" w:rsidRPr="00877B22">
        <w:rPr>
          <w:rFonts w:ascii="Times New Roman" w:hAnsi="Times New Roman" w:cs="Times New Roman"/>
          <w:sz w:val="24"/>
          <w:szCs w:val="24"/>
        </w:rPr>
        <w:t xml:space="preserve"> </w:t>
      </w:r>
      <w:r w:rsidRPr="00877B22">
        <w:rPr>
          <w:rFonts w:ascii="Times New Roman" w:hAnsi="Times New Roman" w:cs="Times New Roman"/>
          <w:sz w:val="24"/>
          <w:szCs w:val="24"/>
        </w:rPr>
        <w:t>Unix shell, etc.), as long as the resulting scripts are executable</w:t>
      </w:r>
      <w:r w:rsidR="00877B22" w:rsidRPr="00877B22">
        <w:rPr>
          <w:rFonts w:ascii="Times New Roman" w:hAnsi="Times New Roman" w:cs="Times New Roman"/>
          <w:sz w:val="24"/>
          <w:szCs w:val="24"/>
        </w:rPr>
        <w:t xml:space="preserve"> </w:t>
      </w:r>
      <w:r w:rsidRPr="00877B22">
        <w:rPr>
          <w:rFonts w:ascii="Times New Roman" w:hAnsi="Times New Roman" w:cs="Times New Roman"/>
          <w:sz w:val="24"/>
          <w:szCs w:val="24"/>
        </w:rPr>
        <w:t>on the target nodes. Juju does not prescribe the usage of</w:t>
      </w:r>
      <w:r w:rsidR="00877B22" w:rsidRPr="00877B22">
        <w:rPr>
          <w:rFonts w:ascii="Times New Roman" w:hAnsi="Times New Roman" w:cs="Times New Roman"/>
          <w:sz w:val="24"/>
          <w:szCs w:val="24"/>
        </w:rPr>
        <w:t xml:space="preserve"> </w:t>
      </w:r>
      <w:r w:rsidRPr="00877B22">
        <w:rPr>
          <w:rFonts w:ascii="Times New Roman" w:hAnsi="Times New Roman" w:cs="Times New Roman"/>
          <w:sz w:val="24"/>
          <w:szCs w:val="24"/>
        </w:rPr>
        <w:t>any domain-specific language to create these scripts.</w:t>
      </w:r>
      <w:r w:rsidR="0053678F" w:rsidRPr="0053678F">
        <w:rPr>
          <w:rFonts w:ascii="Times New Roman" w:hAnsi="Times New Roman" w:cs="Times New Roman"/>
          <w:sz w:val="24"/>
          <w:szCs w:val="24"/>
        </w:rPr>
        <w:t xml:space="preserve"> </w:t>
      </w:r>
    </w:p>
    <w:p w:rsidR="0053678F" w:rsidRDefault="0053678F" w:rsidP="0053678F">
      <w:pPr>
        <w:autoSpaceDE w:val="0"/>
        <w:autoSpaceDN w:val="0"/>
        <w:adjustRightInd w:val="0"/>
        <w:spacing w:after="0" w:line="360" w:lineRule="auto"/>
        <w:ind w:firstLine="720"/>
        <w:jc w:val="both"/>
        <w:rPr>
          <w:rFonts w:ascii="Times New Roman" w:hAnsi="Times New Roman" w:cs="Times New Roman"/>
          <w:sz w:val="24"/>
          <w:szCs w:val="24"/>
        </w:rPr>
      </w:pPr>
      <w:r w:rsidRPr="00877B22">
        <w:rPr>
          <w:rFonts w:ascii="Times New Roman" w:hAnsi="Times New Roman" w:cs="Times New Roman"/>
          <w:sz w:val="24"/>
          <w:szCs w:val="24"/>
        </w:rPr>
        <w:t>Figure 4 denotes the environment-centric focus of Juju: charm instances and their configurations live in a certain environment such as an interconnected set of VMs hosted at Amazon Web Services. Charm instances can be linked such as an application component that is connected to a database. These links are explicitly expressed and can be configured. In contrast to Chef, charms and charm instances are the main entities; the underlying nodes</w:t>
      </w:r>
      <w:r>
        <w:rPr>
          <w:rFonts w:ascii="Times New Roman" w:hAnsi="Times New Roman" w:cs="Times New Roman"/>
          <w:sz w:val="24"/>
          <w:szCs w:val="24"/>
        </w:rPr>
        <w:t xml:space="preserve"> </w:t>
      </w:r>
      <w:r w:rsidRPr="00877B22">
        <w:rPr>
          <w:rFonts w:ascii="Times New Roman" w:hAnsi="Times New Roman" w:cs="Times New Roman"/>
          <w:sz w:val="24"/>
          <w:szCs w:val="24"/>
        </w:rPr>
        <w:t>and the scripts that are executed on them provide the required infrastructure to host the charm instances. It is important to denote that a charm instance is not limited to the scope of a single node.</w:t>
      </w:r>
    </w:p>
    <w:p w:rsidR="00877B22" w:rsidRDefault="00877B22" w:rsidP="00877B2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248400" cy="835342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248400" cy="8353425"/>
                    </a:xfrm>
                    <a:prstGeom prst="rect">
                      <a:avLst/>
                    </a:prstGeom>
                    <a:noFill/>
                    <a:ln w="9525">
                      <a:noFill/>
                      <a:miter lim="800000"/>
                      <a:headEnd/>
                      <a:tailEnd/>
                    </a:ln>
                  </pic:spPr>
                </pic:pic>
              </a:graphicData>
            </a:graphic>
          </wp:inline>
        </w:drawing>
      </w:r>
    </w:p>
    <w:p w:rsidR="004F32CC" w:rsidRDefault="004F32CC" w:rsidP="006B28C9">
      <w:pPr>
        <w:autoSpaceDE w:val="0"/>
        <w:autoSpaceDN w:val="0"/>
        <w:adjustRightInd w:val="0"/>
        <w:spacing w:after="0" w:line="360" w:lineRule="auto"/>
        <w:jc w:val="center"/>
        <w:rPr>
          <w:rFonts w:ascii="Times New Roman" w:hAnsi="Times New Roman" w:cs="Times New Roman"/>
          <w:i/>
        </w:rPr>
      </w:pPr>
    </w:p>
    <w:p w:rsidR="006B28C9" w:rsidRPr="006B28C9" w:rsidRDefault="009B487A" w:rsidP="004F32CC">
      <w:pPr>
        <w:autoSpaceDE w:val="0"/>
        <w:autoSpaceDN w:val="0"/>
        <w:adjustRightInd w:val="0"/>
        <w:spacing w:after="0" w:line="360" w:lineRule="auto"/>
        <w:jc w:val="center"/>
        <w:rPr>
          <w:rFonts w:ascii="Times New Roman" w:hAnsi="Times New Roman" w:cs="Times New Roman"/>
          <w:i/>
        </w:rPr>
      </w:pPr>
      <w:r w:rsidRPr="006B28C9">
        <w:rPr>
          <w:rFonts w:ascii="Times New Roman" w:hAnsi="Times New Roman" w:cs="Times New Roman"/>
          <w:i/>
        </w:rPr>
        <w:t>Figure 4. Juju overview: artifacts, components, and interrelations</w:t>
      </w:r>
    </w:p>
    <w:p w:rsidR="00877B22" w:rsidRDefault="002904B9" w:rsidP="009B487A">
      <w:pPr>
        <w:autoSpaceDE w:val="0"/>
        <w:autoSpaceDN w:val="0"/>
        <w:adjustRightInd w:val="0"/>
        <w:spacing w:after="0" w:line="360" w:lineRule="auto"/>
        <w:ind w:firstLine="720"/>
        <w:jc w:val="both"/>
        <w:rPr>
          <w:rFonts w:ascii="Times New Roman" w:hAnsi="Times New Roman" w:cs="Times New Roman"/>
          <w:sz w:val="24"/>
          <w:szCs w:val="24"/>
        </w:rPr>
      </w:pPr>
      <w:r w:rsidRPr="00877B22">
        <w:rPr>
          <w:rFonts w:ascii="Times New Roman" w:hAnsi="Times New Roman" w:cs="Times New Roman"/>
          <w:sz w:val="24"/>
          <w:szCs w:val="24"/>
        </w:rPr>
        <w:lastRenderedPageBreak/>
        <w:t>For instance, to deploy a multi-node MySQL</w:t>
      </w:r>
      <w:r w:rsidR="00877B22" w:rsidRPr="00877B22">
        <w:rPr>
          <w:rFonts w:ascii="Times New Roman" w:hAnsi="Times New Roman" w:cs="Times New Roman"/>
          <w:sz w:val="24"/>
          <w:szCs w:val="24"/>
        </w:rPr>
        <w:t xml:space="preserve"> </w:t>
      </w:r>
      <w:r w:rsidRPr="00877B22">
        <w:rPr>
          <w:rFonts w:ascii="Times New Roman" w:hAnsi="Times New Roman" w:cs="Times New Roman"/>
          <w:sz w:val="24"/>
          <w:szCs w:val="24"/>
        </w:rPr>
        <w:t>database server in a master/slave setup, a single charm instance</w:t>
      </w:r>
      <w:r w:rsidR="00877B22" w:rsidRPr="00877B22">
        <w:rPr>
          <w:rFonts w:ascii="Times New Roman" w:hAnsi="Times New Roman" w:cs="Times New Roman"/>
          <w:sz w:val="24"/>
          <w:szCs w:val="24"/>
        </w:rPr>
        <w:t xml:space="preserve"> </w:t>
      </w:r>
      <w:r w:rsidRPr="00877B22">
        <w:rPr>
          <w:rFonts w:ascii="Times New Roman" w:hAnsi="Times New Roman" w:cs="Times New Roman"/>
          <w:sz w:val="24"/>
          <w:szCs w:val="24"/>
        </w:rPr>
        <w:t>can be used that is scaled in and out by adding and removing</w:t>
      </w:r>
      <w:r w:rsidR="00877B22" w:rsidRPr="00877B22">
        <w:rPr>
          <w:rFonts w:ascii="Times New Roman" w:hAnsi="Times New Roman" w:cs="Times New Roman"/>
          <w:sz w:val="24"/>
          <w:szCs w:val="24"/>
        </w:rPr>
        <w:t xml:space="preserve"> </w:t>
      </w:r>
      <w:r w:rsidRPr="00877B22">
        <w:rPr>
          <w:rFonts w:ascii="Times New Roman" w:hAnsi="Times New Roman" w:cs="Times New Roman"/>
          <w:sz w:val="24"/>
          <w:szCs w:val="24"/>
        </w:rPr>
        <w:t xml:space="preserve">units. An example is shown in Figure 5, </w:t>
      </w:r>
    </w:p>
    <w:p w:rsidR="00877B22" w:rsidRDefault="00877B22" w:rsidP="00877B22">
      <w:pPr>
        <w:autoSpaceDE w:val="0"/>
        <w:autoSpaceDN w:val="0"/>
        <w:adjustRightInd w:val="0"/>
        <w:spacing w:after="0" w:line="240" w:lineRule="auto"/>
        <w:jc w:val="both"/>
        <w:rPr>
          <w:rFonts w:ascii="Times New Roman" w:hAnsi="Times New Roman" w:cs="Times New Roman"/>
          <w:sz w:val="24"/>
          <w:szCs w:val="24"/>
        </w:rPr>
      </w:pPr>
    </w:p>
    <w:p w:rsidR="00877B22" w:rsidRDefault="00877B22" w:rsidP="00877B2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76975" cy="5572125"/>
            <wp:effectExtent l="19050" t="0" r="952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275469" cy="5570788"/>
                    </a:xfrm>
                    <a:prstGeom prst="rect">
                      <a:avLst/>
                    </a:prstGeom>
                    <a:noFill/>
                    <a:ln w="9525">
                      <a:noFill/>
                      <a:miter lim="800000"/>
                      <a:headEnd/>
                      <a:tailEnd/>
                    </a:ln>
                  </pic:spPr>
                </pic:pic>
              </a:graphicData>
            </a:graphic>
          </wp:inline>
        </w:drawing>
      </w:r>
    </w:p>
    <w:p w:rsidR="009B487A" w:rsidRPr="006B28C9" w:rsidRDefault="009B487A" w:rsidP="00877B22">
      <w:pPr>
        <w:autoSpaceDE w:val="0"/>
        <w:autoSpaceDN w:val="0"/>
        <w:adjustRightInd w:val="0"/>
        <w:spacing w:after="0" w:line="240" w:lineRule="auto"/>
        <w:jc w:val="center"/>
        <w:rPr>
          <w:rFonts w:ascii="Times New Roman" w:hAnsi="Times New Roman" w:cs="Times New Roman"/>
          <w:i/>
        </w:rPr>
      </w:pPr>
      <w:r w:rsidRPr="006B28C9">
        <w:rPr>
          <w:rFonts w:ascii="Times New Roman" w:hAnsi="Times New Roman" w:cs="Times New Roman"/>
          <w:i/>
        </w:rPr>
        <w:t>Figure 5. Juju sample: MySQL and WordPress running at Amazon</w:t>
      </w:r>
    </w:p>
    <w:p w:rsidR="00877B22" w:rsidRDefault="00877B22" w:rsidP="00877B22">
      <w:pPr>
        <w:autoSpaceDE w:val="0"/>
        <w:autoSpaceDN w:val="0"/>
        <w:adjustRightInd w:val="0"/>
        <w:spacing w:after="0" w:line="240" w:lineRule="auto"/>
        <w:jc w:val="both"/>
        <w:rPr>
          <w:rFonts w:ascii="Times New Roman" w:hAnsi="Times New Roman" w:cs="Times New Roman"/>
          <w:sz w:val="24"/>
          <w:szCs w:val="24"/>
        </w:rPr>
      </w:pPr>
    </w:p>
    <w:p w:rsidR="009B487A" w:rsidRPr="009B487A" w:rsidRDefault="006B28C9" w:rsidP="006B28C9">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2904B9" w:rsidRPr="00877B22">
        <w:rPr>
          <w:rFonts w:ascii="Times New Roman" w:hAnsi="Times New Roman" w:cs="Times New Roman"/>
          <w:sz w:val="24"/>
          <w:szCs w:val="24"/>
        </w:rPr>
        <w:t>here the MySQL</w:t>
      </w:r>
      <w:r w:rsidR="00877B22">
        <w:rPr>
          <w:rFonts w:ascii="Times New Roman" w:hAnsi="Times New Roman" w:cs="Times New Roman"/>
          <w:sz w:val="24"/>
          <w:szCs w:val="24"/>
        </w:rPr>
        <w:t xml:space="preserve"> </w:t>
      </w:r>
      <w:r w:rsidR="002904B9" w:rsidRPr="00877B22">
        <w:rPr>
          <w:rFonts w:ascii="Times New Roman" w:hAnsi="Times New Roman" w:cs="Times New Roman"/>
          <w:sz w:val="24"/>
          <w:szCs w:val="24"/>
        </w:rPr>
        <w:t>charm instance is hosted on three VMs. By default, one unit</w:t>
      </w:r>
      <w:r w:rsidR="00877B22" w:rsidRPr="00877B22">
        <w:rPr>
          <w:rFonts w:ascii="Times New Roman" w:hAnsi="Times New Roman" w:cs="Times New Roman"/>
          <w:sz w:val="24"/>
          <w:szCs w:val="24"/>
        </w:rPr>
        <w:t xml:space="preserve"> </w:t>
      </w:r>
      <w:r w:rsidR="002904B9" w:rsidRPr="00877B22">
        <w:rPr>
          <w:rFonts w:ascii="Times New Roman" w:hAnsi="Times New Roman" w:cs="Times New Roman"/>
          <w:sz w:val="24"/>
          <w:szCs w:val="24"/>
        </w:rPr>
        <w:t>is one VM. When a new charm instance is created, it initially</w:t>
      </w:r>
      <w:r w:rsidR="00877B22" w:rsidRPr="00877B22">
        <w:rPr>
          <w:rFonts w:ascii="Times New Roman" w:hAnsi="Times New Roman" w:cs="Times New Roman"/>
          <w:sz w:val="24"/>
          <w:szCs w:val="24"/>
        </w:rPr>
        <w:t xml:space="preserve"> </w:t>
      </w:r>
      <w:r w:rsidR="002904B9" w:rsidRPr="00877B22">
        <w:rPr>
          <w:rFonts w:ascii="Times New Roman" w:hAnsi="Times New Roman" w:cs="Times New Roman"/>
          <w:sz w:val="24"/>
          <w:szCs w:val="24"/>
        </w:rPr>
        <w:t>consists of one unit.</w:t>
      </w:r>
      <w:r w:rsidR="00877B22" w:rsidRPr="00877B22">
        <w:rPr>
          <w:rFonts w:ascii="Times New Roman" w:hAnsi="Times New Roman" w:cs="Times New Roman"/>
          <w:sz w:val="24"/>
          <w:szCs w:val="24"/>
        </w:rPr>
        <w:t xml:space="preserve"> </w:t>
      </w:r>
      <w:r w:rsidR="002904B9" w:rsidRPr="00877B22">
        <w:rPr>
          <w:rFonts w:ascii="Times New Roman" w:hAnsi="Times New Roman" w:cs="Times New Roman"/>
          <w:sz w:val="24"/>
          <w:szCs w:val="24"/>
        </w:rPr>
        <w:t>Beside the VMs that host units for the charm instances, a</w:t>
      </w:r>
      <w:r w:rsidR="00877B22" w:rsidRPr="00877B22">
        <w:rPr>
          <w:rFonts w:ascii="Times New Roman" w:hAnsi="Times New Roman" w:cs="Times New Roman"/>
          <w:sz w:val="24"/>
          <w:szCs w:val="24"/>
        </w:rPr>
        <w:t xml:space="preserve"> </w:t>
      </w:r>
      <w:r w:rsidR="002904B9" w:rsidRPr="00877B22">
        <w:rPr>
          <w:rFonts w:ascii="Times New Roman" w:hAnsi="Times New Roman" w:cs="Times New Roman"/>
          <w:sz w:val="24"/>
          <w:szCs w:val="24"/>
        </w:rPr>
        <w:t>management node runs in each environment to deploy, manage,</w:t>
      </w:r>
      <w:r w:rsidR="00877B22" w:rsidRPr="00877B22">
        <w:rPr>
          <w:rFonts w:ascii="Times New Roman" w:hAnsi="Times New Roman" w:cs="Times New Roman"/>
          <w:sz w:val="24"/>
          <w:szCs w:val="24"/>
        </w:rPr>
        <w:t xml:space="preserve"> </w:t>
      </w:r>
      <w:r w:rsidR="002904B9" w:rsidRPr="00877B22">
        <w:rPr>
          <w:rFonts w:ascii="Times New Roman" w:hAnsi="Times New Roman" w:cs="Times New Roman"/>
          <w:sz w:val="24"/>
          <w:szCs w:val="24"/>
        </w:rPr>
        <w:t>and monitor the charm instances. Conceptually, the management</w:t>
      </w:r>
      <w:r w:rsidR="00877B22" w:rsidRPr="00877B22">
        <w:rPr>
          <w:rFonts w:ascii="Times New Roman" w:hAnsi="Times New Roman" w:cs="Times New Roman"/>
          <w:sz w:val="24"/>
          <w:szCs w:val="24"/>
        </w:rPr>
        <w:t xml:space="preserve"> </w:t>
      </w:r>
      <w:r w:rsidR="002904B9" w:rsidRPr="00877B22">
        <w:rPr>
          <w:rFonts w:ascii="Times New Roman" w:hAnsi="Times New Roman" w:cs="Times New Roman"/>
          <w:sz w:val="24"/>
          <w:szCs w:val="24"/>
        </w:rPr>
        <w:t>node can be compared to a Chef server. However, each</w:t>
      </w:r>
      <w:r w:rsidR="00877B22" w:rsidRPr="00877B22">
        <w:rPr>
          <w:rFonts w:ascii="Times New Roman" w:hAnsi="Times New Roman" w:cs="Times New Roman"/>
          <w:sz w:val="24"/>
          <w:szCs w:val="24"/>
        </w:rPr>
        <w:t xml:space="preserve"> </w:t>
      </w:r>
      <w:r w:rsidR="002904B9" w:rsidRPr="00877B22">
        <w:rPr>
          <w:rFonts w:ascii="Times New Roman" w:hAnsi="Times New Roman" w:cs="Times New Roman"/>
          <w:sz w:val="24"/>
          <w:szCs w:val="24"/>
        </w:rPr>
        <w:t>environment requires its own management node, so different</w:t>
      </w:r>
      <w:r w:rsidR="00877B22" w:rsidRPr="00877B22">
        <w:rPr>
          <w:rFonts w:ascii="Times New Roman" w:hAnsi="Times New Roman" w:cs="Times New Roman"/>
          <w:sz w:val="24"/>
          <w:szCs w:val="24"/>
        </w:rPr>
        <w:t xml:space="preserve"> </w:t>
      </w:r>
      <w:r w:rsidR="002904B9" w:rsidRPr="00877B22">
        <w:rPr>
          <w:rFonts w:ascii="Times New Roman" w:hAnsi="Times New Roman" w:cs="Times New Roman"/>
          <w:sz w:val="24"/>
          <w:szCs w:val="24"/>
        </w:rPr>
        <w:t>environments are independent of each other. Interconnections</w:t>
      </w:r>
      <w:r w:rsidR="00877B22" w:rsidRPr="00877B22">
        <w:rPr>
          <w:rFonts w:ascii="Times New Roman" w:hAnsi="Times New Roman" w:cs="Times New Roman"/>
          <w:sz w:val="24"/>
          <w:szCs w:val="24"/>
        </w:rPr>
        <w:t xml:space="preserve"> </w:t>
      </w:r>
      <w:r w:rsidR="002904B9" w:rsidRPr="00877B22">
        <w:rPr>
          <w:rFonts w:ascii="Times New Roman" w:hAnsi="Times New Roman" w:cs="Times New Roman"/>
          <w:sz w:val="24"/>
          <w:szCs w:val="24"/>
        </w:rPr>
        <w:t>between management nodes are currently not supported, so</w:t>
      </w:r>
      <w:r w:rsidR="00877B22" w:rsidRPr="00877B22">
        <w:rPr>
          <w:rFonts w:ascii="Times New Roman" w:hAnsi="Times New Roman" w:cs="Times New Roman"/>
          <w:sz w:val="24"/>
          <w:szCs w:val="24"/>
        </w:rPr>
        <w:t xml:space="preserve"> </w:t>
      </w:r>
      <w:r w:rsidR="002904B9" w:rsidRPr="00877B22">
        <w:rPr>
          <w:rFonts w:ascii="Times New Roman" w:hAnsi="Times New Roman" w:cs="Times New Roman"/>
          <w:sz w:val="24"/>
          <w:szCs w:val="24"/>
        </w:rPr>
        <w:t>multi-Cloud applications are difficult to deploy and manage</w:t>
      </w:r>
      <w:r w:rsidR="00877B22" w:rsidRPr="00877B22">
        <w:rPr>
          <w:rFonts w:ascii="Times New Roman" w:hAnsi="Times New Roman" w:cs="Times New Roman"/>
          <w:sz w:val="24"/>
          <w:szCs w:val="24"/>
        </w:rPr>
        <w:t xml:space="preserve"> </w:t>
      </w:r>
      <w:r w:rsidR="002904B9" w:rsidRPr="00877B22">
        <w:rPr>
          <w:rFonts w:ascii="Times New Roman" w:hAnsi="Times New Roman" w:cs="Times New Roman"/>
          <w:sz w:val="24"/>
          <w:szCs w:val="24"/>
        </w:rPr>
        <w:t xml:space="preserve">by Juju. A Juju </w:t>
      </w:r>
      <w:r w:rsidR="002904B9" w:rsidRPr="00877B22">
        <w:rPr>
          <w:rFonts w:ascii="Times New Roman" w:hAnsi="Times New Roman" w:cs="Times New Roman"/>
          <w:sz w:val="24"/>
          <w:szCs w:val="24"/>
        </w:rPr>
        <w:lastRenderedPageBreak/>
        <w:t>command-line interface (CLI) is provided to</w:t>
      </w:r>
      <w:r w:rsidR="00877B22" w:rsidRPr="00877B22">
        <w:rPr>
          <w:rFonts w:ascii="Times New Roman" w:hAnsi="Times New Roman" w:cs="Times New Roman"/>
          <w:sz w:val="24"/>
          <w:szCs w:val="24"/>
        </w:rPr>
        <w:t xml:space="preserve"> </w:t>
      </w:r>
      <w:r w:rsidR="002904B9" w:rsidRPr="00877B22">
        <w:rPr>
          <w:rFonts w:ascii="Times New Roman" w:hAnsi="Times New Roman" w:cs="Times New Roman"/>
          <w:sz w:val="24"/>
          <w:szCs w:val="24"/>
        </w:rPr>
        <w:t>control both the management node and the environment itself,</w:t>
      </w:r>
      <w:r w:rsidR="00877B22" w:rsidRPr="00877B22">
        <w:rPr>
          <w:rFonts w:ascii="Times New Roman" w:hAnsi="Times New Roman" w:cs="Times New Roman"/>
          <w:sz w:val="24"/>
          <w:szCs w:val="24"/>
        </w:rPr>
        <w:t xml:space="preserve"> </w:t>
      </w:r>
      <w:r w:rsidR="002904B9" w:rsidRPr="00877B22">
        <w:rPr>
          <w:rFonts w:ascii="Times New Roman" w:hAnsi="Times New Roman" w:cs="Times New Roman"/>
          <w:sz w:val="24"/>
          <w:szCs w:val="24"/>
        </w:rPr>
        <w:t>e.g., to configure security aspects such as firewalls. Different</w:t>
      </w:r>
      <w:r w:rsidR="00877B22" w:rsidRPr="00877B22">
        <w:rPr>
          <w:rFonts w:ascii="Times New Roman" w:hAnsi="Times New Roman" w:cs="Times New Roman"/>
          <w:sz w:val="24"/>
          <w:szCs w:val="24"/>
        </w:rPr>
        <w:t xml:space="preserve"> </w:t>
      </w:r>
      <w:r w:rsidR="002904B9" w:rsidRPr="00877B22">
        <w:rPr>
          <w:rFonts w:ascii="Times New Roman" w:hAnsi="Times New Roman" w:cs="Times New Roman"/>
          <w:sz w:val="24"/>
          <w:szCs w:val="24"/>
        </w:rPr>
        <w:t>environments can be managed based on different infrastructures</w:t>
      </w:r>
      <w:r w:rsidR="009B487A">
        <w:rPr>
          <w:rFonts w:ascii="Times New Roman" w:hAnsi="Times New Roman" w:cs="Times New Roman"/>
          <w:sz w:val="24"/>
          <w:szCs w:val="24"/>
        </w:rPr>
        <w:t>. OpenStack</w:t>
      </w:r>
      <w:r w:rsidR="009B487A" w:rsidRPr="009B487A">
        <w:rPr>
          <w:rFonts w:ascii="Times New Roman" w:hAnsi="Times New Roman" w:cs="Times New Roman"/>
          <w:sz w:val="24"/>
          <w:szCs w:val="24"/>
        </w:rPr>
        <w:t>, Amazon Web Services, Microsoft Azure, HP Cloud, etc.). Moreover, the Juju CLI tool is used to manage and retrieve charms from public and private charm stores. This is the foundation for creating charm instances in any environment. Juju is a tooling-dependent solution, currently mostly focused on hypervisor-based virtualization because</w:t>
      </w:r>
    </w:p>
    <w:p w:rsidR="008E29E1" w:rsidRDefault="009B487A" w:rsidP="00C91722">
      <w:pPr>
        <w:autoSpaceDE w:val="0"/>
        <w:autoSpaceDN w:val="0"/>
        <w:adjustRightInd w:val="0"/>
        <w:spacing w:after="0" w:line="360" w:lineRule="auto"/>
        <w:ind w:firstLine="720"/>
        <w:jc w:val="both"/>
        <w:rPr>
          <w:rFonts w:ascii="Times New Roman" w:hAnsi="Times New Roman" w:cs="Times New Roman"/>
          <w:sz w:val="24"/>
          <w:szCs w:val="24"/>
        </w:rPr>
      </w:pPr>
      <w:r w:rsidRPr="009B487A">
        <w:rPr>
          <w:rFonts w:ascii="Times New Roman" w:hAnsi="Times New Roman" w:cs="Times New Roman"/>
          <w:sz w:val="24"/>
          <w:szCs w:val="24"/>
        </w:rPr>
        <w:t>VMs are the unit of currency. Contrary to Chef, Juju can be considered as application-centric because the underlying infrastructure and scripts are abstracted by charms and charm instances. Furthermore, charms are environment-centric artifacts because links between them are explicitly expressed and can be configured. Charms are definition-based because of their lifecycle scripts that are typically implemented using imperative scripting languages. However, links between charms are expressed in a declarative manner by defining requirements that can be met by certain capabilities provided by other charms. In terms of integration, Chef Recipes could be reused as NCAs to implement the lifecycle scripts of Juju charms, which are ECAs. However, the integration requires deep technical knowledge of both approaches (state models, parameter passing, invocation mechanisms, etc.) and couples them tightly. If even further approaches and technologies come into play, all these have to be integrated separately. Consequently, a common, standardized intermediate meta model is required to efficiently and seamlessly integrate different approaches and technologies</w:t>
      </w:r>
    </w:p>
    <w:p w:rsidR="00C91722" w:rsidRPr="00AC4B25" w:rsidRDefault="00AC4B25" w:rsidP="00BF7E0D">
      <w:pPr>
        <w:autoSpaceDE w:val="0"/>
        <w:autoSpaceDN w:val="0"/>
        <w:adjustRightInd w:val="0"/>
        <w:spacing w:after="0" w:line="360" w:lineRule="auto"/>
        <w:jc w:val="both"/>
        <w:rPr>
          <w:rFonts w:ascii="Times New Roman" w:hAnsi="Times New Roman" w:cs="Times New Roman"/>
          <w:b/>
          <w:sz w:val="28"/>
          <w:szCs w:val="28"/>
        </w:rPr>
      </w:pPr>
      <w:r w:rsidRPr="00AC4B25">
        <w:rPr>
          <w:rFonts w:ascii="Times New Roman" w:hAnsi="Times New Roman" w:cs="Times New Roman"/>
          <w:b/>
          <w:sz w:val="28"/>
          <w:szCs w:val="28"/>
        </w:rPr>
        <w:t>3.4</w:t>
      </w:r>
      <w:r w:rsidR="00C91722" w:rsidRPr="00AC4B25">
        <w:rPr>
          <w:rFonts w:ascii="Times New Roman" w:hAnsi="Times New Roman" w:cs="Times New Roman"/>
          <w:b/>
          <w:sz w:val="28"/>
          <w:szCs w:val="28"/>
        </w:rPr>
        <w:t xml:space="preserve"> TOSCA</w:t>
      </w:r>
    </w:p>
    <w:p w:rsidR="00AC4B25" w:rsidRPr="00BF7E0D" w:rsidRDefault="00C91722" w:rsidP="00555CEC">
      <w:pPr>
        <w:autoSpaceDE w:val="0"/>
        <w:autoSpaceDN w:val="0"/>
        <w:adjustRightInd w:val="0"/>
        <w:spacing w:after="0" w:line="360" w:lineRule="auto"/>
        <w:ind w:firstLine="720"/>
        <w:jc w:val="both"/>
        <w:rPr>
          <w:rFonts w:ascii="Times New Roman" w:hAnsi="Times New Roman" w:cs="Times New Roman"/>
          <w:sz w:val="24"/>
          <w:szCs w:val="24"/>
        </w:rPr>
      </w:pPr>
      <w:r w:rsidRPr="00BF7E0D">
        <w:rPr>
          <w:rFonts w:ascii="Times New Roman" w:hAnsi="Times New Roman" w:cs="Times New Roman"/>
          <w:sz w:val="24"/>
          <w:szCs w:val="24"/>
        </w:rPr>
        <w:t>The Topology and Orchestration Specification for Cloud Applications (TOSCA)  is an emerging standard, supported by several companies in the industry. Its main goal is to enhance the portability and management of Cloud applications. Technically, TOSCA is specified using an XML schema definition. Topology templates are defined as graphs consisting of nodes and relationships to specify the topological structure of an application as, for instance, shown in Figure 1. As a foundation for defining such templates, node types and relationship types are defined as shown in Figure 6.</w:t>
      </w:r>
      <w:r w:rsidR="00AC4B25" w:rsidRPr="00BF7E0D">
        <w:rPr>
          <w:rFonts w:ascii="Times New Roman" w:hAnsi="Times New Roman" w:cs="Times New Roman"/>
          <w:sz w:val="24"/>
          <w:szCs w:val="24"/>
        </w:rPr>
        <w:t>These are used to create corresponding node templates and relationship templates based on them in the topology template. A complete type system can be introduced because types may be derived from other existing types in the sense of inheritance as it is used, for instance, in object-oriented programming. As an</w:t>
      </w:r>
      <w:r w:rsidR="00AC4B25">
        <w:rPr>
          <w:rFonts w:ascii="Times New Roman" w:hAnsi="Times New Roman" w:cs="Times New Roman"/>
          <w:sz w:val="24"/>
          <w:szCs w:val="24"/>
        </w:rPr>
        <w:t xml:space="preserve"> </w:t>
      </w:r>
      <w:r w:rsidR="00AC4B25" w:rsidRPr="00BF7E0D">
        <w:rPr>
          <w:rFonts w:ascii="Times New Roman" w:hAnsi="Times New Roman" w:cs="Times New Roman"/>
          <w:sz w:val="24"/>
          <w:szCs w:val="24"/>
        </w:rPr>
        <w:t xml:space="preserve">example, an abstract Java Servlet Container node type can be defined, which has a child node type Apache Tomcat. There could be further node types derived from this one, such as Apache Tomcat 6.0, Apache Tomcat 7.0, etc. Types consist of further sub-elements: </w:t>
      </w:r>
      <w:r w:rsidR="00AC4B25" w:rsidRPr="00BF7E0D">
        <w:rPr>
          <w:rFonts w:ascii="Times New Roman" w:hAnsi="Times New Roman" w:cs="Times New Roman"/>
          <w:sz w:val="24"/>
          <w:szCs w:val="24"/>
        </w:rPr>
        <w:lastRenderedPageBreak/>
        <w:t>operations are attached to nodes and relationships, for instance, to cover their lifecycle (install, start, stop, etc.). In addition, further management operations may be defined such as backup database and restore database.</w:t>
      </w:r>
    </w:p>
    <w:p w:rsidR="00C91722" w:rsidRDefault="00C91722" w:rsidP="00AC4B25">
      <w:pPr>
        <w:autoSpaceDE w:val="0"/>
        <w:autoSpaceDN w:val="0"/>
        <w:adjustRightInd w:val="0"/>
        <w:spacing w:after="0" w:line="240" w:lineRule="auto"/>
        <w:jc w:val="center"/>
        <w:rPr>
          <w:rFonts w:ascii="NimbusRomNo9L-Regu" w:hAnsi="NimbusRomNo9L-Regu" w:cs="NimbusRomNo9L-Regu"/>
          <w:sz w:val="20"/>
          <w:szCs w:val="20"/>
        </w:rPr>
      </w:pPr>
      <w:r>
        <w:rPr>
          <w:rFonts w:ascii="NimbusRomNo9L-Regu" w:hAnsi="NimbusRomNo9L-Regu" w:cs="NimbusRomNo9L-Regu"/>
          <w:noProof/>
          <w:sz w:val="20"/>
          <w:szCs w:val="20"/>
        </w:rPr>
        <w:drawing>
          <wp:inline distT="0" distB="0" distL="0" distR="0">
            <wp:extent cx="6305550" cy="7124700"/>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6305550" cy="7124700"/>
                    </a:xfrm>
                    <a:prstGeom prst="rect">
                      <a:avLst/>
                    </a:prstGeom>
                    <a:noFill/>
                    <a:ln w="9525">
                      <a:noFill/>
                      <a:miter lim="800000"/>
                      <a:headEnd/>
                      <a:tailEnd/>
                    </a:ln>
                  </pic:spPr>
                </pic:pic>
              </a:graphicData>
            </a:graphic>
          </wp:inline>
        </w:drawing>
      </w:r>
    </w:p>
    <w:p w:rsidR="00BF7E0D" w:rsidRPr="006B28C9" w:rsidRDefault="00AC4B25" w:rsidP="00AC4B25">
      <w:pPr>
        <w:autoSpaceDE w:val="0"/>
        <w:autoSpaceDN w:val="0"/>
        <w:adjustRightInd w:val="0"/>
        <w:spacing w:after="0" w:line="240" w:lineRule="auto"/>
        <w:jc w:val="center"/>
        <w:rPr>
          <w:rFonts w:ascii="Times New Roman" w:hAnsi="Times New Roman" w:cs="Times New Roman"/>
          <w:i/>
        </w:rPr>
      </w:pPr>
      <w:r w:rsidRPr="006B28C9">
        <w:rPr>
          <w:rFonts w:ascii="Times New Roman" w:hAnsi="Times New Roman" w:cs="Times New Roman"/>
          <w:i/>
        </w:rPr>
        <w:t>Figure 6. Type definitions and templates in TOSCA</w:t>
      </w:r>
    </w:p>
    <w:p w:rsidR="00C91722" w:rsidRDefault="00C91722" w:rsidP="00C91722">
      <w:pPr>
        <w:autoSpaceDE w:val="0"/>
        <w:autoSpaceDN w:val="0"/>
        <w:adjustRightInd w:val="0"/>
        <w:spacing w:after="0" w:line="240" w:lineRule="auto"/>
        <w:rPr>
          <w:rFonts w:ascii="NimbusRomNo9L-Regu" w:hAnsi="NimbusRomNo9L-Regu" w:cs="NimbusRomNo9L-Regu"/>
          <w:sz w:val="20"/>
          <w:szCs w:val="20"/>
        </w:rPr>
      </w:pPr>
    </w:p>
    <w:p w:rsidR="006B28C9" w:rsidRDefault="00BF7E0D" w:rsidP="00BF7E0D">
      <w:pPr>
        <w:autoSpaceDE w:val="0"/>
        <w:autoSpaceDN w:val="0"/>
        <w:adjustRightInd w:val="0"/>
        <w:spacing w:after="0" w:line="360" w:lineRule="auto"/>
        <w:jc w:val="both"/>
        <w:rPr>
          <w:rFonts w:ascii="Times New Roman" w:hAnsi="Times New Roman" w:cs="Times New Roman"/>
          <w:sz w:val="24"/>
          <w:szCs w:val="24"/>
        </w:rPr>
      </w:pPr>
      <w:r>
        <w:rPr>
          <w:rFonts w:ascii="NimbusRomNo9L-Regu" w:hAnsi="NimbusRomNo9L-Regu" w:cs="NimbusRomNo9L-Regu"/>
          <w:sz w:val="20"/>
          <w:szCs w:val="20"/>
        </w:rPr>
        <w:t xml:space="preserve">     </w:t>
      </w:r>
      <w:r w:rsidR="00C91722">
        <w:rPr>
          <w:rFonts w:ascii="NimbusRomNo9L-Regu" w:hAnsi="NimbusRomNo9L-Regu" w:cs="NimbusRomNo9L-Regu"/>
          <w:sz w:val="20"/>
          <w:szCs w:val="20"/>
        </w:rPr>
        <w:t xml:space="preserve"> </w:t>
      </w:r>
      <w:r w:rsidRPr="00BF7E0D">
        <w:rPr>
          <w:rFonts w:ascii="Times New Roman" w:hAnsi="Times New Roman" w:cs="Times New Roman"/>
          <w:sz w:val="24"/>
          <w:szCs w:val="24"/>
        </w:rPr>
        <w:t xml:space="preserve">These operations are implemented by implementation artifacts (IAs), which could be, for instance, Chef recipes or Unix shell scripts. An IA is executed when the corresponding operation is </w:t>
      </w:r>
      <w:r w:rsidRPr="00BF7E0D">
        <w:rPr>
          <w:rFonts w:ascii="Times New Roman" w:hAnsi="Times New Roman" w:cs="Times New Roman"/>
          <w:sz w:val="24"/>
          <w:szCs w:val="24"/>
        </w:rPr>
        <w:lastRenderedPageBreak/>
        <w:t>invoked, e.g., by the TOSCA runtime environment. Operations belonging to relationships are distinguished in source operations and target operations because a relationship links a source node with a target node. Source operations are executed on the source node, target operations on the target node. To enable the linking of nodes and relationships, they expose requirements and capabilities that are used for matchmaking purposes. For instance, a Java application node may expose a Java Servlet Runtime requirement, whereas the the Apache Tomcat node provides</w:t>
      </w:r>
      <w:r>
        <w:rPr>
          <w:rFonts w:ascii="Times New Roman" w:hAnsi="Times New Roman" w:cs="Times New Roman"/>
          <w:sz w:val="24"/>
          <w:szCs w:val="24"/>
        </w:rPr>
        <w:t xml:space="preserve"> </w:t>
      </w:r>
      <w:r w:rsidRPr="00BF7E0D">
        <w:rPr>
          <w:rFonts w:ascii="Times New Roman" w:hAnsi="Times New Roman" w:cs="Times New Roman"/>
          <w:sz w:val="24"/>
          <w:szCs w:val="24"/>
        </w:rPr>
        <w:t>a matching Java Servlet Runtime capability. A relationship specifying the Java Servlet Runtime requirement as valid source and the Java Servlet Runtime capability as valid target can be used to wire the two nodes. Properties can be defined as arbitrary data structures in XML schema to make nodes and relationships configurable. As an example, the Apache Tomcat node may provide a property to specify the directory where</w:t>
      </w:r>
      <w:r>
        <w:rPr>
          <w:rFonts w:ascii="Times New Roman" w:hAnsi="Times New Roman" w:cs="Times New Roman"/>
          <w:sz w:val="24"/>
          <w:szCs w:val="24"/>
        </w:rPr>
        <w:t xml:space="preserve"> </w:t>
      </w:r>
      <w:r w:rsidRPr="00BF7E0D">
        <w:rPr>
          <w:rFonts w:ascii="Times New Roman" w:hAnsi="Times New Roman" w:cs="Times New Roman"/>
          <w:sz w:val="24"/>
          <w:szCs w:val="24"/>
        </w:rPr>
        <w:t xml:space="preserve">the log files should be written to. All properties are exposed to the operations and their IAs, so they can be considered during execution. Finally, TOSCA specifies the structure of Cloud Service Archives (CSAR) as a portable, self-contained packaging format for Cloud applications. Not only the XML definitions of types and templates are part of a CSAR; it also contains all scripts and files that are referenced, e.g., as IAs. Consequently, a CSAR is self-contained, enabling a TOSCA runtime environment to process it by traversing the topology template to create application instances. Each node provides lifecycle operations such as install that are called when the topology template gets traversed to create instances of the nodes and relationships on a real infrastructure. </w:t>
      </w:r>
    </w:p>
    <w:p w:rsidR="00AC4B25" w:rsidRDefault="00BF7E0D" w:rsidP="001F6B95">
      <w:pPr>
        <w:autoSpaceDE w:val="0"/>
        <w:autoSpaceDN w:val="0"/>
        <w:adjustRightInd w:val="0"/>
        <w:spacing w:after="0" w:line="360" w:lineRule="auto"/>
        <w:ind w:firstLine="720"/>
        <w:jc w:val="both"/>
        <w:rPr>
          <w:rFonts w:ascii="Times New Roman" w:hAnsi="Times New Roman" w:cs="Times New Roman"/>
          <w:sz w:val="24"/>
          <w:szCs w:val="24"/>
        </w:rPr>
      </w:pPr>
      <w:r w:rsidRPr="00BF7E0D">
        <w:rPr>
          <w:rFonts w:ascii="Times New Roman" w:hAnsi="Times New Roman" w:cs="Times New Roman"/>
          <w:sz w:val="24"/>
          <w:szCs w:val="24"/>
        </w:rPr>
        <w:t xml:space="preserve">TOSCA supports the deployment and management of applications modeled as topology templates by two different flavors: (i) imperative processing and </w:t>
      </w:r>
      <w:r>
        <w:rPr>
          <w:rFonts w:ascii="Times New Roman" w:hAnsi="Times New Roman" w:cs="Times New Roman"/>
          <w:sz w:val="24"/>
          <w:szCs w:val="24"/>
        </w:rPr>
        <w:t>(ii) declarative processing</w:t>
      </w:r>
      <w:r w:rsidRPr="00BF7E0D">
        <w:rPr>
          <w:rFonts w:ascii="Times New Roman" w:hAnsi="Times New Roman" w:cs="Times New Roman"/>
          <w:sz w:val="24"/>
          <w:szCs w:val="24"/>
        </w:rPr>
        <w:t>. The imperative approach employs so called management plans that orchestrate the management operations provided by node and relationship types. Thus, they execute the implementation artifacts that are</w:t>
      </w:r>
      <w:r>
        <w:rPr>
          <w:rFonts w:ascii="Times New Roman" w:hAnsi="Times New Roman" w:cs="Times New Roman"/>
          <w:sz w:val="24"/>
          <w:szCs w:val="24"/>
        </w:rPr>
        <w:t xml:space="preserve"> </w:t>
      </w:r>
      <w:r w:rsidRPr="00BF7E0D">
        <w:rPr>
          <w:rFonts w:ascii="Times New Roman" w:hAnsi="Times New Roman" w:cs="Times New Roman"/>
          <w:sz w:val="24"/>
          <w:szCs w:val="24"/>
        </w:rPr>
        <w:t xml:space="preserve">attached to the corresponding operation. These plans can be executed automatically and are typically implemented using workflow languages such as </w:t>
      </w:r>
      <w:r>
        <w:rPr>
          <w:rFonts w:ascii="Times New Roman" w:hAnsi="Times New Roman" w:cs="Times New Roman"/>
          <w:sz w:val="24"/>
          <w:szCs w:val="24"/>
        </w:rPr>
        <w:t>BPEL</w:t>
      </w:r>
      <w:r w:rsidRPr="00BF7E0D">
        <w:rPr>
          <w:rFonts w:ascii="Times New Roman" w:hAnsi="Times New Roman" w:cs="Times New Roman"/>
          <w:sz w:val="24"/>
          <w:szCs w:val="24"/>
        </w:rPr>
        <w:t xml:space="preserve">, </w:t>
      </w:r>
      <w:r>
        <w:rPr>
          <w:rFonts w:ascii="Times New Roman" w:hAnsi="Times New Roman" w:cs="Times New Roman"/>
          <w:sz w:val="24"/>
          <w:szCs w:val="24"/>
        </w:rPr>
        <w:t>BPMN</w:t>
      </w:r>
      <w:r w:rsidRPr="00BF7E0D">
        <w:rPr>
          <w:rFonts w:ascii="Times New Roman" w:hAnsi="Times New Roman" w:cs="Times New Roman"/>
          <w:sz w:val="24"/>
          <w:szCs w:val="24"/>
        </w:rPr>
        <w:t>, or the BPMN extension BPMN4</w:t>
      </w:r>
      <w:r>
        <w:rPr>
          <w:rFonts w:ascii="Times New Roman" w:hAnsi="Times New Roman" w:cs="Times New Roman"/>
          <w:sz w:val="24"/>
          <w:szCs w:val="24"/>
        </w:rPr>
        <w:t xml:space="preserve"> </w:t>
      </w:r>
      <w:r w:rsidRPr="00BF7E0D">
        <w:rPr>
          <w:rFonts w:ascii="Times New Roman" w:hAnsi="Times New Roman" w:cs="Times New Roman"/>
          <w:sz w:val="24"/>
          <w:szCs w:val="24"/>
        </w:rPr>
        <w:t>TOS</w:t>
      </w:r>
      <w:r>
        <w:rPr>
          <w:rFonts w:ascii="Times New Roman" w:hAnsi="Times New Roman" w:cs="Times New Roman"/>
          <w:sz w:val="24"/>
          <w:szCs w:val="24"/>
        </w:rPr>
        <w:t>CA</w:t>
      </w:r>
      <w:r w:rsidRPr="00BF7E0D">
        <w:rPr>
          <w:rFonts w:ascii="Times New Roman" w:hAnsi="Times New Roman" w:cs="Times New Roman"/>
          <w:sz w:val="24"/>
          <w:szCs w:val="24"/>
        </w:rPr>
        <w:t>. To enable completely self-contained CSARs, management plans can be stored directly</w:t>
      </w:r>
      <w:r>
        <w:rPr>
          <w:rFonts w:ascii="Times New Roman" w:hAnsi="Times New Roman" w:cs="Times New Roman"/>
          <w:sz w:val="24"/>
          <w:szCs w:val="24"/>
        </w:rPr>
        <w:t xml:space="preserve"> </w:t>
      </w:r>
      <w:r w:rsidRPr="00BF7E0D">
        <w:rPr>
          <w:rFonts w:ascii="Times New Roman" w:hAnsi="Times New Roman" w:cs="Times New Roman"/>
          <w:sz w:val="24"/>
          <w:szCs w:val="24"/>
        </w:rPr>
        <w:t>in the corresponding CSAR. Thus, imperative TOSCA runtime engines run these plans to consistently execute management tasks. In contrast to the imperative approach, the declarative approach does not require any plans: a declarative TOSCA runtime engine derives the corresponding logic automatically</w:t>
      </w:r>
      <w:r>
        <w:rPr>
          <w:rFonts w:ascii="Times New Roman" w:hAnsi="Times New Roman" w:cs="Times New Roman"/>
          <w:sz w:val="24"/>
          <w:szCs w:val="24"/>
        </w:rPr>
        <w:t xml:space="preserve"> </w:t>
      </w:r>
      <w:r w:rsidRPr="00BF7E0D">
        <w:rPr>
          <w:rFonts w:ascii="Times New Roman" w:hAnsi="Times New Roman" w:cs="Times New Roman"/>
          <w:sz w:val="24"/>
          <w:szCs w:val="24"/>
        </w:rPr>
        <w:t>by interpreting the topology template. We do not distinguish between the two flavors in the following as our approach is agnostic to this difference: it transforms DevOps artifacts to TOSCA implementation artifacts that can be either (i) orchestrated using management plans or (</w:t>
      </w:r>
      <w:r w:rsidR="001F6B95">
        <w:rPr>
          <w:rFonts w:ascii="Times New Roman" w:hAnsi="Times New Roman" w:cs="Times New Roman"/>
          <w:sz w:val="24"/>
          <w:szCs w:val="24"/>
        </w:rPr>
        <w:t>ii) used by declarative engines</w:t>
      </w:r>
    </w:p>
    <w:p w:rsidR="001F6B95" w:rsidRDefault="001F6B95" w:rsidP="001F6B95">
      <w:pPr>
        <w:autoSpaceDE w:val="0"/>
        <w:autoSpaceDN w:val="0"/>
        <w:adjustRightInd w:val="0"/>
        <w:spacing w:after="0" w:line="360" w:lineRule="auto"/>
        <w:ind w:firstLine="720"/>
        <w:jc w:val="both"/>
        <w:rPr>
          <w:rFonts w:ascii="Times New Roman" w:hAnsi="Times New Roman" w:cs="Times New Roman"/>
          <w:sz w:val="24"/>
          <w:szCs w:val="24"/>
        </w:rPr>
      </w:pPr>
    </w:p>
    <w:p w:rsidR="001F6B95" w:rsidRPr="001F6B95" w:rsidRDefault="001F6B95" w:rsidP="001F6B95">
      <w:pPr>
        <w:autoSpaceDE w:val="0"/>
        <w:autoSpaceDN w:val="0"/>
        <w:adjustRightInd w:val="0"/>
        <w:spacing w:after="0" w:line="360" w:lineRule="auto"/>
        <w:ind w:firstLine="720"/>
        <w:jc w:val="both"/>
        <w:rPr>
          <w:rFonts w:ascii="Times New Roman" w:hAnsi="Times New Roman" w:cs="Times New Roman"/>
          <w:sz w:val="24"/>
          <w:szCs w:val="24"/>
        </w:rPr>
      </w:pPr>
    </w:p>
    <w:p w:rsidR="00BF7E0D" w:rsidRPr="003C1D45" w:rsidRDefault="003C1D45" w:rsidP="003C1D45">
      <w:pPr>
        <w:autoSpaceDE w:val="0"/>
        <w:autoSpaceDN w:val="0"/>
        <w:adjustRightInd w:val="0"/>
        <w:spacing w:after="0" w:line="240" w:lineRule="auto"/>
        <w:jc w:val="center"/>
        <w:rPr>
          <w:rFonts w:ascii="Times New Roman" w:hAnsi="Times New Roman" w:cs="Times New Roman"/>
          <w:b/>
          <w:sz w:val="32"/>
          <w:szCs w:val="32"/>
        </w:rPr>
      </w:pPr>
      <w:r w:rsidRPr="003C1D45">
        <w:rPr>
          <w:rFonts w:ascii="Times New Roman" w:hAnsi="Times New Roman" w:cs="Times New Roman"/>
          <w:b/>
          <w:sz w:val="32"/>
          <w:szCs w:val="32"/>
        </w:rPr>
        <w:t>4</w:t>
      </w:r>
      <w:r w:rsidR="00BF7E0D" w:rsidRPr="003C1D45">
        <w:rPr>
          <w:rFonts w:ascii="Times New Roman" w:hAnsi="Times New Roman" w:cs="Times New Roman"/>
          <w:b/>
          <w:sz w:val="32"/>
          <w:szCs w:val="32"/>
        </w:rPr>
        <w:t>. TRANSFORMATION FRAMEWORK AND METHOD</w:t>
      </w:r>
    </w:p>
    <w:p w:rsidR="003C1D45" w:rsidRPr="003C1D45" w:rsidRDefault="003C1D45" w:rsidP="003C1D45">
      <w:pPr>
        <w:autoSpaceDE w:val="0"/>
        <w:autoSpaceDN w:val="0"/>
        <w:adjustRightInd w:val="0"/>
        <w:spacing w:after="0" w:line="240" w:lineRule="auto"/>
        <w:jc w:val="center"/>
        <w:rPr>
          <w:rFonts w:ascii="Times New Roman" w:hAnsi="Times New Roman" w:cs="Times New Roman"/>
          <w:sz w:val="32"/>
          <w:szCs w:val="32"/>
        </w:rPr>
      </w:pPr>
    </w:p>
    <w:p w:rsidR="00BF7E0D" w:rsidRDefault="0093537F" w:rsidP="003C1D45">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-28575</wp:posOffset>
            </wp:positionH>
            <wp:positionV relativeFrom="paragraph">
              <wp:posOffset>927735</wp:posOffset>
            </wp:positionV>
            <wp:extent cx="6315075" cy="3095625"/>
            <wp:effectExtent l="19050" t="0" r="9525" b="0"/>
            <wp:wrapTight wrapText="bothSides">
              <wp:wrapPolygon edited="0">
                <wp:start x="-65" y="0"/>
                <wp:lineTo x="-65" y="21534"/>
                <wp:lineTo x="21633" y="21534"/>
                <wp:lineTo x="21633" y="0"/>
                <wp:lineTo x="-6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315075" cy="3095625"/>
                    </a:xfrm>
                    <a:prstGeom prst="rect">
                      <a:avLst/>
                    </a:prstGeom>
                    <a:noFill/>
                    <a:ln w="9525">
                      <a:noFill/>
                      <a:miter lim="800000"/>
                      <a:headEnd/>
                      <a:tailEnd/>
                    </a:ln>
                  </pic:spPr>
                </pic:pic>
              </a:graphicData>
            </a:graphic>
          </wp:anchor>
        </w:drawing>
      </w:r>
      <w:r w:rsidR="00BF7E0D" w:rsidRPr="003C1D45">
        <w:rPr>
          <w:rFonts w:ascii="Times New Roman" w:hAnsi="Times New Roman" w:cs="Times New Roman"/>
          <w:sz w:val="24"/>
          <w:szCs w:val="24"/>
        </w:rPr>
        <w:t xml:space="preserve">In order to transform arbitrary DevOps artifacts of different classes toward TOSCA to make them usable and </w:t>
      </w:r>
      <w:r w:rsidR="006B28C9" w:rsidRPr="003C1D45">
        <w:rPr>
          <w:rFonts w:ascii="Times New Roman" w:hAnsi="Times New Roman" w:cs="Times New Roman"/>
          <w:sz w:val="24"/>
          <w:szCs w:val="24"/>
        </w:rPr>
        <w:t>compassable</w:t>
      </w:r>
      <w:r w:rsidR="00BF7E0D" w:rsidRPr="003C1D45">
        <w:rPr>
          <w:rFonts w:ascii="Times New Roman" w:hAnsi="Times New Roman" w:cs="Times New Roman"/>
          <w:sz w:val="24"/>
          <w:szCs w:val="24"/>
        </w:rPr>
        <w:t xml:space="preserve"> in a seamless and interoperable manner, we present a transformation framework and method as shown in Figure 7.</w:t>
      </w:r>
    </w:p>
    <w:p w:rsidR="00AC4B25" w:rsidRPr="006B28C9" w:rsidRDefault="00AC4B25" w:rsidP="00AC4B25">
      <w:pPr>
        <w:autoSpaceDE w:val="0"/>
        <w:autoSpaceDN w:val="0"/>
        <w:adjustRightInd w:val="0"/>
        <w:spacing w:after="0" w:line="360" w:lineRule="auto"/>
        <w:rPr>
          <w:rFonts w:ascii="Times New Roman" w:hAnsi="Times New Roman" w:cs="Times New Roman"/>
        </w:rPr>
      </w:pPr>
    </w:p>
    <w:p w:rsidR="00AC4B25" w:rsidRPr="006B28C9" w:rsidRDefault="00AC4B25" w:rsidP="0093537F">
      <w:pPr>
        <w:autoSpaceDE w:val="0"/>
        <w:autoSpaceDN w:val="0"/>
        <w:adjustRightInd w:val="0"/>
        <w:spacing w:after="0" w:line="360" w:lineRule="auto"/>
        <w:jc w:val="center"/>
        <w:rPr>
          <w:rFonts w:ascii="Times New Roman" w:hAnsi="Times New Roman" w:cs="Times New Roman"/>
          <w:i/>
        </w:rPr>
      </w:pPr>
      <w:r w:rsidRPr="006B28C9">
        <w:rPr>
          <w:rFonts w:ascii="Times New Roman" w:hAnsi="Times New Roman" w:cs="Times New Roman"/>
          <w:i/>
        </w:rPr>
        <w:t>Figure 7. Overview of methodical framework for DevOps artifact transformation</w:t>
      </w:r>
    </w:p>
    <w:p w:rsidR="00AC4B25" w:rsidRDefault="00AC4B25" w:rsidP="003C1D45">
      <w:pPr>
        <w:autoSpaceDE w:val="0"/>
        <w:autoSpaceDN w:val="0"/>
        <w:adjustRightInd w:val="0"/>
        <w:spacing w:after="0" w:line="360" w:lineRule="auto"/>
        <w:jc w:val="both"/>
        <w:rPr>
          <w:rFonts w:ascii="Times New Roman" w:hAnsi="Times New Roman" w:cs="Times New Roman"/>
          <w:sz w:val="24"/>
          <w:szCs w:val="24"/>
        </w:rPr>
      </w:pPr>
    </w:p>
    <w:p w:rsidR="006B28C9" w:rsidRDefault="00BF7E0D" w:rsidP="00AC4B25">
      <w:pPr>
        <w:autoSpaceDE w:val="0"/>
        <w:autoSpaceDN w:val="0"/>
        <w:adjustRightInd w:val="0"/>
        <w:spacing w:after="0" w:line="360" w:lineRule="auto"/>
        <w:ind w:firstLine="720"/>
        <w:jc w:val="both"/>
        <w:rPr>
          <w:rFonts w:ascii="Times New Roman" w:hAnsi="Times New Roman" w:cs="Times New Roman"/>
          <w:sz w:val="24"/>
          <w:szCs w:val="24"/>
        </w:rPr>
      </w:pPr>
      <w:r w:rsidRPr="003C1D45">
        <w:rPr>
          <w:rFonts w:ascii="Times New Roman" w:hAnsi="Times New Roman" w:cs="Times New Roman"/>
          <w:sz w:val="24"/>
          <w:szCs w:val="24"/>
        </w:rPr>
        <w:t>The initial step is the manual selection of artifacts such as Chef recipes, Juju charms, and Docker images to be used for a specific application. This selection may be driven by the individual middleware requirements of the application, e.g., a PHP-based Web application requires a PHP runtime and</w:t>
      </w:r>
      <w:r w:rsidR="003C1D45" w:rsidRPr="003C1D45">
        <w:rPr>
          <w:rFonts w:ascii="Times New Roman" w:hAnsi="Times New Roman" w:cs="Times New Roman"/>
          <w:sz w:val="24"/>
          <w:szCs w:val="24"/>
        </w:rPr>
        <w:t xml:space="preserve"> </w:t>
      </w:r>
      <w:r w:rsidRPr="003C1D45">
        <w:rPr>
          <w:rFonts w:ascii="Times New Roman" w:hAnsi="Times New Roman" w:cs="Times New Roman"/>
          <w:sz w:val="24"/>
          <w:szCs w:val="24"/>
        </w:rPr>
        <w:t>it may need a MySQL database. Based on the selection, the</w:t>
      </w:r>
      <w:r w:rsidR="003C1D45" w:rsidRPr="003C1D45">
        <w:rPr>
          <w:rFonts w:ascii="Times New Roman" w:hAnsi="Times New Roman" w:cs="Times New Roman"/>
          <w:sz w:val="24"/>
          <w:szCs w:val="24"/>
        </w:rPr>
        <w:t xml:space="preserve"> </w:t>
      </w:r>
      <w:r w:rsidRPr="003C1D45">
        <w:rPr>
          <w:rFonts w:ascii="Times New Roman" w:hAnsi="Times New Roman" w:cs="Times New Roman"/>
          <w:sz w:val="24"/>
          <w:szCs w:val="24"/>
        </w:rPr>
        <w:t>artifacts are automatically retrieved, e.g., from the public Juju</w:t>
      </w:r>
      <w:r w:rsidR="003C1D45" w:rsidRPr="003C1D45">
        <w:rPr>
          <w:rFonts w:ascii="Times New Roman" w:hAnsi="Times New Roman" w:cs="Times New Roman"/>
          <w:sz w:val="24"/>
          <w:szCs w:val="24"/>
        </w:rPr>
        <w:t xml:space="preserve"> </w:t>
      </w:r>
      <w:r w:rsidRPr="003C1D45">
        <w:rPr>
          <w:rFonts w:ascii="Times New Roman" w:hAnsi="Times New Roman" w:cs="Times New Roman"/>
          <w:sz w:val="24"/>
          <w:szCs w:val="24"/>
        </w:rPr>
        <w:t>charm store. Then, all dependencies of the retrieved artifacts</w:t>
      </w:r>
      <w:r w:rsidR="003C1D45" w:rsidRPr="003C1D45">
        <w:rPr>
          <w:rFonts w:ascii="Times New Roman" w:hAnsi="Times New Roman" w:cs="Times New Roman"/>
          <w:sz w:val="24"/>
          <w:szCs w:val="24"/>
        </w:rPr>
        <w:t xml:space="preserve"> </w:t>
      </w:r>
      <w:r w:rsidRPr="003C1D45">
        <w:rPr>
          <w:rFonts w:ascii="Times New Roman" w:hAnsi="Times New Roman" w:cs="Times New Roman"/>
          <w:sz w:val="24"/>
          <w:szCs w:val="24"/>
        </w:rPr>
        <w:t>are checked automatically. As a result, further artifacts may</w:t>
      </w:r>
      <w:r w:rsidR="003C1D45" w:rsidRPr="003C1D45">
        <w:rPr>
          <w:rFonts w:ascii="Times New Roman" w:hAnsi="Times New Roman" w:cs="Times New Roman"/>
          <w:sz w:val="24"/>
          <w:szCs w:val="24"/>
        </w:rPr>
        <w:t xml:space="preserve"> </w:t>
      </w:r>
      <w:r w:rsidRPr="003C1D45">
        <w:rPr>
          <w:rFonts w:ascii="Times New Roman" w:hAnsi="Times New Roman" w:cs="Times New Roman"/>
          <w:sz w:val="24"/>
          <w:szCs w:val="24"/>
        </w:rPr>
        <w:t>have to be retrieved to resolve these dependencies. These</w:t>
      </w:r>
      <w:r w:rsidR="003C1D45" w:rsidRPr="003C1D45">
        <w:rPr>
          <w:rFonts w:ascii="Times New Roman" w:hAnsi="Times New Roman" w:cs="Times New Roman"/>
          <w:sz w:val="24"/>
          <w:szCs w:val="24"/>
        </w:rPr>
        <w:t xml:space="preserve"> </w:t>
      </w:r>
      <w:r w:rsidRPr="003C1D45">
        <w:rPr>
          <w:rFonts w:ascii="Times New Roman" w:hAnsi="Times New Roman" w:cs="Times New Roman"/>
          <w:sz w:val="24"/>
          <w:szCs w:val="24"/>
        </w:rPr>
        <w:t>artifacts may have further dependencies that need to be resolved</w:t>
      </w:r>
      <w:r w:rsidR="003C1D45" w:rsidRPr="003C1D45">
        <w:rPr>
          <w:rFonts w:ascii="Times New Roman" w:hAnsi="Times New Roman" w:cs="Times New Roman"/>
          <w:sz w:val="24"/>
          <w:szCs w:val="24"/>
        </w:rPr>
        <w:t xml:space="preserve"> </w:t>
      </w:r>
      <w:r w:rsidRPr="003C1D45">
        <w:rPr>
          <w:rFonts w:ascii="Times New Roman" w:hAnsi="Times New Roman" w:cs="Times New Roman"/>
          <w:sz w:val="24"/>
          <w:szCs w:val="24"/>
        </w:rPr>
        <w:t>afterward. Therefore, the method iterates these two steps until</w:t>
      </w:r>
      <w:r w:rsidR="003C1D45" w:rsidRPr="003C1D45">
        <w:rPr>
          <w:rFonts w:ascii="Times New Roman" w:hAnsi="Times New Roman" w:cs="Times New Roman"/>
          <w:sz w:val="24"/>
          <w:szCs w:val="24"/>
        </w:rPr>
        <w:t xml:space="preserve"> </w:t>
      </w:r>
      <w:r w:rsidRPr="003C1D45">
        <w:rPr>
          <w:rFonts w:ascii="Times New Roman" w:hAnsi="Times New Roman" w:cs="Times New Roman"/>
          <w:sz w:val="24"/>
          <w:szCs w:val="24"/>
        </w:rPr>
        <w:t>all dependencies are resolved. In the next step, TOSCA node</w:t>
      </w:r>
      <w:r w:rsidR="003C1D45" w:rsidRPr="003C1D45">
        <w:rPr>
          <w:rFonts w:ascii="Times New Roman" w:hAnsi="Times New Roman" w:cs="Times New Roman"/>
          <w:sz w:val="24"/>
          <w:szCs w:val="24"/>
        </w:rPr>
        <w:t xml:space="preserve"> </w:t>
      </w:r>
      <w:r w:rsidRPr="003C1D45">
        <w:rPr>
          <w:rFonts w:ascii="Times New Roman" w:hAnsi="Times New Roman" w:cs="Times New Roman"/>
          <w:sz w:val="24"/>
          <w:szCs w:val="24"/>
        </w:rPr>
        <w:t>types and relationship types are generated based on the selected</w:t>
      </w:r>
      <w:r w:rsidR="003C1D45" w:rsidRPr="003C1D45">
        <w:rPr>
          <w:rFonts w:ascii="Times New Roman" w:hAnsi="Times New Roman" w:cs="Times New Roman"/>
          <w:sz w:val="24"/>
          <w:szCs w:val="24"/>
        </w:rPr>
        <w:t xml:space="preserve"> </w:t>
      </w:r>
      <w:r w:rsidRPr="003C1D45">
        <w:rPr>
          <w:rFonts w:ascii="Times New Roman" w:hAnsi="Times New Roman" w:cs="Times New Roman"/>
          <w:sz w:val="24"/>
          <w:szCs w:val="24"/>
        </w:rPr>
        <w:t>and retrieved artifacts. This is the technical transformation of</w:t>
      </w:r>
      <w:r w:rsidR="003C1D45" w:rsidRPr="003C1D45">
        <w:rPr>
          <w:rFonts w:ascii="Times New Roman" w:hAnsi="Times New Roman" w:cs="Times New Roman"/>
          <w:sz w:val="24"/>
          <w:szCs w:val="24"/>
        </w:rPr>
        <w:t xml:space="preserve"> </w:t>
      </w:r>
      <w:r w:rsidRPr="003C1D45">
        <w:rPr>
          <w:rFonts w:ascii="Times New Roman" w:hAnsi="Times New Roman" w:cs="Times New Roman"/>
          <w:sz w:val="24"/>
          <w:szCs w:val="24"/>
        </w:rPr>
        <w:t xml:space="preserve">DevOps artifacts toward TOSCA. </w:t>
      </w:r>
    </w:p>
    <w:p w:rsidR="003C1D45" w:rsidRDefault="00BF7E0D" w:rsidP="00AC4B25">
      <w:pPr>
        <w:autoSpaceDE w:val="0"/>
        <w:autoSpaceDN w:val="0"/>
        <w:adjustRightInd w:val="0"/>
        <w:spacing w:after="0" w:line="360" w:lineRule="auto"/>
        <w:ind w:firstLine="720"/>
        <w:jc w:val="both"/>
        <w:rPr>
          <w:rFonts w:ascii="Times New Roman" w:hAnsi="Times New Roman" w:cs="Times New Roman"/>
          <w:sz w:val="24"/>
          <w:szCs w:val="24"/>
        </w:rPr>
      </w:pPr>
      <w:r w:rsidRPr="003C1D45">
        <w:rPr>
          <w:rFonts w:ascii="Times New Roman" w:hAnsi="Times New Roman" w:cs="Times New Roman"/>
          <w:sz w:val="24"/>
          <w:szCs w:val="24"/>
        </w:rPr>
        <w:t>The transformation logic</w:t>
      </w:r>
      <w:r w:rsidR="003C1D45" w:rsidRPr="003C1D45">
        <w:rPr>
          <w:rFonts w:ascii="Times New Roman" w:hAnsi="Times New Roman" w:cs="Times New Roman"/>
          <w:sz w:val="24"/>
          <w:szCs w:val="24"/>
        </w:rPr>
        <w:t xml:space="preserve"> </w:t>
      </w:r>
      <w:r w:rsidRPr="003C1D45">
        <w:rPr>
          <w:rFonts w:ascii="Times New Roman" w:hAnsi="Times New Roman" w:cs="Times New Roman"/>
          <w:sz w:val="24"/>
          <w:szCs w:val="24"/>
        </w:rPr>
        <w:t>is highly specific to the individual DevOps approaches. In</w:t>
      </w:r>
      <w:r w:rsidR="003C1D45" w:rsidRPr="003C1D45">
        <w:rPr>
          <w:rFonts w:ascii="Times New Roman" w:hAnsi="Times New Roman" w:cs="Times New Roman"/>
          <w:sz w:val="24"/>
          <w:szCs w:val="24"/>
        </w:rPr>
        <w:t xml:space="preserve"> After the technical transformations have been performed and the TOSCA types were generated, these can </w:t>
      </w:r>
      <w:r w:rsidR="003C1D45" w:rsidRPr="003C1D45">
        <w:rPr>
          <w:rFonts w:ascii="Times New Roman" w:hAnsi="Times New Roman" w:cs="Times New Roman"/>
          <w:sz w:val="24"/>
          <w:szCs w:val="24"/>
        </w:rPr>
        <w:lastRenderedPageBreak/>
        <w:t>be used in the context</w:t>
      </w:r>
      <w:r w:rsidR="003C1D45">
        <w:rPr>
          <w:rFonts w:ascii="Times New Roman" w:hAnsi="Times New Roman" w:cs="Times New Roman"/>
          <w:sz w:val="24"/>
          <w:szCs w:val="24"/>
        </w:rPr>
        <w:t xml:space="preserve"> </w:t>
      </w:r>
      <w:r w:rsidR="003C1D45" w:rsidRPr="003C1D45">
        <w:rPr>
          <w:rFonts w:ascii="Times New Roman" w:hAnsi="Times New Roman" w:cs="Times New Roman"/>
          <w:sz w:val="24"/>
          <w:szCs w:val="24"/>
        </w:rPr>
        <w:t xml:space="preserve">of appropriate modeling tooling such as Winery  to build TOSCA application models using topology templates. Such an application model can be packaged as CSAR to deploy it using a TOSCA runtime environment such as Open TOSCA. Alternatively, to refine the model, additional artifacts may have to be selected and retrieved, including dependency resolution to generate additional TOSCA types. This may be the case if the application requires additional components that cannot be covered by artifacts selected before. The usage of a TOSCA modeling tool in conjunction with the generated artifacts is not limited to building application models. For instance, the generated node types can be enriched by attaching additional management operations and corresponding IAs. </w:t>
      </w:r>
    </w:p>
    <w:p w:rsidR="003C1D45" w:rsidRPr="003C1D45" w:rsidRDefault="003C1D45" w:rsidP="003C1D45">
      <w:pPr>
        <w:autoSpaceDE w:val="0"/>
        <w:autoSpaceDN w:val="0"/>
        <w:adjustRightInd w:val="0"/>
        <w:spacing w:after="0" w:line="360" w:lineRule="auto"/>
        <w:jc w:val="both"/>
        <w:rPr>
          <w:rFonts w:ascii="Times New Roman" w:hAnsi="Times New Roman" w:cs="Times New Roman"/>
          <w:sz w:val="24"/>
          <w:szCs w:val="24"/>
        </w:rPr>
      </w:pPr>
    </w:p>
    <w:p w:rsidR="003C1D45" w:rsidRDefault="003C1D45" w:rsidP="003C1D45">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4.1 </w:t>
      </w:r>
      <w:r w:rsidRPr="003C1D45">
        <w:rPr>
          <w:rFonts w:ascii="Times New Roman" w:hAnsi="Times New Roman" w:cs="Times New Roman"/>
          <w:b/>
          <w:sz w:val="28"/>
          <w:szCs w:val="28"/>
        </w:rPr>
        <w:t>Technical Transformation of Chef Cookbooks</w:t>
      </w:r>
    </w:p>
    <w:p w:rsidR="003C1D45" w:rsidRPr="003C1D45" w:rsidRDefault="003C1D45" w:rsidP="003C1D45">
      <w:pPr>
        <w:autoSpaceDE w:val="0"/>
        <w:autoSpaceDN w:val="0"/>
        <w:adjustRightInd w:val="0"/>
        <w:spacing w:after="0" w:line="240" w:lineRule="auto"/>
        <w:rPr>
          <w:rFonts w:ascii="Times New Roman" w:hAnsi="Times New Roman" w:cs="Times New Roman"/>
          <w:b/>
          <w:sz w:val="28"/>
          <w:szCs w:val="28"/>
        </w:rPr>
      </w:pPr>
    </w:p>
    <w:p w:rsidR="00106FA0" w:rsidRDefault="003C1D45" w:rsidP="00482B10">
      <w:pPr>
        <w:autoSpaceDE w:val="0"/>
        <w:autoSpaceDN w:val="0"/>
        <w:adjustRightInd w:val="0"/>
        <w:spacing w:after="0" w:line="360" w:lineRule="auto"/>
        <w:ind w:firstLine="720"/>
        <w:jc w:val="both"/>
        <w:rPr>
          <w:rFonts w:ascii="Times New Roman" w:hAnsi="Times New Roman" w:cs="Times New Roman"/>
          <w:sz w:val="24"/>
          <w:szCs w:val="24"/>
        </w:rPr>
      </w:pPr>
      <w:r w:rsidRPr="003C1D45">
        <w:rPr>
          <w:rFonts w:ascii="Times New Roman" w:hAnsi="Times New Roman" w:cs="Times New Roman"/>
          <w:sz w:val="24"/>
          <w:szCs w:val="24"/>
        </w:rPr>
        <w:t>The technical transformation of DevOps artifacts to TOSCA types is the core of our transformation framework described before in Section IV. In this section we present the concepts of a technical transformation of Chef cookbooks that bundle Chef recipes. We provide two different alternatives to perform the transformation of Chef cookbooks: (i) the fine-grained transformation and (ii) the coarse-grained transformation. As shown in Figure 8 for the fine-grained approach, a node type is created for each selected cookbook.</w:t>
      </w:r>
    </w:p>
    <w:p w:rsidR="001F6B95" w:rsidRDefault="001F6B95" w:rsidP="001F6B95">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w:t>
      </w:r>
      <w:r w:rsidRPr="00482B10">
        <w:rPr>
          <w:rFonts w:ascii="Times New Roman" w:hAnsi="Times New Roman" w:cs="Times New Roman"/>
          <w:sz w:val="24"/>
          <w:szCs w:val="24"/>
        </w:rPr>
        <w:t>ode types are only generated for the selected cookbooks. The cookbooks that are dependencies are packaged inline as implementation artifacts. Consequently, the dependencies do not appear as separate node types and one node type may wrap multiple cookbooks. The</w:t>
      </w:r>
      <w:r>
        <w:rPr>
          <w:rFonts w:ascii="Times New Roman" w:hAnsi="Times New Roman" w:cs="Times New Roman"/>
          <w:sz w:val="24"/>
          <w:szCs w:val="24"/>
        </w:rPr>
        <w:t xml:space="preserve"> </w:t>
      </w:r>
      <w:r w:rsidRPr="00482B10">
        <w:rPr>
          <w:rFonts w:ascii="Times New Roman" w:hAnsi="Times New Roman" w:cs="Times New Roman"/>
          <w:sz w:val="24"/>
          <w:szCs w:val="24"/>
        </w:rPr>
        <w:t>main motivation for this is the fact that cookbooks and their dependencies may be very fine-grained. For instance, the Apache HTTP server cookbook depends on the cookbooks logrotate, iptables, and pacman.</w:t>
      </w:r>
      <w:r>
        <w:rPr>
          <w:rFonts w:ascii="Times New Roman" w:hAnsi="Times New Roman" w:cs="Times New Roman"/>
          <w:sz w:val="24"/>
          <w:szCs w:val="24"/>
        </w:rPr>
        <w:t xml:space="preserve"> </w:t>
      </w:r>
      <w:r w:rsidRPr="003C1D45">
        <w:rPr>
          <w:rFonts w:ascii="Times New Roman" w:hAnsi="Times New Roman" w:cs="Times New Roman"/>
          <w:sz w:val="24"/>
          <w:szCs w:val="24"/>
        </w:rPr>
        <w:t>Each recipe is attached</w:t>
      </w:r>
      <w:r>
        <w:rPr>
          <w:rFonts w:ascii="Times New Roman" w:hAnsi="Times New Roman" w:cs="Times New Roman"/>
          <w:sz w:val="24"/>
          <w:szCs w:val="24"/>
        </w:rPr>
        <w:t xml:space="preserve"> </w:t>
      </w:r>
      <w:r w:rsidRPr="00482B10">
        <w:rPr>
          <w:rFonts w:ascii="Times New Roman" w:hAnsi="Times New Roman" w:cs="Times New Roman"/>
          <w:sz w:val="24"/>
          <w:szCs w:val="24"/>
        </w:rPr>
        <w:t xml:space="preserve">to the generated node type as an IA that implements a certain </w:t>
      </w:r>
      <w:r>
        <w:rPr>
          <w:rFonts w:ascii="Times New Roman" w:hAnsi="Times New Roman" w:cs="Times New Roman"/>
          <w:sz w:val="24"/>
          <w:szCs w:val="24"/>
        </w:rPr>
        <w:t xml:space="preserve">operation </w:t>
      </w:r>
      <w:r w:rsidRPr="00482B10">
        <w:rPr>
          <w:rFonts w:ascii="Times New Roman" w:hAnsi="Times New Roman" w:cs="Times New Roman"/>
          <w:sz w:val="24"/>
          <w:szCs w:val="24"/>
        </w:rPr>
        <w:t>. A single node type capability is generated for each cookbook consisting of the cookbook name. Each cookbook owns a metadata.rb file that contains information such as name, version, and maintainer of the</w:t>
      </w:r>
      <w:r>
        <w:rPr>
          <w:rFonts w:ascii="Times New Roman" w:hAnsi="Times New Roman" w:cs="Times New Roman"/>
          <w:sz w:val="24"/>
          <w:szCs w:val="24"/>
        </w:rPr>
        <w:t xml:space="preserve"> </w:t>
      </w:r>
      <w:r w:rsidRPr="00482B10">
        <w:rPr>
          <w:rFonts w:ascii="Times New Roman" w:hAnsi="Times New Roman" w:cs="Times New Roman"/>
          <w:sz w:val="24"/>
          <w:szCs w:val="24"/>
        </w:rPr>
        <w:t>cookbook.</w:t>
      </w:r>
    </w:p>
    <w:p w:rsidR="00106FA0" w:rsidRDefault="00106FA0" w:rsidP="00106FA0">
      <w:pPr>
        <w:autoSpaceDE w:val="0"/>
        <w:autoSpaceDN w:val="0"/>
        <w:adjustRightInd w:val="0"/>
        <w:spacing w:after="0"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38825" cy="73437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838825" cy="7343775"/>
                    </a:xfrm>
                    <a:prstGeom prst="rect">
                      <a:avLst/>
                    </a:prstGeom>
                    <a:noFill/>
                    <a:ln w="9525">
                      <a:noFill/>
                      <a:miter lim="800000"/>
                      <a:headEnd/>
                      <a:tailEnd/>
                    </a:ln>
                  </pic:spPr>
                </pic:pic>
              </a:graphicData>
            </a:graphic>
          </wp:inline>
        </w:drawing>
      </w:r>
    </w:p>
    <w:p w:rsidR="00106FA0" w:rsidRPr="006B28C9" w:rsidRDefault="00106FA0" w:rsidP="00106FA0">
      <w:pPr>
        <w:autoSpaceDE w:val="0"/>
        <w:autoSpaceDN w:val="0"/>
        <w:adjustRightInd w:val="0"/>
        <w:spacing w:after="0" w:line="360" w:lineRule="auto"/>
        <w:ind w:firstLine="720"/>
        <w:jc w:val="center"/>
        <w:rPr>
          <w:rFonts w:ascii="Times New Roman" w:hAnsi="Times New Roman" w:cs="Times New Roman"/>
          <w:i/>
        </w:rPr>
      </w:pPr>
      <w:r w:rsidRPr="006B28C9">
        <w:rPr>
          <w:rFonts w:ascii="Times New Roman" w:hAnsi="Times New Roman" w:cs="Times New Roman"/>
          <w:i/>
        </w:rPr>
        <w:t>Figure 8. Fine-grained transformation: one node type per Chef cookbook</w:t>
      </w:r>
    </w:p>
    <w:p w:rsidR="00106FA0" w:rsidRDefault="003C1D45" w:rsidP="00482B10">
      <w:pPr>
        <w:autoSpaceDE w:val="0"/>
        <w:autoSpaceDN w:val="0"/>
        <w:adjustRightInd w:val="0"/>
        <w:spacing w:after="0" w:line="360" w:lineRule="auto"/>
        <w:ind w:firstLine="720"/>
        <w:jc w:val="both"/>
        <w:rPr>
          <w:rFonts w:ascii="Times New Roman" w:hAnsi="Times New Roman" w:cs="Times New Roman"/>
          <w:sz w:val="24"/>
          <w:szCs w:val="24"/>
        </w:rPr>
      </w:pPr>
      <w:r w:rsidRPr="003C1D45">
        <w:rPr>
          <w:rFonts w:ascii="Times New Roman" w:hAnsi="Times New Roman" w:cs="Times New Roman"/>
          <w:sz w:val="24"/>
          <w:szCs w:val="24"/>
        </w:rPr>
        <w:t xml:space="preserve"> </w:t>
      </w:r>
    </w:p>
    <w:p w:rsidR="00106FA0" w:rsidRDefault="003C1D45" w:rsidP="00482B10">
      <w:pPr>
        <w:autoSpaceDE w:val="0"/>
        <w:autoSpaceDN w:val="0"/>
        <w:adjustRightInd w:val="0"/>
        <w:spacing w:after="0" w:line="360" w:lineRule="auto"/>
        <w:ind w:firstLine="720"/>
        <w:jc w:val="both"/>
        <w:rPr>
          <w:rFonts w:ascii="Times New Roman" w:hAnsi="Times New Roman" w:cs="Times New Roman"/>
          <w:sz w:val="24"/>
          <w:szCs w:val="24"/>
        </w:rPr>
      </w:pPr>
      <w:r w:rsidRPr="00482B10">
        <w:rPr>
          <w:rFonts w:ascii="Times New Roman" w:hAnsi="Times New Roman" w:cs="Times New Roman"/>
          <w:sz w:val="24"/>
          <w:szCs w:val="24"/>
        </w:rPr>
        <w:t xml:space="preserve">Moreover, all dependencies on other cookbooks are defined inside the metadata.rb file. For each dependency a corresponding requirement is generated. Relationship types are not required to be generated because Chef does not support modeling of relationships explicitly. Thus, a generic </w:t>
      </w:r>
      <w:r w:rsidRPr="00482B10">
        <w:rPr>
          <w:rFonts w:ascii="Times New Roman" w:hAnsi="Times New Roman" w:cs="Times New Roman"/>
          <w:sz w:val="24"/>
          <w:szCs w:val="24"/>
        </w:rPr>
        <w:lastRenderedPageBreak/>
        <w:t>depends on relationship can be used to wire nodes derived from node types that were generated from cookbooks. Finally, the attributes definitions (*.rb files) stored in the attributes sub-directory of a cookbook is used to derive the node type properties. These are used to configure node templates derived from the node type, influencing the execution of the operations. As an alternative, the coarse-grained transformation of</w:t>
      </w:r>
      <w:r w:rsidR="00482B10">
        <w:rPr>
          <w:rFonts w:ascii="Times New Roman" w:hAnsi="Times New Roman" w:cs="Times New Roman"/>
          <w:sz w:val="24"/>
          <w:szCs w:val="24"/>
        </w:rPr>
        <w:t xml:space="preserve"> </w:t>
      </w:r>
      <w:r w:rsidRPr="00482B10">
        <w:rPr>
          <w:rFonts w:ascii="Times New Roman" w:hAnsi="Times New Roman" w:cs="Times New Roman"/>
          <w:sz w:val="24"/>
          <w:szCs w:val="24"/>
        </w:rPr>
        <w:t>Chef cookbooks is shown in Figure 9:</w:t>
      </w:r>
    </w:p>
    <w:p w:rsidR="00106FA0" w:rsidRDefault="00106FA0" w:rsidP="00106FA0">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91273" cy="6972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6291273" cy="6972300"/>
                    </a:xfrm>
                    <a:prstGeom prst="rect">
                      <a:avLst/>
                    </a:prstGeom>
                    <a:noFill/>
                    <a:ln w="9525">
                      <a:noFill/>
                      <a:miter lim="800000"/>
                      <a:headEnd/>
                      <a:tailEnd/>
                    </a:ln>
                  </pic:spPr>
                </pic:pic>
              </a:graphicData>
            </a:graphic>
          </wp:inline>
        </w:drawing>
      </w:r>
    </w:p>
    <w:p w:rsidR="00106FA0" w:rsidRPr="006B28C9" w:rsidRDefault="00106FA0" w:rsidP="00106FA0">
      <w:pPr>
        <w:autoSpaceDE w:val="0"/>
        <w:autoSpaceDN w:val="0"/>
        <w:adjustRightInd w:val="0"/>
        <w:spacing w:after="0" w:line="360" w:lineRule="auto"/>
        <w:jc w:val="center"/>
        <w:rPr>
          <w:rFonts w:ascii="Times New Roman" w:hAnsi="Times New Roman" w:cs="Times New Roman"/>
          <w:i/>
        </w:rPr>
      </w:pPr>
      <w:r w:rsidRPr="006B28C9">
        <w:rPr>
          <w:rFonts w:ascii="Times New Roman" w:hAnsi="Times New Roman" w:cs="Times New Roman"/>
          <w:i/>
        </w:rPr>
        <w:t>Figure 9. Coarse-grained transformation: dependencies packaged as IAs</w:t>
      </w:r>
    </w:p>
    <w:p w:rsidR="00482B10" w:rsidRDefault="003C1D45" w:rsidP="00482B10">
      <w:pPr>
        <w:autoSpaceDE w:val="0"/>
        <w:autoSpaceDN w:val="0"/>
        <w:adjustRightInd w:val="0"/>
        <w:spacing w:after="0" w:line="360" w:lineRule="auto"/>
        <w:ind w:firstLine="720"/>
        <w:jc w:val="both"/>
        <w:rPr>
          <w:rFonts w:ascii="Times New Roman" w:hAnsi="Times New Roman" w:cs="Times New Roman"/>
          <w:sz w:val="24"/>
          <w:szCs w:val="24"/>
        </w:rPr>
      </w:pPr>
      <w:r w:rsidRPr="00482B10">
        <w:rPr>
          <w:rFonts w:ascii="Times New Roman" w:hAnsi="Times New Roman" w:cs="Times New Roman"/>
          <w:sz w:val="24"/>
          <w:szCs w:val="24"/>
        </w:rPr>
        <w:t xml:space="preserve"> </w:t>
      </w:r>
    </w:p>
    <w:p w:rsidR="00337B22" w:rsidRDefault="003C1D45" w:rsidP="00106FA0">
      <w:pPr>
        <w:autoSpaceDE w:val="0"/>
        <w:autoSpaceDN w:val="0"/>
        <w:adjustRightInd w:val="0"/>
        <w:spacing w:after="0" w:line="360" w:lineRule="auto"/>
        <w:ind w:firstLine="720"/>
        <w:jc w:val="both"/>
        <w:rPr>
          <w:rFonts w:ascii="Times New Roman" w:hAnsi="Times New Roman" w:cs="Times New Roman"/>
          <w:sz w:val="24"/>
          <w:szCs w:val="24"/>
        </w:rPr>
      </w:pPr>
      <w:r w:rsidRPr="00482B10">
        <w:rPr>
          <w:rFonts w:ascii="Times New Roman" w:hAnsi="Times New Roman" w:cs="Times New Roman"/>
          <w:sz w:val="24"/>
          <w:szCs w:val="24"/>
        </w:rPr>
        <w:lastRenderedPageBreak/>
        <w:t>These are operating system-level software packages that are not supposed to appear in the application</w:t>
      </w:r>
      <w:r w:rsidR="00482B10">
        <w:rPr>
          <w:rFonts w:ascii="Times New Roman" w:hAnsi="Times New Roman" w:cs="Times New Roman"/>
          <w:sz w:val="24"/>
          <w:szCs w:val="24"/>
        </w:rPr>
        <w:t xml:space="preserve"> </w:t>
      </w:r>
      <w:r w:rsidRPr="00482B10">
        <w:rPr>
          <w:rFonts w:ascii="Times New Roman" w:hAnsi="Times New Roman" w:cs="Times New Roman"/>
          <w:sz w:val="24"/>
          <w:szCs w:val="24"/>
        </w:rPr>
        <w:t>topology (as individual nodes), which rather models more coarse-grained middleware and application components such as Web servers and databases. The coarse-grained transformation</w:t>
      </w:r>
      <w:r w:rsidR="00482B10">
        <w:rPr>
          <w:rFonts w:ascii="Times New Roman" w:hAnsi="Times New Roman" w:cs="Times New Roman"/>
          <w:sz w:val="24"/>
          <w:szCs w:val="24"/>
        </w:rPr>
        <w:t xml:space="preserve"> </w:t>
      </w:r>
      <w:r w:rsidRPr="00482B10">
        <w:rPr>
          <w:rFonts w:ascii="Times New Roman" w:hAnsi="Times New Roman" w:cs="Times New Roman"/>
          <w:sz w:val="24"/>
          <w:szCs w:val="24"/>
        </w:rPr>
        <w:t>skips the creation of low-level node types, avoiding a pollution of topologies. We can also combine the two transformation approaches by specifying which cookbooks are too low-level to be exposed as separate node types. Consequently, these are transparently packaged as implementation artifacts without</w:t>
      </w:r>
      <w:r w:rsidR="00482B10" w:rsidRPr="00482B10">
        <w:rPr>
          <w:rFonts w:ascii="Times New Roman" w:hAnsi="Times New Roman" w:cs="Times New Roman"/>
          <w:sz w:val="24"/>
          <w:szCs w:val="24"/>
        </w:rPr>
        <w:t xml:space="preserve"> </w:t>
      </w:r>
      <w:r w:rsidRPr="00482B10">
        <w:rPr>
          <w:rFonts w:ascii="Times New Roman" w:hAnsi="Times New Roman" w:cs="Times New Roman"/>
          <w:sz w:val="24"/>
          <w:szCs w:val="24"/>
        </w:rPr>
        <w:t>generating individual node types. Other node-centric solutions and their artifacts such as</w:t>
      </w:r>
      <w:r w:rsidR="00482B10" w:rsidRPr="00482B10">
        <w:rPr>
          <w:rFonts w:ascii="Times New Roman" w:hAnsi="Times New Roman" w:cs="Times New Roman"/>
          <w:sz w:val="24"/>
          <w:szCs w:val="24"/>
        </w:rPr>
        <w:t xml:space="preserve"> Puppet and CFEngine</w:t>
      </w:r>
      <w:r w:rsidRPr="00482B10">
        <w:rPr>
          <w:rFonts w:ascii="Times New Roman" w:hAnsi="Times New Roman" w:cs="Times New Roman"/>
          <w:sz w:val="24"/>
          <w:szCs w:val="24"/>
        </w:rPr>
        <w:t xml:space="preserve"> work very similar to how Chef</w:t>
      </w:r>
      <w:r w:rsidR="00482B10">
        <w:rPr>
          <w:rFonts w:ascii="Times New Roman" w:hAnsi="Times New Roman" w:cs="Times New Roman"/>
          <w:sz w:val="24"/>
          <w:szCs w:val="24"/>
        </w:rPr>
        <w:t xml:space="preserve"> </w:t>
      </w:r>
      <w:r w:rsidR="00482B10" w:rsidRPr="00482B10">
        <w:rPr>
          <w:rFonts w:ascii="Times New Roman" w:hAnsi="Times New Roman" w:cs="Times New Roman"/>
          <w:sz w:val="24"/>
          <w:szCs w:val="24"/>
        </w:rPr>
        <w:t>works. Consequently, the technical transformations discussed in this section can be transferred to be applied to these artifacts, too.</w:t>
      </w:r>
    </w:p>
    <w:p w:rsidR="00482B10" w:rsidRPr="00636A19" w:rsidRDefault="001F6B95" w:rsidP="00482B10">
      <w:pPr>
        <w:autoSpaceDE w:val="0"/>
        <w:autoSpaceDN w:val="0"/>
        <w:adjustRightInd w:val="0"/>
        <w:spacing w:after="0" w:line="360" w:lineRule="auto"/>
        <w:jc w:val="both"/>
        <w:rPr>
          <w:rFonts w:ascii="Times New Roman" w:hAnsi="Times New Roman" w:cs="Times New Roman"/>
          <w:b/>
          <w:sz w:val="28"/>
          <w:szCs w:val="28"/>
        </w:rPr>
      </w:pPr>
      <w:r w:rsidRPr="00636A19">
        <w:rPr>
          <w:rFonts w:ascii="Times New Roman" w:hAnsi="Times New Roman" w:cs="Times New Roman"/>
          <w:b/>
          <w:sz w:val="28"/>
          <w:szCs w:val="28"/>
        </w:rPr>
        <w:t>4.2 Technical</w:t>
      </w:r>
      <w:r w:rsidR="00482B10" w:rsidRPr="00636A19">
        <w:rPr>
          <w:rFonts w:ascii="Times New Roman" w:hAnsi="Times New Roman" w:cs="Times New Roman"/>
          <w:b/>
          <w:sz w:val="28"/>
          <w:szCs w:val="28"/>
        </w:rPr>
        <w:t xml:space="preserve"> Transformation of Juju Charms</w:t>
      </w:r>
    </w:p>
    <w:p w:rsidR="006B28C9" w:rsidRDefault="00482B10" w:rsidP="00636A19">
      <w:pPr>
        <w:autoSpaceDE w:val="0"/>
        <w:autoSpaceDN w:val="0"/>
        <w:adjustRightInd w:val="0"/>
        <w:spacing w:after="0" w:line="360" w:lineRule="auto"/>
        <w:ind w:firstLine="720"/>
        <w:jc w:val="both"/>
        <w:rPr>
          <w:rFonts w:ascii="Times New Roman" w:hAnsi="Times New Roman" w:cs="Times New Roman"/>
          <w:sz w:val="24"/>
          <w:szCs w:val="24"/>
        </w:rPr>
      </w:pPr>
      <w:r w:rsidRPr="00482B10">
        <w:rPr>
          <w:rFonts w:ascii="Times New Roman" w:hAnsi="Times New Roman" w:cs="Times New Roman"/>
          <w:sz w:val="24"/>
          <w:szCs w:val="24"/>
        </w:rPr>
        <w:t xml:space="preserve">The transformation of environment-centric artifacts such as Juju charms is slightly more complex than what we discussed before for Chef cookbooks. This is because relationships have to be considered as separate entities with own operations and IAs to link different nodes in an application topology. In case of </w:t>
      </w:r>
      <w:r w:rsidR="00636A19" w:rsidRPr="00482B10">
        <w:rPr>
          <w:rFonts w:ascii="Times New Roman" w:hAnsi="Times New Roman" w:cs="Times New Roman"/>
          <w:sz w:val="24"/>
          <w:szCs w:val="24"/>
        </w:rPr>
        <w:t>Juju</w:t>
      </w:r>
      <w:r w:rsidRPr="00482B10">
        <w:rPr>
          <w:rFonts w:ascii="Times New Roman" w:hAnsi="Times New Roman" w:cs="Times New Roman"/>
          <w:sz w:val="24"/>
          <w:szCs w:val="24"/>
        </w:rPr>
        <w:t xml:space="preserve"> separate node type is generated for each charm (Figure 10). </w:t>
      </w:r>
    </w:p>
    <w:p w:rsidR="006B28C9" w:rsidRDefault="006B28C9" w:rsidP="006B28C9">
      <w:pPr>
        <w:autoSpaceDE w:val="0"/>
        <w:autoSpaceDN w:val="0"/>
        <w:adjustRightInd w:val="0"/>
        <w:spacing w:after="0" w:line="360" w:lineRule="auto"/>
        <w:ind w:firstLine="720"/>
        <w:jc w:val="both"/>
        <w:rPr>
          <w:rFonts w:ascii="Times New Roman" w:hAnsi="Times New Roman" w:cs="Times New Roman"/>
          <w:sz w:val="24"/>
          <w:szCs w:val="24"/>
        </w:rPr>
      </w:pPr>
      <w:r w:rsidRPr="00482B10">
        <w:rPr>
          <w:rFonts w:ascii="Times New Roman" w:hAnsi="Times New Roman" w:cs="Times New Roman"/>
          <w:sz w:val="24"/>
          <w:szCs w:val="24"/>
        </w:rPr>
        <w:t>The operations and their IAs are derived from the charm’s lifecycle scripts. Each charm owns a metadata.yaml file describing its interfaces that it requires and provides. Based these interface descriptions, requirements and capabilities are attached to the generated node types. Furthermore, relationship types are generated for each requirement-capability pair because charms typically contain further lifecycle scripts that need to be executed when a relationship is established or changed (lifecycle of the relationship). Lifecycle scripts that need to be executed on the source node are mapped to source operations in the generated relationship type; scripts that are supposed to be executed on the target node result in target operations.</w:t>
      </w:r>
      <w:r w:rsidRPr="006B28C9">
        <w:rPr>
          <w:rFonts w:ascii="Times New Roman" w:hAnsi="Times New Roman" w:cs="Times New Roman"/>
          <w:sz w:val="24"/>
          <w:szCs w:val="24"/>
        </w:rPr>
        <w:t xml:space="preserve"> </w:t>
      </w:r>
      <w:r w:rsidRPr="00482B10">
        <w:rPr>
          <w:rFonts w:ascii="Times New Roman" w:hAnsi="Times New Roman" w:cs="Times New Roman"/>
          <w:sz w:val="24"/>
          <w:szCs w:val="24"/>
        </w:rPr>
        <w:t>Each relationship type defines the corresponding requirement (exposed by a source node) as valid source and the matching capability (exposed by a target node) as valid target. Consequently, the generated relationship type can be used to</w:t>
      </w:r>
      <w:r>
        <w:rPr>
          <w:rFonts w:ascii="Times New Roman" w:hAnsi="Times New Roman" w:cs="Times New Roman"/>
          <w:sz w:val="24"/>
          <w:szCs w:val="24"/>
        </w:rPr>
        <w:t xml:space="preserve"> </w:t>
      </w:r>
      <w:r w:rsidRPr="00482B10">
        <w:rPr>
          <w:rFonts w:ascii="Times New Roman" w:hAnsi="Times New Roman" w:cs="Times New Roman"/>
          <w:sz w:val="24"/>
          <w:szCs w:val="24"/>
        </w:rPr>
        <w:t>connect two nodes by matching the requirement of the source node with the capability of the target node. Similar to Chef’s attributes the config.yaml file of each charm provides a description of its configuration options. These are used to attach corresponding property definitions to the generated types. The discussed concepts to transform Juju charms to TOSCA types may be transferred to other environment-centric artifacts such as Amazon CloudFormation templates or OpenStack Heat templates.</w:t>
      </w:r>
    </w:p>
    <w:p w:rsidR="00106FA0" w:rsidRDefault="00106FA0" w:rsidP="00636A19">
      <w:pPr>
        <w:autoSpaceDE w:val="0"/>
        <w:autoSpaceDN w:val="0"/>
        <w:adjustRightInd w:val="0"/>
        <w:spacing w:after="0" w:line="360" w:lineRule="auto"/>
        <w:ind w:firstLine="720"/>
        <w:jc w:val="both"/>
        <w:rPr>
          <w:rFonts w:ascii="Times New Roman" w:hAnsi="Times New Roman" w:cs="Times New Roman"/>
          <w:sz w:val="24"/>
          <w:szCs w:val="24"/>
        </w:rPr>
      </w:pPr>
    </w:p>
    <w:p w:rsidR="00106FA0" w:rsidRDefault="00106FA0" w:rsidP="00106FA0">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276975" cy="76295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287928" cy="7642838"/>
                    </a:xfrm>
                    <a:prstGeom prst="rect">
                      <a:avLst/>
                    </a:prstGeom>
                    <a:noFill/>
                    <a:ln w="9525">
                      <a:noFill/>
                      <a:miter lim="800000"/>
                      <a:headEnd/>
                      <a:tailEnd/>
                    </a:ln>
                  </pic:spPr>
                </pic:pic>
              </a:graphicData>
            </a:graphic>
          </wp:inline>
        </w:drawing>
      </w:r>
    </w:p>
    <w:p w:rsidR="0053678F" w:rsidRDefault="00106FA0" w:rsidP="001F6B95">
      <w:pPr>
        <w:autoSpaceDE w:val="0"/>
        <w:autoSpaceDN w:val="0"/>
        <w:adjustRightInd w:val="0"/>
        <w:spacing w:after="0" w:line="360" w:lineRule="auto"/>
        <w:jc w:val="center"/>
        <w:rPr>
          <w:rFonts w:ascii="Times New Roman" w:hAnsi="Times New Roman" w:cs="Times New Roman"/>
          <w:i/>
        </w:rPr>
      </w:pPr>
      <w:r w:rsidRPr="00EF316E">
        <w:rPr>
          <w:rFonts w:ascii="Times New Roman" w:hAnsi="Times New Roman" w:cs="Times New Roman"/>
          <w:i/>
        </w:rPr>
        <w:t>Figure 10. Transformation of Juju charms</w:t>
      </w:r>
    </w:p>
    <w:p w:rsidR="001F6B95" w:rsidRPr="001F6B95" w:rsidRDefault="001F6B95" w:rsidP="001F6B95">
      <w:pPr>
        <w:autoSpaceDE w:val="0"/>
        <w:autoSpaceDN w:val="0"/>
        <w:adjustRightInd w:val="0"/>
        <w:spacing w:after="0" w:line="360" w:lineRule="auto"/>
        <w:jc w:val="center"/>
        <w:rPr>
          <w:rFonts w:ascii="Times New Roman" w:hAnsi="Times New Roman" w:cs="Times New Roman"/>
          <w:i/>
        </w:rPr>
      </w:pPr>
    </w:p>
    <w:p w:rsidR="0053678F" w:rsidRDefault="0053678F" w:rsidP="006B28C9">
      <w:pPr>
        <w:autoSpaceDE w:val="0"/>
        <w:autoSpaceDN w:val="0"/>
        <w:adjustRightInd w:val="0"/>
        <w:spacing w:after="0" w:line="240" w:lineRule="auto"/>
        <w:rPr>
          <w:rFonts w:ascii="Times New Roman" w:hAnsi="Times New Roman" w:cs="Times New Roman"/>
          <w:b/>
          <w:sz w:val="32"/>
          <w:szCs w:val="32"/>
        </w:rPr>
      </w:pPr>
    </w:p>
    <w:p w:rsidR="00EF316E" w:rsidRDefault="00EF316E" w:rsidP="00636A19">
      <w:pPr>
        <w:autoSpaceDE w:val="0"/>
        <w:autoSpaceDN w:val="0"/>
        <w:adjustRightInd w:val="0"/>
        <w:spacing w:after="0" w:line="240" w:lineRule="auto"/>
        <w:jc w:val="center"/>
        <w:rPr>
          <w:rFonts w:ascii="Times New Roman" w:hAnsi="Times New Roman" w:cs="Times New Roman"/>
          <w:b/>
          <w:sz w:val="32"/>
          <w:szCs w:val="32"/>
        </w:rPr>
      </w:pPr>
    </w:p>
    <w:p w:rsidR="00636A19" w:rsidRDefault="00106FA0" w:rsidP="00636A19">
      <w:pPr>
        <w:autoSpaceDE w:val="0"/>
        <w:autoSpaceDN w:val="0"/>
        <w:adjustRightInd w:val="0"/>
        <w:spacing w:after="0" w:line="240" w:lineRule="auto"/>
        <w:jc w:val="center"/>
        <w:rPr>
          <w:rFonts w:ascii="Times New Roman" w:hAnsi="Times New Roman" w:cs="Times New Roman"/>
          <w:b/>
          <w:sz w:val="32"/>
          <w:szCs w:val="32"/>
        </w:rPr>
      </w:pPr>
      <w:r w:rsidRPr="00636A19">
        <w:rPr>
          <w:rFonts w:ascii="Times New Roman" w:hAnsi="Times New Roman" w:cs="Times New Roman"/>
          <w:b/>
          <w:sz w:val="32"/>
          <w:szCs w:val="32"/>
        </w:rPr>
        <w:lastRenderedPageBreak/>
        <w:t>5. EVALUATION</w:t>
      </w:r>
    </w:p>
    <w:p w:rsidR="00636A19" w:rsidRPr="00636A19" w:rsidRDefault="00636A19" w:rsidP="00636A19">
      <w:pPr>
        <w:autoSpaceDE w:val="0"/>
        <w:autoSpaceDN w:val="0"/>
        <w:adjustRightInd w:val="0"/>
        <w:spacing w:after="0" w:line="240" w:lineRule="auto"/>
        <w:jc w:val="center"/>
        <w:rPr>
          <w:rFonts w:ascii="Times New Roman" w:hAnsi="Times New Roman" w:cs="Times New Roman"/>
          <w:b/>
          <w:sz w:val="32"/>
          <w:szCs w:val="32"/>
        </w:rPr>
      </w:pPr>
    </w:p>
    <w:p w:rsidR="00636A19" w:rsidRDefault="00636A19" w:rsidP="00636A1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36A19">
        <w:rPr>
          <w:rFonts w:ascii="Times New Roman" w:hAnsi="Times New Roman" w:cs="Times New Roman"/>
          <w:sz w:val="24"/>
          <w:szCs w:val="24"/>
        </w:rPr>
        <w:t>In this section we present our evaluation of (i) the overarching transformation framework introduced (ii) the</w:t>
      </w:r>
      <w:r w:rsidR="00106FA0">
        <w:rPr>
          <w:rFonts w:ascii="Times New Roman" w:hAnsi="Times New Roman" w:cs="Times New Roman"/>
          <w:sz w:val="24"/>
          <w:szCs w:val="24"/>
        </w:rPr>
        <w:t xml:space="preserve"> </w:t>
      </w:r>
      <w:r w:rsidRPr="00636A19">
        <w:rPr>
          <w:rFonts w:ascii="Times New Roman" w:hAnsi="Times New Roman" w:cs="Times New Roman"/>
          <w:sz w:val="24"/>
          <w:szCs w:val="24"/>
        </w:rPr>
        <w:t>technical transformation of Chef  and (iii) the technical transformation of Juju charms. We therefore implemented prototypes in Java as executable JAR files to perform the technical</w:t>
      </w:r>
      <w:r>
        <w:rPr>
          <w:rFonts w:ascii="Times New Roman" w:hAnsi="Times New Roman" w:cs="Times New Roman"/>
          <w:sz w:val="24"/>
          <w:szCs w:val="24"/>
        </w:rPr>
        <w:t xml:space="preserve"> </w:t>
      </w:r>
      <w:r w:rsidRPr="00636A19">
        <w:rPr>
          <w:rFonts w:ascii="Times New Roman" w:hAnsi="Times New Roman" w:cs="Times New Roman"/>
          <w:sz w:val="24"/>
          <w:szCs w:val="24"/>
        </w:rPr>
        <w:t>transformations presented before. The evaluation is based on the topology of the Web shop application outlined as motivating.</w:t>
      </w:r>
    </w:p>
    <w:p w:rsidR="00636A19" w:rsidRDefault="00636A19" w:rsidP="00636A19">
      <w:pPr>
        <w:autoSpaceDE w:val="0"/>
        <w:autoSpaceDN w:val="0"/>
        <w:adjustRightInd w:val="0"/>
        <w:spacing w:after="0" w:line="240" w:lineRule="auto"/>
        <w:jc w:val="both"/>
        <w:rPr>
          <w:rFonts w:ascii="Times New Roman" w:hAnsi="Times New Roman" w:cs="Times New Roman"/>
          <w:b/>
          <w:sz w:val="28"/>
          <w:szCs w:val="28"/>
        </w:rPr>
      </w:pPr>
      <w:r w:rsidRPr="00636A19">
        <w:rPr>
          <w:rFonts w:ascii="Times New Roman" w:hAnsi="Times New Roman" w:cs="Times New Roman"/>
          <w:b/>
          <w:sz w:val="28"/>
          <w:szCs w:val="28"/>
        </w:rPr>
        <w:t>5.1 Case Study &amp; Performance Measurements</w:t>
      </w:r>
    </w:p>
    <w:p w:rsidR="00106FA0" w:rsidRPr="00636A19" w:rsidRDefault="00106FA0" w:rsidP="00636A19">
      <w:pPr>
        <w:autoSpaceDE w:val="0"/>
        <w:autoSpaceDN w:val="0"/>
        <w:adjustRightInd w:val="0"/>
        <w:spacing w:after="0" w:line="240" w:lineRule="auto"/>
        <w:jc w:val="both"/>
        <w:rPr>
          <w:rFonts w:ascii="Times New Roman" w:hAnsi="Times New Roman" w:cs="Times New Roman"/>
          <w:b/>
          <w:sz w:val="28"/>
          <w:szCs w:val="28"/>
        </w:rPr>
      </w:pPr>
    </w:p>
    <w:p w:rsidR="00636A19" w:rsidRDefault="00636A19" w:rsidP="00636A19">
      <w:pPr>
        <w:autoSpaceDE w:val="0"/>
        <w:autoSpaceDN w:val="0"/>
        <w:adjustRightInd w:val="0"/>
        <w:spacing w:after="0" w:line="360" w:lineRule="auto"/>
        <w:ind w:firstLine="720"/>
        <w:jc w:val="both"/>
        <w:rPr>
          <w:rFonts w:ascii="Times New Roman" w:hAnsi="Times New Roman" w:cs="Times New Roman"/>
          <w:sz w:val="24"/>
          <w:szCs w:val="24"/>
        </w:rPr>
      </w:pPr>
      <w:r w:rsidRPr="00636A19">
        <w:rPr>
          <w:rFonts w:ascii="Times New Roman" w:hAnsi="Times New Roman" w:cs="Times New Roman"/>
          <w:sz w:val="24"/>
          <w:szCs w:val="24"/>
        </w:rPr>
        <w:t>According to the method that we presented as part of our trans</w:t>
      </w:r>
      <w:r w:rsidR="00555CEC">
        <w:rPr>
          <w:rFonts w:ascii="Times New Roman" w:hAnsi="Times New Roman" w:cs="Times New Roman"/>
          <w:sz w:val="24"/>
          <w:szCs w:val="24"/>
        </w:rPr>
        <w:t xml:space="preserve">formation framework </w:t>
      </w:r>
      <w:r w:rsidRPr="00636A19">
        <w:rPr>
          <w:rFonts w:ascii="Times New Roman" w:hAnsi="Times New Roman" w:cs="Times New Roman"/>
          <w:sz w:val="24"/>
          <w:szCs w:val="24"/>
        </w:rPr>
        <w:t xml:space="preserve">, the first step is the selection of DevOps artifacts to be used to deploy the Web shop application. To deploy the middleware required by the Web shop application, we reuse the Apache cookbook and the PHP cookbook as shown in Figure 11. </w:t>
      </w:r>
    </w:p>
    <w:p w:rsidR="00106FA0" w:rsidRDefault="00106FA0" w:rsidP="00106FA0">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96025" cy="52768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6296025" cy="5276850"/>
                    </a:xfrm>
                    <a:prstGeom prst="rect">
                      <a:avLst/>
                    </a:prstGeom>
                    <a:noFill/>
                    <a:ln w="9525">
                      <a:noFill/>
                      <a:miter lim="800000"/>
                      <a:headEnd/>
                      <a:tailEnd/>
                    </a:ln>
                  </pic:spPr>
                </pic:pic>
              </a:graphicData>
            </a:graphic>
          </wp:inline>
        </w:drawing>
      </w:r>
    </w:p>
    <w:p w:rsidR="00697736" w:rsidRPr="001F6B95" w:rsidRDefault="00697736" w:rsidP="001F6B95">
      <w:pPr>
        <w:autoSpaceDE w:val="0"/>
        <w:autoSpaceDN w:val="0"/>
        <w:adjustRightInd w:val="0"/>
        <w:spacing w:after="0" w:line="360" w:lineRule="auto"/>
        <w:jc w:val="center"/>
        <w:rPr>
          <w:rFonts w:ascii="Times New Roman" w:hAnsi="Times New Roman" w:cs="Times New Roman"/>
          <w:i/>
        </w:rPr>
      </w:pPr>
      <w:r w:rsidRPr="00EF316E">
        <w:rPr>
          <w:rFonts w:ascii="Times New Roman" w:hAnsi="Times New Roman" w:cs="Times New Roman"/>
          <w:i/>
        </w:rPr>
        <w:t>Figure 11. Web shop deployment automation using different kinds of artifacts</w:t>
      </w:r>
    </w:p>
    <w:p w:rsidR="00697736" w:rsidRDefault="00636A19" w:rsidP="00B31F37">
      <w:pPr>
        <w:autoSpaceDE w:val="0"/>
        <w:autoSpaceDN w:val="0"/>
        <w:adjustRightInd w:val="0"/>
        <w:spacing w:after="0" w:line="360" w:lineRule="auto"/>
        <w:jc w:val="both"/>
        <w:rPr>
          <w:rFonts w:ascii="Times New Roman" w:hAnsi="Times New Roman" w:cs="Times New Roman"/>
          <w:sz w:val="24"/>
          <w:szCs w:val="24"/>
        </w:rPr>
      </w:pPr>
      <w:r w:rsidRPr="00636A19">
        <w:rPr>
          <w:rFonts w:ascii="Times New Roman" w:hAnsi="Times New Roman" w:cs="Times New Roman"/>
          <w:sz w:val="24"/>
          <w:szCs w:val="24"/>
        </w:rPr>
        <w:lastRenderedPageBreak/>
        <w:t>For the database part we cannot</w:t>
      </w:r>
      <w:r w:rsidR="00B31F37">
        <w:rPr>
          <w:rFonts w:ascii="Times New Roman" w:hAnsi="Times New Roman" w:cs="Times New Roman"/>
          <w:sz w:val="24"/>
          <w:szCs w:val="24"/>
        </w:rPr>
        <w:t xml:space="preserve"> </w:t>
      </w:r>
      <w:r w:rsidRPr="00B31F37">
        <w:rPr>
          <w:rFonts w:ascii="Times New Roman" w:hAnsi="Times New Roman" w:cs="Times New Roman"/>
          <w:sz w:val="24"/>
          <w:szCs w:val="24"/>
        </w:rPr>
        <w:t>just reuse the MySQL cookbook because it does not support a distributed master/slave deployment out of the box. This is why we choose the MySQL charm</w:t>
      </w:r>
      <w:r w:rsidR="00B31F37">
        <w:rPr>
          <w:rFonts w:ascii="Times New Roman" w:hAnsi="Times New Roman" w:cs="Times New Roman"/>
          <w:sz w:val="24"/>
          <w:szCs w:val="24"/>
        </w:rPr>
        <w:t xml:space="preserve"> </w:t>
      </w:r>
      <w:r w:rsidRPr="00B31F37">
        <w:rPr>
          <w:rFonts w:ascii="Times New Roman" w:hAnsi="Times New Roman" w:cs="Times New Roman"/>
          <w:sz w:val="24"/>
          <w:szCs w:val="24"/>
        </w:rPr>
        <w:t xml:space="preserve"> to deploy the MySQL database server in a distributed manner. The deployment of the application-specific parts (Web shop application, database, and the application-database connection) is implemented using custom Unix shell scripts. The underlying infrastructure is provisioned by associated tooling such as Chef knife and the Juju CLI tool. After retrieving all artifacts and resolving all dependencies we utilize our prototype implementations of the technical transformations to generate TOSCA node types and relationship types (Table I). </w:t>
      </w:r>
    </w:p>
    <w:p w:rsidR="00697736" w:rsidRDefault="00697736" w:rsidP="00697736">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24600" cy="50768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6327110" cy="5078840"/>
                    </a:xfrm>
                    <a:prstGeom prst="rect">
                      <a:avLst/>
                    </a:prstGeom>
                    <a:noFill/>
                    <a:ln w="9525">
                      <a:noFill/>
                      <a:miter lim="800000"/>
                      <a:headEnd/>
                      <a:tailEnd/>
                    </a:ln>
                  </pic:spPr>
                </pic:pic>
              </a:graphicData>
            </a:graphic>
          </wp:inline>
        </w:drawing>
      </w:r>
    </w:p>
    <w:p w:rsidR="00697736" w:rsidRPr="00EF316E" w:rsidRDefault="00697736" w:rsidP="00697736">
      <w:pPr>
        <w:autoSpaceDE w:val="0"/>
        <w:autoSpaceDN w:val="0"/>
        <w:adjustRightInd w:val="0"/>
        <w:spacing w:after="0" w:line="360" w:lineRule="auto"/>
        <w:jc w:val="center"/>
        <w:rPr>
          <w:rFonts w:ascii="Times New Roman" w:hAnsi="Times New Roman" w:cs="Times New Roman"/>
          <w:i/>
        </w:rPr>
      </w:pPr>
      <w:r w:rsidRPr="00EF316E">
        <w:rPr>
          <w:rFonts w:ascii="Times New Roman" w:hAnsi="Times New Roman" w:cs="Times New Roman"/>
          <w:i/>
        </w:rPr>
        <w:t>Table I</w:t>
      </w:r>
      <w:r w:rsidR="00EF316E" w:rsidRPr="00EF316E">
        <w:rPr>
          <w:rFonts w:ascii="Times New Roman" w:hAnsi="Times New Roman" w:cs="Times New Roman"/>
          <w:i/>
        </w:rPr>
        <w:t>. Derived Tosca Node Types And Relationship Types</w:t>
      </w:r>
    </w:p>
    <w:p w:rsidR="00697736" w:rsidRDefault="00697736" w:rsidP="00B31F37">
      <w:pPr>
        <w:autoSpaceDE w:val="0"/>
        <w:autoSpaceDN w:val="0"/>
        <w:adjustRightInd w:val="0"/>
        <w:spacing w:after="0" w:line="360" w:lineRule="auto"/>
        <w:jc w:val="both"/>
        <w:rPr>
          <w:rFonts w:ascii="Times New Roman" w:hAnsi="Times New Roman" w:cs="Times New Roman"/>
          <w:sz w:val="24"/>
          <w:szCs w:val="24"/>
        </w:rPr>
      </w:pPr>
    </w:p>
    <w:p w:rsidR="00697736" w:rsidRDefault="00636A19" w:rsidP="00697736">
      <w:pPr>
        <w:autoSpaceDE w:val="0"/>
        <w:autoSpaceDN w:val="0"/>
        <w:adjustRightInd w:val="0"/>
        <w:spacing w:after="0" w:line="360" w:lineRule="auto"/>
        <w:ind w:firstLine="720"/>
        <w:jc w:val="both"/>
        <w:rPr>
          <w:rFonts w:ascii="Times New Roman" w:hAnsi="Times New Roman" w:cs="Times New Roman"/>
          <w:sz w:val="24"/>
          <w:szCs w:val="24"/>
        </w:rPr>
      </w:pPr>
      <w:r w:rsidRPr="00B31F37">
        <w:rPr>
          <w:rFonts w:ascii="Times New Roman" w:hAnsi="Times New Roman" w:cs="Times New Roman"/>
          <w:sz w:val="24"/>
          <w:szCs w:val="24"/>
        </w:rPr>
        <w:t>In order to quantitatively evaluate the transformation we run the transformation for each artifact (Apache cookbook, PHP cookbook, and MySQL charm) ten times. The transformations were executed on a virtual machine (1 virtual CPU clocked at 2.8 GHz, 2 GB of memory) on top</w:t>
      </w:r>
      <w:r w:rsidR="00B31F37" w:rsidRPr="00B31F37">
        <w:rPr>
          <w:rFonts w:ascii="Times New Roman" w:hAnsi="Times New Roman" w:cs="Times New Roman"/>
          <w:sz w:val="24"/>
          <w:szCs w:val="24"/>
        </w:rPr>
        <w:t xml:space="preserve"> </w:t>
      </w:r>
      <w:r w:rsidRPr="00B31F37">
        <w:rPr>
          <w:rFonts w:ascii="Times New Roman" w:hAnsi="Times New Roman" w:cs="Times New Roman"/>
          <w:sz w:val="24"/>
          <w:szCs w:val="24"/>
        </w:rPr>
        <w:t>of the VirtualBox hypervisor, running a minimalist installation</w:t>
      </w:r>
      <w:r w:rsidR="00B31F37" w:rsidRPr="00B31F37">
        <w:rPr>
          <w:rFonts w:ascii="Times New Roman" w:hAnsi="Times New Roman" w:cs="Times New Roman"/>
          <w:sz w:val="24"/>
          <w:szCs w:val="24"/>
        </w:rPr>
        <w:t xml:space="preserve"> </w:t>
      </w:r>
      <w:r w:rsidRPr="00B31F37">
        <w:rPr>
          <w:rFonts w:ascii="Times New Roman" w:hAnsi="Times New Roman" w:cs="Times New Roman"/>
          <w:sz w:val="24"/>
          <w:szCs w:val="24"/>
        </w:rPr>
        <w:t xml:space="preserve">of the Ubuntu OS, version 14.04. The </w:t>
      </w:r>
      <w:r w:rsidRPr="00B31F37">
        <w:rPr>
          <w:rFonts w:ascii="Times New Roman" w:hAnsi="Times New Roman" w:cs="Times New Roman"/>
          <w:sz w:val="24"/>
          <w:szCs w:val="24"/>
        </w:rPr>
        <w:lastRenderedPageBreak/>
        <w:t>average transformation</w:t>
      </w:r>
      <w:r w:rsidR="00B31F37" w:rsidRPr="00B31F37">
        <w:rPr>
          <w:rFonts w:ascii="Times New Roman" w:hAnsi="Times New Roman" w:cs="Times New Roman"/>
          <w:sz w:val="24"/>
          <w:szCs w:val="24"/>
        </w:rPr>
        <w:t xml:space="preserve"> </w:t>
      </w:r>
      <w:r w:rsidRPr="00B31F37">
        <w:rPr>
          <w:rFonts w:ascii="Times New Roman" w:hAnsi="Times New Roman" w:cs="Times New Roman"/>
          <w:sz w:val="24"/>
          <w:szCs w:val="24"/>
        </w:rPr>
        <w:t>time and the standard deviation for each artifact based on our</w:t>
      </w:r>
      <w:r w:rsidR="00B31F37" w:rsidRPr="00B31F37">
        <w:rPr>
          <w:rFonts w:ascii="Times New Roman" w:hAnsi="Times New Roman" w:cs="Times New Roman"/>
          <w:sz w:val="24"/>
          <w:szCs w:val="24"/>
        </w:rPr>
        <w:t xml:space="preserve"> </w:t>
      </w:r>
      <w:r w:rsidRPr="00B31F37">
        <w:rPr>
          <w:rFonts w:ascii="Times New Roman" w:hAnsi="Times New Roman" w:cs="Times New Roman"/>
          <w:sz w:val="24"/>
          <w:szCs w:val="24"/>
        </w:rPr>
        <w:t xml:space="preserve">measurements is shown in Table II. </w:t>
      </w:r>
    </w:p>
    <w:p w:rsidR="00697736" w:rsidRDefault="00697736" w:rsidP="00697736">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57925" cy="4562475"/>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6257925" cy="4562475"/>
                    </a:xfrm>
                    <a:prstGeom prst="rect">
                      <a:avLst/>
                    </a:prstGeom>
                    <a:noFill/>
                    <a:ln w="9525">
                      <a:noFill/>
                      <a:miter lim="800000"/>
                      <a:headEnd/>
                      <a:tailEnd/>
                    </a:ln>
                  </pic:spPr>
                </pic:pic>
              </a:graphicData>
            </a:graphic>
          </wp:inline>
        </w:drawing>
      </w:r>
    </w:p>
    <w:p w:rsidR="00697736" w:rsidRPr="00EF316E" w:rsidRDefault="00CA7126" w:rsidP="00697736">
      <w:pPr>
        <w:autoSpaceDE w:val="0"/>
        <w:autoSpaceDN w:val="0"/>
        <w:adjustRightInd w:val="0"/>
        <w:spacing w:after="0" w:line="360" w:lineRule="auto"/>
        <w:jc w:val="center"/>
        <w:rPr>
          <w:rFonts w:ascii="Times New Roman" w:hAnsi="Times New Roman" w:cs="Times New Roman"/>
          <w:i/>
        </w:rPr>
      </w:pPr>
      <w:r w:rsidRPr="00EF316E">
        <w:rPr>
          <w:rFonts w:ascii="Times New Roman" w:hAnsi="Times New Roman" w:cs="Times New Roman"/>
          <w:i/>
        </w:rPr>
        <w:t xml:space="preserve">Table 2. </w:t>
      </w:r>
      <w:r w:rsidR="00EF316E" w:rsidRPr="00EF316E">
        <w:rPr>
          <w:rFonts w:ascii="Times New Roman" w:hAnsi="Times New Roman" w:cs="Times New Roman"/>
          <w:i/>
        </w:rPr>
        <w:t>Transformation Time Measurements</w:t>
      </w:r>
    </w:p>
    <w:p w:rsidR="00B31F37" w:rsidRDefault="00636A19" w:rsidP="00CA7126">
      <w:pPr>
        <w:autoSpaceDE w:val="0"/>
        <w:autoSpaceDN w:val="0"/>
        <w:adjustRightInd w:val="0"/>
        <w:spacing w:after="0" w:line="360" w:lineRule="auto"/>
        <w:ind w:firstLine="720"/>
        <w:jc w:val="both"/>
        <w:rPr>
          <w:rFonts w:ascii="Times New Roman" w:hAnsi="Times New Roman" w:cs="Times New Roman"/>
          <w:sz w:val="24"/>
          <w:szCs w:val="24"/>
        </w:rPr>
      </w:pPr>
      <w:r w:rsidRPr="00B31F37">
        <w:rPr>
          <w:rFonts w:ascii="Times New Roman" w:hAnsi="Times New Roman" w:cs="Times New Roman"/>
          <w:sz w:val="24"/>
          <w:szCs w:val="24"/>
        </w:rPr>
        <w:t>Beside the actual model</w:t>
      </w:r>
      <w:r w:rsidR="00B31F37" w:rsidRPr="00B31F37">
        <w:rPr>
          <w:rFonts w:ascii="Times New Roman" w:hAnsi="Times New Roman" w:cs="Times New Roman"/>
          <w:sz w:val="24"/>
          <w:szCs w:val="24"/>
        </w:rPr>
        <w:t xml:space="preserve"> </w:t>
      </w:r>
      <w:r w:rsidRPr="00B31F37">
        <w:rPr>
          <w:rFonts w:ascii="Times New Roman" w:hAnsi="Times New Roman" w:cs="Times New Roman"/>
          <w:sz w:val="24"/>
          <w:szCs w:val="24"/>
        </w:rPr>
        <w:t>transformation the measured time includes the retrieval of the</w:t>
      </w:r>
      <w:r w:rsidR="00B31F37" w:rsidRPr="00B31F37">
        <w:rPr>
          <w:rFonts w:ascii="Times New Roman" w:hAnsi="Times New Roman" w:cs="Times New Roman"/>
          <w:sz w:val="24"/>
          <w:szCs w:val="24"/>
        </w:rPr>
        <w:t xml:space="preserve"> </w:t>
      </w:r>
      <w:r w:rsidRPr="00B31F37">
        <w:rPr>
          <w:rFonts w:ascii="Times New Roman" w:hAnsi="Times New Roman" w:cs="Times New Roman"/>
          <w:sz w:val="24"/>
          <w:szCs w:val="24"/>
        </w:rPr>
        <w:t>artifacts and all their dependencies from code repositories such</w:t>
      </w:r>
      <w:r w:rsidR="00B31F37" w:rsidRPr="00B31F37">
        <w:rPr>
          <w:rFonts w:ascii="Times New Roman" w:hAnsi="Times New Roman" w:cs="Times New Roman"/>
          <w:sz w:val="24"/>
          <w:szCs w:val="24"/>
        </w:rPr>
        <w:t xml:space="preserve"> </w:t>
      </w:r>
      <w:r w:rsidRPr="00B31F37">
        <w:rPr>
          <w:rFonts w:ascii="Times New Roman" w:hAnsi="Times New Roman" w:cs="Times New Roman"/>
          <w:sz w:val="24"/>
          <w:szCs w:val="24"/>
        </w:rPr>
        <w:t>as Git. Moreover, the packaging of the generated artifacts</w:t>
      </w:r>
      <w:r w:rsidR="00B31F37" w:rsidRPr="00B31F37">
        <w:rPr>
          <w:rFonts w:ascii="Times New Roman" w:hAnsi="Times New Roman" w:cs="Times New Roman"/>
          <w:sz w:val="24"/>
          <w:szCs w:val="24"/>
        </w:rPr>
        <w:t xml:space="preserve"> </w:t>
      </w:r>
      <w:r w:rsidRPr="00B31F37">
        <w:rPr>
          <w:rFonts w:ascii="Times New Roman" w:hAnsi="Times New Roman" w:cs="Times New Roman"/>
          <w:sz w:val="24"/>
          <w:szCs w:val="24"/>
        </w:rPr>
        <w:t>into Cloud Service Archives (CSARs) is also included in</w:t>
      </w:r>
      <w:r w:rsidR="00B31F37">
        <w:rPr>
          <w:rFonts w:ascii="Times New Roman" w:hAnsi="Times New Roman" w:cs="Times New Roman"/>
          <w:sz w:val="24"/>
          <w:szCs w:val="24"/>
        </w:rPr>
        <w:t xml:space="preserve"> </w:t>
      </w:r>
      <w:r w:rsidRPr="00B31F37">
        <w:rPr>
          <w:rFonts w:ascii="Times New Roman" w:hAnsi="Times New Roman" w:cs="Times New Roman"/>
          <w:sz w:val="24"/>
          <w:szCs w:val="24"/>
        </w:rPr>
        <w:t>the measured time. The transformation of cookbooks should</w:t>
      </w:r>
      <w:r w:rsidR="00B31F37" w:rsidRPr="00B31F37">
        <w:rPr>
          <w:rFonts w:ascii="Times New Roman" w:hAnsi="Times New Roman" w:cs="Times New Roman"/>
          <w:sz w:val="24"/>
          <w:szCs w:val="24"/>
        </w:rPr>
        <w:t xml:space="preserve"> </w:t>
      </w:r>
      <w:r w:rsidRPr="00B31F37">
        <w:rPr>
          <w:rFonts w:ascii="Times New Roman" w:hAnsi="Times New Roman" w:cs="Times New Roman"/>
          <w:sz w:val="24"/>
          <w:szCs w:val="24"/>
        </w:rPr>
        <w:t>be faster because no relationship types are created. However,</w:t>
      </w:r>
      <w:r w:rsidR="00B31F37" w:rsidRPr="00B31F37">
        <w:rPr>
          <w:rFonts w:ascii="Times New Roman" w:hAnsi="Times New Roman" w:cs="Times New Roman"/>
          <w:sz w:val="24"/>
          <w:szCs w:val="24"/>
        </w:rPr>
        <w:t xml:space="preserve"> </w:t>
      </w:r>
      <w:r w:rsidRPr="00B31F37">
        <w:rPr>
          <w:rFonts w:ascii="Times New Roman" w:hAnsi="Times New Roman" w:cs="Times New Roman"/>
          <w:sz w:val="24"/>
          <w:szCs w:val="24"/>
        </w:rPr>
        <w:t>cookbook dependencies have to be retrieved separately because</w:t>
      </w:r>
      <w:r w:rsidR="00B31F37" w:rsidRPr="00B31F37">
        <w:rPr>
          <w:rFonts w:ascii="Times New Roman" w:hAnsi="Times New Roman" w:cs="Times New Roman"/>
          <w:sz w:val="24"/>
          <w:szCs w:val="24"/>
        </w:rPr>
        <w:t xml:space="preserve"> </w:t>
      </w:r>
      <w:r w:rsidRPr="00B31F37">
        <w:rPr>
          <w:rFonts w:ascii="Times New Roman" w:hAnsi="Times New Roman" w:cs="Times New Roman"/>
          <w:sz w:val="24"/>
          <w:szCs w:val="24"/>
        </w:rPr>
        <w:t>they are distributed across different repositories. This is why</w:t>
      </w:r>
      <w:r w:rsidR="00B31F37" w:rsidRPr="00B31F37">
        <w:rPr>
          <w:rFonts w:ascii="Times New Roman" w:hAnsi="Times New Roman" w:cs="Times New Roman"/>
          <w:sz w:val="24"/>
          <w:szCs w:val="24"/>
        </w:rPr>
        <w:t xml:space="preserve"> </w:t>
      </w:r>
      <w:r w:rsidRPr="00B31F37">
        <w:rPr>
          <w:rFonts w:ascii="Times New Roman" w:hAnsi="Times New Roman" w:cs="Times New Roman"/>
          <w:sz w:val="24"/>
          <w:szCs w:val="24"/>
        </w:rPr>
        <w:t>the transformation times are in the same order of magnitude.</w:t>
      </w:r>
      <w:r w:rsidR="00697736">
        <w:rPr>
          <w:rFonts w:ascii="Times New Roman" w:hAnsi="Times New Roman" w:cs="Times New Roman"/>
          <w:sz w:val="24"/>
          <w:szCs w:val="24"/>
        </w:rPr>
        <w:t xml:space="preserve"> </w:t>
      </w:r>
      <w:r w:rsidRPr="00B31F37">
        <w:rPr>
          <w:rFonts w:ascii="Times New Roman" w:hAnsi="Times New Roman" w:cs="Times New Roman"/>
          <w:sz w:val="24"/>
          <w:szCs w:val="24"/>
        </w:rPr>
        <w:t>For the application-specific parts (Web shop application and</w:t>
      </w:r>
      <w:r w:rsidR="00B31F37" w:rsidRPr="00B31F37">
        <w:rPr>
          <w:rFonts w:ascii="Times New Roman" w:hAnsi="Times New Roman" w:cs="Times New Roman"/>
          <w:sz w:val="24"/>
          <w:szCs w:val="24"/>
        </w:rPr>
        <w:t xml:space="preserve"> </w:t>
      </w:r>
      <w:r w:rsidRPr="00B31F37">
        <w:rPr>
          <w:rFonts w:ascii="Times New Roman" w:hAnsi="Times New Roman" w:cs="Times New Roman"/>
          <w:sz w:val="24"/>
          <w:szCs w:val="24"/>
        </w:rPr>
        <w:t>database) we created additional types to cover the complete</w:t>
      </w:r>
      <w:r w:rsidR="00B31F37" w:rsidRPr="00B31F37">
        <w:rPr>
          <w:rFonts w:ascii="Times New Roman" w:hAnsi="Times New Roman" w:cs="Times New Roman"/>
          <w:sz w:val="24"/>
          <w:szCs w:val="24"/>
        </w:rPr>
        <w:t xml:space="preserve"> </w:t>
      </w:r>
      <w:r w:rsidRPr="00B31F37">
        <w:rPr>
          <w:rFonts w:ascii="Times New Roman" w:hAnsi="Times New Roman" w:cs="Times New Roman"/>
          <w:sz w:val="24"/>
          <w:szCs w:val="24"/>
        </w:rPr>
        <w:t>Web shop topology. In addition, two generic relationship types</w:t>
      </w:r>
      <w:r w:rsidR="00B31F37" w:rsidRPr="00B31F37">
        <w:rPr>
          <w:rFonts w:ascii="Times New Roman" w:hAnsi="Times New Roman" w:cs="Times New Roman"/>
          <w:sz w:val="24"/>
          <w:szCs w:val="24"/>
        </w:rPr>
        <w:t xml:space="preserve"> </w:t>
      </w:r>
      <w:r w:rsidRPr="00B31F37">
        <w:rPr>
          <w:rFonts w:ascii="Times New Roman" w:hAnsi="Times New Roman" w:cs="Times New Roman"/>
          <w:sz w:val="24"/>
          <w:szCs w:val="24"/>
        </w:rPr>
        <w:t>are available: hosted on and depends on. These are used to</w:t>
      </w:r>
      <w:r w:rsidR="00B31F37" w:rsidRPr="00B31F37">
        <w:rPr>
          <w:rFonts w:ascii="Times New Roman" w:hAnsi="Times New Roman" w:cs="Times New Roman"/>
          <w:sz w:val="24"/>
          <w:szCs w:val="24"/>
        </w:rPr>
        <w:t xml:space="preserve"> </w:t>
      </w:r>
      <w:r w:rsidRPr="00B31F37">
        <w:rPr>
          <w:rFonts w:ascii="Times New Roman" w:hAnsi="Times New Roman" w:cs="Times New Roman"/>
          <w:sz w:val="24"/>
          <w:szCs w:val="24"/>
        </w:rPr>
        <w:t>logically wire nodes in a topology if no specific implementation</w:t>
      </w:r>
      <w:r w:rsidR="00B31F37" w:rsidRPr="00B31F37">
        <w:rPr>
          <w:rFonts w:ascii="Times New Roman" w:hAnsi="Times New Roman" w:cs="Times New Roman"/>
          <w:sz w:val="24"/>
          <w:szCs w:val="24"/>
        </w:rPr>
        <w:t xml:space="preserve"> </w:t>
      </w:r>
      <w:r w:rsidRPr="00B31F37">
        <w:rPr>
          <w:rFonts w:ascii="Times New Roman" w:hAnsi="Times New Roman" w:cs="Times New Roman"/>
          <w:sz w:val="24"/>
          <w:szCs w:val="24"/>
        </w:rPr>
        <w:t>or operations are requi</w:t>
      </w:r>
      <w:r w:rsidR="00B31F37">
        <w:rPr>
          <w:rFonts w:ascii="Times New Roman" w:hAnsi="Times New Roman" w:cs="Times New Roman"/>
          <w:sz w:val="24"/>
          <w:szCs w:val="24"/>
        </w:rPr>
        <w:t>red. Finally, we use Winery</w:t>
      </w:r>
      <w:r w:rsidRPr="00B31F37">
        <w:rPr>
          <w:rFonts w:ascii="Times New Roman" w:hAnsi="Times New Roman" w:cs="Times New Roman"/>
          <w:sz w:val="24"/>
          <w:szCs w:val="24"/>
        </w:rPr>
        <w:t xml:space="preserve"> as a</w:t>
      </w:r>
      <w:r w:rsidR="00B31F37" w:rsidRPr="00B31F37">
        <w:rPr>
          <w:rFonts w:ascii="Times New Roman" w:hAnsi="Times New Roman" w:cs="Times New Roman"/>
          <w:sz w:val="24"/>
          <w:szCs w:val="24"/>
        </w:rPr>
        <w:t xml:space="preserve"> </w:t>
      </w:r>
      <w:r w:rsidRPr="00B31F37">
        <w:rPr>
          <w:rFonts w:ascii="Times New Roman" w:hAnsi="Times New Roman" w:cs="Times New Roman"/>
          <w:sz w:val="24"/>
          <w:szCs w:val="24"/>
        </w:rPr>
        <w:t>TOSCA modeling tool to build a topology template for the Web</w:t>
      </w:r>
      <w:r w:rsidR="00B31F37">
        <w:rPr>
          <w:rFonts w:ascii="Times New Roman" w:hAnsi="Times New Roman" w:cs="Times New Roman"/>
          <w:sz w:val="24"/>
          <w:szCs w:val="24"/>
        </w:rPr>
        <w:t xml:space="preserve"> </w:t>
      </w:r>
      <w:r w:rsidR="00B31F37" w:rsidRPr="00B31F37">
        <w:rPr>
          <w:rFonts w:ascii="Times New Roman" w:hAnsi="Times New Roman" w:cs="Times New Roman"/>
          <w:sz w:val="24"/>
          <w:szCs w:val="24"/>
        </w:rPr>
        <w:t xml:space="preserve">shop application based on the generated TOSCA types. The complete topology template, including all type definitions and IAs is exported </w:t>
      </w:r>
      <w:r w:rsidR="00B31F37" w:rsidRPr="00B31F37">
        <w:rPr>
          <w:rFonts w:ascii="Times New Roman" w:hAnsi="Times New Roman" w:cs="Times New Roman"/>
          <w:sz w:val="24"/>
          <w:szCs w:val="24"/>
        </w:rPr>
        <w:lastRenderedPageBreak/>
        <w:t>as a self-contained TOSCA-compliant Cloud Service Archive (CSAR). The Web shop CSAR can then be deployed using any TOSCA-compliant runtime environment,</w:t>
      </w:r>
      <w:r w:rsidR="00B31F37">
        <w:rPr>
          <w:rFonts w:ascii="Times New Roman" w:hAnsi="Times New Roman" w:cs="Times New Roman"/>
          <w:sz w:val="24"/>
          <w:szCs w:val="24"/>
        </w:rPr>
        <w:t xml:space="preserve"> </w:t>
      </w:r>
      <w:r w:rsidR="00B31F37" w:rsidRPr="00B31F37">
        <w:rPr>
          <w:rFonts w:ascii="Times New Roman" w:hAnsi="Times New Roman" w:cs="Times New Roman"/>
          <w:sz w:val="24"/>
          <w:szCs w:val="24"/>
        </w:rPr>
        <w:t>for instance, OpenTOSCA.</w:t>
      </w:r>
    </w:p>
    <w:p w:rsidR="00CA7126" w:rsidRPr="00B31F37" w:rsidRDefault="00CA7126" w:rsidP="00CA7126">
      <w:pPr>
        <w:autoSpaceDE w:val="0"/>
        <w:autoSpaceDN w:val="0"/>
        <w:adjustRightInd w:val="0"/>
        <w:spacing w:after="0" w:line="360" w:lineRule="auto"/>
        <w:ind w:firstLine="720"/>
        <w:jc w:val="both"/>
        <w:rPr>
          <w:rFonts w:ascii="Times New Roman" w:hAnsi="Times New Roman" w:cs="Times New Roman"/>
          <w:sz w:val="24"/>
          <w:szCs w:val="24"/>
        </w:rPr>
      </w:pPr>
    </w:p>
    <w:p w:rsidR="00B31F37" w:rsidRPr="00B31F37" w:rsidRDefault="00B31F37" w:rsidP="00B31F37">
      <w:pPr>
        <w:autoSpaceDE w:val="0"/>
        <w:autoSpaceDN w:val="0"/>
        <w:adjustRightInd w:val="0"/>
        <w:spacing w:after="0" w:line="360" w:lineRule="auto"/>
        <w:jc w:val="both"/>
        <w:rPr>
          <w:rFonts w:ascii="Times New Roman" w:hAnsi="Times New Roman" w:cs="Times New Roman"/>
          <w:b/>
          <w:sz w:val="28"/>
          <w:szCs w:val="28"/>
        </w:rPr>
      </w:pPr>
      <w:r w:rsidRPr="00B31F37">
        <w:rPr>
          <w:rFonts w:ascii="Times New Roman" w:hAnsi="Times New Roman" w:cs="Times New Roman"/>
          <w:b/>
          <w:sz w:val="28"/>
          <w:szCs w:val="28"/>
        </w:rPr>
        <w:t>5.2 Standards-based Open-Source End-to-End Prototype</w:t>
      </w:r>
    </w:p>
    <w:p w:rsidR="00B31F37" w:rsidRDefault="00B31F37" w:rsidP="00B31F37">
      <w:pPr>
        <w:autoSpaceDE w:val="0"/>
        <w:autoSpaceDN w:val="0"/>
        <w:adjustRightInd w:val="0"/>
        <w:spacing w:after="0" w:line="360" w:lineRule="auto"/>
        <w:ind w:firstLine="720"/>
        <w:jc w:val="both"/>
        <w:rPr>
          <w:rFonts w:ascii="Times New Roman" w:hAnsi="Times New Roman" w:cs="Times New Roman"/>
          <w:sz w:val="24"/>
          <w:szCs w:val="24"/>
        </w:rPr>
      </w:pPr>
      <w:r w:rsidRPr="00B31F37">
        <w:rPr>
          <w:rFonts w:ascii="Times New Roman" w:hAnsi="Times New Roman" w:cs="Times New Roman"/>
          <w:sz w:val="24"/>
          <w:szCs w:val="24"/>
        </w:rPr>
        <w:t xml:space="preserve">To prove the practical feasibility of the presented approach, we implemented the technical transformations. This prototype can be used in conjunction with our open-source TOSCA ecosystem OpenTOSCA. This ecosystem consists of the (i) OpenTOSCA runtime environment, which can be used to run TOSCA-based applications, (ii) the modelling tool </w:t>
      </w:r>
      <w:r>
        <w:rPr>
          <w:rFonts w:ascii="Times New Roman" w:hAnsi="Times New Roman" w:cs="Times New Roman"/>
          <w:sz w:val="24"/>
          <w:szCs w:val="24"/>
        </w:rPr>
        <w:t>Winery</w:t>
      </w:r>
      <w:r w:rsidRPr="00B31F37">
        <w:rPr>
          <w:rFonts w:ascii="Times New Roman" w:hAnsi="Times New Roman" w:cs="Times New Roman"/>
          <w:sz w:val="24"/>
          <w:szCs w:val="24"/>
        </w:rPr>
        <w:t xml:space="preserve">, which provides an editor to model topologies, and (iii) </w:t>
      </w:r>
      <w:r>
        <w:rPr>
          <w:rFonts w:ascii="Times New Roman" w:hAnsi="Times New Roman" w:cs="Times New Roman"/>
          <w:sz w:val="24"/>
          <w:szCs w:val="24"/>
        </w:rPr>
        <w:t>Vinothek</w:t>
      </w:r>
      <w:r w:rsidRPr="00B31F37">
        <w:rPr>
          <w:rFonts w:ascii="Times New Roman" w:hAnsi="Times New Roman" w:cs="Times New Roman"/>
          <w:sz w:val="24"/>
          <w:szCs w:val="24"/>
        </w:rPr>
        <w:t>, a Web-based self-service portal for users to provision applications using the OpenTOSCA runtime environment. However, to create new node and relationship types using Winery, this must be done manually by (i) defining the types, management interfaces, operations, and properties, (ii) attaching the corresponding implementation artifacts, e.g., in the form of Juju charms, and (iii) linking the interfaces and operations with the implementation artifacts accordingly. This is a time-consuming, difficult, and errorprone task. The approach presented in this paper supports this task by generating the corresponding TOSCA elements fully automatically based on existing community artifacts such as Chef cookbooks. Thus, our approach significantly eases the development of new node and relationship types, which makes the whole development process of TOSCA-based applications very efficient. As a result, together with the existing ecosystem, the approach supports our open-source end-to-end TOSCA tool</w:t>
      </w:r>
      <w:r w:rsidR="00A946AC">
        <w:rPr>
          <w:rFonts w:ascii="Times New Roman" w:hAnsi="Times New Roman" w:cs="Times New Roman"/>
          <w:sz w:val="24"/>
          <w:szCs w:val="24"/>
        </w:rPr>
        <w:t xml:space="preserve"> </w:t>
      </w:r>
      <w:r w:rsidRPr="00B31F37">
        <w:rPr>
          <w:rFonts w:ascii="Times New Roman" w:hAnsi="Times New Roman" w:cs="Times New Roman"/>
          <w:sz w:val="24"/>
          <w:szCs w:val="24"/>
        </w:rPr>
        <w:t>chain for modeling, deploying, and managing applications.</w:t>
      </w:r>
    </w:p>
    <w:p w:rsidR="00B31F37" w:rsidRPr="00B31F37" w:rsidRDefault="00B31F37" w:rsidP="00B31F37">
      <w:pPr>
        <w:autoSpaceDE w:val="0"/>
        <w:autoSpaceDN w:val="0"/>
        <w:adjustRightInd w:val="0"/>
        <w:spacing w:after="0" w:line="360" w:lineRule="auto"/>
        <w:ind w:firstLine="720"/>
        <w:jc w:val="both"/>
        <w:rPr>
          <w:rFonts w:ascii="Times New Roman" w:hAnsi="Times New Roman" w:cs="Times New Roman"/>
          <w:sz w:val="24"/>
          <w:szCs w:val="24"/>
        </w:rPr>
      </w:pPr>
    </w:p>
    <w:p w:rsidR="006B28C9" w:rsidRDefault="006B28C9" w:rsidP="00B31F37">
      <w:pPr>
        <w:autoSpaceDE w:val="0"/>
        <w:autoSpaceDN w:val="0"/>
        <w:adjustRightInd w:val="0"/>
        <w:spacing w:after="0" w:line="240" w:lineRule="auto"/>
        <w:jc w:val="center"/>
        <w:rPr>
          <w:rFonts w:ascii="Times New Roman" w:hAnsi="Times New Roman" w:cs="Times New Roman"/>
          <w:b/>
          <w:sz w:val="32"/>
          <w:szCs w:val="32"/>
        </w:rPr>
      </w:pPr>
    </w:p>
    <w:p w:rsidR="006B28C9" w:rsidRDefault="006B28C9" w:rsidP="00B31F37">
      <w:pPr>
        <w:autoSpaceDE w:val="0"/>
        <w:autoSpaceDN w:val="0"/>
        <w:adjustRightInd w:val="0"/>
        <w:spacing w:after="0" w:line="240" w:lineRule="auto"/>
        <w:jc w:val="center"/>
        <w:rPr>
          <w:rFonts w:ascii="Times New Roman" w:hAnsi="Times New Roman" w:cs="Times New Roman"/>
          <w:b/>
          <w:sz w:val="32"/>
          <w:szCs w:val="32"/>
        </w:rPr>
      </w:pPr>
    </w:p>
    <w:p w:rsidR="006B28C9" w:rsidRDefault="006B28C9" w:rsidP="00B31F37">
      <w:pPr>
        <w:autoSpaceDE w:val="0"/>
        <w:autoSpaceDN w:val="0"/>
        <w:adjustRightInd w:val="0"/>
        <w:spacing w:after="0" w:line="240" w:lineRule="auto"/>
        <w:jc w:val="center"/>
        <w:rPr>
          <w:rFonts w:ascii="Times New Roman" w:hAnsi="Times New Roman" w:cs="Times New Roman"/>
          <w:b/>
          <w:sz w:val="32"/>
          <w:szCs w:val="32"/>
        </w:rPr>
      </w:pPr>
    </w:p>
    <w:p w:rsidR="006B28C9" w:rsidRDefault="006B28C9" w:rsidP="00B31F37">
      <w:pPr>
        <w:autoSpaceDE w:val="0"/>
        <w:autoSpaceDN w:val="0"/>
        <w:adjustRightInd w:val="0"/>
        <w:spacing w:after="0" w:line="240" w:lineRule="auto"/>
        <w:jc w:val="center"/>
        <w:rPr>
          <w:rFonts w:ascii="Times New Roman" w:hAnsi="Times New Roman" w:cs="Times New Roman"/>
          <w:b/>
          <w:sz w:val="32"/>
          <w:szCs w:val="32"/>
        </w:rPr>
      </w:pPr>
    </w:p>
    <w:p w:rsidR="006B28C9" w:rsidRDefault="006B28C9" w:rsidP="00B31F37">
      <w:pPr>
        <w:autoSpaceDE w:val="0"/>
        <w:autoSpaceDN w:val="0"/>
        <w:adjustRightInd w:val="0"/>
        <w:spacing w:after="0" w:line="240" w:lineRule="auto"/>
        <w:jc w:val="center"/>
        <w:rPr>
          <w:rFonts w:ascii="Times New Roman" w:hAnsi="Times New Roman" w:cs="Times New Roman"/>
          <w:b/>
          <w:sz w:val="32"/>
          <w:szCs w:val="32"/>
        </w:rPr>
      </w:pPr>
    </w:p>
    <w:p w:rsidR="006B28C9" w:rsidRDefault="006B28C9" w:rsidP="00B31F37">
      <w:pPr>
        <w:autoSpaceDE w:val="0"/>
        <w:autoSpaceDN w:val="0"/>
        <w:adjustRightInd w:val="0"/>
        <w:spacing w:after="0" w:line="240" w:lineRule="auto"/>
        <w:jc w:val="center"/>
        <w:rPr>
          <w:rFonts w:ascii="Times New Roman" w:hAnsi="Times New Roman" w:cs="Times New Roman"/>
          <w:b/>
          <w:sz w:val="32"/>
          <w:szCs w:val="32"/>
        </w:rPr>
      </w:pPr>
    </w:p>
    <w:p w:rsidR="006B28C9" w:rsidRDefault="006B28C9" w:rsidP="00B31F37">
      <w:pPr>
        <w:autoSpaceDE w:val="0"/>
        <w:autoSpaceDN w:val="0"/>
        <w:adjustRightInd w:val="0"/>
        <w:spacing w:after="0" w:line="240" w:lineRule="auto"/>
        <w:jc w:val="center"/>
        <w:rPr>
          <w:rFonts w:ascii="Times New Roman" w:hAnsi="Times New Roman" w:cs="Times New Roman"/>
          <w:b/>
          <w:sz w:val="32"/>
          <w:szCs w:val="32"/>
        </w:rPr>
      </w:pPr>
    </w:p>
    <w:p w:rsidR="006B28C9" w:rsidRDefault="006B28C9" w:rsidP="00B31F37">
      <w:pPr>
        <w:autoSpaceDE w:val="0"/>
        <w:autoSpaceDN w:val="0"/>
        <w:adjustRightInd w:val="0"/>
        <w:spacing w:after="0" w:line="240" w:lineRule="auto"/>
        <w:jc w:val="center"/>
        <w:rPr>
          <w:rFonts w:ascii="Times New Roman" w:hAnsi="Times New Roman" w:cs="Times New Roman"/>
          <w:b/>
          <w:sz w:val="32"/>
          <w:szCs w:val="32"/>
        </w:rPr>
      </w:pPr>
    </w:p>
    <w:p w:rsidR="006B28C9" w:rsidRDefault="006B28C9" w:rsidP="00B31F37">
      <w:pPr>
        <w:autoSpaceDE w:val="0"/>
        <w:autoSpaceDN w:val="0"/>
        <w:adjustRightInd w:val="0"/>
        <w:spacing w:after="0" w:line="240" w:lineRule="auto"/>
        <w:jc w:val="center"/>
        <w:rPr>
          <w:rFonts w:ascii="Times New Roman" w:hAnsi="Times New Roman" w:cs="Times New Roman"/>
          <w:b/>
          <w:sz w:val="32"/>
          <w:szCs w:val="32"/>
        </w:rPr>
      </w:pPr>
    </w:p>
    <w:p w:rsidR="006B28C9" w:rsidRDefault="006B28C9" w:rsidP="001F6B95">
      <w:pPr>
        <w:autoSpaceDE w:val="0"/>
        <w:autoSpaceDN w:val="0"/>
        <w:adjustRightInd w:val="0"/>
        <w:spacing w:after="0" w:line="240" w:lineRule="auto"/>
        <w:rPr>
          <w:rFonts w:ascii="Times New Roman" w:hAnsi="Times New Roman" w:cs="Times New Roman"/>
          <w:b/>
          <w:sz w:val="32"/>
          <w:szCs w:val="32"/>
        </w:rPr>
      </w:pPr>
    </w:p>
    <w:p w:rsidR="001F6B95" w:rsidRDefault="001F6B95" w:rsidP="001F6B95">
      <w:pPr>
        <w:autoSpaceDE w:val="0"/>
        <w:autoSpaceDN w:val="0"/>
        <w:adjustRightInd w:val="0"/>
        <w:spacing w:after="0" w:line="240" w:lineRule="auto"/>
        <w:rPr>
          <w:rFonts w:ascii="Times New Roman" w:hAnsi="Times New Roman" w:cs="Times New Roman"/>
          <w:b/>
          <w:sz w:val="32"/>
          <w:szCs w:val="32"/>
        </w:rPr>
      </w:pPr>
    </w:p>
    <w:p w:rsidR="001F6B95" w:rsidRDefault="001F6B95" w:rsidP="001F6B95">
      <w:pPr>
        <w:autoSpaceDE w:val="0"/>
        <w:autoSpaceDN w:val="0"/>
        <w:adjustRightInd w:val="0"/>
        <w:spacing w:after="0" w:line="240" w:lineRule="auto"/>
        <w:rPr>
          <w:rFonts w:ascii="Times New Roman" w:hAnsi="Times New Roman" w:cs="Times New Roman"/>
          <w:b/>
          <w:sz w:val="32"/>
          <w:szCs w:val="32"/>
        </w:rPr>
      </w:pPr>
    </w:p>
    <w:p w:rsidR="001F6B95" w:rsidRDefault="001F6B95" w:rsidP="001F6B95">
      <w:pPr>
        <w:autoSpaceDE w:val="0"/>
        <w:autoSpaceDN w:val="0"/>
        <w:adjustRightInd w:val="0"/>
        <w:spacing w:after="0" w:line="240" w:lineRule="auto"/>
        <w:rPr>
          <w:rFonts w:ascii="Times New Roman" w:hAnsi="Times New Roman" w:cs="Times New Roman"/>
          <w:b/>
          <w:sz w:val="32"/>
          <w:szCs w:val="32"/>
        </w:rPr>
      </w:pPr>
    </w:p>
    <w:p w:rsidR="006B28C9" w:rsidRDefault="006B28C9" w:rsidP="00B31F37">
      <w:pPr>
        <w:autoSpaceDE w:val="0"/>
        <w:autoSpaceDN w:val="0"/>
        <w:adjustRightInd w:val="0"/>
        <w:spacing w:after="0" w:line="240" w:lineRule="auto"/>
        <w:jc w:val="center"/>
        <w:rPr>
          <w:rFonts w:ascii="Times New Roman" w:hAnsi="Times New Roman" w:cs="Times New Roman"/>
          <w:b/>
          <w:sz w:val="32"/>
          <w:szCs w:val="32"/>
        </w:rPr>
      </w:pPr>
    </w:p>
    <w:p w:rsidR="00B31F37" w:rsidRDefault="00B31F37" w:rsidP="00B31F37">
      <w:pPr>
        <w:autoSpaceDE w:val="0"/>
        <w:autoSpaceDN w:val="0"/>
        <w:adjustRightInd w:val="0"/>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6</w:t>
      </w:r>
      <w:r w:rsidRPr="00B31F37">
        <w:rPr>
          <w:rFonts w:ascii="Times New Roman" w:hAnsi="Times New Roman" w:cs="Times New Roman"/>
          <w:b/>
          <w:sz w:val="32"/>
          <w:szCs w:val="32"/>
        </w:rPr>
        <w:t>. RELATED WORK</w:t>
      </w:r>
    </w:p>
    <w:p w:rsidR="00A946AC" w:rsidRPr="00B31F37" w:rsidRDefault="00A946AC" w:rsidP="00B31F37">
      <w:pPr>
        <w:autoSpaceDE w:val="0"/>
        <w:autoSpaceDN w:val="0"/>
        <w:adjustRightInd w:val="0"/>
        <w:spacing w:after="0" w:line="240" w:lineRule="auto"/>
        <w:jc w:val="center"/>
        <w:rPr>
          <w:rFonts w:ascii="Times New Roman" w:hAnsi="Times New Roman" w:cs="Times New Roman"/>
          <w:b/>
          <w:sz w:val="32"/>
          <w:szCs w:val="32"/>
        </w:rPr>
      </w:pPr>
    </w:p>
    <w:p w:rsidR="00B31F37" w:rsidRPr="00A946AC" w:rsidRDefault="00B31F37" w:rsidP="00A946AC">
      <w:pPr>
        <w:autoSpaceDE w:val="0"/>
        <w:autoSpaceDN w:val="0"/>
        <w:adjustRightInd w:val="0"/>
        <w:spacing w:after="0" w:line="360" w:lineRule="auto"/>
        <w:ind w:firstLine="720"/>
        <w:jc w:val="both"/>
        <w:rPr>
          <w:rFonts w:ascii="Times New Roman" w:hAnsi="Times New Roman" w:cs="Times New Roman"/>
          <w:sz w:val="24"/>
          <w:szCs w:val="24"/>
        </w:rPr>
      </w:pPr>
      <w:r w:rsidRPr="00A946AC">
        <w:rPr>
          <w:rFonts w:ascii="Times New Roman" w:hAnsi="Times New Roman" w:cs="Times New Roman"/>
          <w:sz w:val="24"/>
          <w:szCs w:val="24"/>
        </w:rPr>
        <w:t>Model transformations play a key role in different domains such as model-driven architectures and model-driven development. According to three major transformation strategies can be distinguished: (i) the direct model manipulation is a way to immediately modify an existing source model in order to transform it to the target model. (ii) Alternatively, an intermediate representation can be used to render models in a general-purpose markup language such as XML. (iii) A transformation language providing constructs to express and apply transformations may be used to drive such model transformations. In our work we focus on the intermediate representation of transformed models based TOSCA and rendered in XML.</w:t>
      </w:r>
    </w:p>
    <w:p w:rsidR="00BB61BE" w:rsidRPr="00A946AC" w:rsidRDefault="00B31F37" w:rsidP="00A946AC">
      <w:pPr>
        <w:autoSpaceDE w:val="0"/>
        <w:autoSpaceDN w:val="0"/>
        <w:adjustRightInd w:val="0"/>
        <w:spacing w:after="0" w:line="360" w:lineRule="auto"/>
        <w:ind w:firstLine="720"/>
        <w:jc w:val="both"/>
        <w:rPr>
          <w:rFonts w:ascii="Times New Roman" w:hAnsi="Times New Roman" w:cs="Times New Roman"/>
          <w:sz w:val="24"/>
          <w:szCs w:val="24"/>
        </w:rPr>
      </w:pPr>
      <w:r w:rsidRPr="00A946AC">
        <w:rPr>
          <w:rFonts w:ascii="Times New Roman" w:hAnsi="Times New Roman" w:cs="Times New Roman"/>
          <w:sz w:val="24"/>
          <w:szCs w:val="24"/>
        </w:rPr>
        <w:t>In this paper we were mostly focusing on the modeling part of Cloud applications based on TOSCA. Related</w:t>
      </w:r>
      <w:r w:rsidR="00A946AC">
        <w:rPr>
          <w:rFonts w:ascii="Times New Roman" w:hAnsi="Times New Roman" w:cs="Times New Roman"/>
          <w:sz w:val="24"/>
          <w:szCs w:val="24"/>
        </w:rPr>
        <w:t xml:space="preserve"> work </w:t>
      </w:r>
      <w:r w:rsidRPr="00A946AC">
        <w:rPr>
          <w:rFonts w:ascii="Times New Roman" w:hAnsi="Times New Roman" w:cs="Times New Roman"/>
          <w:sz w:val="24"/>
          <w:szCs w:val="24"/>
        </w:rPr>
        <w:t>presents approaches to deploy and manage Cloud applications that are modeled based on TOSCA and our transformation framework. There are several alternatives to TOSCA such a</w:t>
      </w:r>
      <w:r w:rsidR="00A946AC">
        <w:rPr>
          <w:rFonts w:ascii="Times New Roman" w:hAnsi="Times New Roman" w:cs="Times New Roman"/>
          <w:sz w:val="24"/>
          <w:szCs w:val="24"/>
        </w:rPr>
        <w:t>s Cloud</w:t>
      </w:r>
      <w:r w:rsidR="00EF316E">
        <w:rPr>
          <w:rFonts w:ascii="Times New Roman" w:hAnsi="Times New Roman" w:cs="Times New Roman"/>
          <w:sz w:val="24"/>
          <w:szCs w:val="24"/>
        </w:rPr>
        <w:t>-</w:t>
      </w:r>
      <w:r w:rsidR="00A946AC">
        <w:rPr>
          <w:rFonts w:ascii="Times New Roman" w:hAnsi="Times New Roman" w:cs="Times New Roman"/>
          <w:sz w:val="24"/>
          <w:szCs w:val="24"/>
        </w:rPr>
        <w:t xml:space="preserve">ML Blueprints </w:t>
      </w:r>
      <w:r w:rsidRPr="00A946AC">
        <w:rPr>
          <w:rFonts w:ascii="Times New Roman" w:hAnsi="Times New Roman" w:cs="Times New Roman"/>
          <w:sz w:val="24"/>
          <w:szCs w:val="24"/>
        </w:rPr>
        <w:t xml:space="preserve">and enterprise </w:t>
      </w:r>
      <w:r w:rsidR="00A946AC">
        <w:rPr>
          <w:rFonts w:ascii="Times New Roman" w:hAnsi="Times New Roman" w:cs="Times New Roman"/>
          <w:sz w:val="24"/>
          <w:szCs w:val="24"/>
        </w:rPr>
        <w:t>topology graphs</w:t>
      </w:r>
      <w:r w:rsidRPr="00A946AC">
        <w:rPr>
          <w:rFonts w:ascii="Times New Roman" w:hAnsi="Times New Roman" w:cs="Times New Roman"/>
          <w:sz w:val="24"/>
          <w:szCs w:val="24"/>
        </w:rPr>
        <w:t xml:space="preserve">. Moreover, pattern-based deployment </w:t>
      </w:r>
      <w:r w:rsidR="00A946AC">
        <w:rPr>
          <w:rFonts w:ascii="Times New Roman" w:hAnsi="Times New Roman" w:cs="Times New Roman"/>
          <w:sz w:val="24"/>
          <w:szCs w:val="24"/>
        </w:rPr>
        <w:t>approaches</w:t>
      </w:r>
      <w:r w:rsidRPr="00A946AC">
        <w:rPr>
          <w:rFonts w:ascii="Times New Roman" w:hAnsi="Times New Roman" w:cs="Times New Roman"/>
          <w:sz w:val="24"/>
          <w:szCs w:val="24"/>
        </w:rPr>
        <w:t xml:space="preserve"> utilize a proprietary meta model based on Chef to transform patterns to deployable artifacts. Because TOSCA is an emerging standard and tooling support is improving as well, we decided to use TOSCA as an interoperable, intermediate meta model. Further orchestration approaches are originating in the DevOps community such as Amazon </w:t>
      </w:r>
      <w:r w:rsidR="00A946AC">
        <w:rPr>
          <w:rFonts w:ascii="Times New Roman" w:hAnsi="Times New Roman" w:cs="Times New Roman"/>
          <w:sz w:val="24"/>
          <w:szCs w:val="24"/>
        </w:rPr>
        <w:t>OpsWorks</w:t>
      </w:r>
      <w:r w:rsidR="00555CEC">
        <w:rPr>
          <w:rFonts w:ascii="Times New Roman" w:hAnsi="Times New Roman" w:cs="Times New Roman"/>
          <w:sz w:val="24"/>
          <w:szCs w:val="24"/>
        </w:rPr>
        <w:t xml:space="preserve"> </w:t>
      </w:r>
      <w:r w:rsidRPr="00A946AC">
        <w:rPr>
          <w:rFonts w:ascii="Times New Roman" w:hAnsi="Times New Roman" w:cs="Times New Roman"/>
          <w:sz w:val="24"/>
          <w:szCs w:val="24"/>
        </w:rPr>
        <w:t>Terraform</w:t>
      </w:r>
      <w:r w:rsidR="00A946AC">
        <w:rPr>
          <w:rFonts w:ascii="Times New Roman" w:hAnsi="Times New Roman" w:cs="Times New Roman"/>
          <w:sz w:val="24"/>
          <w:szCs w:val="24"/>
        </w:rPr>
        <w:t xml:space="preserve"> and DevOp</w:t>
      </w:r>
      <w:r w:rsidR="00EF316E">
        <w:rPr>
          <w:rFonts w:ascii="Times New Roman" w:hAnsi="Times New Roman" w:cs="Times New Roman"/>
          <w:sz w:val="24"/>
          <w:szCs w:val="24"/>
        </w:rPr>
        <w:t>-</w:t>
      </w:r>
      <w:r w:rsidR="00A946AC">
        <w:rPr>
          <w:rFonts w:ascii="Times New Roman" w:hAnsi="Times New Roman" w:cs="Times New Roman"/>
          <w:sz w:val="24"/>
          <w:szCs w:val="24"/>
        </w:rPr>
        <w:t>Slang</w:t>
      </w:r>
      <w:r w:rsidRPr="00A946AC">
        <w:rPr>
          <w:rFonts w:ascii="Times New Roman" w:hAnsi="Times New Roman" w:cs="Times New Roman"/>
          <w:sz w:val="24"/>
          <w:szCs w:val="24"/>
        </w:rPr>
        <w:t>. These can be utilized to orchestrate the transformed artifacts in a more seamless and interoperable manner. In addition to pure</w:t>
      </w:r>
      <w:r w:rsidR="00A946AC">
        <w:rPr>
          <w:rFonts w:ascii="Times New Roman" w:hAnsi="Times New Roman" w:cs="Times New Roman"/>
          <w:sz w:val="24"/>
          <w:szCs w:val="24"/>
        </w:rPr>
        <w:t xml:space="preserve"> </w:t>
      </w:r>
      <w:r w:rsidRPr="00A946AC">
        <w:rPr>
          <w:rFonts w:ascii="Times New Roman" w:hAnsi="Times New Roman" w:cs="Times New Roman"/>
          <w:sz w:val="24"/>
          <w:szCs w:val="24"/>
        </w:rPr>
        <w:t xml:space="preserve">deployment automation approaches that are mainly targeting the level of infrastructure-as-a-service, different platform-as-as </w:t>
      </w:r>
      <w:r w:rsidR="00555CEC">
        <w:rPr>
          <w:rFonts w:ascii="Times New Roman" w:hAnsi="Times New Roman" w:cs="Times New Roman"/>
          <w:sz w:val="24"/>
          <w:szCs w:val="24"/>
        </w:rPr>
        <w:t>S</w:t>
      </w:r>
      <w:r w:rsidRPr="00A946AC">
        <w:rPr>
          <w:rFonts w:ascii="Times New Roman" w:hAnsi="Times New Roman" w:cs="Times New Roman"/>
          <w:sz w:val="24"/>
          <w:szCs w:val="24"/>
        </w:rPr>
        <w:t>ervice (PaaS) frameworks and solutions are emerging such as Heroku, IBM Bluemix, and Cloud Foundry. These enable the packaging of middleware and application components on a</w:t>
      </w:r>
      <w:r w:rsidR="00A946AC">
        <w:rPr>
          <w:rFonts w:ascii="Times New Roman" w:hAnsi="Times New Roman" w:cs="Times New Roman"/>
          <w:sz w:val="24"/>
          <w:szCs w:val="24"/>
        </w:rPr>
        <w:t xml:space="preserve"> </w:t>
      </w:r>
      <w:r w:rsidRPr="00A946AC">
        <w:rPr>
          <w:rFonts w:ascii="Times New Roman" w:hAnsi="Times New Roman" w:cs="Times New Roman"/>
          <w:sz w:val="24"/>
          <w:szCs w:val="24"/>
        </w:rPr>
        <w:t>higher level, mostly abstracting away infrastructure aspects such</w:t>
      </w:r>
      <w:r w:rsidR="00A946AC" w:rsidRPr="00A946AC">
        <w:rPr>
          <w:rFonts w:ascii="Times New Roman" w:hAnsi="Times New Roman" w:cs="Times New Roman"/>
          <w:sz w:val="24"/>
          <w:szCs w:val="24"/>
        </w:rPr>
        <w:t xml:space="preserve"> </w:t>
      </w:r>
      <w:r w:rsidRPr="00A946AC">
        <w:rPr>
          <w:rFonts w:ascii="Times New Roman" w:hAnsi="Times New Roman" w:cs="Times New Roman"/>
          <w:sz w:val="24"/>
          <w:szCs w:val="24"/>
        </w:rPr>
        <w:t>as virtual servers and networking. Consequently, artifacts that</w:t>
      </w:r>
      <w:r w:rsidR="00A946AC" w:rsidRPr="00A946AC">
        <w:rPr>
          <w:rFonts w:ascii="Times New Roman" w:hAnsi="Times New Roman" w:cs="Times New Roman"/>
          <w:sz w:val="24"/>
          <w:szCs w:val="24"/>
        </w:rPr>
        <w:t xml:space="preserve"> </w:t>
      </w:r>
      <w:r w:rsidRPr="00A946AC">
        <w:rPr>
          <w:rFonts w:ascii="Times New Roman" w:hAnsi="Times New Roman" w:cs="Times New Roman"/>
          <w:sz w:val="24"/>
          <w:szCs w:val="24"/>
        </w:rPr>
        <w:t>are packaged this way can be considered as environment-centric</w:t>
      </w:r>
      <w:r w:rsidR="00A946AC" w:rsidRPr="00A946AC">
        <w:rPr>
          <w:rFonts w:ascii="Times New Roman" w:hAnsi="Times New Roman" w:cs="Times New Roman"/>
          <w:sz w:val="24"/>
          <w:szCs w:val="24"/>
        </w:rPr>
        <w:t xml:space="preserve"> </w:t>
      </w:r>
      <w:r w:rsidRPr="00A946AC">
        <w:rPr>
          <w:rFonts w:ascii="Times New Roman" w:hAnsi="Times New Roman" w:cs="Times New Roman"/>
          <w:sz w:val="24"/>
          <w:szCs w:val="24"/>
        </w:rPr>
        <w:t>artifacts. Corresponding transformation concepts discussed in</w:t>
      </w:r>
      <w:r w:rsidR="00A946AC" w:rsidRPr="00A946AC">
        <w:rPr>
          <w:rFonts w:ascii="Times New Roman" w:hAnsi="Times New Roman" w:cs="Times New Roman"/>
          <w:sz w:val="24"/>
          <w:szCs w:val="24"/>
        </w:rPr>
        <w:t xml:space="preserve"> </w:t>
      </w:r>
      <w:r w:rsidRPr="00A946AC">
        <w:rPr>
          <w:rFonts w:ascii="Times New Roman" w:hAnsi="Times New Roman" w:cs="Times New Roman"/>
          <w:sz w:val="24"/>
          <w:szCs w:val="24"/>
        </w:rPr>
        <w:t>this paper may be transferred to these kinds of artifacts.</w:t>
      </w:r>
    </w:p>
    <w:p w:rsidR="00BB61BE" w:rsidRDefault="00BB61BE" w:rsidP="004E7070">
      <w:pPr>
        <w:spacing w:before="120" w:after="0" w:line="360" w:lineRule="auto"/>
        <w:ind w:left="2880" w:firstLine="720"/>
        <w:contextualSpacing/>
        <w:jc w:val="both"/>
        <w:rPr>
          <w:rFonts w:ascii="Times New Roman" w:eastAsia="Times New Roman" w:hAnsi="Times New Roman" w:cs="Times New Roman"/>
          <w:b/>
          <w:color w:val="444444"/>
          <w:sz w:val="26"/>
          <w:szCs w:val="26"/>
        </w:rPr>
      </w:pPr>
    </w:p>
    <w:p w:rsidR="00BB61BE" w:rsidRDefault="00BB61BE" w:rsidP="004E7070">
      <w:pPr>
        <w:spacing w:before="120" w:after="0" w:line="360" w:lineRule="auto"/>
        <w:ind w:left="2880" w:firstLine="720"/>
        <w:contextualSpacing/>
        <w:jc w:val="both"/>
        <w:rPr>
          <w:rFonts w:ascii="Times New Roman" w:eastAsia="Times New Roman" w:hAnsi="Times New Roman" w:cs="Times New Roman"/>
          <w:b/>
          <w:color w:val="444444"/>
          <w:sz w:val="26"/>
          <w:szCs w:val="26"/>
        </w:rPr>
      </w:pPr>
    </w:p>
    <w:p w:rsidR="00BF7E0D" w:rsidRDefault="00BF7E0D" w:rsidP="004E7070">
      <w:pPr>
        <w:spacing w:before="120" w:after="0" w:line="360" w:lineRule="auto"/>
        <w:ind w:left="2880" w:firstLine="720"/>
        <w:contextualSpacing/>
        <w:jc w:val="both"/>
        <w:rPr>
          <w:rFonts w:ascii="Times New Roman" w:eastAsia="Times New Roman" w:hAnsi="Times New Roman" w:cs="Times New Roman"/>
          <w:b/>
          <w:color w:val="444444"/>
          <w:sz w:val="26"/>
          <w:szCs w:val="26"/>
        </w:rPr>
      </w:pPr>
    </w:p>
    <w:p w:rsidR="00BF7E0D" w:rsidRDefault="00BF7E0D" w:rsidP="004E7070">
      <w:pPr>
        <w:spacing w:before="120" w:after="0" w:line="360" w:lineRule="auto"/>
        <w:ind w:left="2880" w:firstLine="720"/>
        <w:contextualSpacing/>
        <w:jc w:val="both"/>
        <w:rPr>
          <w:rFonts w:ascii="Times New Roman" w:eastAsia="Times New Roman" w:hAnsi="Times New Roman" w:cs="Times New Roman"/>
          <w:b/>
          <w:color w:val="444444"/>
          <w:sz w:val="26"/>
          <w:szCs w:val="26"/>
        </w:rPr>
      </w:pPr>
    </w:p>
    <w:p w:rsidR="00697736" w:rsidRDefault="00697736" w:rsidP="00A946AC">
      <w:pPr>
        <w:autoSpaceDE w:val="0"/>
        <w:autoSpaceDN w:val="0"/>
        <w:adjustRightInd w:val="0"/>
        <w:spacing w:after="0" w:line="240" w:lineRule="auto"/>
        <w:jc w:val="center"/>
        <w:rPr>
          <w:rFonts w:ascii="Times New Roman" w:eastAsia="Times New Roman" w:hAnsi="Times New Roman" w:cs="Times New Roman"/>
          <w:b/>
          <w:color w:val="444444"/>
          <w:sz w:val="26"/>
          <w:szCs w:val="26"/>
        </w:rPr>
      </w:pPr>
    </w:p>
    <w:p w:rsidR="001F6B95" w:rsidRDefault="001F6B95" w:rsidP="00A946AC">
      <w:pPr>
        <w:autoSpaceDE w:val="0"/>
        <w:autoSpaceDN w:val="0"/>
        <w:adjustRightInd w:val="0"/>
        <w:spacing w:after="0" w:line="240" w:lineRule="auto"/>
        <w:jc w:val="center"/>
        <w:rPr>
          <w:rFonts w:ascii="Times New Roman" w:eastAsia="Times New Roman" w:hAnsi="Times New Roman" w:cs="Times New Roman"/>
          <w:b/>
          <w:color w:val="444444"/>
          <w:sz w:val="26"/>
          <w:szCs w:val="26"/>
        </w:rPr>
      </w:pPr>
    </w:p>
    <w:p w:rsidR="001F6B95" w:rsidRDefault="001F6B95" w:rsidP="00A946AC">
      <w:pPr>
        <w:autoSpaceDE w:val="0"/>
        <w:autoSpaceDN w:val="0"/>
        <w:adjustRightInd w:val="0"/>
        <w:spacing w:after="0" w:line="240" w:lineRule="auto"/>
        <w:jc w:val="center"/>
        <w:rPr>
          <w:rFonts w:ascii="Times New Roman" w:hAnsi="Times New Roman" w:cs="Times New Roman"/>
          <w:b/>
          <w:sz w:val="32"/>
          <w:szCs w:val="32"/>
        </w:rPr>
      </w:pPr>
    </w:p>
    <w:p w:rsidR="00A946AC" w:rsidRPr="00A946AC" w:rsidRDefault="00A946AC" w:rsidP="00A946AC">
      <w:pPr>
        <w:autoSpaceDE w:val="0"/>
        <w:autoSpaceDN w:val="0"/>
        <w:adjustRightInd w:val="0"/>
        <w:spacing w:after="0" w:line="240" w:lineRule="auto"/>
        <w:jc w:val="center"/>
        <w:rPr>
          <w:rFonts w:ascii="Times New Roman" w:hAnsi="Times New Roman" w:cs="Times New Roman"/>
          <w:b/>
          <w:sz w:val="32"/>
          <w:szCs w:val="32"/>
        </w:rPr>
      </w:pPr>
      <w:r w:rsidRPr="00A946AC">
        <w:rPr>
          <w:rFonts w:ascii="Times New Roman" w:hAnsi="Times New Roman" w:cs="Times New Roman"/>
          <w:b/>
          <w:sz w:val="32"/>
          <w:szCs w:val="32"/>
        </w:rPr>
        <w:lastRenderedPageBreak/>
        <w:t>7. CONCLUSION</w:t>
      </w:r>
    </w:p>
    <w:p w:rsidR="00A946AC" w:rsidRDefault="00A946AC" w:rsidP="00A946AC">
      <w:pPr>
        <w:autoSpaceDE w:val="0"/>
        <w:autoSpaceDN w:val="0"/>
        <w:adjustRightInd w:val="0"/>
        <w:spacing w:after="0" w:line="360" w:lineRule="auto"/>
        <w:ind w:firstLine="720"/>
        <w:jc w:val="both"/>
        <w:rPr>
          <w:rFonts w:ascii="Times New Roman" w:hAnsi="Times New Roman" w:cs="Times New Roman"/>
          <w:sz w:val="24"/>
          <w:szCs w:val="24"/>
        </w:rPr>
      </w:pPr>
    </w:p>
    <w:p w:rsidR="00EF316E" w:rsidRDefault="00A946AC" w:rsidP="00A946AC">
      <w:pPr>
        <w:autoSpaceDE w:val="0"/>
        <w:autoSpaceDN w:val="0"/>
        <w:adjustRightInd w:val="0"/>
        <w:spacing w:after="0" w:line="360" w:lineRule="auto"/>
        <w:ind w:firstLine="720"/>
        <w:jc w:val="both"/>
        <w:rPr>
          <w:rFonts w:ascii="Times New Roman" w:hAnsi="Times New Roman" w:cs="Times New Roman"/>
          <w:sz w:val="24"/>
          <w:szCs w:val="24"/>
        </w:rPr>
      </w:pPr>
      <w:r w:rsidRPr="00A946AC">
        <w:rPr>
          <w:rFonts w:ascii="Times New Roman" w:hAnsi="Times New Roman" w:cs="Times New Roman"/>
          <w:sz w:val="24"/>
          <w:szCs w:val="24"/>
        </w:rPr>
        <w:t>The motivation of our work is based on the fact that a huge number and variety of reusable DevOps artifacts are shared as open-source software such as Chef cookbooks and Juju charms. However, these artifacts are usually bound to specific tools such as Chef, Juju, or Docker. This makes it hard to combine and orchestrate artifacts of different kinds in order to automate the deployment of Cloud applications consisting of different middleware and application components. In order to tackle this issue we decided to work on an automated</w:t>
      </w:r>
      <w:r>
        <w:rPr>
          <w:rFonts w:ascii="Times New Roman" w:hAnsi="Times New Roman" w:cs="Times New Roman"/>
          <w:sz w:val="24"/>
          <w:szCs w:val="24"/>
        </w:rPr>
        <w:t xml:space="preserve"> </w:t>
      </w:r>
      <w:r w:rsidRPr="00A946AC">
        <w:rPr>
          <w:rFonts w:ascii="Times New Roman" w:hAnsi="Times New Roman" w:cs="Times New Roman"/>
          <w:sz w:val="24"/>
          <w:szCs w:val="24"/>
        </w:rPr>
        <w:t xml:space="preserve">transformation framework to generate </w:t>
      </w:r>
    </w:p>
    <w:p w:rsidR="00A946AC" w:rsidRPr="00A946AC" w:rsidRDefault="00EF316E" w:rsidP="00A946AC">
      <w:pPr>
        <w:autoSpaceDE w:val="0"/>
        <w:autoSpaceDN w:val="0"/>
        <w:adjustRightInd w:val="0"/>
        <w:spacing w:after="0" w:line="360" w:lineRule="auto"/>
        <w:ind w:firstLine="720"/>
        <w:jc w:val="both"/>
        <w:rPr>
          <w:rFonts w:ascii="Times New Roman" w:hAnsi="Times New Roman" w:cs="Times New Roman"/>
          <w:sz w:val="24"/>
          <w:szCs w:val="24"/>
        </w:rPr>
      </w:pPr>
      <w:r w:rsidRPr="00A946AC">
        <w:rPr>
          <w:rFonts w:ascii="Times New Roman" w:hAnsi="Times New Roman" w:cs="Times New Roman"/>
          <w:sz w:val="24"/>
          <w:szCs w:val="24"/>
        </w:rPr>
        <w:t>TOSCA</w:t>
      </w:r>
      <w:r>
        <w:rPr>
          <w:rFonts w:ascii="Times New Roman" w:hAnsi="Times New Roman" w:cs="Times New Roman"/>
          <w:sz w:val="24"/>
          <w:szCs w:val="24"/>
        </w:rPr>
        <w:t xml:space="preserve"> standard</w:t>
      </w:r>
      <w:r w:rsidR="00A946AC" w:rsidRPr="00A946AC">
        <w:rPr>
          <w:rFonts w:ascii="Times New Roman" w:hAnsi="Times New Roman" w:cs="Times New Roman"/>
          <w:sz w:val="24"/>
          <w:szCs w:val="24"/>
        </w:rPr>
        <w:t xml:space="preserve">-based modeling artifacts from different kinds of existing DevOps artifacts. As a foundation for our work we presented an initial classification of DevOps artifacts, distinguishing between node-centric and environment-centric artifacts. We presented a generic transformation framework to be used to transform arbitrary DevOps artifacts into TOSCA node types and relationship types. These can then be used to create topology templates for Cloud applications. TOSCA enables the seamless and interoperable orchestration of arbitrary artifacts. Based on our transformation framework we implemented technical transformation methods for two different kinds of DevOps artifacts, namely Chef </w:t>
      </w:r>
      <w:r w:rsidRPr="00A946AC">
        <w:rPr>
          <w:rFonts w:ascii="Times New Roman" w:hAnsi="Times New Roman" w:cs="Times New Roman"/>
          <w:sz w:val="24"/>
          <w:szCs w:val="24"/>
        </w:rPr>
        <w:t>Cookbooks</w:t>
      </w:r>
      <w:r w:rsidR="00A946AC" w:rsidRPr="00A946AC">
        <w:rPr>
          <w:rFonts w:ascii="Times New Roman" w:hAnsi="Times New Roman" w:cs="Times New Roman"/>
          <w:sz w:val="24"/>
          <w:szCs w:val="24"/>
        </w:rPr>
        <w:t xml:space="preserve"> and Juju charms. Finally, we evaluated our framework as well as the technical transformation implementations based on our motivating scenario. In terms of future work we plan to refine our proposed classification</w:t>
      </w:r>
      <w:r w:rsidR="00A946AC">
        <w:rPr>
          <w:rFonts w:ascii="Times New Roman" w:hAnsi="Times New Roman" w:cs="Times New Roman"/>
          <w:sz w:val="24"/>
          <w:szCs w:val="24"/>
        </w:rPr>
        <w:t xml:space="preserve"> </w:t>
      </w:r>
      <w:r w:rsidR="00A946AC" w:rsidRPr="00A946AC">
        <w:rPr>
          <w:rFonts w:ascii="Times New Roman" w:hAnsi="Times New Roman" w:cs="Times New Roman"/>
          <w:sz w:val="24"/>
          <w:szCs w:val="24"/>
        </w:rPr>
        <w:t>of DevOps artifacts by considering and evaluating further</w:t>
      </w:r>
      <w:r w:rsidR="00A946AC">
        <w:rPr>
          <w:rFonts w:ascii="Times New Roman" w:hAnsi="Times New Roman" w:cs="Times New Roman"/>
          <w:sz w:val="24"/>
          <w:szCs w:val="24"/>
        </w:rPr>
        <w:t xml:space="preserve"> </w:t>
      </w:r>
      <w:r w:rsidR="00A946AC" w:rsidRPr="00A946AC">
        <w:rPr>
          <w:rFonts w:ascii="Times New Roman" w:hAnsi="Times New Roman" w:cs="Times New Roman"/>
          <w:sz w:val="24"/>
          <w:szCs w:val="24"/>
        </w:rPr>
        <w:t>conceptual differences. Moreover, we plan to implement further technical transformations based on our framework to be able to extend the evaluation of our approach and to further verify that our framework is generic enough to deal with very different kinds of DevOps artifacts.</w:t>
      </w:r>
    </w:p>
    <w:p w:rsidR="00BF7E0D" w:rsidRDefault="00BF7E0D" w:rsidP="004E7070">
      <w:pPr>
        <w:spacing w:before="120" w:after="0" w:line="360" w:lineRule="auto"/>
        <w:ind w:left="2880" w:firstLine="720"/>
        <w:contextualSpacing/>
        <w:jc w:val="both"/>
        <w:rPr>
          <w:rFonts w:ascii="Times New Roman" w:eastAsia="Times New Roman" w:hAnsi="Times New Roman" w:cs="Times New Roman"/>
          <w:b/>
          <w:color w:val="444444"/>
          <w:sz w:val="26"/>
          <w:szCs w:val="26"/>
        </w:rPr>
      </w:pPr>
    </w:p>
    <w:p w:rsidR="00BF7E0D" w:rsidRDefault="00BF7E0D" w:rsidP="004E7070">
      <w:pPr>
        <w:spacing w:before="120" w:after="0" w:line="360" w:lineRule="auto"/>
        <w:ind w:left="2880" w:firstLine="720"/>
        <w:contextualSpacing/>
        <w:jc w:val="both"/>
        <w:rPr>
          <w:rFonts w:ascii="Times New Roman" w:eastAsia="Times New Roman" w:hAnsi="Times New Roman" w:cs="Times New Roman"/>
          <w:b/>
          <w:color w:val="444444"/>
          <w:sz w:val="26"/>
          <w:szCs w:val="26"/>
        </w:rPr>
      </w:pPr>
    </w:p>
    <w:p w:rsidR="00BF7E0D" w:rsidRDefault="00BF7E0D" w:rsidP="004E7070">
      <w:pPr>
        <w:spacing w:before="120" w:after="0" w:line="360" w:lineRule="auto"/>
        <w:ind w:left="2880" w:firstLine="720"/>
        <w:contextualSpacing/>
        <w:jc w:val="both"/>
        <w:rPr>
          <w:rFonts w:ascii="Times New Roman" w:eastAsia="Times New Roman" w:hAnsi="Times New Roman" w:cs="Times New Roman"/>
          <w:b/>
          <w:color w:val="444444"/>
          <w:sz w:val="26"/>
          <w:szCs w:val="26"/>
        </w:rPr>
      </w:pPr>
    </w:p>
    <w:p w:rsidR="00BF7E0D" w:rsidRDefault="00BF7E0D" w:rsidP="004E7070">
      <w:pPr>
        <w:spacing w:before="120" w:after="0" w:line="360" w:lineRule="auto"/>
        <w:ind w:left="2880" w:firstLine="720"/>
        <w:contextualSpacing/>
        <w:jc w:val="both"/>
        <w:rPr>
          <w:rFonts w:ascii="Times New Roman" w:eastAsia="Times New Roman" w:hAnsi="Times New Roman" w:cs="Times New Roman"/>
          <w:b/>
          <w:color w:val="444444"/>
          <w:sz w:val="26"/>
          <w:szCs w:val="26"/>
        </w:rPr>
      </w:pPr>
    </w:p>
    <w:p w:rsidR="00BF7E0D" w:rsidRDefault="00BF7E0D" w:rsidP="004E7070">
      <w:pPr>
        <w:spacing w:before="120" w:after="0" w:line="360" w:lineRule="auto"/>
        <w:ind w:left="2880" w:firstLine="720"/>
        <w:contextualSpacing/>
        <w:jc w:val="both"/>
        <w:rPr>
          <w:rFonts w:ascii="Times New Roman" w:eastAsia="Times New Roman" w:hAnsi="Times New Roman" w:cs="Times New Roman"/>
          <w:b/>
          <w:color w:val="444444"/>
          <w:sz w:val="26"/>
          <w:szCs w:val="26"/>
        </w:rPr>
      </w:pPr>
    </w:p>
    <w:p w:rsidR="00BF7E0D" w:rsidRDefault="00BF7E0D" w:rsidP="004E7070">
      <w:pPr>
        <w:spacing w:before="120" w:after="0" w:line="360" w:lineRule="auto"/>
        <w:ind w:left="2880" w:firstLine="720"/>
        <w:contextualSpacing/>
        <w:jc w:val="both"/>
        <w:rPr>
          <w:rFonts w:ascii="Times New Roman" w:eastAsia="Times New Roman" w:hAnsi="Times New Roman" w:cs="Times New Roman"/>
          <w:b/>
          <w:color w:val="444444"/>
          <w:sz w:val="26"/>
          <w:szCs w:val="26"/>
        </w:rPr>
      </w:pPr>
    </w:p>
    <w:p w:rsidR="00BF7E0D" w:rsidRDefault="00BF7E0D" w:rsidP="004E7070">
      <w:pPr>
        <w:spacing w:before="120" w:after="0" w:line="360" w:lineRule="auto"/>
        <w:ind w:left="2880" w:firstLine="720"/>
        <w:contextualSpacing/>
        <w:jc w:val="both"/>
        <w:rPr>
          <w:rFonts w:ascii="Times New Roman" w:eastAsia="Times New Roman" w:hAnsi="Times New Roman" w:cs="Times New Roman"/>
          <w:b/>
          <w:color w:val="444444"/>
          <w:sz w:val="26"/>
          <w:szCs w:val="26"/>
        </w:rPr>
      </w:pPr>
    </w:p>
    <w:p w:rsidR="00181EBD" w:rsidRDefault="00181EBD" w:rsidP="0053678F">
      <w:pPr>
        <w:spacing w:before="120" w:after="0" w:line="360" w:lineRule="auto"/>
        <w:contextualSpacing/>
        <w:rPr>
          <w:rFonts w:ascii="Times New Roman" w:eastAsia="Times New Roman" w:hAnsi="Times New Roman" w:cs="Times New Roman"/>
          <w:b/>
          <w:color w:val="444444"/>
          <w:sz w:val="26"/>
          <w:szCs w:val="26"/>
        </w:rPr>
      </w:pPr>
    </w:p>
    <w:p w:rsidR="0053678F" w:rsidRDefault="0053678F" w:rsidP="0053678F">
      <w:pPr>
        <w:spacing w:before="120" w:after="0" w:line="360" w:lineRule="auto"/>
        <w:contextualSpacing/>
        <w:rPr>
          <w:rFonts w:ascii="Times New Roman" w:eastAsia="Times New Roman" w:hAnsi="Times New Roman" w:cs="Times New Roman"/>
          <w:b/>
          <w:color w:val="444444"/>
          <w:sz w:val="26"/>
          <w:szCs w:val="26"/>
        </w:rPr>
      </w:pPr>
    </w:p>
    <w:p w:rsidR="001F6B95" w:rsidRDefault="001F6B95" w:rsidP="0053678F">
      <w:pPr>
        <w:spacing w:before="120" w:after="0" w:line="360" w:lineRule="auto"/>
        <w:contextualSpacing/>
        <w:rPr>
          <w:rFonts w:ascii="Times New Roman" w:eastAsia="Times New Roman" w:hAnsi="Times New Roman" w:cs="Times New Roman"/>
          <w:b/>
          <w:color w:val="444444"/>
          <w:sz w:val="26"/>
          <w:szCs w:val="26"/>
        </w:rPr>
      </w:pPr>
    </w:p>
    <w:p w:rsidR="0053678F" w:rsidRPr="0053678F" w:rsidRDefault="008B0019" w:rsidP="0053678F">
      <w:pPr>
        <w:spacing w:before="120" w:after="0" w:line="360" w:lineRule="auto"/>
        <w:contextualSpacing/>
        <w:jc w:val="center"/>
        <w:rPr>
          <w:rFonts w:ascii="Times New Roman" w:eastAsia="Times New Roman" w:hAnsi="Times New Roman" w:cs="Times New Roman"/>
          <w:b/>
          <w:color w:val="444444"/>
          <w:sz w:val="32"/>
          <w:szCs w:val="32"/>
        </w:rPr>
      </w:pPr>
      <w:r>
        <w:rPr>
          <w:rFonts w:ascii="Times New Roman" w:eastAsia="Times New Roman" w:hAnsi="Times New Roman" w:cs="Times New Roman"/>
          <w:b/>
          <w:color w:val="444444"/>
          <w:sz w:val="32"/>
          <w:szCs w:val="32"/>
        </w:rPr>
        <w:lastRenderedPageBreak/>
        <w:t>BIB</w:t>
      </w:r>
      <w:r w:rsidR="00DC63EF">
        <w:rPr>
          <w:rFonts w:ascii="Times New Roman" w:eastAsia="Times New Roman" w:hAnsi="Times New Roman" w:cs="Times New Roman"/>
          <w:b/>
          <w:color w:val="444444"/>
          <w:sz w:val="32"/>
          <w:szCs w:val="32"/>
        </w:rPr>
        <w:t>I</w:t>
      </w:r>
      <w:r>
        <w:rPr>
          <w:rFonts w:ascii="Times New Roman" w:eastAsia="Times New Roman" w:hAnsi="Times New Roman" w:cs="Times New Roman"/>
          <w:b/>
          <w:color w:val="444444"/>
          <w:sz w:val="32"/>
          <w:szCs w:val="32"/>
        </w:rPr>
        <w:t>LOGRAPHY</w:t>
      </w:r>
    </w:p>
    <w:p w:rsidR="00CA7126" w:rsidRPr="008B0019" w:rsidRDefault="008B0019" w:rsidP="008B0019">
      <w:pPr>
        <w:pStyle w:val="ListParagraph"/>
        <w:numPr>
          <w:ilvl w:val="0"/>
          <w:numId w:val="18"/>
        </w:num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CA7126" w:rsidRPr="008B0019">
        <w:rPr>
          <w:rFonts w:ascii="Times New Roman" w:hAnsi="Times New Roman" w:cs="Times New Roman"/>
          <w:sz w:val="24"/>
          <w:szCs w:val="24"/>
        </w:rPr>
        <w:t xml:space="preserve">Juju Charm Store: </w:t>
      </w:r>
      <w:hyperlink r:id="rId21" w:history="1">
        <w:r w:rsidR="002D412D" w:rsidRPr="008B0019">
          <w:rPr>
            <w:rStyle w:val="Hyperlink"/>
            <w:rFonts w:ascii="Times New Roman" w:hAnsi="Times New Roman" w:cs="Times New Roman"/>
            <w:sz w:val="24"/>
            <w:szCs w:val="24"/>
          </w:rPr>
          <w:t>http://jujucharms.com</w:t>
        </w:r>
      </w:hyperlink>
    </w:p>
    <w:p w:rsidR="002D412D" w:rsidRPr="008B0019" w:rsidRDefault="002D412D" w:rsidP="008B0019">
      <w:pPr>
        <w:autoSpaceDE w:val="0"/>
        <w:autoSpaceDN w:val="0"/>
        <w:adjustRightInd w:val="0"/>
        <w:spacing w:after="0" w:line="240" w:lineRule="auto"/>
        <w:ind w:left="360"/>
        <w:jc w:val="both"/>
        <w:rPr>
          <w:rFonts w:ascii="Times New Roman" w:hAnsi="Times New Roman" w:cs="Times New Roman"/>
          <w:sz w:val="24"/>
          <w:szCs w:val="24"/>
        </w:rPr>
      </w:pPr>
    </w:p>
    <w:p w:rsidR="00CA7126" w:rsidRPr="008B0019" w:rsidRDefault="008B0019" w:rsidP="008B0019">
      <w:pPr>
        <w:pStyle w:val="ListParagraph"/>
        <w:numPr>
          <w:ilvl w:val="0"/>
          <w:numId w:val="18"/>
        </w:numPr>
        <w:spacing w:before="120"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CA7126" w:rsidRPr="008B0019">
        <w:rPr>
          <w:rFonts w:ascii="Times New Roman" w:hAnsi="Times New Roman" w:cs="Times New Roman"/>
          <w:sz w:val="24"/>
          <w:szCs w:val="24"/>
        </w:rPr>
        <w:t xml:space="preserve">Chef Supermarket: </w:t>
      </w:r>
      <w:hyperlink r:id="rId22" w:history="1">
        <w:r w:rsidR="00CA7126" w:rsidRPr="008B0019">
          <w:rPr>
            <w:rStyle w:val="Hyperlink"/>
            <w:rFonts w:ascii="Times New Roman" w:hAnsi="Times New Roman" w:cs="Times New Roman"/>
            <w:sz w:val="24"/>
            <w:szCs w:val="24"/>
          </w:rPr>
          <w:t>https://supermarket.getchef.com</w:t>
        </w:r>
      </w:hyperlink>
    </w:p>
    <w:p w:rsidR="002D412D" w:rsidRPr="008B0019" w:rsidRDefault="002D412D" w:rsidP="008B0019">
      <w:pPr>
        <w:spacing w:before="120" w:after="0" w:line="240" w:lineRule="auto"/>
        <w:ind w:left="360"/>
        <w:contextualSpacing/>
        <w:jc w:val="both"/>
        <w:rPr>
          <w:rFonts w:ascii="Times New Roman" w:hAnsi="Times New Roman" w:cs="Times New Roman"/>
          <w:sz w:val="24"/>
          <w:szCs w:val="24"/>
        </w:rPr>
      </w:pPr>
    </w:p>
    <w:p w:rsidR="00CA7126" w:rsidRPr="008B0019" w:rsidRDefault="008B0019" w:rsidP="008B0019">
      <w:pPr>
        <w:pStyle w:val="ListParagraph"/>
        <w:numPr>
          <w:ilvl w:val="0"/>
          <w:numId w:val="18"/>
        </w:numPr>
        <w:spacing w:before="120"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CA7126" w:rsidRPr="008B0019">
        <w:rPr>
          <w:rFonts w:ascii="Times New Roman" w:hAnsi="Times New Roman" w:cs="Times New Roman"/>
          <w:sz w:val="24"/>
          <w:szCs w:val="24"/>
        </w:rPr>
        <w:t xml:space="preserve">Amazon Web Services: </w:t>
      </w:r>
      <w:hyperlink r:id="rId23" w:history="1">
        <w:r w:rsidR="002D412D" w:rsidRPr="008B0019">
          <w:rPr>
            <w:rStyle w:val="Hyperlink"/>
            <w:rFonts w:ascii="Times New Roman" w:hAnsi="Times New Roman" w:cs="Times New Roman"/>
            <w:sz w:val="24"/>
            <w:szCs w:val="24"/>
          </w:rPr>
          <w:t>http://aws.amazon.com</w:t>
        </w:r>
      </w:hyperlink>
    </w:p>
    <w:p w:rsidR="002D412D" w:rsidRPr="008B0019" w:rsidRDefault="002D412D" w:rsidP="008B0019">
      <w:pPr>
        <w:spacing w:before="120" w:after="0" w:line="240" w:lineRule="auto"/>
        <w:ind w:left="360"/>
        <w:contextualSpacing/>
        <w:jc w:val="both"/>
        <w:rPr>
          <w:rFonts w:ascii="Times New Roman" w:hAnsi="Times New Roman" w:cs="Times New Roman"/>
          <w:sz w:val="24"/>
          <w:szCs w:val="24"/>
        </w:rPr>
      </w:pPr>
    </w:p>
    <w:p w:rsidR="00CA7126" w:rsidRPr="008B0019" w:rsidRDefault="008B0019" w:rsidP="008B0019">
      <w:pPr>
        <w:pStyle w:val="ListParagraph"/>
        <w:numPr>
          <w:ilvl w:val="0"/>
          <w:numId w:val="18"/>
        </w:numPr>
        <w:spacing w:before="120"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CA7126" w:rsidRPr="008B0019">
        <w:rPr>
          <w:rFonts w:ascii="Times New Roman" w:hAnsi="Times New Roman" w:cs="Times New Roman"/>
          <w:sz w:val="24"/>
          <w:szCs w:val="24"/>
        </w:rPr>
        <w:t xml:space="preserve">MySQL charm: </w:t>
      </w:r>
      <w:hyperlink r:id="rId24" w:history="1">
        <w:r w:rsidR="00CA7126" w:rsidRPr="008B0019">
          <w:rPr>
            <w:rStyle w:val="Hyperlink"/>
            <w:rFonts w:ascii="Times New Roman" w:hAnsi="Times New Roman" w:cs="Times New Roman"/>
            <w:sz w:val="24"/>
            <w:szCs w:val="24"/>
          </w:rPr>
          <w:t>http://jujucharms.com/precise/mysql-46</w:t>
        </w:r>
      </w:hyperlink>
    </w:p>
    <w:p w:rsidR="002D412D" w:rsidRPr="008B0019" w:rsidRDefault="002D412D" w:rsidP="008B0019">
      <w:pPr>
        <w:spacing w:before="120" w:after="0" w:line="240" w:lineRule="auto"/>
        <w:ind w:left="360"/>
        <w:contextualSpacing/>
        <w:jc w:val="both"/>
        <w:rPr>
          <w:rFonts w:ascii="Times New Roman" w:hAnsi="Times New Roman" w:cs="Times New Roman"/>
          <w:sz w:val="24"/>
          <w:szCs w:val="24"/>
        </w:rPr>
      </w:pPr>
    </w:p>
    <w:p w:rsidR="00CA7126" w:rsidRPr="008B0019" w:rsidRDefault="008B0019" w:rsidP="008B0019">
      <w:pPr>
        <w:pStyle w:val="ListParagraph"/>
        <w:numPr>
          <w:ilvl w:val="0"/>
          <w:numId w:val="18"/>
        </w:num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CA7126" w:rsidRPr="008B0019">
        <w:rPr>
          <w:rFonts w:ascii="Times New Roman" w:hAnsi="Times New Roman" w:cs="Times New Roman"/>
          <w:sz w:val="24"/>
          <w:szCs w:val="24"/>
        </w:rPr>
        <w:t xml:space="preserve">Puppet Forge: </w:t>
      </w:r>
      <w:hyperlink r:id="rId25" w:history="1">
        <w:r w:rsidR="002D412D" w:rsidRPr="008B0019">
          <w:rPr>
            <w:rStyle w:val="Hyperlink"/>
            <w:rFonts w:ascii="Times New Roman" w:hAnsi="Times New Roman" w:cs="Times New Roman"/>
            <w:sz w:val="24"/>
            <w:szCs w:val="24"/>
          </w:rPr>
          <w:t>https://forge.puppetlabs.com</w:t>
        </w:r>
      </w:hyperlink>
    </w:p>
    <w:p w:rsidR="002D412D" w:rsidRPr="008B0019" w:rsidRDefault="002D412D" w:rsidP="008B0019">
      <w:pPr>
        <w:autoSpaceDE w:val="0"/>
        <w:autoSpaceDN w:val="0"/>
        <w:adjustRightInd w:val="0"/>
        <w:spacing w:after="0" w:line="240" w:lineRule="auto"/>
        <w:ind w:left="360"/>
        <w:jc w:val="both"/>
        <w:rPr>
          <w:rFonts w:ascii="Times New Roman" w:hAnsi="Times New Roman" w:cs="Times New Roman"/>
          <w:sz w:val="24"/>
          <w:szCs w:val="24"/>
        </w:rPr>
      </w:pPr>
    </w:p>
    <w:p w:rsidR="00CA7126" w:rsidRPr="008B0019" w:rsidRDefault="008B0019" w:rsidP="008B0019">
      <w:pPr>
        <w:pStyle w:val="ListParagraph"/>
        <w:numPr>
          <w:ilvl w:val="0"/>
          <w:numId w:val="18"/>
        </w:num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CA7126" w:rsidRPr="008B0019">
        <w:rPr>
          <w:rFonts w:ascii="Times New Roman" w:hAnsi="Times New Roman" w:cs="Times New Roman"/>
          <w:sz w:val="24"/>
          <w:szCs w:val="24"/>
        </w:rPr>
        <w:t xml:space="preserve">SaltStack modules: </w:t>
      </w:r>
      <w:hyperlink r:id="rId26" w:history="1">
        <w:r w:rsidR="002D412D" w:rsidRPr="008B0019">
          <w:rPr>
            <w:rStyle w:val="Hyperlink"/>
            <w:rFonts w:ascii="Times New Roman" w:hAnsi="Times New Roman" w:cs="Times New Roman"/>
            <w:sz w:val="24"/>
            <w:szCs w:val="24"/>
          </w:rPr>
          <w:t>http://goo.gl/l1mcnr</w:t>
        </w:r>
      </w:hyperlink>
    </w:p>
    <w:p w:rsidR="002D412D" w:rsidRPr="008B0019" w:rsidRDefault="002D412D" w:rsidP="008B0019">
      <w:pPr>
        <w:autoSpaceDE w:val="0"/>
        <w:autoSpaceDN w:val="0"/>
        <w:adjustRightInd w:val="0"/>
        <w:spacing w:after="0" w:line="240" w:lineRule="auto"/>
        <w:ind w:left="360"/>
        <w:jc w:val="both"/>
        <w:rPr>
          <w:rFonts w:ascii="Times New Roman" w:hAnsi="Times New Roman" w:cs="Times New Roman"/>
          <w:sz w:val="24"/>
          <w:szCs w:val="24"/>
        </w:rPr>
      </w:pPr>
    </w:p>
    <w:p w:rsidR="00CA7126" w:rsidRPr="008B0019" w:rsidRDefault="008B0019" w:rsidP="008B0019">
      <w:pPr>
        <w:pStyle w:val="ListParagraph"/>
        <w:numPr>
          <w:ilvl w:val="0"/>
          <w:numId w:val="18"/>
        </w:num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CA7126" w:rsidRPr="008B0019">
        <w:rPr>
          <w:rFonts w:ascii="Times New Roman" w:hAnsi="Times New Roman" w:cs="Times New Roman"/>
          <w:sz w:val="24"/>
          <w:szCs w:val="24"/>
        </w:rPr>
        <w:t xml:space="preserve">Docker Hub Registry: </w:t>
      </w:r>
      <w:hyperlink r:id="rId27" w:history="1">
        <w:r w:rsidR="002D412D" w:rsidRPr="008B0019">
          <w:rPr>
            <w:rStyle w:val="Hyperlink"/>
            <w:rFonts w:ascii="Times New Roman" w:hAnsi="Times New Roman" w:cs="Times New Roman"/>
            <w:sz w:val="24"/>
            <w:szCs w:val="24"/>
          </w:rPr>
          <w:t>http://index.docker.io</w:t>
        </w:r>
      </w:hyperlink>
    </w:p>
    <w:p w:rsidR="002D412D" w:rsidRPr="008B0019" w:rsidRDefault="002D412D" w:rsidP="008B0019">
      <w:pPr>
        <w:autoSpaceDE w:val="0"/>
        <w:autoSpaceDN w:val="0"/>
        <w:adjustRightInd w:val="0"/>
        <w:spacing w:after="0" w:line="240" w:lineRule="auto"/>
        <w:ind w:left="360"/>
        <w:jc w:val="both"/>
        <w:rPr>
          <w:rFonts w:ascii="Times New Roman" w:hAnsi="Times New Roman" w:cs="Times New Roman"/>
          <w:sz w:val="24"/>
          <w:szCs w:val="24"/>
        </w:rPr>
      </w:pPr>
    </w:p>
    <w:p w:rsidR="00CA7126" w:rsidRPr="008B0019" w:rsidRDefault="008B0019" w:rsidP="008B0019">
      <w:pPr>
        <w:pStyle w:val="ListParagraph"/>
        <w:numPr>
          <w:ilvl w:val="0"/>
          <w:numId w:val="18"/>
        </w:num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CA7126" w:rsidRPr="008B0019">
        <w:rPr>
          <w:rFonts w:ascii="Times New Roman" w:hAnsi="Times New Roman" w:cs="Times New Roman"/>
          <w:sz w:val="24"/>
          <w:szCs w:val="24"/>
        </w:rPr>
        <w:t xml:space="preserve">Amazon CloudFormation templates: </w:t>
      </w:r>
      <w:hyperlink r:id="rId28" w:history="1">
        <w:r w:rsidR="002D412D" w:rsidRPr="008B0019">
          <w:rPr>
            <w:rStyle w:val="Hyperlink"/>
            <w:rFonts w:ascii="Times New Roman" w:hAnsi="Times New Roman" w:cs="Times New Roman"/>
            <w:sz w:val="24"/>
            <w:szCs w:val="24"/>
          </w:rPr>
          <w:t>http://goo.gl/NzOe3</w:t>
        </w:r>
      </w:hyperlink>
    </w:p>
    <w:p w:rsidR="002D412D" w:rsidRPr="008B0019" w:rsidRDefault="002D412D" w:rsidP="008B0019">
      <w:pPr>
        <w:autoSpaceDE w:val="0"/>
        <w:autoSpaceDN w:val="0"/>
        <w:adjustRightInd w:val="0"/>
        <w:spacing w:after="0" w:line="240" w:lineRule="auto"/>
        <w:ind w:left="360"/>
        <w:jc w:val="both"/>
        <w:rPr>
          <w:rFonts w:ascii="Times New Roman" w:hAnsi="Times New Roman" w:cs="Times New Roman"/>
          <w:sz w:val="24"/>
          <w:szCs w:val="24"/>
        </w:rPr>
      </w:pPr>
    </w:p>
    <w:p w:rsidR="00CA7126" w:rsidRPr="008B0019" w:rsidRDefault="008B0019" w:rsidP="008B0019">
      <w:pPr>
        <w:pStyle w:val="ListParagraph"/>
        <w:numPr>
          <w:ilvl w:val="0"/>
          <w:numId w:val="18"/>
        </w:num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CA7126" w:rsidRPr="008B0019">
        <w:rPr>
          <w:rFonts w:ascii="Times New Roman" w:hAnsi="Times New Roman" w:cs="Times New Roman"/>
          <w:sz w:val="24"/>
          <w:szCs w:val="24"/>
        </w:rPr>
        <w:t xml:space="preserve">OpenStack Heat: </w:t>
      </w:r>
      <w:hyperlink r:id="rId29" w:history="1">
        <w:r w:rsidR="002D412D" w:rsidRPr="008B0019">
          <w:rPr>
            <w:rStyle w:val="Hyperlink"/>
            <w:rFonts w:ascii="Times New Roman" w:hAnsi="Times New Roman" w:cs="Times New Roman"/>
            <w:sz w:val="24"/>
            <w:szCs w:val="24"/>
          </w:rPr>
          <w:t>http://wiki.openstack.org/wiki/Heat</w:t>
        </w:r>
      </w:hyperlink>
    </w:p>
    <w:p w:rsidR="002D412D" w:rsidRPr="008B0019" w:rsidRDefault="002D412D" w:rsidP="008B0019">
      <w:pPr>
        <w:autoSpaceDE w:val="0"/>
        <w:autoSpaceDN w:val="0"/>
        <w:adjustRightInd w:val="0"/>
        <w:spacing w:after="0" w:line="240" w:lineRule="auto"/>
        <w:ind w:left="360"/>
        <w:jc w:val="both"/>
        <w:rPr>
          <w:rFonts w:ascii="Times New Roman" w:hAnsi="Times New Roman" w:cs="Times New Roman"/>
          <w:sz w:val="24"/>
          <w:szCs w:val="24"/>
        </w:rPr>
      </w:pPr>
    </w:p>
    <w:p w:rsidR="00CA7126" w:rsidRPr="008B0019" w:rsidRDefault="00CA7126" w:rsidP="008B0019">
      <w:pPr>
        <w:pStyle w:val="ListParagraph"/>
        <w:numPr>
          <w:ilvl w:val="0"/>
          <w:numId w:val="18"/>
        </w:numPr>
        <w:spacing w:before="120" w:after="0" w:line="240" w:lineRule="auto"/>
        <w:ind w:left="1080"/>
        <w:jc w:val="both"/>
        <w:rPr>
          <w:rFonts w:ascii="Times New Roman" w:hAnsi="Times New Roman" w:cs="Times New Roman"/>
          <w:sz w:val="24"/>
          <w:szCs w:val="24"/>
        </w:rPr>
      </w:pPr>
      <w:r w:rsidRPr="008B0019">
        <w:rPr>
          <w:rFonts w:ascii="Times New Roman" w:hAnsi="Times New Roman" w:cs="Times New Roman"/>
          <w:sz w:val="24"/>
          <w:szCs w:val="24"/>
        </w:rPr>
        <w:t xml:space="preserve">Marionette Collective: </w:t>
      </w:r>
      <w:hyperlink r:id="rId30" w:history="1">
        <w:r w:rsidRPr="008B0019">
          <w:rPr>
            <w:rStyle w:val="Hyperlink"/>
            <w:rFonts w:ascii="Times New Roman" w:hAnsi="Times New Roman" w:cs="Times New Roman"/>
            <w:sz w:val="24"/>
            <w:szCs w:val="24"/>
          </w:rPr>
          <w:t>http://docs.puppetlabs.com/mcollective</w:t>
        </w:r>
      </w:hyperlink>
    </w:p>
    <w:p w:rsidR="00CA7126" w:rsidRPr="008B0019" w:rsidRDefault="00CA7126" w:rsidP="008B0019">
      <w:pPr>
        <w:autoSpaceDE w:val="0"/>
        <w:autoSpaceDN w:val="0"/>
        <w:adjustRightInd w:val="0"/>
        <w:spacing w:after="0" w:line="240" w:lineRule="auto"/>
        <w:ind w:left="360"/>
        <w:jc w:val="both"/>
        <w:rPr>
          <w:rFonts w:ascii="Times New Roman" w:hAnsi="Times New Roman" w:cs="Times New Roman"/>
          <w:sz w:val="24"/>
          <w:szCs w:val="24"/>
        </w:rPr>
      </w:pPr>
    </w:p>
    <w:p w:rsidR="002D412D" w:rsidRPr="008B0019" w:rsidRDefault="00CA7126" w:rsidP="008B0019">
      <w:pPr>
        <w:pStyle w:val="ListParagraph"/>
        <w:numPr>
          <w:ilvl w:val="0"/>
          <w:numId w:val="18"/>
        </w:numPr>
        <w:spacing w:before="120" w:after="0" w:line="240" w:lineRule="auto"/>
        <w:ind w:left="1080"/>
        <w:jc w:val="both"/>
        <w:rPr>
          <w:rFonts w:ascii="Times New Roman" w:hAnsi="Times New Roman" w:cs="Times New Roman"/>
          <w:sz w:val="24"/>
          <w:szCs w:val="24"/>
        </w:rPr>
      </w:pPr>
      <w:r w:rsidRPr="008B0019">
        <w:rPr>
          <w:rFonts w:ascii="Times New Roman" w:hAnsi="Times New Roman" w:cs="Times New Roman"/>
          <w:sz w:val="24"/>
          <w:szCs w:val="24"/>
        </w:rPr>
        <w:t xml:space="preserve">Chef knife: </w:t>
      </w:r>
      <w:hyperlink r:id="rId31" w:history="1">
        <w:r w:rsidRPr="008B0019">
          <w:rPr>
            <w:rStyle w:val="Hyperlink"/>
            <w:rFonts w:ascii="Times New Roman" w:hAnsi="Times New Roman" w:cs="Times New Roman"/>
            <w:sz w:val="24"/>
            <w:szCs w:val="24"/>
          </w:rPr>
          <w:t>http://docs.opscode.com/knife.html</w:t>
        </w:r>
      </w:hyperlink>
    </w:p>
    <w:p w:rsidR="008B0019" w:rsidRPr="008B0019" w:rsidRDefault="008B0019" w:rsidP="008B0019">
      <w:pPr>
        <w:spacing w:before="120" w:after="0" w:line="240" w:lineRule="auto"/>
        <w:ind w:left="360"/>
        <w:jc w:val="both"/>
        <w:rPr>
          <w:rFonts w:ascii="Times New Roman" w:hAnsi="Times New Roman" w:cs="Times New Roman"/>
          <w:sz w:val="24"/>
          <w:szCs w:val="24"/>
        </w:rPr>
      </w:pPr>
    </w:p>
    <w:p w:rsidR="008B0019" w:rsidRPr="008B0019" w:rsidRDefault="00CA7126" w:rsidP="008B0019">
      <w:pPr>
        <w:pStyle w:val="ListParagraph"/>
        <w:numPr>
          <w:ilvl w:val="0"/>
          <w:numId w:val="18"/>
        </w:numPr>
        <w:spacing w:before="120" w:after="0" w:line="240" w:lineRule="auto"/>
        <w:ind w:left="1080"/>
        <w:jc w:val="both"/>
        <w:rPr>
          <w:rFonts w:ascii="Times New Roman" w:hAnsi="Times New Roman" w:cs="Times New Roman"/>
          <w:sz w:val="24"/>
          <w:szCs w:val="24"/>
        </w:rPr>
      </w:pPr>
      <w:r w:rsidRPr="008B0019">
        <w:rPr>
          <w:rFonts w:ascii="Times New Roman" w:hAnsi="Times New Roman" w:cs="Times New Roman"/>
          <w:sz w:val="24"/>
          <w:szCs w:val="24"/>
        </w:rPr>
        <w:t xml:space="preserve">Ubuntu Juju: </w:t>
      </w:r>
      <w:hyperlink r:id="rId32" w:history="1">
        <w:r w:rsidRPr="008B0019">
          <w:rPr>
            <w:rStyle w:val="Hyperlink"/>
            <w:rFonts w:ascii="Times New Roman" w:hAnsi="Times New Roman" w:cs="Times New Roman"/>
            <w:sz w:val="24"/>
            <w:szCs w:val="24"/>
          </w:rPr>
          <w:t>https://juju.ubuntu.com</w:t>
        </w:r>
      </w:hyperlink>
    </w:p>
    <w:p w:rsidR="008B0019" w:rsidRPr="008B0019" w:rsidRDefault="008B0019" w:rsidP="008B0019">
      <w:pPr>
        <w:spacing w:before="120" w:after="0" w:line="240" w:lineRule="auto"/>
        <w:ind w:left="360"/>
        <w:jc w:val="both"/>
        <w:rPr>
          <w:rFonts w:ascii="Times New Roman" w:hAnsi="Times New Roman" w:cs="Times New Roman"/>
          <w:sz w:val="24"/>
          <w:szCs w:val="24"/>
        </w:rPr>
      </w:pPr>
    </w:p>
    <w:p w:rsidR="002D412D" w:rsidRPr="008B0019" w:rsidRDefault="00CA7126" w:rsidP="008B0019">
      <w:pPr>
        <w:pStyle w:val="ListParagraph"/>
        <w:numPr>
          <w:ilvl w:val="0"/>
          <w:numId w:val="18"/>
        </w:numPr>
        <w:spacing w:before="120" w:after="0" w:line="240" w:lineRule="auto"/>
        <w:ind w:left="1080"/>
        <w:jc w:val="both"/>
        <w:rPr>
          <w:rFonts w:ascii="Times New Roman" w:hAnsi="Times New Roman" w:cs="Times New Roman"/>
          <w:sz w:val="24"/>
          <w:szCs w:val="24"/>
        </w:rPr>
      </w:pPr>
      <w:r w:rsidRPr="008B0019">
        <w:rPr>
          <w:rFonts w:ascii="Times New Roman" w:hAnsi="Times New Roman" w:cs="Times New Roman"/>
          <w:sz w:val="24"/>
          <w:szCs w:val="24"/>
        </w:rPr>
        <w:t xml:space="preserve">TOSCA tech. committee: </w:t>
      </w:r>
      <w:hyperlink r:id="rId33" w:history="1">
        <w:r w:rsidRPr="008B0019">
          <w:rPr>
            <w:rStyle w:val="Hyperlink"/>
            <w:rFonts w:ascii="Times New Roman" w:hAnsi="Times New Roman" w:cs="Times New Roman"/>
            <w:sz w:val="24"/>
            <w:szCs w:val="24"/>
          </w:rPr>
          <w:t>https://www.oasis-open.org/committees/tosca</w:t>
        </w:r>
      </w:hyperlink>
    </w:p>
    <w:p w:rsidR="008B0019" w:rsidRPr="008B0019" w:rsidRDefault="008B0019" w:rsidP="008B0019">
      <w:pPr>
        <w:pStyle w:val="ListParagraph"/>
        <w:spacing w:before="120" w:after="0" w:line="240" w:lineRule="auto"/>
        <w:ind w:left="1080"/>
        <w:jc w:val="both"/>
        <w:rPr>
          <w:rFonts w:ascii="Times New Roman" w:hAnsi="Times New Roman" w:cs="Times New Roman"/>
          <w:sz w:val="24"/>
          <w:szCs w:val="24"/>
        </w:rPr>
      </w:pPr>
    </w:p>
    <w:p w:rsidR="002D412D" w:rsidRPr="008B0019" w:rsidRDefault="00CA7126" w:rsidP="008B0019">
      <w:pPr>
        <w:pStyle w:val="ListParagraph"/>
        <w:numPr>
          <w:ilvl w:val="0"/>
          <w:numId w:val="18"/>
        </w:numPr>
        <w:spacing w:before="120" w:after="0" w:line="240" w:lineRule="auto"/>
        <w:ind w:left="1080"/>
        <w:jc w:val="both"/>
        <w:rPr>
          <w:rFonts w:ascii="Times New Roman" w:hAnsi="Times New Roman" w:cs="Times New Roman"/>
          <w:sz w:val="24"/>
          <w:szCs w:val="24"/>
        </w:rPr>
      </w:pPr>
      <w:r w:rsidRPr="008B0019">
        <w:rPr>
          <w:rFonts w:ascii="Times New Roman" w:hAnsi="Times New Roman" w:cs="Times New Roman"/>
          <w:sz w:val="24"/>
          <w:szCs w:val="24"/>
        </w:rPr>
        <w:t xml:space="preserve">Apache cookbook: </w:t>
      </w:r>
      <w:hyperlink r:id="rId34" w:history="1">
        <w:r w:rsidRPr="008B0019">
          <w:rPr>
            <w:rStyle w:val="Hyperlink"/>
            <w:rFonts w:ascii="Times New Roman" w:hAnsi="Times New Roman" w:cs="Times New Roman"/>
            <w:sz w:val="24"/>
            <w:szCs w:val="24"/>
          </w:rPr>
          <w:t>https://supermarket.getchef.com/cookbooks/apache2</w:t>
        </w:r>
      </w:hyperlink>
    </w:p>
    <w:p w:rsidR="008B0019" w:rsidRPr="008B0019" w:rsidRDefault="008B0019" w:rsidP="008B0019">
      <w:pPr>
        <w:spacing w:before="120" w:after="0" w:line="240" w:lineRule="auto"/>
        <w:ind w:left="360"/>
        <w:jc w:val="both"/>
        <w:rPr>
          <w:rFonts w:ascii="Times New Roman" w:hAnsi="Times New Roman" w:cs="Times New Roman"/>
          <w:sz w:val="24"/>
          <w:szCs w:val="24"/>
        </w:rPr>
      </w:pPr>
    </w:p>
    <w:p w:rsidR="002D412D" w:rsidRPr="008B0019" w:rsidRDefault="00CA7126" w:rsidP="008B0019">
      <w:pPr>
        <w:pStyle w:val="ListParagraph"/>
        <w:numPr>
          <w:ilvl w:val="0"/>
          <w:numId w:val="18"/>
        </w:numPr>
        <w:spacing w:before="120" w:after="0" w:line="240" w:lineRule="auto"/>
        <w:ind w:left="1080"/>
        <w:jc w:val="both"/>
        <w:rPr>
          <w:rFonts w:ascii="Times New Roman" w:hAnsi="Times New Roman" w:cs="Times New Roman"/>
          <w:sz w:val="24"/>
          <w:szCs w:val="24"/>
        </w:rPr>
      </w:pPr>
      <w:r w:rsidRPr="008B0019">
        <w:rPr>
          <w:rFonts w:ascii="Times New Roman" w:hAnsi="Times New Roman" w:cs="Times New Roman"/>
          <w:sz w:val="24"/>
          <w:szCs w:val="24"/>
        </w:rPr>
        <w:t xml:space="preserve">PHP cookbook: </w:t>
      </w:r>
      <w:hyperlink r:id="rId35" w:history="1">
        <w:r w:rsidRPr="008B0019">
          <w:rPr>
            <w:rStyle w:val="Hyperlink"/>
            <w:rFonts w:ascii="Times New Roman" w:hAnsi="Times New Roman" w:cs="Times New Roman"/>
            <w:sz w:val="24"/>
            <w:szCs w:val="24"/>
          </w:rPr>
          <w:t>https://supermarket.getchef.com/cookbooks/php</w:t>
        </w:r>
      </w:hyperlink>
    </w:p>
    <w:p w:rsidR="008B0019" w:rsidRPr="008B0019" w:rsidRDefault="008B0019" w:rsidP="008B0019">
      <w:pPr>
        <w:spacing w:before="120" w:after="0" w:line="240" w:lineRule="auto"/>
        <w:ind w:left="360"/>
        <w:jc w:val="both"/>
        <w:rPr>
          <w:rFonts w:ascii="Times New Roman" w:hAnsi="Times New Roman" w:cs="Times New Roman"/>
          <w:sz w:val="24"/>
          <w:szCs w:val="24"/>
        </w:rPr>
      </w:pPr>
    </w:p>
    <w:p w:rsidR="00CA7126" w:rsidRPr="008B0019" w:rsidRDefault="00CA7126" w:rsidP="008B0019">
      <w:pPr>
        <w:pStyle w:val="ListParagraph"/>
        <w:numPr>
          <w:ilvl w:val="0"/>
          <w:numId w:val="18"/>
        </w:numPr>
        <w:spacing w:before="120" w:after="0" w:line="240" w:lineRule="auto"/>
        <w:ind w:left="1080"/>
        <w:jc w:val="both"/>
        <w:rPr>
          <w:rFonts w:ascii="Times New Roman" w:hAnsi="Times New Roman" w:cs="Times New Roman"/>
          <w:sz w:val="24"/>
          <w:szCs w:val="24"/>
        </w:rPr>
      </w:pPr>
      <w:r w:rsidRPr="008B0019">
        <w:rPr>
          <w:rFonts w:ascii="Times New Roman" w:hAnsi="Times New Roman" w:cs="Times New Roman"/>
          <w:sz w:val="24"/>
          <w:szCs w:val="24"/>
        </w:rPr>
        <w:t xml:space="preserve">MySQL charm: </w:t>
      </w:r>
      <w:hyperlink r:id="rId36" w:history="1">
        <w:r w:rsidRPr="008B0019">
          <w:rPr>
            <w:rStyle w:val="Hyperlink"/>
            <w:rFonts w:ascii="Times New Roman" w:hAnsi="Times New Roman" w:cs="Times New Roman"/>
            <w:sz w:val="24"/>
            <w:szCs w:val="24"/>
          </w:rPr>
          <w:t>http://jujucharms.com/precise/mysql-46</w:t>
        </w:r>
      </w:hyperlink>
    </w:p>
    <w:p w:rsidR="002D412D" w:rsidRPr="00CA7126" w:rsidRDefault="002D412D" w:rsidP="008B0019">
      <w:pPr>
        <w:autoSpaceDE w:val="0"/>
        <w:autoSpaceDN w:val="0"/>
        <w:adjustRightInd w:val="0"/>
        <w:spacing w:after="0" w:line="240" w:lineRule="auto"/>
        <w:jc w:val="both"/>
        <w:rPr>
          <w:rFonts w:ascii="Times New Roman" w:hAnsi="Times New Roman" w:cs="Times New Roman"/>
          <w:sz w:val="24"/>
          <w:szCs w:val="24"/>
        </w:rPr>
      </w:pPr>
    </w:p>
    <w:p w:rsidR="00181EBD" w:rsidRPr="00DC7E58" w:rsidRDefault="00181EBD" w:rsidP="00DC7E58">
      <w:pPr>
        <w:spacing w:before="120" w:after="0" w:line="360" w:lineRule="auto"/>
        <w:contextualSpacing/>
        <w:jc w:val="both"/>
        <w:rPr>
          <w:rFonts w:ascii="Times New Roman" w:eastAsia="Times New Roman" w:hAnsi="Times New Roman" w:cs="Times New Roman"/>
          <w:color w:val="444444"/>
          <w:sz w:val="26"/>
          <w:szCs w:val="26"/>
        </w:rPr>
      </w:pPr>
    </w:p>
    <w:p w:rsidR="00181EBD" w:rsidRPr="00DC7E58" w:rsidRDefault="00181EBD" w:rsidP="00DC7E58">
      <w:pPr>
        <w:spacing w:before="120" w:after="0" w:line="360" w:lineRule="auto"/>
        <w:contextualSpacing/>
        <w:jc w:val="both"/>
        <w:rPr>
          <w:rFonts w:ascii="Times New Roman" w:eastAsia="Times New Roman" w:hAnsi="Times New Roman" w:cs="Times New Roman"/>
          <w:color w:val="444444"/>
          <w:sz w:val="26"/>
          <w:szCs w:val="26"/>
        </w:rPr>
      </w:pPr>
    </w:p>
    <w:sectPr w:rsidR="00181EBD" w:rsidRPr="00DC7E58" w:rsidSect="00641FC2">
      <w:headerReference w:type="default" r:id="rId37"/>
      <w:footerReference w:type="default" r:id="rId38"/>
      <w:pgSz w:w="11907" w:h="16839" w:code="9"/>
      <w:pgMar w:top="1440" w:right="837" w:bottom="1440" w:left="1440" w:header="720" w:footer="432" w:gutter="0"/>
      <w:pgBorders>
        <w:top w:val="single" w:sz="4" w:space="18" w:color="auto"/>
        <w:left w:val="single" w:sz="4" w:space="18" w:color="auto"/>
        <w:bottom w:val="single" w:sz="4" w:space="18" w:color="auto"/>
        <w:right w:val="single" w:sz="4" w:space="18"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3C1" w:rsidRDefault="00DC33C1" w:rsidP="00804F60">
      <w:pPr>
        <w:spacing w:after="0" w:line="240" w:lineRule="auto"/>
      </w:pPr>
      <w:r>
        <w:separator/>
      </w:r>
    </w:p>
  </w:endnote>
  <w:endnote w:type="continuationSeparator" w:id="1">
    <w:p w:rsidR="00DC33C1" w:rsidRDefault="00DC33C1" w:rsidP="00804F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E0D" w:rsidRDefault="00BF7E0D" w:rsidP="00C02F7E">
    <w:pPr>
      <w:pStyle w:val="Footer"/>
      <w:tabs>
        <w:tab w:val="clear" w:pos="9360"/>
        <w:tab w:val="left" w:pos="5265"/>
      </w:tabs>
      <w:ind w:left="-900" w:right="-360"/>
      <w:rPr>
        <w:rFonts w:ascii="Times New Roman" w:hAnsi="Times New Roman" w:cs="Times New Roman"/>
        <w:b/>
        <w:i/>
        <w:sz w:val="20"/>
      </w:rPr>
    </w:pPr>
  </w:p>
  <w:p w:rsidR="00BF7E0D" w:rsidRPr="00EF316E" w:rsidRDefault="00BF7E0D" w:rsidP="00C02F7E">
    <w:pPr>
      <w:pStyle w:val="Footer"/>
      <w:tabs>
        <w:tab w:val="clear" w:pos="9360"/>
        <w:tab w:val="left" w:pos="5265"/>
      </w:tabs>
      <w:ind w:left="-900" w:right="-360"/>
      <w:rPr>
        <w:rFonts w:ascii="Times New Roman" w:hAnsi="Times New Roman" w:cs="Times New Roman"/>
        <w:b/>
        <w:i/>
        <w:sz w:val="24"/>
        <w:szCs w:val="24"/>
      </w:rPr>
    </w:pPr>
  </w:p>
  <w:p w:rsidR="00BF7E0D" w:rsidRPr="0043095D" w:rsidRDefault="00A414F6" w:rsidP="00C02F7E">
    <w:pPr>
      <w:pStyle w:val="Footer"/>
      <w:tabs>
        <w:tab w:val="clear" w:pos="9360"/>
        <w:tab w:val="left" w:pos="5265"/>
      </w:tabs>
      <w:ind w:left="-900" w:right="-360"/>
      <w:rPr>
        <w:rFonts w:ascii="Times New Roman" w:hAnsi="Times New Roman" w:cs="Times New Roman"/>
        <w:i/>
        <w:sz w:val="20"/>
      </w:rPr>
    </w:pPr>
    <w:sdt>
      <w:sdtPr>
        <w:rPr>
          <w:rFonts w:ascii="Times New Roman" w:hAnsi="Times New Roman" w:cs="Times New Roman"/>
          <w:i/>
          <w:sz w:val="24"/>
          <w:szCs w:val="24"/>
        </w:rPr>
        <w:id w:val="290754"/>
        <w:docPartObj>
          <w:docPartGallery w:val="Page Numbers (Bottom of Page)"/>
          <w:docPartUnique/>
        </w:docPartObj>
      </w:sdtPr>
      <w:sdtContent>
        <w:r w:rsidR="00BF7E0D" w:rsidRPr="0043095D">
          <w:rPr>
            <w:rFonts w:ascii="Times New Roman" w:hAnsi="Times New Roman" w:cs="Times New Roman"/>
            <w:i/>
            <w:sz w:val="24"/>
            <w:szCs w:val="24"/>
          </w:rPr>
          <w:t xml:space="preserve">       </w:t>
        </w:r>
        <w:r w:rsidR="00EF316E" w:rsidRPr="0043095D">
          <w:rPr>
            <w:rFonts w:ascii="Times New Roman" w:hAnsi="Times New Roman" w:cs="Times New Roman"/>
            <w:i/>
            <w:sz w:val="24"/>
            <w:szCs w:val="24"/>
          </w:rPr>
          <w:t xml:space="preserve">   </w:t>
        </w:r>
        <w:r w:rsidR="00BF7E0D" w:rsidRPr="0043095D">
          <w:rPr>
            <w:rFonts w:ascii="Times New Roman" w:hAnsi="Times New Roman" w:cs="Times New Roman"/>
            <w:i/>
            <w:sz w:val="24"/>
            <w:szCs w:val="24"/>
          </w:rPr>
          <w:t xml:space="preserve">  </w:t>
        </w:r>
        <w:r w:rsidR="00EF316E" w:rsidRPr="0043095D">
          <w:rPr>
            <w:rFonts w:ascii="Times New Roman" w:hAnsi="Times New Roman" w:cs="Times New Roman"/>
            <w:i/>
            <w:sz w:val="24"/>
            <w:szCs w:val="24"/>
          </w:rPr>
          <w:t>Department of Information</w:t>
        </w:r>
        <w:r w:rsidR="00BF7E0D" w:rsidRPr="0043095D">
          <w:rPr>
            <w:rFonts w:ascii="Times New Roman" w:hAnsi="Times New Roman" w:cs="Times New Roman"/>
            <w:i/>
            <w:sz w:val="24"/>
            <w:szCs w:val="24"/>
          </w:rPr>
          <w:t xml:space="preserve"> Technology</w:t>
        </w:r>
        <w:r w:rsidR="00BF7E0D" w:rsidRPr="0043095D">
          <w:rPr>
            <w:rFonts w:ascii="Times New Roman" w:hAnsi="Times New Roman" w:cs="Times New Roman"/>
            <w:i/>
            <w:sz w:val="24"/>
            <w:szCs w:val="24"/>
          </w:rPr>
          <w:tab/>
        </w:r>
        <w:r w:rsidRPr="0043095D">
          <w:rPr>
            <w:rFonts w:ascii="Times New Roman" w:hAnsi="Times New Roman" w:cs="Times New Roman"/>
            <w:i/>
            <w:sz w:val="24"/>
            <w:szCs w:val="24"/>
          </w:rPr>
          <w:fldChar w:fldCharType="begin"/>
        </w:r>
        <w:r w:rsidR="00BF7E0D" w:rsidRPr="0043095D">
          <w:rPr>
            <w:rFonts w:ascii="Times New Roman" w:hAnsi="Times New Roman" w:cs="Times New Roman"/>
            <w:i/>
            <w:sz w:val="24"/>
            <w:szCs w:val="24"/>
          </w:rPr>
          <w:instrText xml:space="preserve"> PAGE   \* MERGEFORMAT </w:instrText>
        </w:r>
        <w:r w:rsidRPr="0043095D">
          <w:rPr>
            <w:rFonts w:ascii="Times New Roman" w:hAnsi="Times New Roman" w:cs="Times New Roman"/>
            <w:i/>
            <w:sz w:val="24"/>
            <w:szCs w:val="24"/>
          </w:rPr>
          <w:fldChar w:fldCharType="separate"/>
        </w:r>
        <w:r w:rsidR="00CB4CDD">
          <w:rPr>
            <w:rFonts w:ascii="Times New Roman" w:hAnsi="Times New Roman" w:cs="Times New Roman"/>
            <w:i/>
            <w:noProof/>
            <w:sz w:val="24"/>
            <w:szCs w:val="24"/>
          </w:rPr>
          <w:t>27</w:t>
        </w:r>
        <w:r w:rsidRPr="0043095D">
          <w:rPr>
            <w:rFonts w:ascii="Times New Roman" w:hAnsi="Times New Roman" w:cs="Times New Roman"/>
            <w:i/>
            <w:sz w:val="24"/>
            <w:szCs w:val="24"/>
          </w:rPr>
          <w:fldChar w:fldCharType="end"/>
        </w:r>
      </w:sdtContent>
    </w:sdt>
    <w:r w:rsidR="00EF316E" w:rsidRPr="0043095D">
      <w:rPr>
        <w:rFonts w:ascii="Times New Roman" w:hAnsi="Times New Roman" w:cs="Times New Roman"/>
        <w:i/>
        <w:sz w:val="24"/>
        <w:szCs w:val="24"/>
      </w:rPr>
      <w:tab/>
      <w:t xml:space="preserve">                    </w:t>
    </w:r>
    <w:r w:rsidR="00BF7E0D" w:rsidRPr="0043095D">
      <w:rPr>
        <w:rFonts w:ascii="Times New Roman" w:hAnsi="Times New Roman" w:cs="Times New Roman"/>
        <w:i/>
        <w:sz w:val="24"/>
        <w:szCs w:val="24"/>
      </w:rPr>
      <w:t>College of Engineering Trikaripur</w:t>
    </w:r>
  </w:p>
  <w:p w:rsidR="00BF7E0D" w:rsidRPr="00804F60" w:rsidRDefault="00BF7E0D" w:rsidP="006C59B8">
    <w:pPr>
      <w:pStyle w:val="Footer"/>
      <w:tabs>
        <w:tab w:val="clear" w:pos="4680"/>
        <w:tab w:val="clear" w:pos="9360"/>
        <w:tab w:val="left" w:pos="5775"/>
      </w:tabs>
      <w:rPr>
        <w:rFonts w:ascii="Times New Roman" w:hAnsi="Times New Roman" w:cs="Times New Roman"/>
        <w:sz w:val="18"/>
        <w:szCs w:val="18"/>
      </w:rPr>
    </w:pPr>
    <w:r>
      <w:rPr>
        <w:rFonts w:ascii="Times New Roman" w:hAnsi="Times New Roman" w:cs="Times New Roman"/>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3C1" w:rsidRDefault="00DC33C1" w:rsidP="00804F60">
      <w:pPr>
        <w:spacing w:after="0" w:line="240" w:lineRule="auto"/>
      </w:pPr>
      <w:r>
        <w:separator/>
      </w:r>
    </w:p>
  </w:footnote>
  <w:footnote w:type="continuationSeparator" w:id="1">
    <w:p w:rsidR="00DC33C1" w:rsidRDefault="00DC33C1" w:rsidP="00804F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E0D" w:rsidRPr="00CB4CDD" w:rsidRDefault="00E67FFE" w:rsidP="00641FC2">
    <w:pPr>
      <w:autoSpaceDE w:val="0"/>
      <w:autoSpaceDN w:val="0"/>
      <w:adjustRightInd w:val="0"/>
      <w:spacing w:after="0" w:line="240" w:lineRule="auto"/>
      <w:rPr>
        <w:rFonts w:ascii="Times New Roman" w:hAnsi="Times New Roman" w:cs="Times New Roman"/>
        <w:i/>
      </w:rPr>
    </w:pPr>
    <w:r w:rsidRPr="00CB4CDD">
      <w:rPr>
        <w:rFonts w:ascii="Times New Roman" w:hAnsi="Times New Roman" w:cs="Times New Roman"/>
        <w:i/>
      </w:rPr>
      <w:t xml:space="preserve">SEMINAR ’15                                      </w:t>
    </w:r>
    <w:r w:rsidR="00CB4CDD">
      <w:rPr>
        <w:rFonts w:ascii="Times New Roman" w:hAnsi="Times New Roman" w:cs="Times New Roman"/>
        <w:i/>
      </w:rPr>
      <w:t xml:space="preserve">         </w:t>
    </w:r>
    <w:r w:rsidRPr="00CB4CDD">
      <w:rPr>
        <w:rFonts w:ascii="Times New Roman" w:hAnsi="Times New Roman" w:cs="Times New Roman"/>
        <w:i/>
      </w:rPr>
      <w:t xml:space="preserve"> </w:t>
    </w:r>
    <w:r w:rsidR="00BF7E0D" w:rsidRPr="00CB4CDD">
      <w:rPr>
        <w:rFonts w:ascii="Times New Roman" w:hAnsi="Times New Roman" w:cs="Times New Roman"/>
        <w:i/>
      </w:rPr>
      <w:t xml:space="preserve"> DEVOPS AUTOMATION AND INTEGRATION USING TOSCA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33A3C"/>
    <w:multiLevelType w:val="hybridMultilevel"/>
    <w:tmpl w:val="BA1088A8"/>
    <w:lvl w:ilvl="0" w:tplc="93909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46FB5"/>
    <w:multiLevelType w:val="hybridMultilevel"/>
    <w:tmpl w:val="77187812"/>
    <w:lvl w:ilvl="0" w:tplc="AEDCC9D6">
      <w:start w:val="1"/>
      <w:numFmt w:val="bullet"/>
      <w:lvlText w:val=""/>
      <w:lvlJc w:val="left"/>
      <w:pPr>
        <w:tabs>
          <w:tab w:val="num" w:pos="720"/>
        </w:tabs>
        <w:ind w:left="720" w:hanging="360"/>
      </w:pPr>
      <w:rPr>
        <w:rFonts w:ascii="Wingdings 3" w:hAnsi="Wingdings 3" w:hint="default"/>
      </w:rPr>
    </w:lvl>
    <w:lvl w:ilvl="1" w:tplc="966C5938" w:tentative="1">
      <w:start w:val="1"/>
      <w:numFmt w:val="bullet"/>
      <w:lvlText w:val=""/>
      <w:lvlJc w:val="left"/>
      <w:pPr>
        <w:tabs>
          <w:tab w:val="num" w:pos="1440"/>
        </w:tabs>
        <w:ind w:left="1440" w:hanging="360"/>
      </w:pPr>
      <w:rPr>
        <w:rFonts w:ascii="Wingdings 3" w:hAnsi="Wingdings 3" w:hint="default"/>
      </w:rPr>
    </w:lvl>
    <w:lvl w:ilvl="2" w:tplc="356AA5FA" w:tentative="1">
      <w:start w:val="1"/>
      <w:numFmt w:val="bullet"/>
      <w:lvlText w:val=""/>
      <w:lvlJc w:val="left"/>
      <w:pPr>
        <w:tabs>
          <w:tab w:val="num" w:pos="2160"/>
        </w:tabs>
        <w:ind w:left="2160" w:hanging="360"/>
      </w:pPr>
      <w:rPr>
        <w:rFonts w:ascii="Wingdings 3" w:hAnsi="Wingdings 3" w:hint="default"/>
      </w:rPr>
    </w:lvl>
    <w:lvl w:ilvl="3" w:tplc="EB140932" w:tentative="1">
      <w:start w:val="1"/>
      <w:numFmt w:val="bullet"/>
      <w:lvlText w:val=""/>
      <w:lvlJc w:val="left"/>
      <w:pPr>
        <w:tabs>
          <w:tab w:val="num" w:pos="2880"/>
        </w:tabs>
        <w:ind w:left="2880" w:hanging="360"/>
      </w:pPr>
      <w:rPr>
        <w:rFonts w:ascii="Wingdings 3" w:hAnsi="Wingdings 3" w:hint="default"/>
      </w:rPr>
    </w:lvl>
    <w:lvl w:ilvl="4" w:tplc="409CFB26" w:tentative="1">
      <w:start w:val="1"/>
      <w:numFmt w:val="bullet"/>
      <w:lvlText w:val=""/>
      <w:lvlJc w:val="left"/>
      <w:pPr>
        <w:tabs>
          <w:tab w:val="num" w:pos="3600"/>
        </w:tabs>
        <w:ind w:left="3600" w:hanging="360"/>
      </w:pPr>
      <w:rPr>
        <w:rFonts w:ascii="Wingdings 3" w:hAnsi="Wingdings 3" w:hint="default"/>
      </w:rPr>
    </w:lvl>
    <w:lvl w:ilvl="5" w:tplc="8A624D34" w:tentative="1">
      <w:start w:val="1"/>
      <w:numFmt w:val="bullet"/>
      <w:lvlText w:val=""/>
      <w:lvlJc w:val="left"/>
      <w:pPr>
        <w:tabs>
          <w:tab w:val="num" w:pos="4320"/>
        </w:tabs>
        <w:ind w:left="4320" w:hanging="360"/>
      </w:pPr>
      <w:rPr>
        <w:rFonts w:ascii="Wingdings 3" w:hAnsi="Wingdings 3" w:hint="default"/>
      </w:rPr>
    </w:lvl>
    <w:lvl w:ilvl="6" w:tplc="15D6FE7C" w:tentative="1">
      <w:start w:val="1"/>
      <w:numFmt w:val="bullet"/>
      <w:lvlText w:val=""/>
      <w:lvlJc w:val="left"/>
      <w:pPr>
        <w:tabs>
          <w:tab w:val="num" w:pos="5040"/>
        </w:tabs>
        <w:ind w:left="5040" w:hanging="360"/>
      </w:pPr>
      <w:rPr>
        <w:rFonts w:ascii="Wingdings 3" w:hAnsi="Wingdings 3" w:hint="default"/>
      </w:rPr>
    </w:lvl>
    <w:lvl w:ilvl="7" w:tplc="61FA4CB2" w:tentative="1">
      <w:start w:val="1"/>
      <w:numFmt w:val="bullet"/>
      <w:lvlText w:val=""/>
      <w:lvlJc w:val="left"/>
      <w:pPr>
        <w:tabs>
          <w:tab w:val="num" w:pos="5760"/>
        </w:tabs>
        <w:ind w:left="5760" w:hanging="360"/>
      </w:pPr>
      <w:rPr>
        <w:rFonts w:ascii="Wingdings 3" w:hAnsi="Wingdings 3" w:hint="default"/>
      </w:rPr>
    </w:lvl>
    <w:lvl w:ilvl="8" w:tplc="9B104850" w:tentative="1">
      <w:start w:val="1"/>
      <w:numFmt w:val="bullet"/>
      <w:lvlText w:val=""/>
      <w:lvlJc w:val="left"/>
      <w:pPr>
        <w:tabs>
          <w:tab w:val="num" w:pos="6480"/>
        </w:tabs>
        <w:ind w:left="6480" w:hanging="360"/>
      </w:pPr>
      <w:rPr>
        <w:rFonts w:ascii="Wingdings 3" w:hAnsi="Wingdings 3" w:hint="default"/>
      </w:rPr>
    </w:lvl>
  </w:abstractNum>
  <w:abstractNum w:abstractNumId="2">
    <w:nsid w:val="25601C4E"/>
    <w:multiLevelType w:val="hybridMultilevel"/>
    <w:tmpl w:val="3EC47580"/>
    <w:lvl w:ilvl="0" w:tplc="31C4780E">
      <w:start w:val="1"/>
      <w:numFmt w:val="bullet"/>
      <w:lvlText w:val=""/>
      <w:lvlJc w:val="left"/>
      <w:pPr>
        <w:tabs>
          <w:tab w:val="num" w:pos="720"/>
        </w:tabs>
        <w:ind w:left="720" w:hanging="360"/>
      </w:pPr>
      <w:rPr>
        <w:rFonts w:ascii="Wingdings 3" w:hAnsi="Wingdings 3" w:hint="default"/>
      </w:rPr>
    </w:lvl>
    <w:lvl w:ilvl="1" w:tplc="3574FA52" w:tentative="1">
      <w:start w:val="1"/>
      <w:numFmt w:val="bullet"/>
      <w:lvlText w:val=""/>
      <w:lvlJc w:val="left"/>
      <w:pPr>
        <w:tabs>
          <w:tab w:val="num" w:pos="1440"/>
        </w:tabs>
        <w:ind w:left="1440" w:hanging="360"/>
      </w:pPr>
      <w:rPr>
        <w:rFonts w:ascii="Wingdings 3" w:hAnsi="Wingdings 3" w:hint="default"/>
      </w:rPr>
    </w:lvl>
    <w:lvl w:ilvl="2" w:tplc="AFAE33AC" w:tentative="1">
      <w:start w:val="1"/>
      <w:numFmt w:val="bullet"/>
      <w:lvlText w:val=""/>
      <w:lvlJc w:val="left"/>
      <w:pPr>
        <w:tabs>
          <w:tab w:val="num" w:pos="2160"/>
        </w:tabs>
        <w:ind w:left="2160" w:hanging="360"/>
      </w:pPr>
      <w:rPr>
        <w:rFonts w:ascii="Wingdings 3" w:hAnsi="Wingdings 3" w:hint="default"/>
      </w:rPr>
    </w:lvl>
    <w:lvl w:ilvl="3" w:tplc="DF987096" w:tentative="1">
      <w:start w:val="1"/>
      <w:numFmt w:val="bullet"/>
      <w:lvlText w:val=""/>
      <w:lvlJc w:val="left"/>
      <w:pPr>
        <w:tabs>
          <w:tab w:val="num" w:pos="2880"/>
        </w:tabs>
        <w:ind w:left="2880" w:hanging="360"/>
      </w:pPr>
      <w:rPr>
        <w:rFonts w:ascii="Wingdings 3" w:hAnsi="Wingdings 3" w:hint="default"/>
      </w:rPr>
    </w:lvl>
    <w:lvl w:ilvl="4" w:tplc="93A6B02E" w:tentative="1">
      <w:start w:val="1"/>
      <w:numFmt w:val="bullet"/>
      <w:lvlText w:val=""/>
      <w:lvlJc w:val="left"/>
      <w:pPr>
        <w:tabs>
          <w:tab w:val="num" w:pos="3600"/>
        </w:tabs>
        <w:ind w:left="3600" w:hanging="360"/>
      </w:pPr>
      <w:rPr>
        <w:rFonts w:ascii="Wingdings 3" w:hAnsi="Wingdings 3" w:hint="default"/>
      </w:rPr>
    </w:lvl>
    <w:lvl w:ilvl="5" w:tplc="71B483D0" w:tentative="1">
      <w:start w:val="1"/>
      <w:numFmt w:val="bullet"/>
      <w:lvlText w:val=""/>
      <w:lvlJc w:val="left"/>
      <w:pPr>
        <w:tabs>
          <w:tab w:val="num" w:pos="4320"/>
        </w:tabs>
        <w:ind w:left="4320" w:hanging="360"/>
      </w:pPr>
      <w:rPr>
        <w:rFonts w:ascii="Wingdings 3" w:hAnsi="Wingdings 3" w:hint="default"/>
      </w:rPr>
    </w:lvl>
    <w:lvl w:ilvl="6" w:tplc="2A8A4CF2" w:tentative="1">
      <w:start w:val="1"/>
      <w:numFmt w:val="bullet"/>
      <w:lvlText w:val=""/>
      <w:lvlJc w:val="left"/>
      <w:pPr>
        <w:tabs>
          <w:tab w:val="num" w:pos="5040"/>
        </w:tabs>
        <w:ind w:left="5040" w:hanging="360"/>
      </w:pPr>
      <w:rPr>
        <w:rFonts w:ascii="Wingdings 3" w:hAnsi="Wingdings 3" w:hint="default"/>
      </w:rPr>
    </w:lvl>
    <w:lvl w:ilvl="7" w:tplc="4EA0A57E" w:tentative="1">
      <w:start w:val="1"/>
      <w:numFmt w:val="bullet"/>
      <w:lvlText w:val=""/>
      <w:lvlJc w:val="left"/>
      <w:pPr>
        <w:tabs>
          <w:tab w:val="num" w:pos="5760"/>
        </w:tabs>
        <w:ind w:left="5760" w:hanging="360"/>
      </w:pPr>
      <w:rPr>
        <w:rFonts w:ascii="Wingdings 3" w:hAnsi="Wingdings 3" w:hint="default"/>
      </w:rPr>
    </w:lvl>
    <w:lvl w:ilvl="8" w:tplc="49E2D9CE" w:tentative="1">
      <w:start w:val="1"/>
      <w:numFmt w:val="bullet"/>
      <w:lvlText w:val=""/>
      <w:lvlJc w:val="left"/>
      <w:pPr>
        <w:tabs>
          <w:tab w:val="num" w:pos="6480"/>
        </w:tabs>
        <w:ind w:left="6480" w:hanging="360"/>
      </w:pPr>
      <w:rPr>
        <w:rFonts w:ascii="Wingdings 3" w:hAnsi="Wingdings 3" w:hint="default"/>
      </w:rPr>
    </w:lvl>
  </w:abstractNum>
  <w:abstractNum w:abstractNumId="3">
    <w:nsid w:val="2E645D97"/>
    <w:multiLevelType w:val="hybridMultilevel"/>
    <w:tmpl w:val="7F5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6D14DF"/>
    <w:multiLevelType w:val="hybridMultilevel"/>
    <w:tmpl w:val="ABA43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6D6D04"/>
    <w:multiLevelType w:val="hybridMultilevel"/>
    <w:tmpl w:val="0DEC9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FA7D90"/>
    <w:multiLevelType w:val="hybridMultilevel"/>
    <w:tmpl w:val="902A4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1201AE"/>
    <w:multiLevelType w:val="hybridMultilevel"/>
    <w:tmpl w:val="2C62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846AAF"/>
    <w:multiLevelType w:val="hybridMultilevel"/>
    <w:tmpl w:val="0658ADF6"/>
    <w:lvl w:ilvl="0" w:tplc="9D04152E">
      <w:start w:val="1"/>
      <w:numFmt w:val="decimal"/>
      <w:lvlText w:val="%1)"/>
      <w:lvlJc w:val="left"/>
      <w:pPr>
        <w:ind w:left="1755" w:hanging="10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02550AD"/>
    <w:multiLevelType w:val="hybridMultilevel"/>
    <w:tmpl w:val="ACDE767A"/>
    <w:lvl w:ilvl="0" w:tplc="D39A6BA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5068778D"/>
    <w:multiLevelType w:val="hybridMultilevel"/>
    <w:tmpl w:val="7170792E"/>
    <w:lvl w:ilvl="0" w:tplc="0409000F">
      <w:start w:val="1"/>
      <w:numFmt w:val="decimal"/>
      <w:lvlText w:val="%1."/>
      <w:lvlJc w:val="left"/>
      <w:pPr>
        <w:ind w:left="1755" w:hanging="10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A2D06D6"/>
    <w:multiLevelType w:val="hybridMultilevel"/>
    <w:tmpl w:val="11624598"/>
    <w:lvl w:ilvl="0" w:tplc="31C4780E">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DFF1CB1"/>
    <w:multiLevelType w:val="hybridMultilevel"/>
    <w:tmpl w:val="E34A1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0E30F9D"/>
    <w:multiLevelType w:val="multilevel"/>
    <w:tmpl w:val="78D8783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71A522A9"/>
    <w:multiLevelType w:val="hybridMultilevel"/>
    <w:tmpl w:val="8864D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F90028"/>
    <w:multiLevelType w:val="hybridMultilevel"/>
    <w:tmpl w:val="0B18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216F97"/>
    <w:multiLevelType w:val="hybridMultilevel"/>
    <w:tmpl w:val="9E70DDEA"/>
    <w:lvl w:ilvl="0" w:tplc="31C4780E">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C90E6D"/>
    <w:multiLevelType w:val="hybridMultilevel"/>
    <w:tmpl w:val="20C0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5"/>
  </w:num>
  <w:num w:numId="4">
    <w:abstractNumId w:val="6"/>
  </w:num>
  <w:num w:numId="5">
    <w:abstractNumId w:val="2"/>
  </w:num>
  <w:num w:numId="6">
    <w:abstractNumId w:val="1"/>
  </w:num>
  <w:num w:numId="7">
    <w:abstractNumId w:val="16"/>
  </w:num>
  <w:num w:numId="8">
    <w:abstractNumId w:val="4"/>
  </w:num>
  <w:num w:numId="9">
    <w:abstractNumId w:val="11"/>
  </w:num>
  <w:num w:numId="10">
    <w:abstractNumId w:val="15"/>
  </w:num>
  <w:num w:numId="11">
    <w:abstractNumId w:val="14"/>
  </w:num>
  <w:num w:numId="12">
    <w:abstractNumId w:val="13"/>
  </w:num>
  <w:num w:numId="13">
    <w:abstractNumId w:val="9"/>
  </w:num>
  <w:num w:numId="14">
    <w:abstractNumId w:val="12"/>
  </w:num>
  <w:num w:numId="15">
    <w:abstractNumId w:val="8"/>
  </w:num>
  <w:num w:numId="16">
    <w:abstractNumId w:val="10"/>
  </w:num>
  <w:num w:numId="17">
    <w:abstractNumId w:val="3"/>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75778"/>
  </w:hdrShapeDefaults>
  <w:footnotePr>
    <w:footnote w:id="0"/>
    <w:footnote w:id="1"/>
  </w:footnotePr>
  <w:endnotePr>
    <w:endnote w:id="0"/>
    <w:endnote w:id="1"/>
  </w:endnotePr>
  <w:compat/>
  <w:rsids>
    <w:rsidRoot w:val="00EC42B4"/>
    <w:rsid w:val="00091290"/>
    <w:rsid w:val="0009748E"/>
    <w:rsid w:val="000B4F58"/>
    <w:rsid w:val="000D79D4"/>
    <w:rsid w:val="000E6CBB"/>
    <w:rsid w:val="000F67C0"/>
    <w:rsid w:val="00106FA0"/>
    <w:rsid w:val="00155CC6"/>
    <w:rsid w:val="00181EBD"/>
    <w:rsid w:val="001A1577"/>
    <w:rsid w:val="001A187C"/>
    <w:rsid w:val="001A2949"/>
    <w:rsid w:val="001F6B95"/>
    <w:rsid w:val="00205951"/>
    <w:rsid w:val="00220809"/>
    <w:rsid w:val="00237766"/>
    <w:rsid w:val="00244D9E"/>
    <w:rsid w:val="0028696A"/>
    <w:rsid w:val="002904B9"/>
    <w:rsid w:val="002C4A3B"/>
    <w:rsid w:val="002D1D20"/>
    <w:rsid w:val="002D412D"/>
    <w:rsid w:val="002D7C2A"/>
    <w:rsid w:val="002E6D0F"/>
    <w:rsid w:val="00335149"/>
    <w:rsid w:val="00337B22"/>
    <w:rsid w:val="00346AC7"/>
    <w:rsid w:val="0036552B"/>
    <w:rsid w:val="003B5683"/>
    <w:rsid w:val="003C1D45"/>
    <w:rsid w:val="003E4265"/>
    <w:rsid w:val="003F05E3"/>
    <w:rsid w:val="00411B55"/>
    <w:rsid w:val="0042589A"/>
    <w:rsid w:val="0043095D"/>
    <w:rsid w:val="0044269A"/>
    <w:rsid w:val="004559B8"/>
    <w:rsid w:val="004570F7"/>
    <w:rsid w:val="00482496"/>
    <w:rsid w:val="00482B10"/>
    <w:rsid w:val="00487BD7"/>
    <w:rsid w:val="004E7070"/>
    <w:rsid w:val="004F32CC"/>
    <w:rsid w:val="004F740E"/>
    <w:rsid w:val="00502F1F"/>
    <w:rsid w:val="00517165"/>
    <w:rsid w:val="005176FA"/>
    <w:rsid w:val="0053678F"/>
    <w:rsid w:val="00555CEC"/>
    <w:rsid w:val="0055725F"/>
    <w:rsid w:val="00557FFE"/>
    <w:rsid w:val="005A0351"/>
    <w:rsid w:val="005B4795"/>
    <w:rsid w:val="005E5299"/>
    <w:rsid w:val="00624D84"/>
    <w:rsid w:val="00636A19"/>
    <w:rsid w:val="00641FC2"/>
    <w:rsid w:val="00663298"/>
    <w:rsid w:val="0068747D"/>
    <w:rsid w:val="00697736"/>
    <w:rsid w:val="006A2864"/>
    <w:rsid w:val="006B28C9"/>
    <w:rsid w:val="006B4805"/>
    <w:rsid w:val="006C3FC2"/>
    <w:rsid w:val="006C59B8"/>
    <w:rsid w:val="006D3CCF"/>
    <w:rsid w:val="006D56AD"/>
    <w:rsid w:val="006E41D7"/>
    <w:rsid w:val="006F22E0"/>
    <w:rsid w:val="0070254B"/>
    <w:rsid w:val="007718FD"/>
    <w:rsid w:val="00782446"/>
    <w:rsid w:val="007E6354"/>
    <w:rsid w:val="008029D7"/>
    <w:rsid w:val="00804F60"/>
    <w:rsid w:val="00835B8D"/>
    <w:rsid w:val="00847E99"/>
    <w:rsid w:val="00860D41"/>
    <w:rsid w:val="00877B22"/>
    <w:rsid w:val="008858C3"/>
    <w:rsid w:val="00894946"/>
    <w:rsid w:val="008B0019"/>
    <w:rsid w:val="008B40C2"/>
    <w:rsid w:val="008E235E"/>
    <w:rsid w:val="008E2737"/>
    <w:rsid w:val="008E29E1"/>
    <w:rsid w:val="009014AF"/>
    <w:rsid w:val="0093537F"/>
    <w:rsid w:val="00997783"/>
    <w:rsid w:val="009B167B"/>
    <w:rsid w:val="009B487A"/>
    <w:rsid w:val="009D08E1"/>
    <w:rsid w:val="00A27F8D"/>
    <w:rsid w:val="00A414F6"/>
    <w:rsid w:val="00A5721C"/>
    <w:rsid w:val="00A83870"/>
    <w:rsid w:val="00A86CD3"/>
    <w:rsid w:val="00A946AC"/>
    <w:rsid w:val="00AB679C"/>
    <w:rsid w:val="00AC4B25"/>
    <w:rsid w:val="00AE1E69"/>
    <w:rsid w:val="00B22E70"/>
    <w:rsid w:val="00B31F37"/>
    <w:rsid w:val="00B52D58"/>
    <w:rsid w:val="00B91075"/>
    <w:rsid w:val="00BA6196"/>
    <w:rsid w:val="00BB0103"/>
    <w:rsid w:val="00BB61BE"/>
    <w:rsid w:val="00BD5FBA"/>
    <w:rsid w:val="00BF28B6"/>
    <w:rsid w:val="00BF5875"/>
    <w:rsid w:val="00BF7E0D"/>
    <w:rsid w:val="00C02F7E"/>
    <w:rsid w:val="00C030B4"/>
    <w:rsid w:val="00C24406"/>
    <w:rsid w:val="00C451C6"/>
    <w:rsid w:val="00C91722"/>
    <w:rsid w:val="00CA7126"/>
    <w:rsid w:val="00CB4CDD"/>
    <w:rsid w:val="00CF1D13"/>
    <w:rsid w:val="00D01230"/>
    <w:rsid w:val="00D1421E"/>
    <w:rsid w:val="00D14D0B"/>
    <w:rsid w:val="00D712B5"/>
    <w:rsid w:val="00D7684F"/>
    <w:rsid w:val="00D86CC7"/>
    <w:rsid w:val="00D878F6"/>
    <w:rsid w:val="00D92B64"/>
    <w:rsid w:val="00DB4373"/>
    <w:rsid w:val="00DC33C1"/>
    <w:rsid w:val="00DC565A"/>
    <w:rsid w:val="00DC63EF"/>
    <w:rsid w:val="00DC7E58"/>
    <w:rsid w:val="00DD032A"/>
    <w:rsid w:val="00DF408F"/>
    <w:rsid w:val="00E2428B"/>
    <w:rsid w:val="00E26B27"/>
    <w:rsid w:val="00E531A8"/>
    <w:rsid w:val="00E67FFE"/>
    <w:rsid w:val="00E741C2"/>
    <w:rsid w:val="00E90BEB"/>
    <w:rsid w:val="00E93DF9"/>
    <w:rsid w:val="00EA6491"/>
    <w:rsid w:val="00EB275E"/>
    <w:rsid w:val="00EC42B4"/>
    <w:rsid w:val="00EE4E56"/>
    <w:rsid w:val="00EF316E"/>
    <w:rsid w:val="00F132DB"/>
    <w:rsid w:val="00F61CB3"/>
    <w:rsid w:val="00FF4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2B4"/>
  </w:style>
  <w:style w:type="paragraph" w:styleId="Heading2">
    <w:name w:val="heading 2"/>
    <w:basedOn w:val="Normal"/>
    <w:next w:val="Normal"/>
    <w:link w:val="Heading2Char"/>
    <w:uiPriority w:val="9"/>
    <w:unhideWhenUsed/>
    <w:qFormat/>
    <w:rsid w:val="00181EBD"/>
    <w:pPr>
      <w:keepNext/>
      <w:keepLines/>
      <w:spacing w:before="200" w:after="0"/>
      <w:outlineLvl w:val="1"/>
    </w:pPr>
    <w:rPr>
      <w:rFonts w:ascii="Cambria" w:eastAsia="Times New Roman" w:hAnsi="Cambria" w:cs="Times New Roman"/>
      <w:b/>
      <w:bCs/>
      <w:color w:val="4F81BD"/>
      <w:sz w:val="26"/>
      <w:szCs w:val="26"/>
      <w:lang w:val="en-IN"/>
    </w:rPr>
  </w:style>
  <w:style w:type="paragraph" w:styleId="Heading3">
    <w:name w:val="heading 3"/>
    <w:basedOn w:val="Normal"/>
    <w:link w:val="Heading3Char"/>
    <w:uiPriority w:val="9"/>
    <w:qFormat/>
    <w:rsid w:val="00181EB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2B4"/>
    <w:pPr>
      <w:ind w:left="720"/>
      <w:contextualSpacing/>
    </w:pPr>
  </w:style>
  <w:style w:type="paragraph" w:styleId="NormalWeb">
    <w:name w:val="Normal (Web)"/>
    <w:basedOn w:val="Normal"/>
    <w:uiPriority w:val="99"/>
    <w:unhideWhenUsed/>
    <w:rsid w:val="00EC4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42B4"/>
  </w:style>
  <w:style w:type="character" w:styleId="Emphasis">
    <w:name w:val="Emphasis"/>
    <w:basedOn w:val="DefaultParagraphFont"/>
    <w:uiPriority w:val="20"/>
    <w:qFormat/>
    <w:rsid w:val="00EC42B4"/>
    <w:rPr>
      <w:i/>
      <w:iCs/>
    </w:rPr>
  </w:style>
  <w:style w:type="paragraph" w:styleId="BalloonText">
    <w:name w:val="Balloon Text"/>
    <w:basedOn w:val="Normal"/>
    <w:link w:val="BalloonTextChar"/>
    <w:uiPriority w:val="99"/>
    <w:semiHidden/>
    <w:unhideWhenUsed/>
    <w:rsid w:val="00EC4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2B4"/>
    <w:rPr>
      <w:rFonts w:ascii="Tahoma" w:hAnsi="Tahoma" w:cs="Tahoma"/>
      <w:sz w:val="16"/>
      <w:szCs w:val="16"/>
    </w:rPr>
  </w:style>
  <w:style w:type="paragraph" w:styleId="Header">
    <w:name w:val="header"/>
    <w:basedOn w:val="Normal"/>
    <w:link w:val="HeaderChar"/>
    <w:uiPriority w:val="99"/>
    <w:semiHidden/>
    <w:unhideWhenUsed/>
    <w:rsid w:val="00804F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4F60"/>
  </w:style>
  <w:style w:type="paragraph" w:styleId="Footer">
    <w:name w:val="footer"/>
    <w:basedOn w:val="Normal"/>
    <w:link w:val="FooterChar"/>
    <w:uiPriority w:val="99"/>
    <w:unhideWhenUsed/>
    <w:rsid w:val="00804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F60"/>
  </w:style>
  <w:style w:type="character" w:styleId="Hyperlink">
    <w:name w:val="Hyperlink"/>
    <w:basedOn w:val="DefaultParagraphFont"/>
    <w:uiPriority w:val="99"/>
    <w:unhideWhenUsed/>
    <w:rsid w:val="00244D9E"/>
    <w:rPr>
      <w:color w:val="0000FF" w:themeColor="hyperlink"/>
      <w:u w:val="single"/>
    </w:rPr>
  </w:style>
  <w:style w:type="character" w:customStyle="1" w:styleId="Heading2Char">
    <w:name w:val="Heading 2 Char"/>
    <w:basedOn w:val="DefaultParagraphFont"/>
    <w:link w:val="Heading2"/>
    <w:uiPriority w:val="9"/>
    <w:rsid w:val="00181EBD"/>
    <w:rPr>
      <w:rFonts w:ascii="Cambria" w:eastAsia="Times New Roman" w:hAnsi="Cambria" w:cs="Times New Roman"/>
      <w:b/>
      <w:bCs/>
      <w:color w:val="4F81BD"/>
      <w:sz w:val="26"/>
      <w:szCs w:val="26"/>
      <w:lang w:val="en-IN"/>
    </w:rPr>
  </w:style>
  <w:style w:type="character" w:customStyle="1" w:styleId="Heading3Char">
    <w:name w:val="Heading 3 Char"/>
    <w:basedOn w:val="DefaultParagraphFont"/>
    <w:link w:val="Heading3"/>
    <w:uiPriority w:val="9"/>
    <w:rsid w:val="00181EBD"/>
    <w:rPr>
      <w:rFonts w:ascii="Times New Roman" w:eastAsia="Times New Roman" w:hAnsi="Times New Roman" w:cs="Times New Roman"/>
      <w:b/>
      <w:bCs/>
      <w:sz w:val="27"/>
      <w:szCs w:val="27"/>
      <w:lang w:val="en-IN" w:eastAsia="en-IN"/>
    </w:rPr>
  </w:style>
  <w:style w:type="character" w:styleId="SubtleEmphasis">
    <w:name w:val="Subtle Emphasis"/>
    <w:basedOn w:val="DefaultParagraphFont"/>
    <w:uiPriority w:val="19"/>
    <w:qFormat/>
    <w:rsid w:val="00E90BEB"/>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goo.gl/l1mcnr"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jujucharms.com" TargetMode="External"/><Relationship Id="rId34" Type="http://schemas.openxmlformats.org/officeDocument/2006/relationships/hyperlink" Target="https://supermarket.getchef.com/cookbooks/apache2"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yperlink" Target="https://forge.puppetlabs.com" TargetMode="External"/><Relationship Id="rId33" Type="http://schemas.openxmlformats.org/officeDocument/2006/relationships/hyperlink" Target="https://www.oasis-open.org/committees/tosca"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http://wiki.openstack.org/wiki/He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jujucharms.com/precise/mysql-46" TargetMode="External"/><Relationship Id="rId32" Type="http://schemas.openxmlformats.org/officeDocument/2006/relationships/hyperlink" Target="https://juju.ubuntu.com"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aws.amazon.com" TargetMode="External"/><Relationship Id="rId28" Type="http://schemas.openxmlformats.org/officeDocument/2006/relationships/hyperlink" Target="http://goo.gl/NzOe3" TargetMode="External"/><Relationship Id="rId36" Type="http://schemas.openxmlformats.org/officeDocument/2006/relationships/hyperlink" Target="http://jujucharms.com/precise/mysql-46"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yperlink" Target="http://docs.opscode.com/knife.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supermarket.getchef.com" TargetMode="External"/><Relationship Id="rId27" Type="http://schemas.openxmlformats.org/officeDocument/2006/relationships/hyperlink" Target="http://index.docker.io" TargetMode="External"/><Relationship Id="rId30" Type="http://schemas.openxmlformats.org/officeDocument/2006/relationships/hyperlink" Target="http://docs.puppetlabs.com/mcollective" TargetMode="External"/><Relationship Id="rId35" Type="http://schemas.openxmlformats.org/officeDocument/2006/relationships/hyperlink" Target="https://supermarket.getchef.com/cookbook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A32E1-2C06-44A9-8DC8-5A0B87577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27</Pages>
  <Words>5968</Words>
  <Characters>34018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Arun</cp:lastModifiedBy>
  <cp:revision>28</cp:revision>
  <cp:lastPrinted>2015-06-17T05:03:00Z</cp:lastPrinted>
  <dcterms:created xsi:type="dcterms:W3CDTF">2015-09-14T15:10:00Z</dcterms:created>
  <dcterms:modified xsi:type="dcterms:W3CDTF">2015-12-09T10:12:00Z</dcterms:modified>
</cp:coreProperties>
</file>