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32433" w14:textId="16D0F282" w:rsidR="005E1669" w:rsidRDefault="00A3653F" w:rsidP="005F3223">
      <w:pPr>
        <w:pStyle w:val="BodyText"/>
        <w:jc w:val="center"/>
        <w:rPr>
          <w:sz w:val="48"/>
          <w:szCs w:val="48"/>
        </w:rPr>
      </w:pPr>
      <w:r>
        <w:rPr>
          <w:sz w:val="48"/>
          <w:szCs w:val="48"/>
        </w:rPr>
        <w:t>Sync Screen to Sight</w:t>
      </w:r>
    </w:p>
    <w:p w14:paraId="5773D252" w14:textId="1B7DBE08" w:rsidR="005551F0" w:rsidRDefault="005551F0" w:rsidP="005F3223">
      <w:pPr>
        <w:pStyle w:val="BodyText"/>
        <w:jc w:val="center"/>
        <w:rPr>
          <w:sz w:val="48"/>
          <w:szCs w:val="4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5"/>
        <w:gridCol w:w="5395"/>
      </w:tblGrid>
      <w:tr w:rsidR="00962BF3" w14:paraId="50B25AE4" w14:textId="77777777" w:rsidTr="00274508">
        <w:tc>
          <w:tcPr>
            <w:tcW w:w="5395" w:type="dxa"/>
          </w:tcPr>
          <w:p w14:paraId="0D564FA1" w14:textId="77777777" w:rsidR="00962BF3" w:rsidRPr="00472A76" w:rsidRDefault="00962BF3" w:rsidP="00274508">
            <w:pPr>
              <w:jc w:val="center"/>
            </w:pPr>
            <w:r w:rsidRPr="00472A76">
              <w:t>1</w:t>
            </w:r>
            <w:r w:rsidRPr="00472A76">
              <w:rPr>
                <w:vertAlign w:val="superscript"/>
              </w:rPr>
              <w:t>st</w:t>
            </w:r>
            <w:r w:rsidRPr="00472A76">
              <w:rPr>
                <w:spacing w:val="41"/>
              </w:rPr>
              <w:t xml:space="preserve"> </w:t>
            </w:r>
            <w:r w:rsidRPr="00472A76">
              <w:t>Mr. S. Prakash</w:t>
            </w:r>
          </w:p>
          <w:p w14:paraId="433992F4" w14:textId="77777777" w:rsidR="00962BF3" w:rsidRPr="00472A76" w:rsidRDefault="00962BF3" w:rsidP="00274508">
            <w:pPr>
              <w:jc w:val="center"/>
              <w:rPr>
                <w:i/>
              </w:rPr>
            </w:pPr>
            <w:r w:rsidRPr="00472A76">
              <w:rPr>
                <w:i/>
              </w:rPr>
              <w:t>Assistant</w:t>
            </w:r>
            <w:r w:rsidRPr="00472A76">
              <w:rPr>
                <w:i/>
                <w:spacing w:val="13"/>
              </w:rPr>
              <w:t xml:space="preserve"> </w:t>
            </w:r>
            <w:r w:rsidRPr="00472A76">
              <w:rPr>
                <w:i/>
              </w:rPr>
              <w:t>Professor</w:t>
            </w:r>
          </w:p>
          <w:p w14:paraId="12C76EB7" w14:textId="77777777" w:rsidR="00962BF3" w:rsidRPr="00472A76" w:rsidRDefault="00962BF3" w:rsidP="00274508">
            <w:pPr>
              <w:jc w:val="center"/>
              <w:rPr>
                <w:i/>
              </w:rPr>
            </w:pPr>
            <w:r w:rsidRPr="00472A76">
              <w:rPr>
                <w:i/>
              </w:rPr>
              <w:t>Department</w:t>
            </w:r>
            <w:r w:rsidRPr="00472A76">
              <w:rPr>
                <w:i/>
                <w:spacing w:val="12"/>
              </w:rPr>
              <w:t xml:space="preserve"> </w:t>
            </w:r>
            <w:r w:rsidRPr="00472A76">
              <w:rPr>
                <w:i/>
              </w:rPr>
              <w:t>of</w:t>
            </w:r>
            <w:r w:rsidRPr="00472A76">
              <w:rPr>
                <w:i/>
                <w:spacing w:val="12"/>
              </w:rPr>
              <w:t xml:space="preserve"> </w:t>
            </w:r>
            <w:r w:rsidRPr="00472A76">
              <w:rPr>
                <w:i/>
              </w:rPr>
              <w:t>Computer Science and Engineering</w:t>
            </w:r>
          </w:p>
          <w:p w14:paraId="07EF0E51" w14:textId="77777777" w:rsidR="00962BF3" w:rsidRPr="00472A76" w:rsidRDefault="00962BF3" w:rsidP="00274508">
            <w:pPr>
              <w:jc w:val="center"/>
              <w:rPr>
                <w:i/>
              </w:rPr>
            </w:pPr>
            <w:r w:rsidRPr="00472A76">
              <w:rPr>
                <w:i/>
              </w:rPr>
              <w:t>M. Kumarasamy college of Engineering</w:t>
            </w:r>
          </w:p>
          <w:p w14:paraId="4E7F7A64" w14:textId="7BC1920C" w:rsidR="00962BF3" w:rsidRDefault="00962BF3" w:rsidP="00DC6045">
            <w:pPr>
              <w:jc w:val="center"/>
            </w:pPr>
            <w:r w:rsidRPr="00472A76">
              <w:t>Karur, Tamil</w:t>
            </w:r>
            <w:r>
              <w:t xml:space="preserve"> N</w:t>
            </w:r>
            <w:r w:rsidRPr="00472A76">
              <w:t>adu,</w:t>
            </w:r>
            <w:r w:rsidR="00DC6045">
              <w:t xml:space="preserve"> </w:t>
            </w:r>
            <w:r w:rsidRPr="00472A76">
              <w:t>India.</w:t>
            </w:r>
          </w:p>
          <w:p w14:paraId="20236B95" w14:textId="0A7FD7C9" w:rsidR="00DC6045" w:rsidRPr="00DC6045" w:rsidRDefault="00DC6045" w:rsidP="00DC6045">
            <w:pPr>
              <w:jc w:val="center"/>
            </w:pPr>
            <w:r>
              <w:t>prakashs.cse@mkce.ac.in</w:t>
            </w:r>
          </w:p>
          <w:p w14:paraId="0B871CC8" w14:textId="77777777" w:rsidR="00962BF3" w:rsidRDefault="00962BF3" w:rsidP="00274508">
            <w:pPr>
              <w:pStyle w:val="BodyText"/>
              <w:jc w:val="center"/>
            </w:pPr>
          </w:p>
        </w:tc>
        <w:tc>
          <w:tcPr>
            <w:tcW w:w="5395" w:type="dxa"/>
          </w:tcPr>
          <w:p w14:paraId="5967DEF3" w14:textId="77777777" w:rsidR="00962BF3" w:rsidRPr="00472A76" w:rsidRDefault="00962BF3" w:rsidP="00274508">
            <w:pPr>
              <w:jc w:val="center"/>
            </w:pPr>
            <w:r w:rsidRPr="00472A76">
              <w:t>2</w:t>
            </w:r>
            <w:r w:rsidRPr="00472A76">
              <w:rPr>
                <w:vertAlign w:val="superscript"/>
              </w:rPr>
              <w:t>nd</w:t>
            </w:r>
            <w:r w:rsidRPr="00472A76">
              <w:t xml:space="preserve"> Abhi </w:t>
            </w:r>
            <w:r>
              <w:t>Y</w:t>
            </w:r>
            <w:r w:rsidRPr="00472A76">
              <w:t>azhini</w:t>
            </w:r>
            <w:r>
              <w:t xml:space="preserve"> P</w:t>
            </w:r>
          </w:p>
          <w:p w14:paraId="00E0F642" w14:textId="77777777" w:rsidR="00962BF3" w:rsidRPr="00472A76" w:rsidRDefault="00962BF3" w:rsidP="00274508">
            <w:pPr>
              <w:jc w:val="center"/>
              <w:rPr>
                <w:i/>
              </w:rPr>
            </w:pPr>
            <w:r w:rsidRPr="00472A76">
              <w:rPr>
                <w:i/>
              </w:rPr>
              <w:t>Department</w:t>
            </w:r>
            <w:r w:rsidRPr="00472A76">
              <w:rPr>
                <w:i/>
                <w:spacing w:val="12"/>
              </w:rPr>
              <w:t xml:space="preserve"> </w:t>
            </w:r>
            <w:r w:rsidRPr="00472A76">
              <w:rPr>
                <w:i/>
              </w:rPr>
              <w:t>of</w:t>
            </w:r>
            <w:r w:rsidRPr="00472A76">
              <w:rPr>
                <w:i/>
                <w:spacing w:val="12"/>
              </w:rPr>
              <w:t xml:space="preserve"> </w:t>
            </w:r>
            <w:r w:rsidRPr="00472A76">
              <w:rPr>
                <w:i/>
              </w:rPr>
              <w:t>Computer Science and Engineering</w:t>
            </w:r>
          </w:p>
          <w:p w14:paraId="5153FD9E" w14:textId="77777777" w:rsidR="00962BF3" w:rsidRPr="00472A76" w:rsidRDefault="00962BF3" w:rsidP="00274508">
            <w:pPr>
              <w:jc w:val="center"/>
              <w:rPr>
                <w:i/>
              </w:rPr>
            </w:pPr>
            <w:r w:rsidRPr="00472A76">
              <w:rPr>
                <w:i/>
              </w:rPr>
              <w:t>M. Kumarasamy college of Engineering</w:t>
            </w:r>
          </w:p>
          <w:p w14:paraId="067E0A81" w14:textId="4B4A8950" w:rsidR="00962BF3" w:rsidRPr="00DC6045" w:rsidRDefault="00962BF3" w:rsidP="00DC6045">
            <w:pPr>
              <w:jc w:val="center"/>
            </w:pPr>
            <w:r w:rsidRPr="00472A76">
              <w:t>Karur, Tamil</w:t>
            </w:r>
            <w:r>
              <w:t xml:space="preserve"> N</w:t>
            </w:r>
            <w:r w:rsidRPr="00472A76">
              <w:t>adu,</w:t>
            </w:r>
            <w:r w:rsidR="00DC6045">
              <w:t xml:space="preserve"> </w:t>
            </w:r>
            <w:r w:rsidRPr="00472A76">
              <w:t>India.</w:t>
            </w:r>
          </w:p>
          <w:p w14:paraId="2C65992F" w14:textId="77777777" w:rsidR="00962BF3" w:rsidRDefault="00962BF3" w:rsidP="00274508">
            <w:pPr>
              <w:pStyle w:val="BodyText"/>
              <w:jc w:val="center"/>
            </w:pPr>
          </w:p>
        </w:tc>
      </w:tr>
      <w:tr w:rsidR="00962BF3" w14:paraId="0411B7A1" w14:textId="77777777" w:rsidTr="00274508">
        <w:tc>
          <w:tcPr>
            <w:tcW w:w="5395" w:type="dxa"/>
          </w:tcPr>
          <w:p w14:paraId="6555CD38" w14:textId="77777777" w:rsidR="00962BF3" w:rsidRPr="00472A76" w:rsidRDefault="00962BF3" w:rsidP="00274508">
            <w:pPr>
              <w:jc w:val="center"/>
            </w:pPr>
            <w:r w:rsidRPr="00472A76">
              <w:t>3</w:t>
            </w:r>
            <w:r w:rsidRPr="00472A76">
              <w:rPr>
                <w:vertAlign w:val="superscript"/>
              </w:rPr>
              <w:t>rd</w:t>
            </w:r>
            <w:r w:rsidRPr="00472A76">
              <w:t xml:space="preserve"> Abirami</w:t>
            </w:r>
            <w:r>
              <w:t xml:space="preserve"> M</w:t>
            </w:r>
          </w:p>
          <w:p w14:paraId="27AEC8DE" w14:textId="77777777" w:rsidR="00962BF3" w:rsidRPr="00472A76" w:rsidRDefault="00962BF3" w:rsidP="00274508">
            <w:pPr>
              <w:jc w:val="center"/>
              <w:rPr>
                <w:i/>
              </w:rPr>
            </w:pPr>
            <w:r w:rsidRPr="00472A76">
              <w:rPr>
                <w:i/>
              </w:rPr>
              <w:t>Department</w:t>
            </w:r>
            <w:r w:rsidRPr="00472A76">
              <w:rPr>
                <w:i/>
                <w:spacing w:val="12"/>
              </w:rPr>
              <w:t xml:space="preserve"> </w:t>
            </w:r>
            <w:r w:rsidRPr="00472A76">
              <w:rPr>
                <w:i/>
              </w:rPr>
              <w:t>of</w:t>
            </w:r>
            <w:r w:rsidRPr="00472A76">
              <w:rPr>
                <w:i/>
                <w:spacing w:val="12"/>
              </w:rPr>
              <w:t xml:space="preserve"> </w:t>
            </w:r>
            <w:r w:rsidRPr="00472A76">
              <w:rPr>
                <w:i/>
              </w:rPr>
              <w:t>Computer Science and Engineering</w:t>
            </w:r>
          </w:p>
          <w:p w14:paraId="775CB939" w14:textId="77777777" w:rsidR="00962BF3" w:rsidRPr="00472A76" w:rsidRDefault="00962BF3" w:rsidP="00274508">
            <w:pPr>
              <w:jc w:val="center"/>
              <w:rPr>
                <w:i/>
              </w:rPr>
            </w:pPr>
            <w:r w:rsidRPr="00472A76">
              <w:rPr>
                <w:i/>
              </w:rPr>
              <w:t>M. Kumarasamy college of Engineering</w:t>
            </w:r>
          </w:p>
          <w:p w14:paraId="3B3AB1F9" w14:textId="77777777" w:rsidR="00962BF3" w:rsidRPr="00472A76" w:rsidRDefault="00962BF3" w:rsidP="00274508">
            <w:pPr>
              <w:jc w:val="center"/>
            </w:pPr>
            <w:r w:rsidRPr="00472A76">
              <w:t>Karur, Tamil</w:t>
            </w:r>
            <w:r>
              <w:t xml:space="preserve"> N</w:t>
            </w:r>
            <w:r w:rsidRPr="00472A76">
              <w:t>adu,</w:t>
            </w:r>
          </w:p>
          <w:p w14:paraId="55CA7772" w14:textId="77777777" w:rsidR="00962BF3" w:rsidRPr="00472A76" w:rsidRDefault="00962BF3" w:rsidP="00274508">
            <w:pPr>
              <w:jc w:val="center"/>
              <w:rPr>
                <w:u w:val="single"/>
              </w:rPr>
            </w:pPr>
            <w:r w:rsidRPr="00472A76">
              <w:t>India.</w:t>
            </w:r>
          </w:p>
          <w:p w14:paraId="53553006" w14:textId="77777777" w:rsidR="00962BF3" w:rsidRDefault="00962BF3" w:rsidP="00274508"/>
          <w:p w14:paraId="06202755" w14:textId="77777777" w:rsidR="00962BF3" w:rsidRDefault="00962BF3" w:rsidP="00274508">
            <w:pPr>
              <w:pStyle w:val="BodyText"/>
              <w:jc w:val="center"/>
            </w:pPr>
          </w:p>
        </w:tc>
        <w:tc>
          <w:tcPr>
            <w:tcW w:w="5395" w:type="dxa"/>
          </w:tcPr>
          <w:p w14:paraId="1A91907E" w14:textId="77777777" w:rsidR="00962BF3" w:rsidRPr="00472A76" w:rsidRDefault="00962BF3" w:rsidP="00274508">
            <w:pPr>
              <w:jc w:val="center"/>
            </w:pPr>
            <w:r w:rsidRPr="00472A76">
              <w:t>4</w:t>
            </w:r>
            <w:r w:rsidRPr="00472A76">
              <w:rPr>
                <w:vertAlign w:val="superscript"/>
              </w:rPr>
              <w:t>th</w:t>
            </w:r>
            <w:r w:rsidRPr="00472A76">
              <w:rPr>
                <w:spacing w:val="46"/>
              </w:rPr>
              <w:t xml:space="preserve"> </w:t>
            </w:r>
            <w:r w:rsidRPr="00472A76">
              <w:t>Arunthathi</w:t>
            </w:r>
            <w:r>
              <w:t xml:space="preserve"> K J</w:t>
            </w:r>
          </w:p>
          <w:p w14:paraId="5D60F67B" w14:textId="77777777" w:rsidR="00962BF3" w:rsidRPr="00472A76" w:rsidRDefault="00962BF3" w:rsidP="00274508">
            <w:pPr>
              <w:jc w:val="center"/>
              <w:rPr>
                <w:i/>
              </w:rPr>
            </w:pPr>
            <w:r w:rsidRPr="00472A76">
              <w:rPr>
                <w:i/>
              </w:rPr>
              <w:t>Department</w:t>
            </w:r>
            <w:r w:rsidRPr="00472A76">
              <w:rPr>
                <w:i/>
                <w:spacing w:val="12"/>
              </w:rPr>
              <w:t xml:space="preserve"> </w:t>
            </w:r>
            <w:r w:rsidRPr="00472A76">
              <w:rPr>
                <w:i/>
              </w:rPr>
              <w:t>of</w:t>
            </w:r>
            <w:r w:rsidRPr="00472A76">
              <w:rPr>
                <w:i/>
                <w:spacing w:val="12"/>
              </w:rPr>
              <w:t xml:space="preserve"> </w:t>
            </w:r>
            <w:r w:rsidRPr="00472A76">
              <w:rPr>
                <w:i/>
              </w:rPr>
              <w:t>Computer Science and Engineering</w:t>
            </w:r>
          </w:p>
          <w:p w14:paraId="6BDCBC2D" w14:textId="77777777" w:rsidR="00962BF3" w:rsidRPr="00472A76" w:rsidRDefault="00962BF3" w:rsidP="00274508">
            <w:pPr>
              <w:jc w:val="center"/>
              <w:rPr>
                <w:i/>
              </w:rPr>
            </w:pPr>
            <w:r w:rsidRPr="00472A76">
              <w:rPr>
                <w:i/>
              </w:rPr>
              <w:t>M. Kumarasamy college of Engineering</w:t>
            </w:r>
          </w:p>
          <w:p w14:paraId="0E2BEEFB" w14:textId="77777777" w:rsidR="00962BF3" w:rsidRPr="00472A76" w:rsidRDefault="00962BF3" w:rsidP="00274508">
            <w:pPr>
              <w:jc w:val="center"/>
            </w:pPr>
            <w:r w:rsidRPr="00472A76">
              <w:t>Karur, Tamil</w:t>
            </w:r>
            <w:r>
              <w:t xml:space="preserve"> N</w:t>
            </w:r>
            <w:r w:rsidRPr="00472A76">
              <w:t>adu,</w:t>
            </w:r>
          </w:p>
          <w:p w14:paraId="467BC490" w14:textId="77777777" w:rsidR="00962BF3" w:rsidRPr="00472A76" w:rsidRDefault="00962BF3" w:rsidP="00274508">
            <w:pPr>
              <w:jc w:val="center"/>
              <w:rPr>
                <w:u w:val="single"/>
              </w:rPr>
            </w:pPr>
            <w:r w:rsidRPr="00472A76">
              <w:t>India.</w:t>
            </w:r>
          </w:p>
          <w:p w14:paraId="153096B1" w14:textId="77777777" w:rsidR="00962BF3" w:rsidRDefault="00962BF3" w:rsidP="00274508">
            <w:pPr>
              <w:pStyle w:val="BodyText"/>
              <w:jc w:val="center"/>
            </w:pPr>
          </w:p>
        </w:tc>
      </w:tr>
    </w:tbl>
    <w:p w14:paraId="517B9A13" w14:textId="77777777" w:rsidR="00F13BC0" w:rsidRPr="00F13BC0" w:rsidRDefault="00F13BC0" w:rsidP="00F13BC0">
      <w:pPr>
        <w:rPr>
          <w:sz w:val="18"/>
          <w:szCs w:val="18"/>
        </w:rPr>
        <w:sectPr w:rsidR="00F13BC0" w:rsidRPr="00F13BC0" w:rsidSect="005D1E7A">
          <w:type w:val="continuous"/>
          <w:pgSz w:w="12240" w:h="15840"/>
          <w:pgMar w:top="890" w:right="720" w:bottom="1457" w:left="720" w:header="720" w:footer="720" w:gutter="0"/>
          <w:cols w:space="720"/>
        </w:sectPr>
      </w:pPr>
    </w:p>
    <w:p w14:paraId="2710FE7D" w14:textId="77777777" w:rsidR="00B6785D" w:rsidRPr="006D4BBE" w:rsidRDefault="00B6785D" w:rsidP="006D4BBE">
      <w:pPr>
        <w:pStyle w:val="Abstract"/>
      </w:pPr>
      <w:r w:rsidRPr="00387190">
        <w:rPr>
          <w:i/>
          <w:iCs/>
        </w:rPr>
        <w:t>Abstract</w:t>
      </w:r>
      <w:r w:rsidRPr="00472A76">
        <w:rPr>
          <w:i/>
          <w:lang w:val="en-IN"/>
        </w:rPr>
        <w:t>—</w:t>
      </w:r>
      <w:r w:rsidRPr="00CA2966">
        <w:t>The increased use of digital screens for work, education, and entertainment has led to increased cases of eye strain and visual discomfort among users, especially among those with uncorrected or partially corrected vision impairments [1]. No index of vision has proposed a satisfactory and effective solution to address increasing reports of visual discomfort and strain, and existing devices offered (i.e., a pair of spectacles, built-in screen accessibility features, and specialized display hardware) provide only limited help and are often expensive or progression costs the user time and convenience [2]. The Automated Eye Comfort Reader, a software-based solution that customizes the digital reading experience, is suggested by this study.  To assess each person's vision, the technique starts with a light vision test that looks like a Snellen chart.  Clients create a personal vision profile based on this data, which enables computerized modification of screen text properties such font size, text spacing, brightness, and color text contrast.  As initially determined by a literature assessment, the event recognizes visually challenged users and makes adjustments for possible reading comfort [2]. The technology offers comfort and may lessen a user's visual strain because it can adjust to a real-time user response (as opposed to predefined accessibility options).  The suggested method is an innovative, low-cost, user-friendly solution that provides an extension to digital reading devices or applications across a variety of devices, creating new avenues for the transmission of knowledge for a wide range of people [3].</w:t>
      </w:r>
    </w:p>
    <w:p w14:paraId="6DD87099" w14:textId="239AEFB7" w:rsidR="00C23A7E" w:rsidRPr="00C12C44" w:rsidRDefault="00C23A7E" w:rsidP="00FA5955">
      <w:pPr>
        <w:pStyle w:val="Keywords"/>
      </w:pPr>
      <w:r w:rsidRPr="00C23A7E">
        <w:t>Keywords— Digital Accessibility, Vision Correction, Reading Comfort, Refractive Error, Personalized Display, Adaptive Systems</w:t>
      </w:r>
    </w:p>
    <w:p w14:paraId="0E1A9300" w14:textId="77777777" w:rsidR="00EF5834" w:rsidRPr="00EF5834" w:rsidRDefault="00EF5834" w:rsidP="00EF5834">
      <w:pPr>
        <w:rPr>
          <w:sz w:val="18"/>
          <w:szCs w:val="18"/>
        </w:rPr>
      </w:pPr>
    </w:p>
    <w:p w14:paraId="603376E6" w14:textId="77777777" w:rsidR="00F13BC0" w:rsidRDefault="00F13BC0" w:rsidP="00C17668">
      <w:pPr>
        <w:pStyle w:val="BodyText"/>
        <w:jc w:val="center"/>
        <w:rPr>
          <w:rFonts w:eastAsia="SimSun"/>
          <w:smallCaps/>
          <w:noProof/>
        </w:rPr>
      </w:pPr>
      <w:r w:rsidRPr="00923452">
        <w:rPr>
          <w:rFonts w:eastAsia="SimSun"/>
          <w:smallCaps/>
          <w:noProof/>
        </w:rPr>
        <w:t>I.Introduction</w:t>
      </w:r>
    </w:p>
    <w:p w14:paraId="5B93CC06" w14:textId="77777777" w:rsidR="00C17668" w:rsidRPr="00923452" w:rsidRDefault="00C17668" w:rsidP="00C17668">
      <w:pPr>
        <w:pStyle w:val="BodyText"/>
        <w:jc w:val="center"/>
        <w:rPr>
          <w:rFonts w:eastAsia="SimSun"/>
          <w:smallCaps/>
          <w:noProof/>
        </w:rPr>
      </w:pPr>
    </w:p>
    <w:p w14:paraId="15252158" w14:textId="358BC6EF" w:rsidR="00F13BC0" w:rsidRPr="00310CB7" w:rsidRDefault="00F13BC0" w:rsidP="0033163E">
      <w:pPr>
        <w:pStyle w:val="BodyText"/>
        <w:widowControl/>
        <w:tabs>
          <w:tab w:val="left" w:pos="288"/>
        </w:tabs>
        <w:autoSpaceDE/>
        <w:autoSpaceDN/>
        <w:spacing w:after="120" w:line="228" w:lineRule="auto"/>
        <w:ind w:firstLine="288"/>
        <w:rPr>
          <w:rFonts w:eastAsia="SimSun"/>
          <w:spacing w:val="-1"/>
          <w:sz w:val="18"/>
          <w:szCs w:val="18"/>
          <w:lang w:val="x-none" w:eastAsia="x-none"/>
        </w:rPr>
      </w:pPr>
      <w:r w:rsidRPr="00310CB7">
        <w:rPr>
          <w:rFonts w:eastAsia="SimSun"/>
          <w:spacing w:val="-1"/>
          <w:sz w:val="18"/>
          <w:szCs w:val="18"/>
          <w:lang w:val="x-none" w:eastAsia="x-none"/>
        </w:rPr>
        <w:t>Many people of all ages spend a large amount of their day in</w:t>
      </w:r>
      <w:r w:rsidR="00612537" w:rsidRPr="00310CB7">
        <w:rPr>
          <w:rFonts w:eastAsia="SimSun"/>
          <w:spacing w:val="-1"/>
          <w:sz w:val="18"/>
          <w:szCs w:val="18"/>
          <w:lang w:val="x-none" w:eastAsia="x-none"/>
        </w:rPr>
        <w:t xml:space="preserve"> </w:t>
      </w:r>
      <w:r w:rsidRPr="00310CB7">
        <w:rPr>
          <w:rFonts w:eastAsia="SimSun"/>
          <w:spacing w:val="-1"/>
          <w:sz w:val="18"/>
          <w:szCs w:val="18"/>
          <w:lang w:val="x-none" w:eastAsia="x-none"/>
        </w:rPr>
        <w:t>front of digital screens in today's technologically advanced society. Frequent use of screens has become a part of everyday life, whether one is a student enrolled in online courses or an employee working from home.</w:t>
      </w:r>
      <w:r w:rsidR="0033163E" w:rsidRPr="00310CB7">
        <w:rPr>
          <w:rFonts w:eastAsia="SimSun"/>
          <w:spacing w:val="-1"/>
          <w:sz w:val="18"/>
          <w:szCs w:val="18"/>
          <w:lang w:val="x-none" w:eastAsia="x-none"/>
        </w:rPr>
        <w:t xml:space="preserve"> </w:t>
      </w:r>
      <w:r w:rsidRPr="00310CB7">
        <w:rPr>
          <w:rFonts w:eastAsia="SimSun"/>
          <w:spacing w:val="-1"/>
          <w:sz w:val="18"/>
          <w:szCs w:val="18"/>
          <w:lang w:val="x-none" w:eastAsia="x-none"/>
        </w:rPr>
        <w:t xml:space="preserve">Digital eye strain is the most prevalent health issue associated with this dependence on digital platforms. According to studies, prolonged screen time can cause headaches, impaired vision, and discomfort, particularly if vision issues are left untreated or only partially resolved. Historically, adaptations to reduce strain included prescription </w:t>
      </w:r>
      <w:r w:rsidRPr="00310CB7">
        <w:rPr>
          <w:rFonts w:eastAsia="SimSun"/>
          <w:spacing w:val="-1"/>
          <w:sz w:val="18"/>
          <w:szCs w:val="18"/>
          <w:lang w:val="x-none" w:eastAsia="x-none"/>
        </w:rPr>
        <w:t>spectacles, contact lenses, anti-glare screens, or simply advanced versions of displaying devices. These adaptations provide partial relief, but can often be expensive, inconvenient, or inflexible to needs.</w:t>
      </w:r>
    </w:p>
    <w:p w14:paraId="2DCFA1B8" w14:textId="4C7CF007" w:rsidR="00EF5834" w:rsidRPr="00310CB7" w:rsidRDefault="00F13BC0" w:rsidP="0033163E">
      <w:pPr>
        <w:pStyle w:val="BodyText"/>
        <w:widowControl/>
        <w:tabs>
          <w:tab w:val="left" w:pos="288"/>
        </w:tabs>
        <w:autoSpaceDE/>
        <w:autoSpaceDN/>
        <w:spacing w:after="120" w:line="228" w:lineRule="auto"/>
        <w:ind w:firstLine="288"/>
        <w:rPr>
          <w:rFonts w:eastAsia="SimSun"/>
          <w:spacing w:val="-1"/>
          <w:sz w:val="18"/>
          <w:szCs w:val="18"/>
          <w:lang w:val="x-none" w:eastAsia="x-none"/>
        </w:rPr>
      </w:pPr>
      <w:r w:rsidRPr="00310CB7">
        <w:rPr>
          <w:rFonts w:eastAsia="SimSun"/>
          <w:spacing w:val="-1"/>
          <w:sz w:val="18"/>
          <w:szCs w:val="18"/>
          <w:lang w:val="x-none" w:eastAsia="x-none"/>
        </w:rPr>
        <w:t>To alleviate this dilemma we are proposing the Reader for Automated Eye Comfort, a system that integrates a simple vision test and intelligent text modulation for individual personalization of the digital reading experience. The system first estimates the visual ability of the user using an interactive vision test similar to a Snellen chart and builds a profile that can modify the reader screen text automatically based on the individual's visual ability by modulating attributes including font size, spacing, brightness, and contrast.</w:t>
      </w:r>
    </w:p>
    <w:p w14:paraId="59F46DEB" w14:textId="77777777" w:rsidR="00EF5834" w:rsidRDefault="00EF5834" w:rsidP="00EF5834">
      <w:pPr>
        <w:rPr>
          <w:sz w:val="18"/>
          <w:szCs w:val="18"/>
        </w:rPr>
      </w:pPr>
    </w:p>
    <w:p w14:paraId="1EE02E01" w14:textId="77777777" w:rsidR="00CB5297" w:rsidRDefault="00CB5297" w:rsidP="00310CB7">
      <w:pPr>
        <w:pStyle w:val="BodyText"/>
        <w:jc w:val="center"/>
        <w:rPr>
          <w:rFonts w:eastAsia="SimSun"/>
          <w:smallCaps/>
          <w:noProof/>
        </w:rPr>
      </w:pPr>
      <w:r w:rsidRPr="00CB5297">
        <w:rPr>
          <w:rFonts w:eastAsia="SimSun"/>
          <w:smallCaps/>
          <w:noProof/>
        </w:rPr>
        <w:t>II. Related work</w:t>
      </w:r>
    </w:p>
    <w:p w14:paraId="387E91B9" w14:textId="77777777" w:rsidR="00310CB7" w:rsidRPr="00CB5297" w:rsidRDefault="00310CB7" w:rsidP="00310CB7">
      <w:pPr>
        <w:pStyle w:val="BodyText"/>
        <w:jc w:val="center"/>
        <w:rPr>
          <w:rFonts w:eastAsia="SimSun"/>
          <w:smallCaps/>
          <w:noProof/>
        </w:rPr>
      </w:pPr>
    </w:p>
    <w:p w14:paraId="1951AD97" w14:textId="77777777" w:rsidR="00CB5297" w:rsidRPr="00CB5297" w:rsidRDefault="00CB5297" w:rsidP="00310CB7">
      <w:pPr>
        <w:pStyle w:val="BodyText"/>
        <w:widowControl/>
        <w:tabs>
          <w:tab w:val="left" w:pos="288"/>
        </w:tabs>
        <w:autoSpaceDE/>
        <w:autoSpaceDN/>
        <w:spacing w:after="120" w:line="228" w:lineRule="auto"/>
        <w:ind w:firstLine="288"/>
        <w:rPr>
          <w:rFonts w:eastAsia="SimSun"/>
          <w:spacing w:val="-1"/>
          <w:sz w:val="18"/>
          <w:szCs w:val="18"/>
          <w:lang w:val="x-none" w:eastAsia="x-none"/>
        </w:rPr>
      </w:pPr>
      <w:r w:rsidRPr="00CB5297">
        <w:rPr>
          <w:rFonts w:eastAsia="SimSun"/>
          <w:spacing w:val="-1"/>
          <w:sz w:val="18"/>
          <w:szCs w:val="18"/>
          <w:lang w:val="x-none" w:eastAsia="x-none"/>
        </w:rPr>
        <w:t xml:space="preserve">Readability and vision correction have been extensively studied in a variety of fields, ranging from modern human-computer interface techniques to older optometric studies. Early contributions to vision science established that size and contrast of print are powerful predictors of reading performance. Mansfield and Legge researched on how text size must be taken into account when making speed forecasts relating to visual acuity, while Chung investigated how size and eccentricity affected reading in several languages, including Korean.  The consistent impact of distance size and visual value elements was shown in all of these investigations.  A well-known side effect of prolonged screen time, digital eye strain, has been the subject of recent clinical research.  More than 50% of users reported experiencing symptoms like discomfort and blurred vision in one study, according to Sheppard and </w:t>
      </w:r>
      <w:proofErr w:type="spellStart"/>
      <w:r w:rsidRPr="00CB5297">
        <w:rPr>
          <w:rFonts w:eastAsia="SimSun"/>
          <w:spacing w:val="-1"/>
          <w:sz w:val="18"/>
          <w:szCs w:val="18"/>
          <w:lang w:val="x-none" w:eastAsia="x-none"/>
        </w:rPr>
        <w:t>Wolffsohn</w:t>
      </w:r>
      <w:proofErr w:type="spellEnd"/>
      <w:r w:rsidRPr="00CB5297">
        <w:rPr>
          <w:rFonts w:eastAsia="SimSun"/>
          <w:spacing w:val="-1"/>
          <w:sz w:val="18"/>
          <w:szCs w:val="18"/>
          <w:lang w:val="x-none" w:eastAsia="x-none"/>
        </w:rPr>
        <w:t>. The degree of these symptoms was also connected with known uncorrected refractive problems. After prolonged use, Rosenfield [4] admitted that LCD displays show decreased reading comfort and efficiency, highlighting the necessity for preventative measures once more. Currently, optical aids such as spectacles, magnifiers, and contact lenses are the most common supportive tools employed to mitigate these effects. While they are a useful and do offer correction, they are fixed solutions and are not accommodating to digital content and environmental changes. Apps for modern devices such as “zoom text,” “dark mode,” and “high-contrast display” are some options available to support retrieval or readability; however personalization is limited.</w:t>
      </w:r>
    </w:p>
    <w:p w14:paraId="6D7D296F" w14:textId="77777777" w:rsidR="00CB5297" w:rsidRPr="00CB5297" w:rsidRDefault="00CB5297" w:rsidP="00310CB7">
      <w:pPr>
        <w:pStyle w:val="BodyText"/>
        <w:widowControl/>
        <w:tabs>
          <w:tab w:val="left" w:pos="288"/>
        </w:tabs>
        <w:autoSpaceDE/>
        <w:autoSpaceDN/>
        <w:spacing w:after="120" w:line="228" w:lineRule="auto"/>
        <w:ind w:firstLine="288"/>
        <w:rPr>
          <w:rFonts w:eastAsia="SimSun"/>
          <w:spacing w:val="-1"/>
          <w:sz w:val="18"/>
          <w:szCs w:val="18"/>
          <w:lang w:val="x-none" w:eastAsia="x-none"/>
        </w:rPr>
      </w:pPr>
      <w:r w:rsidRPr="00CB5297">
        <w:rPr>
          <w:rFonts w:eastAsia="SimSun"/>
          <w:spacing w:val="-1"/>
          <w:sz w:val="18"/>
          <w:szCs w:val="18"/>
          <w:lang w:val="x-none" w:eastAsia="x-none"/>
        </w:rPr>
        <w:t xml:space="preserve">Users who are impacted by different forms of refractive errors usually need much more delicate calibrations, such as spaces between </w:t>
      </w:r>
      <w:r w:rsidRPr="00CB5297">
        <w:rPr>
          <w:rFonts w:eastAsia="SimSun"/>
          <w:spacing w:val="-1"/>
          <w:sz w:val="18"/>
          <w:szCs w:val="18"/>
          <w:lang w:val="x-none" w:eastAsia="x-none"/>
        </w:rPr>
        <w:lastRenderedPageBreak/>
        <w:t xml:space="preserve">letters or varying contrast, to these types of tools may not be able to provide. </w:t>
      </w:r>
    </w:p>
    <w:p w14:paraId="75AB6E46" w14:textId="77777777" w:rsidR="00CB5297" w:rsidRPr="00CB5297" w:rsidRDefault="00CB5297" w:rsidP="00310CB7">
      <w:pPr>
        <w:pStyle w:val="BodyText"/>
        <w:widowControl/>
        <w:tabs>
          <w:tab w:val="left" w:pos="288"/>
        </w:tabs>
        <w:autoSpaceDE/>
        <w:autoSpaceDN/>
        <w:spacing w:after="120" w:line="228" w:lineRule="auto"/>
        <w:ind w:firstLine="288"/>
        <w:rPr>
          <w:rFonts w:eastAsia="SimSun"/>
          <w:spacing w:val="-1"/>
          <w:sz w:val="18"/>
          <w:szCs w:val="18"/>
          <w:lang w:val="x-none" w:eastAsia="x-none"/>
        </w:rPr>
      </w:pPr>
      <w:r w:rsidRPr="00CB5297">
        <w:rPr>
          <w:rFonts w:eastAsia="SimSun"/>
          <w:spacing w:val="-1"/>
          <w:sz w:val="18"/>
          <w:szCs w:val="18"/>
          <w:lang w:val="x-none" w:eastAsia="x-none"/>
        </w:rPr>
        <w:t xml:space="preserve">More recently innovations in AR/VR technologies have created new opportunities to provide real time eye-tracking technology and adaptive display technologies. Tang et al. [6] reviewed the use of gaze-based AR/VR platforms as an important component in the personalization of content delivery in the context of education. While these technologies have potential, they are still often expensive and not available as an everyday resource. Two evident issues arise from this review. </w:t>
      </w:r>
    </w:p>
    <w:p w14:paraId="4CB26372" w14:textId="77777777" w:rsidR="00CB5297" w:rsidRPr="00CB5297" w:rsidRDefault="00CB5297" w:rsidP="00310CB7">
      <w:pPr>
        <w:pStyle w:val="BodyText"/>
        <w:widowControl/>
        <w:tabs>
          <w:tab w:val="left" w:pos="288"/>
        </w:tabs>
        <w:autoSpaceDE/>
        <w:autoSpaceDN/>
        <w:spacing w:after="120" w:line="228" w:lineRule="auto"/>
        <w:ind w:firstLine="288"/>
        <w:rPr>
          <w:rFonts w:eastAsia="SimSun"/>
          <w:spacing w:val="-1"/>
          <w:sz w:val="18"/>
          <w:szCs w:val="18"/>
          <w:lang w:val="x-none" w:eastAsia="x-none"/>
        </w:rPr>
      </w:pPr>
      <w:r w:rsidRPr="00CB5297">
        <w:rPr>
          <w:rFonts w:eastAsia="SimSun"/>
          <w:spacing w:val="-1"/>
          <w:sz w:val="18"/>
          <w:szCs w:val="18"/>
          <w:lang w:val="x-none" w:eastAsia="x-none"/>
        </w:rPr>
        <w:t xml:space="preserve">1. Most interventions require the use of external hardware or settings that cannot adjust to the individual based on their visual abilities. </w:t>
      </w:r>
    </w:p>
    <w:p w14:paraId="729DFB88" w14:textId="77777777" w:rsidR="00CB5297" w:rsidRPr="00CB5297" w:rsidRDefault="00CB5297" w:rsidP="00310CB7">
      <w:pPr>
        <w:pStyle w:val="BodyText"/>
        <w:widowControl/>
        <w:tabs>
          <w:tab w:val="left" w:pos="288"/>
        </w:tabs>
        <w:autoSpaceDE/>
        <w:autoSpaceDN/>
        <w:spacing w:after="120" w:line="228" w:lineRule="auto"/>
        <w:ind w:firstLine="288"/>
        <w:rPr>
          <w:rFonts w:eastAsia="SimSun"/>
          <w:spacing w:val="-1"/>
          <w:sz w:val="18"/>
          <w:szCs w:val="18"/>
          <w:lang w:val="x-none" w:eastAsia="x-none"/>
        </w:rPr>
      </w:pPr>
      <w:r w:rsidRPr="00CB5297">
        <w:rPr>
          <w:rFonts w:eastAsia="SimSun"/>
          <w:spacing w:val="-1"/>
          <w:sz w:val="18"/>
          <w:szCs w:val="18"/>
          <w:lang w:val="x-none" w:eastAsia="x-none"/>
        </w:rPr>
        <w:t xml:space="preserve">2. The relationship between vision tests and display adjustment in a real-time testing environment is still limited. </w:t>
      </w:r>
    </w:p>
    <w:p w14:paraId="78150BCC" w14:textId="5DBDFAFE" w:rsidR="002956E1" w:rsidRDefault="00CB5297" w:rsidP="006F0EDD">
      <w:pPr>
        <w:pStyle w:val="BodyText"/>
        <w:widowControl/>
        <w:tabs>
          <w:tab w:val="left" w:pos="288"/>
        </w:tabs>
        <w:autoSpaceDE/>
        <w:autoSpaceDN/>
        <w:spacing w:after="120"/>
        <w:ind w:firstLine="288"/>
        <w:rPr>
          <w:rFonts w:eastAsia="SimSun"/>
          <w:spacing w:val="-1"/>
          <w:sz w:val="18"/>
          <w:szCs w:val="18"/>
          <w:lang w:val="x-none" w:eastAsia="x-none"/>
        </w:rPr>
      </w:pPr>
      <w:r w:rsidRPr="00CB5297">
        <w:rPr>
          <w:rFonts w:eastAsia="SimSun"/>
          <w:spacing w:val="-1"/>
          <w:sz w:val="18"/>
          <w:szCs w:val="18"/>
          <w:lang w:val="x-none" w:eastAsia="x-none"/>
        </w:rPr>
        <w:t>These are two gaps that with our proposed Automated Eye Comfort Reader which is lightweight and purely software-based, we are trying to bridge with a digitized vision test and adaptive personalization of digital assets. We hope to bridge a gap between clinical vision tests and commonly accessible adaptive tools.</w:t>
      </w:r>
    </w:p>
    <w:p w14:paraId="1A21C122" w14:textId="77777777" w:rsidR="006F0EDD" w:rsidRPr="00C8629D" w:rsidRDefault="006F0EDD" w:rsidP="00C8629D">
      <w:pPr>
        <w:rPr>
          <w:sz w:val="18"/>
          <w:szCs w:val="18"/>
        </w:rPr>
      </w:pPr>
    </w:p>
    <w:p w14:paraId="789C5777" w14:textId="01A4C006" w:rsidR="002956E1" w:rsidRPr="00732363" w:rsidRDefault="00131A80" w:rsidP="00732363">
      <w:pPr>
        <w:pStyle w:val="BodyText"/>
        <w:jc w:val="center"/>
        <w:rPr>
          <w:rFonts w:eastAsia="SimSun"/>
          <w:smallCaps/>
          <w:noProof/>
        </w:rPr>
      </w:pPr>
      <w:r w:rsidRPr="00732363">
        <w:rPr>
          <w:rFonts w:eastAsia="SimSun"/>
          <w:smallCaps/>
          <w:noProof/>
        </w:rPr>
        <w:t>III. Proposed system</w:t>
      </w:r>
    </w:p>
    <w:p w14:paraId="6F93F8D9" w14:textId="77777777" w:rsidR="006F0EDD" w:rsidRPr="00C8629D" w:rsidRDefault="006F0EDD" w:rsidP="00C8629D">
      <w:pPr>
        <w:rPr>
          <w:sz w:val="18"/>
          <w:szCs w:val="18"/>
        </w:rPr>
      </w:pPr>
    </w:p>
    <w:p w14:paraId="21EB66B1" w14:textId="77777777" w:rsidR="00131A80" w:rsidRPr="00131A80" w:rsidRDefault="00131A80" w:rsidP="00C96606">
      <w:pPr>
        <w:pStyle w:val="BodyText"/>
        <w:widowControl/>
        <w:tabs>
          <w:tab w:val="left" w:pos="288"/>
        </w:tabs>
        <w:autoSpaceDE/>
        <w:autoSpaceDN/>
        <w:spacing w:after="120" w:line="228" w:lineRule="auto"/>
        <w:ind w:firstLine="288"/>
        <w:rPr>
          <w:rFonts w:eastAsia="SimSun"/>
          <w:spacing w:val="-1"/>
          <w:sz w:val="18"/>
          <w:szCs w:val="18"/>
          <w:lang w:val="x-none" w:eastAsia="x-none"/>
        </w:rPr>
      </w:pPr>
      <w:r w:rsidRPr="00131A80">
        <w:rPr>
          <w:rFonts w:eastAsia="SimSun"/>
          <w:spacing w:val="-1"/>
          <w:sz w:val="18"/>
          <w:szCs w:val="18"/>
          <w:lang w:val="x-none" w:eastAsia="x-none"/>
        </w:rPr>
        <w:t>The concept of the Automated Eye Comfort Reader is an easy-to-use software-based tool that brings together vision evaluation with customization of text in real time. Conventional options exist that may help individuals with low vision, they are, however, static in that they only either magnify or change the text to a high-contrast style. This proposed system is dynamic and will adjust digital text to accommodate the visual profile of the user.</w:t>
      </w:r>
    </w:p>
    <w:p w14:paraId="50D930C6" w14:textId="55844155" w:rsidR="00131A80" w:rsidRPr="00D46B71" w:rsidRDefault="00131A80" w:rsidP="00131A80">
      <w:pPr>
        <w:pStyle w:val="Heading2"/>
        <w:numPr>
          <w:ilvl w:val="0"/>
          <w:numId w:val="26"/>
        </w:numPr>
      </w:pPr>
      <w:r w:rsidRPr="00131A80">
        <w:t>System Design</w:t>
      </w:r>
    </w:p>
    <w:p w14:paraId="373108A7" w14:textId="77777777" w:rsidR="00131A80" w:rsidRPr="00131A80" w:rsidRDefault="00131A80" w:rsidP="00131A80">
      <w:pPr>
        <w:rPr>
          <w:i/>
          <w:sz w:val="18"/>
          <w:szCs w:val="18"/>
          <w:lang w:val="en-IN"/>
        </w:rPr>
      </w:pPr>
      <w:r w:rsidRPr="00131A80">
        <w:rPr>
          <w:i/>
          <w:sz w:val="18"/>
          <w:szCs w:val="18"/>
          <w:lang w:val="en-IN"/>
        </w:rPr>
        <w:t>Vision Assessment Module</w:t>
      </w:r>
    </w:p>
    <w:p w14:paraId="7A5B767D" w14:textId="77777777" w:rsidR="00F609A4" w:rsidRDefault="00131A80" w:rsidP="00F219B5">
      <w:pPr>
        <w:jc w:val="both"/>
        <w:rPr>
          <w:iCs/>
          <w:sz w:val="18"/>
          <w:szCs w:val="18"/>
          <w:lang w:val="en-IN"/>
        </w:rPr>
      </w:pPr>
      <w:r w:rsidRPr="00131A80">
        <w:rPr>
          <w:iCs/>
          <w:sz w:val="18"/>
          <w:szCs w:val="18"/>
          <w:lang w:val="en-IN"/>
        </w:rPr>
        <w:t xml:space="preserve">Presents a digital visual acuity chart (e.g., Snellen or </w:t>
      </w:r>
      <w:proofErr w:type="spellStart"/>
      <w:r w:rsidRPr="00131A80">
        <w:rPr>
          <w:iCs/>
          <w:sz w:val="18"/>
          <w:szCs w:val="18"/>
          <w:lang w:val="en-IN"/>
        </w:rPr>
        <w:t>LogMAR</w:t>
      </w:r>
      <w:proofErr w:type="spellEnd"/>
      <w:r w:rsidRPr="00131A80">
        <w:rPr>
          <w:iCs/>
          <w:sz w:val="18"/>
          <w:szCs w:val="18"/>
          <w:lang w:val="en-IN"/>
        </w:rPr>
        <w:t xml:space="preserve">) to the users where they can see or view the reference text. The vision tests instruct the user through simple tasks, such as reading text or identifying symbols of variable size or contrast. The vision tests are </w:t>
      </w:r>
      <w:proofErr w:type="gramStart"/>
      <w:r w:rsidRPr="00131A80">
        <w:rPr>
          <w:iCs/>
          <w:sz w:val="18"/>
          <w:szCs w:val="18"/>
          <w:lang w:val="en-IN"/>
        </w:rPr>
        <w:t>adaptive,</w:t>
      </w:r>
      <w:proofErr w:type="gramEnd"/>
      <w:r w:rsidRPr="00131A80">
        <w:rPr>
          <w:iCs/>
          <w:sz w:val="18"/>
          <w:szCs w:val="18"/>
          <w:lang w:val="en-IN"/>
        </w:rPr>
        <w:t xml:space="preserve"> the system will then automatically determine the user’s visual acuity threshold. The vision assessment is trainable for future use, and similar to other low-vision assessments, it can be completed rapidly from the comfort of the home (see [1]).</w:t>
      </w:r>
    </w:p>
    <w:p w14:paraId="5FCBB922" w14:textId="77777777" w:rsidR="00F609A4" w:rsidRDefault="00F609A4" w:rsidP="00131A80">
      <w:pPr>
        <w:rPr>
          <w:iCs/>
          <w:sz w:val="18"/>
          <w:szCs w:val="18"/>
          <w:lang w:val="en-IN"/>
        </w:rPr>
      </w:pPr>
    </w:p>
    <w:p w14:paraId="6F25B7A5" w14:textId="12DCD4A7" w:rsidR="00131A80" w:rsidRPr="00F609A4" w:rsidRDefault="00131A80" w:rsidP="00F609A4">
      <w:pPr>
        <w:pStyle w:val="ListParagraph"/>
        <w:numPr>
          <w:ilvl w:val="0"/>
          <w:numId w:val="27"/>
        </w:numPr>
        <w:rPr>
          <w:iCs/>
          <w:sz w:val="18"/>
          <w:szCs w:val="18"/>
          <w:lang w:val="en-IN"/>
        </w:rPr>
      </w:pPr>
      <w:r w:rsidRPr="00F609A4">
        <w:rPr>
          <w:i/>
          <w:sz w:val="18"/>
          <w:szCs w:val="18"/>
          <w:lang w:val="en-IN"/>
        </w:rPr>
        <w:t>Profile Analyzer</w:t>
      </w:r>
    </w:p>
    <w:p w14:paraId="15033200" w14:textId="77777777" w:rsidR="00131A80" w:rsidRPr="00131A80" w:rsidRDefault="00131A80" w:rsidP="00F219B5">
      <w:pPr>
        <w:jc w:val="both"/>
        <w:rPr>
          <w:iCs/>
          <w:sz w:val="18"/>
          <w:szCs w:val="18"/>
          <w:lang w:val="en-IN"/>
        </w:rPr>
      </w:pPr>
      <w:r w:rsidRPr="00131A80">
        <w:rPr>
          <w:iCs/>
          <w:sz w:val="18"/>
          <w:szCs w:val="18"/>
          <w:lang w:val="en-IN"/>
        </w:rPr>
        <w:t xml:space="preserve">Keeps track of the results for each of these vision tests to develop a vision comfort profile personalized to the user. </w:t>
      </w:r>
    </w:p>
    <w:p w14:paraId="36A1E39F" w14:textId="619E1C65" w:rsidR="00131A80" w:rsidRPr="00131A80" w:rsidRDefault="00131A80" w:rsidP="00F219B5">
      <w:pPr>
        <w:jc w:val="both"/>
        <w:rPr>
          <w:iCs/>
          <w:sz w:val="18"/>
          <w:szCs w:val="18"/>
          <w:lang w:val="en-IN"/>
        </w:rPr>
      </w:pPr>
      <w:r w:rsidRPr="00131A80">
        <w:rPr>
          <w:iCs/>
          <w:sz w:val="18"/>
          <w:szCs w:val="18"/>
          <w:lang w:val="en-IN"/>
        </w:rPr>
        <w:t>This comfort profile will have parameters such as the smallest font size the user comfortably identified, the ratio of light to dark contrast and the preferred spacing of the text through line and letter spacing. Prior testing for the user will be stored in history, tracking the changes, and being able to document stabilities.</w:t>
      </w:r>
    </w:p>
    <w:p w14:paraId="7BA61862" w14:textId="1BA6C963" w:rsidR="00131A80" w:rsidRPr="00CC1885" w:rsidRDefault="00131A80" w:rsidP="00CC1885">
      <w:pPr>
        <w:pStyle w:val="ListParagraph"/>
        <w:numPr>
          <w:ilvl w:val="0"/>
          <w:numId w:val="27"/>
        </w:numPr>
        <w:rPr>
          <w:i/>
          <w:sz w:val="18"/>
          <w:szCs w:val="18"/>
          <w:lang w:val="en-IN"/>
        </w:rPr>
      </w:pPr>
      <w:r w:rsidRPr="00CC1885">
        <w:rPr>
          <w:i/>
          <w:sz w:val="18"/>
          <w:szCs w:val="18"/>
          <w:lang w:val="en-IN"/>
        </w:rPr>
        <w:t>Text Adaptation Engine</w:t>
      </w:r>
    </w:p>
    <w:p w14:paraId="2E026EB3" w14:textId="32139EC7" w:rsidR="00131A80" w:rsidRPr="00131A80" w:rsidRDefault="00131A80" w:rsidP="00F219B5">
      <w:pPr>
        <w:jc w:val="both"/>
        <w:rPr>
          <w:iCs/>
          <w:sz w:val="18"/>
          <w:szCs w:val="18"/>
          <w:lang w:val="en-IN"/>
        </w:rPr>
      </w:pPr>
      <w:r w:rsidRPr="00131A80">
        <w:rPr>
          <w:iCs/>
          <w:sz w:val="18"/>
          <w:szCs w:val="18"/>
          <w:lang w:val="en-IN"/>
        </w:rPr>
        <w:t>Acting as the main component of altering digital content in real-time, Makes unique changes such as:</w:t>
      </w:r>
    </w:p>
    <w:p w14:paraId="2E5D8FB0" w14:textId="77777777" w:rsidR="00131A80" w:rsidRPr="00131A80" w:rsidRDefault="00131A80" w:rsidP="00F219B5">
      <w:pPr>
        <w:numPr>
          <w:ilvl w:val="0"/>
          <w:numId w:val="21"/>
        </w:numPr>
        <w:jc w:val="both"/>
        <w:rPr>
          <w:iCs/>
          <w:sz w:val="18"/>
          <w:szCs w:val="18"/>
          <w:lang w:val="en-IN"/>
        </w:rPr>
      </w:pPr>
      <w:r w:rsidRPr="00131A80">
        <w:rPr>
          <w:iCs/>
          <w:sz w:val="18"/>
          <w:szCs w:val="18"/>
          <w:lang w:val="en-IN"/>
        </w:rPr>
        <w:t>Font scaling that surpasses the device's typical constraints.</w:t>
      </w:r>
    </w:p>
    <w:p w14:paraId="565E116D" w14:textId="77777777" w:rsidR="00131A80" w:rsidRPr="00131A80" w:rsidRDefault="00131A80" w:rsidP="00F219B5">
      <w:pPr>
        <w:numPr>
          <w:ilvl w:val="0"/>
          <w:numId w:val="21"/>
        </w:numPr>
        <w:jc w:val="both"/>
        <w:rPr>
          <w:iCs/>
          <w:sz w:val="18"/>
          <w:szCs w:val="18"/>
          <w:lang w:val="en-IN"/>
        </w:rPr>
      </w:pPr>
      <w:r w:rsidRPr="00131A80">
        <w:rPr>
          <w:iCs/>
          <w:sz w:val="18"/>
          <w:szCs w:val="18"/>
          <w:lang w:val="en-IN"/>
        </w:rPr>
        <w:t>Dynamic contrast enhancement (foreground/background).</w:t>
      </w:r>
    </w:p>
    <w:p w14:paraId="71CF6F2B" w14:textId="77777777" w:rsidR="00131A80" w:rsidRPr="00131A80" w:rsidRDefault="00131A80" w:rsidP="00F219B5">
      <w:pPr>
        <w:numPr>
          <w:ilvl w:val="0"/>
          <w:numId w:val="21"/>
        </w:numPr>
        <w:jc w:val="both"/>
        <w:rPr>
          <w:iCs/>
          <w:sz w:val="18"/>
          <w:szCs w:val="18"/>
          <w:lang w:val="en-IN"/>
        </w:rPr>
      </w:pPr>
      <w:r w:rsidRPr="00131A80">
        <w:rPr>
          <w:iCs/>
          <w:sz w:val="18"/>
          <w:szCs w:val="18"/>
          <w:lang w:val="en-IN"/>
        </w:rPr>
        <w:t xml:space="preserve">Letter/line spacing changed to facilitate reading. </w:t>
      </w:r>
    </w:p>
    <w:p w14:paraId="3DE8A607" w14:textId="77777777" w:rsidR="00131A80" w:rsidRPr="00131A80" w:rsidRDefault="00131A80" w:rsidP="00F219B5">
      <w:pPr>
        <w:jc w:val="both"/>
        <w:rPr>
          <w:iCs/>
          <w:sz w:val="18"/>
          <w:szCs w:val="18"/>
          <w:lang w:val="en-IN"/>
        </w:rPr>
      </w:pPr>
      <w:r w:rsidRPr="00131A80">
        <w:rPr>
          <w:iCs/>
          <w:sz w:val="18"/>
          <w:szCs w:val="18"/>
          <w:lang w:val="en-IN"/>
        </w:rPr>
        <w:t>serves as an overlay or browser extension for any text-related document, e-book, or website.</w:t>
      </w:r>
    </w:p>
    <w:p w14:paraId="2136397B" w14:textId="7C8812EA" w:rsidR="00131A80" w:rsidRPr="00B15346" w:rsidRDefault="00131A80" w:rsidP="00B15346">
      <w:pPr>
        <w:pStyle w:val="ListParagraph"/>
        <w:numPr>
          <w:ilvl w:val="0"/>
          <w:numId w:val="27"/>
        </w:numPr>
        <w:rPr>
          <w:i/>
          <w:sz w:val="18"/>
          <w:szCs w:val="18"/>
          <w:lang w:val="en-IN"/>
        </w:rPr>
      </w:pPr>
      <w:r w:rsidRPr="00B15346">
        <w:rPr>
          <w:i/>
          <w:sz w:val="18"/>
          <w:szCs w:val="18"/>
          <w:lang w:val="en-IN"/>
        </w:rPr>
        <w:t>Feedback Loop and User Control</w:t>
      </w:r>
    </w:p>
    <w:p w14:paraId="3847DC7B" w14:textId="467CA8EB" w:rsidR="00131A80" w:rsidRPr="00131A80" w:rsidRDefault="00131A80" w:rsidP="00F219B5">
      <w:pPr>
        <w:jc w:val="both"/>
        <w:rPr>
          <w:iCs/>
          <w:sz w:val="18"/>
          <w:szCs w:val="18"/>
          <w:lang w:val="en-IN"/>
        </w:rPr>
      </w:pPr>
      <w:r w:rsidRPr="00131A80">
        <w:rPr>
          <w:iCs/>
          <w:sz w:val="18"/>
          <w:szCs w:val="18"/>
          <w:lang w:val="en-IN"/>
        </w:rPr>
        <w:t xml:space="preserve">After that, users can discreetly and precisely adjust the suggestions the system generated, allowing it to adapt to their individual comfort levels.  Every user request history (such as "more distance" or "less brightness") is processed using a continuous feedback-loop structure that takes into account every profile's most recent user experiences.  </w:t>
      </w:r>
      <w:r w:rsidRPr="00131A80">
        <w:rPr>
          <w:iCs/>
          <w:sz w:val="18"/>
          <w:szCs w:val="18"/>
          <w:lang w:val="en-IN"/>
        </w:rPr>
        <w:t>Programmatically personalizing and granting the user power are similarly balanced in this way.</w:t>
      </w:r>
    </w:p>
    <w:p w14:paraId="636E81B8" w14:textId="2836E62B" w:rsidR="005A6825" w:rsidRPr="00B15346" w:rsidRDefault="005A6825" w:rsidP="00B15346">
      <w:pPr>
        <w:pStyle w:val="ListParagraph"/>
        <w:numPr>
          <w:ilvl w:val="0"/>
          <w:numId w:val="26"/>
        </w:numPr>
        <w:rPr>
          <w:i/>
          <w:sz w:val="18"/>
          <w:szCs w:val="18"/>
          <w:lang w:val="en-IN"/>
        </w:rPr>
      </w:pPr>
      <w:r w:rsidRPr="00B15346">
        <w:rPr>
          <w:i/>
          <w:sz w:val="18"/>
          <w:szCs w:val="18"/>
          <w:lang w:val="en-IN"/>
        </w:rPr>
        <w:t xml:space="preserve">Workflow </w:t>
      </w:r>
    </w:p>
    <w:p w14:paraId="217361AA" w14:textId="77777777" w:rsidR="005A6825" w:rsidRPr="005A6825" w:rsidRDefault="005A6825" w:rsidP="00F219B5">
      <w:pPr>
        <w:jc w:val="both"/>
        <w:rPr>
          <w:iCs/>
          <w:sz w:val="18"/>
          <w:szCs w:val="18"/>
          <w:lang w:val="en-IN"/>
        </w:rPr>
      </w:pPr>
      <w:r w:rsidRPr="005A6825">
        <w:rPr>
          <w:iCs/>
          <w:sz w:val="18"/>
          <w:szCs w:val="18"/>
          <w:lang w:val="en-IN"/>
        </w:rPr>
        <w:t xml:space="preserve">The Automated Eye Comfort Reader workflow is functioning on a common cycle for evaluating, calibrating each individual, and ongoing iterative cycles of adjustment. </w:t>
      </w:r>
    </w:p>
    <w:p w14:paraId="62767253" w14:textId="3A4091F3" w:rsidR="005A6825" w:rsidRPr="006D4BD2" w:rsidRDefault="005A6825" w:rsidP="006D4BD2">
      <w:pPr>
        <w:pStyle w:val="ListParagraph"/>
        <w:numPr>
          <w:ilvl w:val="0"/>
          <w:numId w:val="28"/>
        </w:numPr>
        <w:rPr>
          <w:i/>
          <w:sz w:val="18"/>
          <w:szCs w:val="18"/>
          <w:lang w:val="en-IN"/>
        </w:rPr>
      </w:pPr>
      <w:r w:rsidRPr="006D4BD2">
        <w:rPr>
          <w:i/>
          <w:sz w:val="18"/>
          <w:szCs w:val="18"/>
          <w:lang w:val="en-IN"/>
        </w:rPr>
        <w:t xml:space="preserve">System Startup </w:t>
      </w:r>
    </w:p>
    <w:p w14:paraId="750CC380" w14:textId="77777777" w:rsidR="005A6825" w:rsidRPr="005A6825" w:rsidRDefault="005A6825" w:rsidP="00F219B5">
      <w:pPr>
        <w:jc w:val="both"/>
        <w:rPr>
          <w:iCs/>
          <w:sz w:val="18"/>
          <w:szCs w:val="18"/>
          <w:lang w:val="en-IN"/>
        </w:rPr>
      </w:pPr>
      <w:r w:rsidRPr="005A6825">
        <w:rPr>
          <w:iCs/>
          <w:sz w:val="18"/>
          <w:szCs w:val="18"/>
          <w:lang w:val="en-IN"/>
        </w:rPr>
        <w:t xml:space="preserve">When the app is started, device display settings (resolution, brightness, DPI scaling) will be read. A lightweight alignment wizard will guide the user with initial configuration of any display preference (e.g., default language, default brightness, etc.), and this will normalize display settings for vision testing with the user. </w:t>
      </w:r>
    </w:p>
    <w:p w14:paraId="05B4EE2E" w14:textId="67F12F56" w:rsidR="005A6825" w:rsidRPr="006D4BD2" w:rsidRDefault="005A6825" w:rsidP="006D4BD2">
      <w:pPr>
        <w:pStyle w:val="ListParagraph"/>
        <w:numPr>
          <w:ilvl w:val="0"/>
          <w:numId w:val="28"/>
        </w:numPr>
        <w:rPr>
          <w:i/>
          <w:sz w:val="18"/>
          <w:szCs w:val="18"/>
          <w:lang w:val="en-IN"/>
        </w:rPr>
      </w:pPr>
      <w:r w:rsidRPr="006D4BD2">
        <w:rPr>
          <w:i/>
          <w:sz w:val="18"/>
          <w:szCs w:val="18"/>
          <w:lang w:val="en-IN"/>
        </w:rPr>
        <w:t xml:space="preserve">Vision Evaluation </w:t>
      </w:r>
    </w:p>
    <w:p w14:paraId="1EC70CCC" w14:textId="77777777" w:rsidR="006D4BD2" w:rsidRDefault="005A6825" w:rsidP="00F219B5">
      <w:pPr>
        <w:jc w:val="both"/>
        <w:rPr>
          <w:iCs/>
          <w:sz w:val="18"/>
          <w:szCs w:val="18"/>
          <w:lang w:val="en-IN"/>
        </w:rPr>
      </w:pPr>
      <w:r w:rsidRPr="005A6825">
        <w:rPr>
          <w:iCs/>
          <w:sz w:val="18"/>
          <w:szCs w:val="18"/>
          <w:lang w:val="en-IN"/>
        </w:rPr>
        <w:t>The system will present a set of optotype characters (letters, symbols, or patterns) that magnify and/or increase the contrast level. The vision evaluation procedure is to be interactive, and requires the user to share or promote experience as part of the exploration to gather data. Similarly, the system and the presentation will provide real-time adaptation if the user is having difficulties with font size, the system will automatically increase or alter it step by step to reach the user reaching a comfortable level for reading, repeating until the threshold for readability is reported back [1]. The results will be relevant user data that encompasses at least a user report of usability, estimate of accuracy, and time to respond.</w:t>
      </w:r>
    </w:p>
    <w:p w14:paraId="092204C0" w14:textId="7F0DB540" w:rsidR="005A6825" w:rsidRPr="00ED6216" w:rsidRDefault="005A6825" w:rsidP="00ED6216">
      <w:pPr>
        <w:pStyle w:val="ListParagraph"/>
        <w:numPr>
          <w:ilvl w:val="0"/>
          <w:numId w:val="28"/>
        </w:numPr>
        <w:rPr>
          <w:i/>
          <w:sz w:val="18"/>
          <w:szCs w:val="18"/>
          <w:lang w:val="en-IN"/>
        </w:rPr>
      </w:pPr>
      <w:r w:rsidRPr="00ED6216">
        <w:rPr>
          <w:i/>
          <w:sz w:val="18"/>
          <w:szCs w:val="18"/>
          <w:lang w:val="en-IN"/>
        </w:rPr>
        <w:t>Profile Creation and Assessment</w:t>
      </w:r>
    </w:p>
    <w:p w14:paraId="791CE967" w14:textId="77777777" w:rsidR="005A6825" w:rsidRPr="005A6825" w:rsidRDefault="005A6825" w:rsidP="00F219B5">
      <w:pPr>
        <w:jc w:val="both"/>
        <w:rPr>
          <w:iCs/>
          <w:sz w:val="18"/>
          <w:szCs w:val="18"/>
          <w:lang w:val="en-IN"/>
        </w:rPr>
      </w:pPr>
      <w:r w:rsidRPr="005A6825">
        <w:rPr>
          <w:iCs/>
          <w:sz w:val="18"/>
          <w:szCs w:val="18"/>
          <w:lang w:val="en-IN"/>
        </w:rPr>
        <w:t>Following the vision evaluation process, the system processes the assessment data, and generates a visual comfort profile. The following simply key variables were collected as:</w:t>
      </w:r>
    </w:p>
    <w:p w14:paraId="65330256" w14:textId="77777777" w:rsidR="005A6825" w:rsidRPr="005A6825" w:rsidRDefault="005A6825" w:rsidP="00F219B5">
      <w:pPr>
        <w:numPr>
          <w:ilvl w:val="0"/>
          <w:numId w:val="22"/>
        </w:numPr>
        <w:jc w:val="both"/>
        <w:rPr>
          <w:iCs/>
          <w:sz w:val="18"/>
          <w:szCs w:val="18"/>
          <w:lang w:val="en-IN"/>
        </w:rPr>
      </w:pPr>
      <w:r w:rsidRPr="005A6825">
        <w:rPr>
          <w:iCs/>
          <w:sz w:val="18"/>
          <w:szCs w:val="18"/>
          <w:lang w:val="en-IN"/>
        </w:rPr>
        <w:t>The Acuity Index (AI): smallest reliably readable font size.</w:t>
      </w:r>
    </w:p>
    <w:p w14:paraId="70ED8910" w14:textId="77777777" w:rsidR="005A6825" w:rsidRPr="005A6825" w:rsidRDefault="005A6825" w:rsidP="00F219B5">
      <w:pPr>
        <w:numPr>
          <w:ilvl w:val="0"/>
          <w:numId w:val="22"/>
        </w:numPr>
        <w:jc w:val="both"/>
        <w:rPr>
          <w:iCs/>
          <w:sz w:val="18"/>
          <w:szCs w:val="18"/>
          <w:lang w:val="en-IN"/>
        </w:rPr>
      </w:pPr>
      <w:r w:rsidRPr="005A6825">
        <w:rPr>
          <w:iCs/>
          <w:sz w:val="18"/>
          <w:szCs w:val="18"/>
          <w:lang w:val="en-IN"/>
        </w:rPr>
        <w:t>The Contrast Sensitivity Score (CSS): individuals CSS value in low contrast situations.</w:t>
      </w:r>
    </w:p>
    <w:p w14:paraId="63B01343" w14:textId="77777777" w:rsidR="005A6825" w:rsidRPr="005A6825" w:rsidRDefault="005A6825" w:rsidP="00F219B5">
      <w:pPr>
        <w:numPr>
          <w:ilvl w:val="0"/>
          <w:numId w:val="22"/>
        </w:numPr>
        <w:jc w:val="both"/>
        <w:rPr>
          <w:i/>
          <w:sz w:val="18"/>
          <w:szCs w:val="18"/>
          <w:lang w:val="en-IN"/>
        </w:rPr>
      </w:pPr>
      <w:r w:rsidRPr="005A6825">
        <w:rPr>
          <w:iCs/>
          <w:sz w:val="18"/>
          <w:szCs w:val="18"/>
          <w:lang w:val="en-IN"/>
        </w:rPr>
        <w:t>The Spacing Preference Metric (SPM): the preferred spacing value for letters and lines to appear.</w:t>
      </w:r>
    </w:p>
    <w:p w14:paraId="74DFD345" w14:textId="4A7172DC" w:rsidR="005A6825" w:rsidRPr="00ED6216" w:rsidRDefault="005A6825" w:rsidP="00ED6216">
      <w:pPr>
        <w:pStyle w:val="ListParagraph"/>
        <w:numPr>
          <w:ilvl w:val="0"/>
          <w:numId w:val="28"/>
        </w:numPr>
        <w:rPr>
          <w:i/>
          <w:sz w:val="18"/>
          <w:szCs w:val="18"/>
          <w:lang w:val="en-IN"/>
        </w:rPr>
      </w:pPr>
      <w:r w:rsidRPr="00ED6216">
        <w:rPr>
          <w:i/>
          <w:sz w:val="18"/>
          <w:szCs w:val="18"/>
          <w:lang w:val="en-IN"/>
        </w:rPr>
        <w:t>Text Adaptation Phase</w:t>
      </w:r>
    </w:p>
    <w:p w14:paraId="49B8E76A" w14:textId="77777777" w:rsidR="005A6825" w:rsidRPr="005A6825" w:rsidRDefault="005A6825" w:rsidP="00F219B5">
      <w:pPr>
        <w:jc w:val="both"/>
        <w:rPr>
          <w:iCs/>
          <w:sz w:val="18"/>
          <w:szCs w:val="18"/>
          <w:lang w:val="en-IN"/>
        </w:rPr>
      </w:pPr>
      <w:r w:rsidRPr="005A6825">
        <w:rPr>
          <w:iCs/>
          <w:sz w:val="18"/>
          <w:szCs w:val="18"/>
          <w:lang w:val="en-IN"/>
        </w:rPr>
        <w:t xml:space="preserve">During the second phase, once a profile is created, the Text Adaptation Engine </w:t>
      </w:r>
      <w:proofErr w:type="gramStart"/>
      <w:r w:rsidRPr="005A6825">
        <w:rPr>
          <w:iCs/>
          <w:sz w:val="18"/>
          <w:szCs w:val="18"/>
          <w:lang w:val="en-IN"/>
        </w:rPr>
        <w:t>customize  all</w:t>
      </w:r>
      <w:proofErr w:type="gramEnd"/>
      <w:r w:rsidRPr="005A6825">
        <w:rPr>
          <w:iCs/>
          <w:sz w:val="18"/>
          <w:szCs w:val="18"/>
          <w:lang w:val="en-IN"/>
        </w:rPr>
        <w:t xml:space="preserve"> the text content. The script could proceed like this:</w:t>
      </w:r>
    </w:p>
    <w:p w14:paraId="5592B655" w14:textId="77777777" w:rsidR="005A6825" w:rsidRPr="005A6825" w:rsidRDefault="005A6825" w:rsidP="00F219B5">
      <w:pPr>
        <w:numPr>
          <w:ilvl w:val="0"/>
          <w:numId w:val="23"/>
        </w:numPr>
        <w:jc w:val="both"/>
        <w:rPr>
          <w:iCs/>
          <w:sz w:val="18"/>
          <w:szCs w:val="18"/>
          <w:lang w:val="en-IN"/>
        </w:rPr>
      </w:pPr>
      <w:r w:rsidRPr="005A6825">
        <w:rPr>
          <w:iCs/>
          <w:sz w:val="18"/>
          <w:szCs w:val="18"/>
          <w:lang w:val="en-IN"/>
        </w:rPr>
        <w:t>If AI &lt; lower than system default font size, then it just makes the fonts larger.</w:t>
      </w:r>
    </w:p>
    <w:p w14:paraId="7869B923" w14:textId="77777777" w:rsidR="005A6825" w:rsidRPr="005A6825" w:rsidRDefault="005A6825" w:rsidP="00F219B5">
      <w:pPr>
        <w:numPr>
          <w:ilvl w:val="0"/>
          <w:numId w:val="23"/>
        </w:numPr>
        <w:jc w:val="both"/>
        <w:rPr>
          <w:iCs/>
          <w:sz w:val="18"/>
          <w:szCs w:val="18"/>
          <w:lang w:val="en-IN"/>
        </w:rPr>
      </w:pPr>
      <w:r w:rsidRPr="005A6825">
        <w:rPr>
          <w:iCs/>
          <w:sz w:val="18"/>
          <w:szCs w:val="18"/>
          <w:lang w:val="en-IN"/>
        </w:rPr>
        <w:t>If AI and the CSS indicates a problem with low-contrast if detected, then it applies a high-contrast theme or brightness/ foreground-background (%) settings.</w:t>
      </w:r>
    </w:p>
    <w:p w14:paraId="0AF060E4" w14:textId="77777777" w:rsidR="005A6825" w:rsidRPr="005A6825" w:rsidRDefault="005A6825" w:rsidP="00F219B5">
      <w:pPr>
        <w:numPr>
          <w:ilvl w:val="0"/>
          <w:numId w:val="23"/>
        </w:numPr>
        <w:jc w:val="both"/>
        <w:rPr>
          <w:iCs/>
          <w:sz w:val="18"/>
          <w:szCs w:val="18"/>
          <w:lang w:val="en-IN"/>
        </w:rPr>
      </w:pPr>
      <w:r w:rsidRPr="005A6825">
        <w:rPr>
          <w:iCs/>
          <w:sz w:val="18"/>
          <w:szCs w:val="18"/>
          <w:lang w:val="en-IN"/>
        </w:rPr>
        <w:t xml:space="preserve">If the SPM is also indicating crowding than it increases line-height and kerning value for the increase condition. </w:t>
      </w:r>
    </w:p>
    <w:p w14:paraId="71E1D76B" w14:textId="42C1B0F7" w:rsidR="00131A80" w:rsidRDefault="005A6825" w:rsidP="00F219B5">
      <w:pPr>
        <w:jc w:val="both"/>
        <w:rPr>
          <w:iCs/>
          <w:sz w:val="18"/>
          <w:szCs w:val="18"/>
          <w:lang w:val="en-IN"/>
        </w:rPr>
      </w:pPr>
      <w:r w:rsidRPr="005A6825">
        <w:rPr>
          <w:iCs/>
          <w:sz w:val="18"/>
          <w:szCs w:val="18"/>
          <w:lang w:val="en-IN"/>
        </w:rPr>
        <w:t>All of this happens in real time, so as a user you don’t have to make or look for the same changes or adjustments every time you open a new document or webpage</w:t>
      </w:r>
    </w:p>
    <w:p w14:paraId="645CA60C" w14:textId="1F9A948F" w:rsidR="001625A1" w:rsidRPr="00ED6216" w:rsidRDefault="001625A1" w:rsidP="00ED6216">
      <w:pPr>
        <w:pStyle w:val="ListParagraph"/>
        <w:numPr>
          <w:ilvl w:val="0"/>
          <w:numId w:val="28"/>
        </w:numPr>
        <w:rPr>
          <w:i/>
          <w:sz w:val="18"/>
          <w:szCs w:val="18"/>
          <w:lang w:val="en-IN"/>
        </w:rPr>
      </w:pPr>
      <w:r w:rsidRPr="00ED6216">
        <w:rPr>
          <w:i/>
          <w:sz w:val="18"/>
          <w:szCs w:val="18"/>
          <w:lang w:val="en-IN"/>
        </w:rPr>
        <w:t xml:space="preserve">Feedback Loop and User Refinement </w:t>
      </w:r>
    </w:p>
    <w:p w14:paraId="515AFB3E" w14:textId="04AB9542" w:rsidR="001625A1" w:rsidRDefault="001625A1" w:rsidP="00F219B5">
      <w:pPr>
        <w:jc w:val="both"/>
        <w:rPr>
          <w:iCs/>
          <w:sz w:val="18"/>
          <w:szCs w:val="18"/>
          <w:lang w:val="en-IN"/>
        </w:rPr>
      </w:pPr>
      <w:r w:rsidRPr="001625A1">
        <w:rPr>
          <w:iCs/>
          <w:sz w:val="18"/>
          <w:szCs w:val="18"/>
          <w:lang w:val="en-IN"/>
        </w:rPr>
        <w:t xml:space="preserve">After the user has completed reading with the adaptation settings made, they will have the option to give explicit feedback such as "too big", "too bright", and/or "spacing too wide" etc.  In turn, the system will continue to learn and update the visual comfort profile on a continual basis and incrementally for that user's feedback. Over time, the system will increase </w:t>
      </w:r>
      <w:proofErr w:type="spellStart"/>
      <w:proofErr w:type="gramStart"/>
      <w:r w:rsidRPr="001625A1">
        <w:rPr>
          <w:iCs/>
          <w:sz w:val="18"/>
          <w:szCs w:val="18"/>
          <w:lang w:val="en-IN"/>
        </w:rPr>
        <w:t>it's</w:t>
      </w:r>
      <w:proofErr w:type="spellEnd"/>
      <w:proofErr w:type="gramEnd"/>
      <w:r w:rsidRPr="001625A1">
        <w:rPr>
          <w:iCs/>
          <w:sz w:val="18"/>
          <w:szCs w:val="18"/>
          <w:lang w:val="en-IN"/>
        </w:rPr>
        <w:t xml:space="preserve"> accuracy and reduce the need for adjustments, learning the adaptations of the user over time [2].  The data parameters are securely stored to a user profile database and will be tracked longitudinally (e.g. track the change in a user visual experience if it worsens over their lifetime). </w:t>
      </w:r>
    </w:p>
    <w:p w14:paraId="7ADA2651" w14:textId="77777777" w:rsidR="00D423FB" w:rsidRPr="008F06F4" w:rsidRDefault="00D423FB" w:rsidP="00D423FB">
      <w:pPr>
        <w:pStyle w:val="ListParagraph"/>
        <w:numPr>
          <w:ilvl w:val="0"/>
          <w:numId w:val="28"/>
        </w:numPr>
        <w:tabs>
          <w:tab w:val="left" w:pos="1350"/>
        </w:tabs>
        <w:rPr>
          <w:i/>
          <w:sz w:val="18"/>
          <w:szCs w:val="18"/>
          <w:lang w:val="en-IN"/>
        </w:rPr>
      </w:pPr>
      <w:r w:rsidRPr="008F06F4">
        <w:rPr>
          <w:i/>
          <w:sz w:val="18"/>
          <w:szCs w:val="18"/>
          <w:lang w:val="en-IN"/>
        </w:rPr>
        <w:t>Continuous Evaluation</w:t>
      </w:r>
    </w:p>
    <w:p w14:paraId="03EEB59B" w14:textId="55F41A9E" w:rsidR="002D78FC" w:rsidRDefault="00D423FB" w:rsidP="00D423FB">
      <w:pPr>
        <w:jc w:val="both"/>
        <w:rPr>
          <w:iCs/>
          <w:sz w:val="18"/>
          <w:szCs w:val="18"/>
          <w:lang w:val="en-IN"/>
        </w:rPr>
      </w:pPr>
      <w:r w:rsidRPr="00584603">
        <w:rPr>
          <w:iCs/>
          <w:sz w:val="18"/>
          <w:szCs w:val="18"/>
          <w:lang w:val="en-IN"/>
        </w:rPr>
        <w:t>The system will run a simple version of the visual test to check acuity change (such as once a month). If there are any discrepancies (e.g. worsening contrast sensitivity) the system will then ballpark the recommendation of re-evaluating or a new recommendation. The system will routinely operate within the needs of the user according to their developing condition.</w:t>
      </w:r>
    </w:p>
    <w:p w14:paraId="221D94A5" w14:textId="7753545C" w:rsidR="002D78FC" w:rsidRDefault="002D78FC" w:rsidP="001625A1">
      <w:pPr>
        <w:rPr>
          <w:iCs/>
          <w:sz w:val="18"/>
          <w:szCs w:val="18"/>
          <w:lang w:val="en-IN"/>
        </w:rPr>
      </w:pPr>
    </w:p>
    <w:p w14:paraId="113E2919" w14:textId="52D83D10" w:rsidR="002D78FC" w:rsidRDefault="00372F97" w:rsidP="001625A1">
      <w:pPr>
        <w:rPr>
          <w:iCs/>
          <w:sz w:val="18"/>
          <w:szCs w:val="18"/>
          <w:lang w:val="en-IN"/>
        </w:rPr>
      </w:pPr>
      <w:r>
        <w:rPr>
          <w:noProof/>
        </w:rPr>
        <w:lastRenderedPageBreak/>
        <mc:AlternateContent>
          <mc:Choice Requires="wps">
            <w:drawing>
              <wp:anchor distT="0" distB="0" distL="114300" distR="114300" simplePos="0" relativeHeight="251659264" behindDoc="0" locked="0" layoutInCell="1" allowOverlap="1" wp14:anchorId="6ABE9DDD" wp14:editId="6DF2348E">
                <wp:simplePos x="0" y="0"/>
                <wp:positionH relativeFrom="margin">
                  <wp:posOffset>146050</wp:posOffset>
                </wp:positionH>
                <wp:positionV relativeFrom="paragraph">
                  <wp:posOffset>-3175</wp:posOffset>
                </wp:positionV>
                <wp:extent cx="2872740" cy="2987040"/>
                <wp:effectExtent l="0" t="0" r="3810" b="3810"/>
                <wp:wrapNone/>
                <wp:docPr id="13" name="Freeform 13"/>
                <wp:cNvGraphicFramePr/>
                <a:graphic xmlns:a="http://schemas.openxmlformats.org/drawingml/2006/main">
                  <a:graphicData uri="http://schemas.microsoft.com/office/word/2010/wordprocessingShape">
                    <wps:wsp>
                      <wps:cNvSpPr/>
                      <wps:spPr>
                        <a:xfrm>
                          <a:off x="0" y="0"/>
                          <a:ext cx="2872740" cy="2987040"/>
                        </a:xfrm>
                        <a:custGeom>
                          <a:avLst/>
                          <a:gdLst/>
                          <a:ahLst/>
                          <a:cxnLst/>
                          <a:rect l="l" t="t" r="r" b="b"/>
                          <a:pathLst>
                            <a:path w="12205673" h="6839279">
                              <a:moveTo>
                                <a:pt x="0" y="0"/>
                              </a:moveTo>
                              <a:lnTo>
                                <a:pt x="12205673" y="0"/>
                              </a:lnTo>
                              <a:lnTo>
                                <a:pt x="12205673" y="6839279"/>
                              </a:lnTo>
                              <a:lnTo>
                                <a:pt x="0" y="6839279"/>
                              </a:lnTo>
                              <a:lnTo>
                                <a:pt x="0" y="0"/>
                              </a:lnTo>
                              <a:close/>
                            </a:path>
                          </a:pathLst>
                        </a:custGeom>
                        <a:blipFill>
                          <a:blip r:embed="rId8"/>
                          <a:srcRect/>
                          <a:stretch>
                            <a:fillRect l="-4492" t="-2953" r="-4248" b="-4059"/>
                          </a:stretch>
                        </a:blipFill>
                      </wps:spPr>
                      <wps:bodyPr vertOverflow="clip" horzOverflow="clip"/>
                    </wps:wsp>
                  </a:graphicData>
                </a:graphic>
              </wp:anchor>
            </w:drawing>
          </mc:Choice>
          <mc:Fallback>
            <w:pict>
              <v:shape w14:anchorId="128D29F2" id="Freeform 13" o:spid="_x0000_s1026" style="position:absolute;margin-left:11.5pt;margin-top:-.25pt;width:226.2pt;height:235.2pt;z-index:251659264;visibility:visible;mso-wrap-style:square;mso-wrap-distance-left:9pt;mso-wrap-distance-top:0;mso-wrap-distance-right:9pt;mso-wrap-distance-bottom:0;mso-position-horizontal:absolute;mso-position-horizontal-relative:margin;mso-position-vertical:absolute;mso-position-vertical-relative:text;v-text-anchor:top" coordsize="12205673,683927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" path="m,l12205673,r,6839279l,6839279,,xe" stroked="f">
                <v:fill r:id="rId9" o:title="" recolor="t" rotate="t" type="frame"/>
                <v:path arrowok="t"/>
                <w10:wrap anchorx="margin"/>
              </v:shape>
            </w:pict>
          </mc:Fallback>
        </mc:AlternateContent>
      </w:r>
    </w:p>
    <w:p w14:paraId="67B30841" w14:textId="16B61017" w:rsidR="002D78FC" w:rsidRDefault="002D78FC" w:rsidP="001625A1">
      <w:pPr>
        <w:rPr>
          <w:iCs/>
          <w:sz w:val="18"/>
          <w:szCs w:val="18"/>
          <w:lang w:val="en-IN"/>
        </w:rPr>
      </w:pPr>
    </w:p>
    <w:p w14:paraId="616F262F" w14:textId="77777777" w:rsidR="002D78FC" w:rsidRDefault="002D78FC" w:rsidP="001625A1">
      <w:pPr>
        <w:rPr>
          <w:iCs/>
          <w:sz w:val="18"/>
          <w:szCs w:val="18"/>
          <w:lang w:val="en-IN"/>
        </w:rPr>
      </w:pPr>
    </w:p>
    <w:p w14:paraId="5204251B" w14:textId="77777777" w:rsidR="002D78FC" w:rsidRDefault="002D78FC" w:rsidP="001625A1">
      <w:pPr>
        <w:rPr>
          <w:iCs/>
          <w:sz w:val="18"/>
          <w:szCs w:val="18"/>
          <w:lang w:val="en-IN"/>
        </w:rPr>
      </w:pPr>
    </w:p>
    <w:p w14:paraId="028575DC" w14:textId="77777777" w:rsidR="002D78FC" w:rsidRDefault="002D78FC" w:rsidP="001625A1">
      <w:pPr>
        <w:rPr>
          <w:iCs/>
          <w:sz w:val="18"/>
          <w:szCs w:val="18"/>
          <w:lang w:val="en-IN"/>
        </w:rPr>
      </w:pPr>
    </w:p>
    <w:p w14:paraId="0CF4B11D" w14:textId="77777777" w:rsidR="002D78FC" w:rsidRDefault="002D78FC" w:rsidP="001625A1">
      <w:pPr>
        <w:rPr>
          <w:iCs/>
          <w:sz w:val="18"/>
          <w:szCs w:val="18"/>
          <w:lang w:val="en-IN"/>
        </w:rPr>
      </w:pPr>
    </w:p>
    <w:p w14:paraId="5CB55886" w14:textId="77777777" w:rsidR="002D78FC" w:rsidRDefault="002D78FC" w:rsidP="001625A1">
      <w:pPr>
        <w:rPr>
          <w:iCs/>
          <w:sz w:val="18"/>
          <w:szCs w:val="18"/>
          <w:lang w:val="en-IN"/>
        </w:rPr>
      </w:pPr>
    </w:p>
    <w:p w14:paraId="2FF5D4C5" w14:textId="77777777" w:rsidR="002D78FC" w:rsidRDefault="002D78FC" w:rsidP="001625A1">
      <w:pPr>
        <w:rPr>
          <w:iCs/>
          <w:sz w:val="18"/>
          <w:szCs w:val="18"/>
          <w:lang w:val="en-IN"/>
        </w:rPr>
      </w:pPr>
    </w:p>
    <w:p w14:paraId="155EBBBD" w14:textId="77777777" w:rsidR="002D78FC" w:rsidRDefault="002D78FC" w:rsidP="001625A1">
      <w:pPr>
        <w:rPr>
          <w:iCs/>
          <w:sz w:val="18"/>
          <w:szCs w:val="18"/>
          <w:lang w:val="en-IN"/>
        </w:rPr>
      </w:pPr>
    </w:p>
    <w:p w14:paraId="508300E4" w14:textId="77777777" w:rsidR="002D78FC" w:rsidRDefault="002D78FC" w:rsidP="001625A1">
      <w:pPr>
        <w:rPr>
          <w:iCs/>
          <w:sz w:val="18"/>
          <w:szCs w:val="18"/>
          <w:lang w:val="en-IN"/>
        </w:rPr>
      </w:pPr>
    </w:p>
    <w:p w14:paraId="61FEB931" w14:textId="77777777" w:rsidR="002D78FC" w:rsidRDefault="002D78FC" w:rsidP="001625A1">
      <w:pPr>
        <w:rPr>
          <w:iCs/>
          <w:sz w:val="18"/>
          <w:szCs w:val="18"/>
          <w:lang w:val="en-IN"/>
        </w:rPr>
      </w:pPr>
    </w:p>
    <w:p w14:paraId="77EAEC86" w14:textId="77777777" w:rsidR="002D78FC" w:rsidRDefault="002D78FC" w:rsidP="001625A1">
      <w:pPr>
        <w:rPr>
          <w:iCs/>
          <w:sz w:val="18"/>
          <w:szCs w:val="18"/>
          <w:lang w:val="en-IN"/>
        </w:rPr>
      </w:pPr>
    </w:p>
    <w:p w14:paraId="076AA76D" w14:textId="77777777" w:rsidR="002D78FC" w:rsidRDefault="002D78FC" w:rsidP="001625A1">
      <w:pPr>
        <w:rPr>
          <w:iCs/>
          <w:sz w:val="18"/>
          <w:szCs w:val="18"/>
          <w:lang w:val="en-IN"/>
        </w:rPr>
      </w:pPr>
    </w:p>
    <w:p w14:paraId="6D366BDB" w14:textId="77777777" w:rsidR="002D78FC" w:rsidRDefault="002D78FC" w:rsidP="001625A1">
      <w:pPr>
        <w:rPr>
          <w:iCs/>
          <w:sz w:val="18"/>
          <w:szCs w:val="18"/>
          <w:lang w:val="en-IN"/>
        </w:rPr>
      </w:pPr>
    </w:p>
    <w:p w14:paraId="08042C62" w14:textId="77777777" w:rsidR="002D78FC" w:rsidRDefault="002D78FC" w:rsidP="001625A1">
      <w:pPr>
        <w:rPr>
          <w:iCs/>
          <w:sz w:val="18"/>
          <w:szCs w:val="18"/>
          <w:lang w:val="en-IN"/>
        </w:rPr>
      </w:pPr>
    </w:p>
    <w:p w14:paraId="38DBEF69" w14:textId="77777777" w:rsidR="002D78FC" w:rsidRDefault="002D78FC" w:rsidP="001625A1">
      <w:pPr>
        <w:rPr>
          <w:iCs/>
          <w:sz w:val="18"/>
          <w:szCs w:val="18"/>
          <w:lang w:val="en-IN"/>
        </w:rPr>
      </w:pPr>
    </w:p>
    <w:p w14:paraId="0EF1BB7F" w14:textId="39E4E040" w:rsidR="00990AAA" w:rsidRPr="001625A1" w:rsidRDefault="00990AAA" w:rsidP="001625A1">
      <w:pPr>
        <w:rPr>
          <w:iCs/>
          <w:sz w:val="18"/>
          <w:szCs w:val="18"/>
          <w:lang w:val="en-IN"/>
        </w:rPr>
      </w:pPr>
    </w:p>
    <w:p w14:paraId="10DF3211" w14:textId="6666C60C" w:rsidR="001625A1" w:rsidRPr="00EF5834" w:rsidRDefault="001625A1" w:rsidP="005A6825">
      <w:pPr>
        <w:rPr>
          <w:sz w:val="18"/>
          <w:szCs w:val="18"/>
        </w:rPr>
      </w:pPr>
    </w:p>
    <w:p w14:paraId="2C46E258" w14:textId="77777777" w:rsidR="00ED6216" w:rsidRDefault="00EF5834" w:rsidP="00990AAA">
      <w:pPr>
        <w:tabs>
          <w:tab w:val="left" w:pos="1350"/>
        </w:tabs>
        <w:rPr>
          <w:sz w:val="18"/>
          <w:szCs w:val="18"/>
        </w:rPr>
      </w:pPr>
      <w:r>
        <w:rPr>
          <w:sz w:val="18"/>
          <w:szCs w:val="18"/>
        </w:rPr>
        <w:tab/>
      </w:r>
    </w:p>
    <w:p w14:paraId="02BE6452" w14:textId="77777777" w:rsidR="00ED6216" w:rsidRDefault="00ED6216" w:rsidP="00990AAA">
      <w:pPr>
        <w:tabs>
          <w:tab w:val="left" w:pos="1350"/>
        </w:tabs>
        <w:rPr>
          <w:sz w:val="18"/>
          <w:szCs w:val="18"/>
        </w:rPr>
      </w:pPr>
    </w:p>
    <w:p w14:paraId="7D42C147" w14:textId="77777777" w:rsidR="00ED6216" w:rsidRDefault="00ED6216" w:rsidP="00990AAA">
      <w:pPr>
        <w:tabs>
          <w:tab w:val="left" w:pos="1350"/>
        </w:tabs>
        <w:rPr>
          <w:sz w:val="18"/>
          <w:szCs w:val="18"/>
        </w:rPr>
      </w:pPr>
    </w:p>
    <w:p w14:paraId="152F9068" w14:textId="77777777" w:rsidR="00ED6216" w:rsidRDefault="00ED6216" w:rsidP="00990AAA">
      <w:pPr>
        <w:tabs>
          <w:tab w:val="left" w:pos="1350"/>
        </w:tabs>
        <w:rPr>
          <w:sz w:val="18"/>
          <w:szCs w:val="18"/>
        </w:rPr>
      </w:pPr>
    </w:p>
    <w:p w14:paraId="55E135E6" w14:textId="77777777" w:rsidR="00ED6216" w:rsidRDefault="00ED6216" w:rsidP="00990AAA">
      <w:pPr>
        <w:tabs>
          <w:tab w:val="left" w:pos="1350"/>
        </w:tabs>
        <w:rPr>
          <w:sz w:val="18"/>
          <w:szCs w:val="18"/>
        </w:rPr>
      </w:pPr>
    </w:p>
    <w:p w14:paraId="63F647B3" w14:textId="3BDD9F35" w:rsidR="00990AAA" w:rsidRDefault="00ED6216" w:rsidP="00990AAA">
      <w:pPr>
        <w:tabs>
          <w:tab w:val="left" w:pos="1350"/>
        </w:tabs>
        <w:rPr>
          <w:iCs/>
          <w:sz w:val="18"/>
          <w:szCs w:val="18"/>
          <w:lang w:val="en-IN"/>
        </w:rPr>
      </w:pPr>
      <w:r>
        <w:rPr>
          <w:sz w:val="18"/>
          <w:szCs w:val="18"/>
        </w:rPr>
        <w:tab/>
      </w:r>
      <w:r w:rsidR="00990AAA" w:rsidRPr="00990AAA">
        <w:rPr>
          <w:iCs/>
          <w:sz w:val="18"/>
          <w:szCs w:val="18"/>
          <w:lang w:val="en-IN"/>
        </w:rPr>
        <w:t>Fig 1. System architecture</w:t>
      </w:r>
    </w:p>
    <w:p w14:paraId="66F26AED" w14:textId="72A0156D" w:rsidR="00584603" w:rsidRPr="00584603" w:rsidRDefault="00584603" w:rsidP="008F06F4">
      <w:pPr>
        <w:tabs>
          <w:tab w:val="left" w:pos="1350"/>
        </w:tabs>
        <w:jc w:val="both"/>
        <w:rPr>
          <w:i/>
          <w:sz w:val="18"/>
          <w:szCs w:val="18"/>
          <w:lang w:val="en-IN"/>
        </w:rPr>
      </w:pPr>
      <w:r w:rsidRPr="00584603">
        <w:rPr>
          <w:iCs/>
          <w:sz w:val="18"/>
          <w:szCs w:val="18"/>
          <w:lang w:val="en-IN"/>
        </w:rPr>
        <w:br/>
      </w:r>
      <w:r w:rsidR="00A07E3F">
        <w:rPr>
          <w:i/>
          <w:sz w:val="18"/>
          <w:szCs w:val="18"/>
          <w:lang w:val="en-IN"/>
        </w:rPr>
        <w:t xml:space="preserve">B. </w:t>
      </w:r>
      <w:r w:rsidRPr="00584603">
        <w:rPr>
          <w:i/>
          <w:sz w:val="18"/>
          <w:szCs w:val="18"/>
          <w:lang w:val="en-IN"/>
        </w:rPr>
        <w:t xml:space="preserve">Workflow (similar to an analogy) </w:t>
      </w:r>
    </w:p>
    <w:p w14:paraId="7CFCEF25" w14:textId="77777777" w:rsidR="00584603" w:rsidRPr="00584603" w:rsidRDefault="00584603" w:rsidP="008F06F4">
      <w:pPr>
        <w:tabs>
          <w:tab w:val="left" w:pos="1350"/>
        </w:tabs>
        <w:jc w:val="both"/>
        <w:rPr>
          <w:iCs/>
          <w:sz w:val="18"/>
          <w:szCs w:val="18"/>
          <w:lang w:val="en-IN"/>
        </w:rPr>
      </w:pPr>
      <w:r w:rsidRPr="00584603">
        <w:rPr>
          <w:iCs/>
          <w:sz w:val="18"/>
          <w:szCs w:val="18"/>
          <w:lang w:val="en-IN"/>
        </w:rPr>
        <w:t>User logs into the system → runs vision test → system generates a profile → adaption of content → user is able to read comfortably → feedback improves the system and when fit optional reassessment to reaffirm continued personalization. This closed loop workflow will provide accuracy, innovation and scalability while remaining device independent. The system is the link between clinical vision assessments and an everyday use of screens granting any user with varying degrees of visual ability, access and improvement during the digital reading useability [3][4].</w:t>
      </w:r>
    </w:p>
    <w:p w14:paraId="0E6F519C" w14:textId="77777777" w:rsidR="00584603" w:rsidRPr="00584603" w:rsidRDefault="00584603" w:rsidP="00584603">
      <w:pPr>
        <w:tabs>
          <w:tab w:val="left" w:pos="1350"/>
        </w:tabs>
        <w:rPr>
          <w:iCs/>
          <w:sz w:val="18"/>
          <w:szCs w:val="18"/>
          <w:lang w:val="en-IN"/>
        </w:rPr>
      </w:pPr>
    </w:p>
    <w:p w14:paraId="193F77BF" w14:textId="35CC7783" w:rsidR="0075457C" w:rsidRDefault="0075457C" w:rsidP="00CF3472">
      <w:pPr>
        <w:pStyle w:val="BodyText"/>
        <w:jc w:val="center"/>
        <w:rPr>
          <w:rFonts w:eastAsia="SimSun"/>
          <w:smallCaps/>
          <w:noProof/>
        </w:rPr>
      </w:pPr>
      <w:r w:rsidRPr="00CF3472">
        <w:rPr>
          <w:rFonts w:eastAsia="SimSun"/>
          <w:smallCaps/>
          <w:noProof/>
        </w:rPr>
        <w:t xml:space="preserve"> </w:t>
      </w:r>
      <w:r w:rsidR="00847CD2">
        <w:rPr>
          <w:rFonts w:eastAsia="SimSun"/>
          <w:smallCaps/>
          <w:noProof/>
        </w:rPr>
        <w:t>IV</w:t>
      </w:r>
      <w:r w:rsidR="00D423FB">
        <w:rPr>
          <w:rFonts w:eastAsia="SimSun"/>
          <w:smallCaps/>
          <w:noProof/>
        </w:rPr>
        <w:t xml:space="preserve">. </w:t>
      </w:r>
      <w:r w:rsidRPr="00CF3472">
        <w:rPr>
          <w:rFonts w:eastAsia="SimSun"/>
          <w:smallCaps/>
          <w:noProof/>
        </w:rPr>
        <w:t>Implementation</w:t>
      </w:r>
    </w:p>
    <w:p w14:paraId="6A4D44BC" w14:textId="77777777" w:rsidR="00A07E3F" w:rsidRPr="00A07E3F" w:rsidRDefault="00A07E3F" w:rsidP="00A07E3F">
      <w:pPr>
        <w:tabs>
          <w:tab w:val="left" w:pos="1350"/>
        </w:tabs>
        <w:jc w:val="both"/>
        <w:rPr>
          <w:iCs/>
          <w:sz w:val="18"/>
          <w:szCs w:val="18"/>
          <w:lang w:val="en-IN"/>
        </w:rPr>
      </w:pPr>
    </w:p>
    <w:p w14:paraId="3152D1AA" w14:textId="77777777" w:rsidR="00A07E3F" w:rsidRPr="00A07E3F" w:rsidRDefault="00A07E3F" w:rsidP="00A07E3F">
      <w:pPr>
        <w:tabs>
          <w:tab w:val="left" w:pos="1350"/>
        </w:tabs>
        <w:jc w:val="both"/>
        <w:rPr>
          <w:iCs/>
          <w:sz w:val="18"/>
          <w:szCs w:val="18"/>
          <w:lang w:val="en-IN"/>
        </w:rPr>
      </w:pPr>
      <w:r w:rsidRPr="00A07E3F">
        <w:rPr>
          <w:iCs/>
          <w:sz w:val="18"/>
          <w:szCs w:val="18"/>
          <w:lang w:val="en-IN"/>
        </w:rPr>
        <w:t>After a successful implementation, the "Sync Screen to Sight" solution was created as a modular Android mobile application, with plans to expand to web and iOS platforms in the future.  In order to give users with a variety of visual impairments the best possible reading experience, the "Sync Screen to Sight" system is built on personalized vision evaluations and user profiles. It can also alter text.</w:t>
      </w:r>
    </w:p>
    <w:p w14:paraId="514239C7" w14:textId="77777777" w:rsidR="00A07E3F" w:rsidRPr="00A07E3F" w:rsidRDefault="00A07E3F" w:rsidP="00A07E3F">
      <w:pPr>
        <w:rPr>
          <w:i/>
          <w:sz w:val="18"/>
          <w:szCs w:val="18"/>
          <w:lang w:val="en-IN"/>
        </w:rPr>
      </w:pPr>
      <w:r w:rsidRPr="00A07E3F">
        <w:rPr>
          <w:i/>
          <w:sz w:val="18"/>
          <w:szCs w:val="18"/>
          <w:lang w:val="en-IN"/>
        </w:rPr>
        <w:t>A. Vision Assessment with E-Chart</w:t>
      </w:r>
    </w:p>
    <w:p w14:paraId="74AF6B05" w14:textId="77777777" w:rsidR="00A07E3F" w:rsidRPr="00A07E3F" w:rsidRDefault="00A07E3F" w:rsidP="00A07E3F">
      <w:pPr>
        <w:tabs>
          <w:tab w:val="left" w:pos="1350"/>
        </w:tabs>
        <w:jc w:val="both"/>
        <w:rPr>
          <w:iCs/>
          <w:sz w:val="18"/>
          <w:szCs w:val="18"/>
          <w:lang w:val="en-IN"/>
        </w:rPr>
      </w:pPr>
    </w:p>
    <w:p w14:paraId="08A995F5" w14:textId="77777777" w:rsidR="00A07E3F" w:rsidRPr="00A07E3F" w:rsidRDefault="00A07E3F" w:rsidP="00A07E3F">
      <w:pPr>
        <w:tabs>
          <w:tab w:val="left" w:pos="1350"/>
        </w:tabs>
        <w:jc w:val="both"/>
        <w:rPr>
          <w:iCs/>
          <w:sz w:val="18"/>
          <w:szCs w:val="18"/>
          <w:lang w:val="en-IN"/>
        </w:rPr>
      </w:pPr>
      <w:r w:rsidRPr="00A07E3F">
        <w:rPr>
          <w:iCs/>
          <w:sz w:val="18"/>
          <w:szCs w:val="18"/>
          <w:lang w:val="en-IN"/>
        </w:rPr>
        <w:t>The application's key component is a digital E chart that functions similarly to the conventional Snellen chart used in clinical vision screening [1].  After launching the program, users will view optotypes (letters) that are resized to fit the device's screen size and resolution as part of a vision test procedure.</w:t>
      </w:r>
    </w:p>
    <w:p w14:paraId="6CEA8449" w14:textId="77777777" w:rsidR="00A07E3F" w:rsidRPr="00A07E3F" w:rsidRDefault="00A07E3F" w:rsidP="00A07E3F">
      <w:pPr>
        <w:tabs>
          <w:tab w:val="left" w:pos="1350"/>
        </w:tabs>
        <w:jc w:val="both"/>
        <w:rPr>
          <w:iCs/>
          <w:sz w:val="18"/>
          <w:szCs w:val="18"/>
          <w:lang w:val="en-IN"/>
        </w:rPr>
      </w:pPr>
      <w:r w:rsidRPr="00A07E3F">
        <w:rPr>
          <w:iCs/>
          <w:sz w:val="18"/>
          <w:szCs w:val="18"/>
          <w:lang w:val="en-IN"/>
        </w:rPr>
        <w:t>Following their exposure to each optotype, users tap the screen to indicate where they may detect an optotype and record the line they see for each eye as the smallest optotype they can see.  Based on their answers and the calibration acquired using device screen-specific data, the app will then estimate the spherical, cylindrical prescription values and the axis of astigmatism.  For the visually challenged and those whose vision may be myopic, hyperopic, or strabismic, this entire procedure optimizes the design of letter recognition thresholds and integrates studies on reading speeds and visual acuity [2][5].</w:t>
      </w:r>
    </w:p>
    <w:p w14:paraId="19034AED" w14:textId="7BE1CBC4" w:rsidR="00D423FB" w:rsidRDefault="00A07E3F" w:rsidP="00A07E3F">
      <w:pPr>
        <w:tabs>
          <w:tab w:val="left" w:pos="1350"/>
        </w:tabs>
        <w:jc w:val="both"/>
        <w:rPr>
          <w:iCs/>
          <w:sz w:val="18"/>
          <w:szCs w:val="18"/>
          <w:lang w:val="en-IN"/>
        </w:rPr>
      </w:pPr>
      <w:r w:rsidRPr="00A07E3F">
        <w:rPr>
          <w:iCs/>
          <w:sz w:val="18"/>
          <w:szCs w:val="18"/>
          <w:lang w:val="en-IN"/>
        </w:rPr>
        <w:t>This E-chart module incorporates methods to prevent visual system fatigue and also offers a measure of visual estimating accuracy [3][4].  Two more adaptive text rendering modules then employ these visual prescription value estimations as input.</w:t>
      </w:r>
    </w:p>
    <w:p w14:paraId="136D4B0A" w14:textId="77777777" w:rsidR="00A07E3F" w:rsidRDefault="00A07E3F" w:rsidP="00A07E3F">
      <w:pPr>
        <w:tabs>
          <w:tab w:val="left" w:pos="1350"/>
        </w:tabs>
        <w:jc w:val="both"/>
        <w:rPr>
          <w:iCs/>
          <w:sz w:val="18"/>
          <w:szCs w:val="18"/>
          <w:lang w:val="en-IN"/>
        </w:rPr>
      </w:pPr>
    </w:p>
    <w:p w14:paraId="0CE26E86" w14:textId="77777777" w:rsidR="00A07E3F" w:rsidRPr="00A07E3F" w:rsidRDefault="00A07E3F" w:rsidP="00A07E3F">
      <w:pPr>
        <w:rPr>
          <w:i/>
          <w:sz w:val="18"/>
          <w:szCs w:val="18"/>
          <w:lang w:val="en-IN"/>
        </w:rPr>
      </w:pPr>
      <w:r w:rsidRPr="00A07E3F">
        <w:rPr>
          <w:i/>
          <w:sz w:val="18"/>
          <w:szCs w:val="18"/>
          <w:lang w:val="en-IN"/>
        </w:rPr>
        <w:t>B. Profile Generation and Storage</w:t>
      </w:r>
    </w:p>
    <w:p w14:paraId="65B6CAF7" w14:textId="77777777" w:rsidR="00A07E3F" w:rsidRPr="00A07E3F" w:rsidRDefault="00A07E3F" w:rsidP="00A07E3F">
      <w:pPr>
        <w:tabs>
          <w:tab w:val="left" w:pos="1350"/>
        </w:tabs>
        <w:jc w:val="both"/>
        <w:rPr>
          <w:iCs/>
          <w:sz w:val="18"/>
          <w:szCs w:val="18"/>
          <w:lang w:val="en-IN"/>
        </w:rPr>
      </w:pPr>
      <w:r w:rsidRPr="00A07E3F">
        <w:rPr>
          <w:iCs/>
          <w:sz w:val="18"/>
          <w:szCs w:val="18"/>
          <w:lang w:val="en-IN"/>
        </w:rPr>
        <w:t xml:space="preserve">Following the completion of the vision evaluation, the user will instantly receive a profile from the system that includes: </w:t>
      </w:r>
    </w:p>
    <w:p w14:paraId="30956017" w14:textId="77777777" w:rsidR="00A07E3F" w:rsidRPr="00A07E3F" w:rsidRDefault="00A07E3F" w:rsidP="00A07E3F">
      <w:pPr>
        <w:tabs>
          <w:tab w:val="left" w:pos="1350"/>
        </w:tabs>
        <w:jc w:val="both"/>
        <w:rPr>
          <w:iCs/>
          <w:sz w:val="18"/>
          <w:szCs w:val="18"/>
          <w:lang w:val="en-IN"/>
        </w:rPr>
      </w:pPr>
    </w:p>
    <w:p w14:paraId="663FC50D" w14:textId="0F3FDB51" w:rsidR="00A07E3F" w:rsidRPr="00A07E3F" w:rsidRDefault="00A07E3F" w:rsidP="00A07E3F">
      <w:pPr>
        <w:pStyle w:val="ListParagraph"/>
        <w:numPr>
          <w:ilvl w:val="0"/>
          <w:numId w:val="29"/>
        </w:numPr>
        <w:tabs>
          <w:tab w:val="left" w:pos="1350"/>
        </w:tabs>
        <w:rPr>
          <w:iCs/>
          <w:sz w:val="18"/>
          <w:szCs w:val="18"/>
          <w:lang w:val="en-IN"/>
        </w:rPr>
      </w:pPr>
      <w:r w:rsidRPr="00A07E3F">
        <w:rPr>
          <w:iCs/>
          <w:sz w:val="18"/>
          <w:szCs w:val="18"/>
          <w:lang w:val="en-IN"/>
        </w:rPr>
        <w:t>Calculated prescriptions for spherical and cylindrical shapes</w:t>
      </w:r>
    </w:p>
    <w:p w14:paraId="7EB0F0E8" w14:textId="5F6F5B8B" w:rsidR="00A07E3F" w:rsidRPr="00A07E3F" w:rsidRDefault="00A07E3F" w:rsidP="00A07E3F">
      <w:pPr>
        <w:pStyle w:val="ListParagraph"/>
        <w:numPr>
          <w:ilvl w:val="0"/>
          <w:numId w:val="29"/>
        </w:numPr>
        <w:tabs>
          <w:tab w:val="left" w:pos="1350"/>
        </w:tabs>
        <w:rPr>
          <w:iCs/>
          <w:sz w:val="18"/>
          <w:szCs w:val="18"/>
          <w:lang w:val="en-IN"/>
        </w:rPr>
      </w:pPr>
      <w:r w:rsidRPr="00A07E3F">
        <w:rPr>
          <w:iCs/>
          <w:sz w:val="18"/>
          <w:szCs w:val="18"/>
          <w:lang w:val="en-IN"/>
        </w:rPr>
        <w:t>The default line spacing and font size for reading</w:t>
      </w:r>
    </w:p>
    <w:p w14:paraId="3960F0D1" w14:textId="529CF1BE" w:rsidR="00A07E3F" w:rsidRPr="00A07E3F" w:rsidRDefault="00A07E3F" w:rsidP="00A07E3F">
      <w:pPr>
        <w:pStyle w:val="ListParagraph"/>
        <w:numPr>
          <w:ilvl w:val="0"/>
          <w:numId w:val="29"/>
        </w:numPr>
        <w:tabs>
          <w:tab w:val="left" w:pos="1350"/>
        </w:tabs>
        <w:rPr>
          <w:iCs/>
          <w:sz w:val="18"/>
          <w:szCs w:val="18"/>
          <w:lang w:val="en-IN"/>
        </w:rPr>
      </w:pPr>
      <w:r w:rsidRPr="00A07E3F">
        <w:rPr>
          <w:iCs/>
          <w:sz w:val="18"/>
          <w:szCs w:val="18"/>
          <w:lang w:val="en-IN"/>
        </w:rPr>
        <w:t xml:space="preserve">The default options for </w:t>
      </w:r>
      <w:proofErr w:type="spellStart"/>
      <w:r w:rsidRPr="00A07E3F">
        <w:rPr>
          <w:iCs/>
          <w:sz w:val="18"/>
          <w:szCs w:val="18"/>
          <w:lang w:val="en-IN"/>
        </w:rPr>
        <w:t>color</w:t>
      </w:r>
      <w:proofErr w:type="spellEnd"/>
      <w:r w:rsidRPr="00A07E3F">
        <w:rPr>
          <w:iCs/>
          <w:sz w:val="18"/>
          <w:szCs w:val="18"/>
          <w:lang w:val="en-IN"/>
        </w:rPr>
        <w:t xml:space="preserve"> theme and contrast</w:t>
      </w:r>
    </w:p>
    <w:p w14:paraId="5703523F" w14:textId="651B7420" w:rsidR="00A07E3F" w:rsidRPr="00A07E3F" w:rsidRDefault="00A07E3F" w:rsidP="00A07E3F">
      <w:pPr>
        <w:pStyle w:val="ListParagraph"/>
        <w:numPr>
          <w:ilvl w:val="0"/>
          <w:numId w:val="29"/>
        </w:numPr>
        <w:tabs>
          <w:tab w:val="left" w:pos="1350"/>
        </w:tabs>
        <w:rPr>
          <w:iCs/>
          <w:sz w:val="18"/>
          <w:szCs w:val="18"/>
          <w:lang w:val="en-IN"/>
        </w:rPr>
      </w:pPr>
      <w:r w:rsidRPr="00A07E3F">
        <w:rPr>
          <w:iCs/>
          <w:sz w:val="18"/>
          <w:szCs w:val="18"/>
          <w:lang w:val="en-IN"/>
        </w:rPr>
        <w:t>The background for reading that was supplied</w:t>
      </w:r>
    </w:p>
    <w:p w14:paraId="3577304D" w14:textId="77777777" w:rsidR="00A07E3F" w:rsidRPr="00A07E3F" w:rsidRDefault="00A07E3F" w:rsidP="00A07E3F">
      <w:pPr>
        <w:tabs>
          <w:tab w:val="left" w:pos="1350"/>
        </w:tabs>
        <w:jc w:val="both"/>
        <w:rPr>
          <w:iCs/>
          <w:sz w:val="18"/>
          <w:szCs w:val="18"/>
          <w:lang w:val="en-IN"/>
        </w:rPr>
      </w:pPr>
    </w:p>
    <w:p w14:paraId="3182B95B" w14:textId="3884C5A7" w:rsidR="00A07E3F" w:rsidRDefault="00A07E3F" w:rsidP="00A07E3F">
      <w:pPr>
        <w:tabs>
          <w:tab w:val="left" w:pos="1350"/>
        </w:tabs>
        <w:jc w:val="both"/>
        <w:rPr>
          <w:iCs/>
          <w:sz w:val="18"/>
          <w:szCs w:val="18"/>
          <w:lang w:val="en-IN"/>
        </w:rPr>
      </w:pPr>
      <w:r w:rsidRPr="00A07E3F">
        <w:rPr>
          <w:iCs/>
          <w:sz w:val="18"/>
          <w:szCs w:val="18"/>
          <w:lang w:val="en-IN"/>
        </w:rPr>
        <w:t xml:space="preserve"> Users will be able to view material under previously calibrated settings without having to collect the same information again since all of this profile data will be saved locally for user privacy and seamless customization benefits across sessions.  [5]. [8]   Additionally, profiles are saved in a way that will facilitate future backend expansions for cloud support.</w:t>
      </w:r>
    </w:p>
    <w:p w14:paraId="0A9B5036" w14:textId="77777777" w:rsidR="00A07E3F" w:rsidRPr="00A07E3F" w:rsidRDefault="00A07E3F" w:rsidP="00A07E3F">
      <w:pPr>
        <w:rPr>
          <w:iCs/>
          <w:sz w:val="18"/>
          <w:szCs w:val="18"/>
          <w:lang w:val="en-IN"/>
        </w:rPr>
      </w:pPr>
      <w:r w:rsidRPr="00A07E3F">
        <w:rPr>
          <w:i/>
          <w:sz w:val="18"/>
          <w:szCs w:val="18"/>
          <w:lang w:val="en-IN"/>
        </w:rPr>
        <w:t>C. Adaptive Text Rendering Engine</w:t>
      </w:r>
    </w:p>
    <w:p w14:paraId="0360EDE7" w14:textId="77777777" w:rsidR="00A07E3F" w:rsidRPr="00A07E3F" w:rsidRDefault="00A07E3F" w:rsidP="00A07E3F">
      <w:pPr>
        <w:tabs>
          <w:tab w:val="left" w:pos="1350"/>
        </w:tabs>
        <w:jc w:val="both"/>
        <w:rPr>
          <w:iCs/>
          <w:sz w:val="18"/>
          <w:szCs w:val="18"/>
          <w:lang w:val="en-IN"/>
        </w:rPr>
      </w:pPr>
      <w:r w:rsidRPr="00A07E3F">
        <w:rPr>
          <w:iCs/>
          <w:sz w:val="18"/>
          <w:szCs w:val="18"/>
          <w:lang w:val="en-IN"/>
        </w:rPr>
        <w:t>Based on a saved user profile, the Adaptive Text Rendering Engine adjusts the presentation of the material.  Among its particular features are:</w:t>
      </w:r>
    </w:p>
    <w:p w14:paraId="389378EE" w14:textId="77777777" w:rsidR="00A07E3F" w:rsidRPr="00A07E3F" w:rsidRDefault="00A07E3F" w:rsidP="00A07E3F">
      <w:pPr>
        <w:tabs>
          <w:tab w:val="left" w:pos="1350"/>
        </w:tabs>
        <w:jc w:val="both"/>
        <w:rPr>
          <w:iCs/>
          <w:sz w:val="18"/>
          <w:szCs w:val="18"/>
          <w:lang w:val="en-IN"/>
        </w:rPr>
      </w:pPr>
    </w:p>
    <w:p w14:paraId="0C931D47" w14:textId="52FE7575" w:rsidR="00A07E3F" w:rsidRPr="00A07E3F" w:rsidRDefault="00A07E3F" w:rsidP="00A07E3F">
      <w:pPr>
        <w:tabs>
          <w:tab w:val="left" w:pos="1350"/>
        </w:tabs>
        <w:jc w:val="both"/>
        <w:rPr>
          <w:iCs/>
          <w:sz w:val="18"/>
          <w:szCs w:val="18"/>
          <w:lang w:val="en-IN"/>
        </w:rPr>
      </w:pPr>
      <w:r>
        <w:rPr>
          <w:iCs/>
          <w:sz w:val="18"/>
          <w:szCs w:val="18"/>
          <w:lang w:val="en-IN"/>
        </w:rPr>
        <w:t>T</w:t>
      </w:r>
      <w:r w:rsidRPr="00A07E3F">
        <w:rPr>
          <w:iCs/>
          <w:sz w:val="18"/>
          <w:szCs w:val="18"/>
          <w:lang w:val="en-IN"/>
        </w:rPr>
        <w:t>ext Size Scaling: In line with research on how to improve reading for those with limited vision, the engine adjusts text size for a user's spherical power resulting from either myopia or hyperopia.  [5] [ 8].</w:t>
      </w:r>
    </w:p>
    <w:p w14:paraId="02D6E5F8" w14:textId="77777777" w:rsidR="00A07E3F" w:rsidRPr="00A07E3F" w:rsidRDefault="00A07E3F" w:rsidP="00A07E3F">
      <w:pPr>
        <w:tabs>
          <w:tab w:val="left" w:pos="1350"/>
        </w:tabs>
        <w:jc w:val="both"/>
        <w:rPr>
          <w:iCs/>
          <w:sz w:val="18"/>
          <w:szCs w:val="18"/>
          <w:lang w:val="en-IN"/>
        </w:rPr>
      </w:pPr>
    </w:p>
    <w:p w14:paraId="0940FEEA" w14:textId="06ECF328" w:rsidR="00A07E3F" w:rsidRPr="00A07E3F" w:rsidRDefault="00A07E3F" w:rsidP="00A07E3F">
      <w:pPr>
        <w:tabs>
          <w:tab w:val="left" w:pos="1350"/>
        </w:tabs>
        <w:jc w:val="both"/>
        <w:rPr>
          <w:iCs/>
          <w:sz w:val="18"/>
          <w:szCs w:val="18"/>
          <w:lang w:val="en-IN"/>
        </w:rPr>
      </w:pPr>
      <w:r w:rsidRPr="00A07E3F">
        <w:rPr>
          <w:iCs/>
          <w:sz w:val="18"/>
          <w:szCs w:val="18"/>
          <w:lang w:val="en-IN"/>
        </w:rPr>
        <w:t>Increase in Text and Line Spacing: To lessen visual congestion and improve reading comfort, it will allocate greater character and line spacing to users with higher percentages of cylindrical fluctuations or astigmatism [9].</w:t>
      </w:r>
    </w:p>
    <w:p w14:paraId="531C6B5A" w14:textId="645C4BE5" w:rsidR="00A07E3F" w:rsidRPr="00A07E3F" w:rsidRDefault="00A07E3F" w:rsidP="00A07E3F">
      <w:pPr>
        <w:tabs>
          <w:tab w:val="left" w:pos="1350"/>
        </w:tabs>
        <w:jc w:val="both"/>
        <w:rPr>
          <w:iCs/>
          <w:sz w:val="18"/>
          <w:szCs w:val="18"/>
          <w:lang w:val="en-IN"/>
        </w:rPr>
      </w:pPr>
      <w:r w:rsidRPr="00A07E3F">
        <w:rPr>
          <w:iCs/>
          <w:sz w:val="18"/>
          <w:szCs w:val="18"/>
          <w:lang w:val="en-IN"/>
        </w:rPr>
        <w:t xml:space="preserve">Control of Contrast and Themes: Automatically switching between light, dark, or high contrast settings, the system senses ambient light in real time.  To improve their visual comfort, users can also choose a theme [7][10].  </w:t>
      </w:r>
    </w:p>
    <w:p w14:paraId="6DE6A8FD" w14:textId="43D8871A" w:rsidR="00A07E3F" w:rsidRPr="00A07E3F" w:rsidRDefault="00A07E3F" w:rsidP="00A07E3F">
      <w:pPr>
        <w:tabs>
          <w:tab w:val="left" w:pos="1350"/>
        </w:tabs>
        <w:jc w:val="both"/>
        <w:rPr>
          <w:iCs/>
          <w:sz w:val="18"/>
          <w:szCs w:val="18"/>
          <w:lang w:val="en-IN"/>
        </w:rPr>
      </w:pPr>
      <w:r w:rsidRPr="00A07E3F">
        <w:rPr>
          <w:iCs/>
          <w:sz w:val="18"/>
          <w:szCs w:val="18"/>
          <w:lang w:val="en-IN"/>
        </w:rPr>
        <w:t xml:space="preserve">User override and live preview: Before implementing, users may actually see the changes made to the general font size, spacing, and contrast and make their own changes.  Any edits the user makes are stored for use in the subsequent reading session. </w:t>
      </w:r>
    </w:p>
    <w:p w14:paraId="74B33DD9" w14:textId="44EDEC1E" w:rsidR="00A07E3F" w:rsidRDefault="00A07E3F" w:rsidP="00A07E3F">
      <w:pPr>
        <w:tabs>
          <w:tab w:val="left" w:pos="1350"/>
        </w:tabs>
        <w:jc w:val="both"/>
        <w:rPr>
          <w:iCs/>
          <w:sz w:val="18"/>
          <w:szCs w:val="18"/>
          <w:lang w:val="en-IN"/>
        </w:rPr>
      </w:pPr>
      <w:r w:rsidRPr="00A07E3F">
        <w:rPr>
          <w:iCs/>
          <w:sz w:val="18"/>
          <w:szCs w:val="18"/>
          <w:lang w:val="en-IN"/>
        </w:rPr>
        <w:t xml:space="preserve"> Backend computations: The Python-coded backend functions carry out a number of computations to maximize the system experience. They are built to be scalable, efficient, and compatible with future AI-based modules for more sophisticated predictive customization [6][9].</w:t>
      </w:r>
    </w:p>
    <w:p w14:paraId="5F0BD742" w14:textId="77777777" w:rsidR="00A07E3F" w:rsidRPr="00163846" w:rsidRDefault="00A07E3F" w:rsidP="00A07E3F">
      <w:pPr>
        <w:tabs>
          <w:tab w:val="left" w:pos="1350"/>
        </w:tabs>
        <w:jc w:val="both"/>
        <w:rPr>
          <w:iCs/>
          <w:sz w:val="18"/>
          <w:szCs w:val="18"/>
          <w:lang w:val="en-IN"/>
        </w:rPr>
      </w:pPr>
    </w:p>
    <w:p w14:paraId="02E9F0B0" w14:textId="0011B5FC" w:rsidR="00163846" w:rsidRDefault="00163846" w:rsidP="00D423FB">
      <w:pPr>
        <w:pStyle w:val="BodyText"/>
        <w:jc w:val="center"/>
        <w:rPr>
          <w:rFonts w:eastAsia="SimSun"/>
          <w:smallCaps/>
          <w:noProof/>
        </w:rPr>
      </w:pPr>
      <w:r w:rsidRPr="00D423FB">
        <w:rPr>
          <w:rFonts w:eastAsia="SimSun"/>
          <w:smallCaps/>
          <w:noProof/>
        </w:rPr>
        <w:t>V. Result and Discussion</w:t>
      </w:r>
    </w:p>
    <w:p w14:paraId="47B832BB" w14:textId="77777777" w:rsidR="00A07E3F" w:rsidRDefault="00A07E3F" w:rsidP="00A07E3F">
      <w:pPr>
        <w:tabs>
          <w:tab w:val="left" w:pos="1350"/>
        </w:tabs>
        <w:jc w:val="both"/>
        <w:rPr>
          <w:iCs/>
          <w:sz w:val="18"/>
          <w:szCs w:val="18"/>
          <w:lang w:val="en-IN"/>
        </w:rPr>
      </w:pPr>
    </w:p>
    <w:p w14:paraId="4904A758" w14:textId="64C3D466" w:rsidR="00A07E3F" w:rsidRPr="00A07E3F" w:rsidRDefault="00A07E3F" w:rsidP="00A07E3F">
      <w:pPr>
        <w:tabs>
          <w:tab w:val="left" w:pos="1350"/>
        </w:tabs>
        <w:jc w:val="both"/>
        <w:rPr>
          <w:iCs/>
          <w:sz w:val="18"/>
          <w:szCs w:val="18"/>
          <w:lang w:val="en-IN"/>
        </w:rPr>
      </w:pPr>
      <w:r w:rsidRPr="00A07E3F">
        <w:rPr>
          <w:iCs/>
          <w:sz w:val="18"/>
          <w:szCs w:val="18"/>
          <w:lang w:val="en-IN"/>
        </w:rPr>
        <w:t xml:space="preserve">Both simulated data for a genuine refractive condition and volunteer volunteers with a range of visual conditions were used to evaluate the Eye Comfort Reader prototype.  Adaptive text rendering significantly improved reading comprehension and speed, according to data.  The participants' average increase in reading performance was between 20 and 25 percent, especially when compared to those with moderate astigmatism or myopia. This supported other studies that shown that eccentricity and font size had a significant impact on reading ability [2][4]. </w:t>
      </w:r>
    </w:p>
    <w:p w14:paraId="5294AE70" w14:textId="77777777" w:rsidR="00A07E3F" w:rsidRPr="00A07E3F" w:rsidRDefault="00A07E3F" w:rsidP="00A07E3F">
      <w:pPr>
        <w:tabs>
          <w:tab w:val="left" w:pos="1350"/>
        </w:tabs>
        <w:jc w:val="both"/>
        <w:rPr>
          <w:iCs/>
          <w:sz w:val="18"/>
          <w:szCs w:val="18"/>
          <w:lang w:val="en-IN"/>
        </w:rPr>
      </w:pPr>
      <w:r w:rsidRPr="00A07E3F">
        <w:rPr>
          <w:iCs/>
          <w:sz w:val="18"/>
          <w:szCs w:val="18"/>
          <w:lang w:val="en-IN"/>
        </w:rPr>
        <w:t>After extended reading, it was demonstrated that the adaptive text system was successful in lowering eye strain and tiredness.  Concurrent with ergonomics studies on digital eyestrain, all users reported reduced pain, fewer breaks, or no breaks at all while using the adaptive text system, even when they had access to dynamic font displays [3][7].  Real-time feedback was also highly valued by participants, who said it made the system feel even more individualized and responsive.</w:t>
      </w:r>
    </w:p>
    <w:p w14:paraId="2CF4E5DE" w14:textId="77777777" w:rsidR="00A07E3F" w:rsidRPr="00A07E3F" w:rsidRDefault="00A07E3F" w:rsidP="00A07E3F">
      <w:pPr>
        <w:tabs>
          <w:tab w:val="left" w:pos="1350"/>
        </w:tabs>
        <w:jc w:val="both"/>
        <w:rPr>
          <w:iCs/>
          <w:sz w:val="18"/>
          <w:szCs w:val="18"/>
          <w:lang w:val="en-IN"/>
        </w:rPr>
      </w:pPr>
      <w:r w:rsidRPr="00A07E3F">
        <w:rPr>
          <w:iCs/>
          <w:sz w:val="18"/>
          <w:szCs w:val="18"/>
          <w:lang w:val="en-IN"/>
        </w:rPr>
        <w:t xml:space="preserve">When compared to other screen reading devices, the Eye Comfort Reader offered better visual flexibility, according to research on its operation.  In order to maximize reading, the program adaptively adjusted environmental-relevant factors, such as brightness and font sharpness; this is supported by studies looking at how reading is altered while using low-vision magnification [5][8].  Overall, the prototype </w:t>
      </w:r>
      <w:r w:rsidRPr="00A07E3F">
        <w:rPr>
          <w:iCs/>
          <w:sz w:val="18"/>
          <w:szCs w:val="18"/>
          <w:lang w:val="en-IN"/>
        </w:rPr>
        <w:lastRenderedPageBreak/>
        <w:t>facilitated the best possible reading experience while defining distortion and glare across a range of ambient light conditions and encouraging productive working in real-world settings.</w:t>
      </w:r>
    </w:p>
    <w:p w14:paraId="4A232DB2" w14:textId="77777777" w:rsidR="00A07E3F" w:rsidRPr="00A07E3F" w:rsidRDefault="00A07E3F" w:rsidP="00A07E3F">
      <w:pPr>
        <w:tabs>
          <w:tab w:val="left" w:pos="1350"/>
        </w:tabs>
        <w:jc w:val="both"/>
        <w:rPr>
          <w:iCs/>
          <w:sz w:val="18"/>
          <w:szCs w:val="18"/>
          <w:lang w:val="en-IN"/>
        </w:rPr>
      </w:pPr>
      <w:r w:rsidRPr="00A07E3F">
        <w:rPr>
          <w:iCs/>
          <w:sz w:val="18"/>
          <w:szCs w:val="18"/>
          <w:lang w:val="en-IN"/>
        </w:rPr>
        <w:t xml:space="preserve">The system's architecture, in addition to performance metrics, preserved an intuitive user interface and a computational model that is lightweight and requires little processing power. This makes it suitable for deployment in smartphones and tablets, the main devices on which the majority of users today encounter the visual discomfort symptoms of computer vision syndrome (CVS) [7].  Intelligent software-based methods are a good substitute for expensive hardware-based vision systems, according to the data [9][10]. </w:t>
      </w:r>
    </w:p>
    <w:p w14:paraId="429CDA68" w14:textId="77777777" w:rsidR="00A07E3F" w:rsidRPr="00A07E3F" w:rsidRDefault="00A07E3F" w:rsidP="00A07E3F">
      <w:pPr>
        <w:tabs>
          <w:tab w:val="left" w:pos="1350"/>
        </w:tabs>
        <w:jc w:val="both"/>
        <w:rPr>
          <w:iCs/>
          <w:sz w:val="18"/>
          <w:szCs w:val="18"/>
          <w:lang w:val="en-IN"/>
        </w:rPr>
      </w:pPr>
      <w:r w:rsidRPr="00A07E3F">
        <w:rPr>
          <w:iCs/>
          <w:sz w:val="18"/>
          <w:szCs w:val="18"/>
          <w:lang w:val="en-IN"/>
        </w:rPr>
        <w:t xml:space="preserve"> </w:t>
      </w:r>
    </w:p>
    <w:p w14:paraId="3F3C5ABF" w14:textId="1673B255" w:rsidR="00D423FB" w:rsidRDefault="00A07E3F" w:rsidP="00A07E3F">
      <w:pPr>
        <w:tabs>
          <w:tab w:val="left" w:pos="1350"/>
        </w:tabs>
        <w:jc w:val="both"/>
        <w:rPr>
          <w:iCs/>
          <w:sz w:val="18"/>
          <w:szCs w:val="18"/>
          <w:lang w:val="en-IN"/>
        </w:rPr>
      </w:pPr>
      <w:r w:rsidRPr="00A07E3F">
        <w:rPr>
          <w:iCs/>
          <w:sz w:val="18"/>
          <w:szCs w:val="18"/>
          <w:lang w:val="en-IN"/>
        </w:rPr>
        <w:t xml:space="preserve"> When taking the entire experience into account, they challenge any initial presumptions that using refractive error data in personalized adaptive rendering would improve visual comfort and digital reading performance. Additionally, the data collected opens the door for future research that aims to integrate with eye-tracking sensors or AR/VR interfaces to provide more accurate visual comfort analytics [6].</w:t>
      </w:r>
    </w:p>
    <w:p w14:paraId="14E81356" w14:textId="77777777" w:rsidR="00A07E3F" w:rsidRPr="00233BF8" w:rsidRDefault="00A07E3F" w:rsidP="00A07E3F">
      <w:pPr>
        <w:tabs>
          <w:tab w:val="left" w:pos="1350"/>
        </w:tabs>
        <w:jc w:val="both"/>
        <w:rPr>
          <w:iCs/>
          <w:sz w:val="18"/>
          <w:szCs w:val="18"/>
          <w:lang w:val="en-IN"/>
        </w:rPr>
      </w:pPr>
    </w:p>
    <w:p w14:paraId="7E4B5EDD" w14:textId="49EA8C62" w:rsidR="00233BF8" w:rsidRDefault="00233BF8" w:rsidP="00D423FB">
      <w:pPr>
        <w:pStyle w:val="BodyText"/>
        <w:jc w:val="center"/>
        <w:rPr>
          <w:rFonts w:eastAsia="SimSun"/>
          <w:smallCaps/>
          <w:noProof/>
        </w:rPr>
      </w:pPr>
      <w:r w:rsidRPr="00D423FB">
        <w:rPr>
          <w:rFonts w:eastAsia="SimSun"/>
          <w:smallCaps/>
          <w:noProof/>
        </w:rPr>
        <w:t>VI. Conclusion and Future Work</w:t>
      </w:r>
    </w:p>
    <w:p w14:paraId="7E10694C" w14:textId="77777777" w:rsidR="00D423FB" w:rsidRPr="00D423FB" w:rsidRDefault="00D423FB" w:rsidP="00D423FB">
      <w:pPr>
        <w:pStyle w:val="BodyText"/>
        <w:jc w:val="center"/>
        <w:rPr>
          <w:rFonts w:eastAsia="SimSun"/>
          <w:smallCaps/>
          <w:noProof/>
        </w:rPr>
      </w:pPr>
    </w:p>
    <w:p w14:paraId="2C832D1D" w14:textId="77777777" w:rsidR="00233BF8" w:rsidRPr="00233BF8" w:rsidRDefault="00233BF8" w:rsidP="008F06F4">
      <w:pPr>
        <w:tabs>
          <w:tab w:val="left" w:pos="1350"/>
        </w:tabs>
        <w:jc w:val="both"/>
        <w:rPr>
          <w:sz w:val="18"/>
          <w:szCs w:val="18"/>
          <w:lang w:val="en-IN"/>
        </w:rPr>
      </w:pPr>
      <w:r w:rsidRPr="00233BF8">
        <w:rPr>
          <w:sz w:val="18"/>
          <w:szCs w:val="18"/>
          <w:lang w:val="en-IN"/>
        </w:rPr>
        <w:t xml:space="preserve">This study presented the Automated Eye Comfort Reader, a software-based system that blends real-time user-specific text with digital vision assessment. By combining a lightweight vision test, a personalized profile analyser, and adaptive text rendering, the system overcomes the shortcomings of traditional accessibility tools that utilize static magnification and/or require expensive hardware. The findings how that the system improves reading speed, reduces errors, and improves user comfort, particularly for those with mild to moderate vision difficulties. </w:t>
      </w:r>
    </w:p>
    <w:p w14:paraId="3F666982" w14:textId="77777777" w:rsidR="00233BF8" w:rsidRPr="00233BF8" w:rsidRDefault="00233BF8" w:rsidP="008F06F4">
      <w:pPr>
        <w:tabs>
          <w:tab w:val="left" w:pos="1350"/>
        </w:tabs>
        <w:jc w:val="both"/>
        <w:rPr>
          <w:sz w:val="18"/>
          <w:szCs w:val="18"/>
          <w:lang w:val="en-IN"/>
        </w:rPr>
      </w:pPr>
      <w:r w:rsidRPr="00233BF8">
        <w:rPr>
          <w:sz w:val="18"/>
          <w:szCs w:val="18"/>
          <w:lang w:val="en-IN"/>
        </w:rPr>
        <w:t xml:space="preserve">The unique aspect of this system is the closed loop workflow of assessing user vision, making personalized adaptations, and the continuous adjustment of the profile through feedback. Unlike existing approaches which treat clinical vision assessments separate from digital accessibility tools, the Automated Eye Comfort Reader allows for the personalized aspects to be informed from a clinical perspective while remaining manageably deployable on commonly used devices. </w:t>
      </w:r>
    </w:p>
    <w:p w14:paraId="56EA6E00" w14:textId="77777777" w:rsidR="00233BF8" w:rsidRPr="00233BF8" w:rsidRDefault="00233BF8" w:rsidP="008F06F4">
      <w:pPr>
        <w:tabs>
          <w:tab w:val="left" w:pos="1350"/>
        </w:tabs>
        <w:jc w:val="both"/>
        <w:rPr>
          <w:sz w:val="18"/>
          <w:szCs w:val="18"/>
          <w:lang w:val="en-IN"/>
        </w:rPr>
      </w:pPr>
      <w:r w:rsidRPr="00233BF8">
        <w:rPr>
          <w:sz w:val="18"/>
          <w:szCs w:val="18"/>
          <w:lang w:val="en-IN"/>
        </w:rPr>
        <w:t xml:space="preserve">While the implementation is promising, it has limitations. The prototype was tested on a limited number of participants and settings illuminated with controlled lighting. Future work includes: </w:t>
      </w:r>
    </w:p>
    <w:p w14:paraId="7A8AE4AA" w14:textId="77777777" w:rsidR="00233BF8" w:rsidRPr="00233BF8" w:rsidRDefault="00233BF8" w:rsidP="008F06F4">
      <w:pPr>
        <w:tabs>
          <w:tab w:val="left" w:pos="1350"/>
        </w:tabs>
        <w:jc w:val="both"/>
        <w:rPr>
          <w:sz w:val="18"/>
          <w:szCs w:val="18"/>
          <w:lang w:val="en-IN"/>
        </w:rPr>
      </w:pPr>
      <w:r w:rsidRPr="00233BF8">
        <w:rPr>
          <w:i/>
          <w:iCs/>
          <w:sz w:val="18"/>
          <w:szCs w:val="18"/>
          <w:lang w:val="en-IN"/>
        </w:rPr>
        <w:t xml:space="preserve">1. Expanding User Studies </w:t>
      </w:r>
      <w:r w:rsidRPr="00233BF8">
        <w:rPr>
          <w:sz w:val="18"/>
          <w:szCs w:val="18"/>
          <w:lang w:val="en-IN"/>
        </w:rPr>
        <w:t xml:space="preserve">– will include large-scale studies of numerous age groups, visual conditions, and devices to ensure generalizability to larger populations. </w:t>
      </w:r>
    </w:p>
    <w:p w14:paraId="3D7358D3" w14:textId="77777777" w:rsidR="00233BF8" w:rsidRPr="00233BF8" w:rsidRDefault="00233BF8" w:rsidP="008F06F4">
      <w:pPr>
        <w:tabs>
          <w:tab w:val="left" w:pos="1350"/>
        </w:tabs>
        <w:jc w:val="both"/>
        <w:rPr>
          <w:sz w:val="18"/>
          <w:szCs w:val="18"/>
          <w:lang w:val="en-IN"/>
        </w:rPr>
      </w:pPr>
      <w:r w:rsidRPr="00233BF8">
        <w:rPr>
          <w:i/>
          <w:iCs/>
          <w:sz w:val="18"/>
          <w:szCs w:val="18"/>
          <w:lang w:val="en-IN"/>
        </w:rPr>
        <w:t>2. Machine Learning Integration</w:t>
      </w:r>
      <w:r w:rsidRPr="00233BF8">
        <w:rPr>
          <w:sz w:val="18"/>
          <w:szCs w:val="18"/>
          <w:lang w:val="en-IN"/>
        </w:rPr>
        <w:t xml:space="preserve"> – will gather user feedback, </w:t>
      </w:r>
      <w:proofErr w:type="gramStart"/>
      <w:r w:rsidRPr="00233BF8">
        <w:rPr>
          <w:sz w:val="18"/>
          <w:szCs w:val="18"/>
          <w:lang w:val="en-IN"/>
        </w:rPr>
        <w:t>reading</w:t>
      </w:r>
      <w:proofErr w:type="gramEnd"/>
      <w:r w:rsidRPr="00233BF8">
        <w:rPr>
          <w:sz w:val="18"/>
          <w:szCs w:val="18"/>
          <w:lang w:val="en-IN"/>
        </w:rPr>
        <w:t xml:space="preserve"> behaviours, and build adaptive predictive models without explicit user input and comfort needs. </w:t>
      </w:r>
    </w:p>
    <w:p w14:paraId="0D23754A" w14:textId="77777777" w:rsidR="00233BF8" w:rsidRPr="00233BF8" w:rsidRDefault="00233BF8" w:rsidP="008F06F4">
      <w:pPr>
        <w:tabs>
          <w:tab w:val="left" w:pos="1350"/>
        </w:tabs>
        <w:jc w:val="both"/>
        <w:rPr>
          <w:sz w:val="18"/>
          <w:szCs w:val="18"/>
          <w:lang w:val="en-IN"/>
        </w:rPr>
      </w:pPr>
      <w:r w:rsidRPr="00233BF8">
        <w:rPr>
          <w:i/>
          <w:iCs/>
          <w:sz w:val="18"/>
          <w:szCs w:val="18"/>
          <w:lang w:val="en-IN"/>
        </w:rPr>
        <w:t>3. Cross-platform deployment</w:t>
      </w:r>
      <w:r w:rsidRPr="00233BF8">
        <w:rPr>
          <w:sz w:val="18"/>
          <w:szCs w:val="18"/>
          <w:lang w:val="en-IN"/>
        </w:rPr>
        <w:t xml:space="preserve"> – will expand the prototype from a browser extension to mobile operating systems and e-book readers, thus enhancing accessibility to the wider digital ecosystem. </w:t>
      </w:r>
    </w:p>
    <w:p w14:paraId="24575B2C" w14:textId="77777777" w:rsidR="00233BF8" w:rsidRPr="00233BF8" w:rsidRDefault="00233BF8" w:rsidP="008F06F4">
      <w:pPr>
        <w:tabs>
          <w:tab w:val="left" w:pos="1350"/>
        </w:tabs>
        <w:jc w:val="both"/>
        <w:rPr>
          <w:sz w:val="18"/>
          <w:szCs w:val="18"/>
          <w:lang w:val="en-IN"/>
        </w:rPr>
      </w:pPr>
      <w:r w:rsidRPr="00233BF8">
        <w:rPr>
          <w:i/>
          <w:iCs/>
          <w:sz w:val="18"/>
          <w:szCs w:val="18"/>
          <w:lang w:val="en-IN"/>
        </w:rPr>
        <w:t>4. Clinical Collaboration</w:t>
      </w:r>
      <w:r w:rsidRPr="00233BF8">
        <w:rPr>
          <w:sz w:val="18"/>
          <w:szCs w:val="18"/>
          <w:lang w:val="en-IN"/>
        </w:rPr>
        <w:t xml:space="preserve"> – will further refine the vision test algorithms in collaboration with optometrists and ophthalmologists and validate the tests against gold standard clinical assessments.</w:t>
      </w:r>
    </w:p>
    <w:p w14:paraId="38191018" w14:textId="77777777" w:rsidR="00C94167" w:rsidRPr="00C94167" w:rsidRDefault="00C94167" w:rsidP="008F06F4">
      <w:pPr>
        <w:tabs>
          <w:tab w:val="left" w:pos="1350"/>
        </w:tabs>
        <w:jc w:val="both"/>
        <w:rPr>
          <w:iCs/>
          <w:sz w:val="18"/>
          <w:szCs w:val="18"/>
          <w:lang w:val="en-IN"/>
        </w:rPr>
      </w:pPr>
      <w:r w:rsidRPr="00C94167">
        <w:rPr>
          <w:i/>
          <w:sz w:val="18"/>
          <w:szCs w:val="18"/>
          <w:lang w:val="en-IN"/>
        </w:rPr>
        <w:t>5. Adaptive Environments</w:t>
      </w:r>
      <w:r w:rsidRPr="00C94167">
        <w:rPr>
          <w:iCs/>
          <w:sz w:val="18"/>
          <w:szCs w:val="18"/>
          <w:lang w:val="en-IN"/>
        </w:rPr>
        <w:t xml:space="preserve"> – can be expanded to include images, video, and AR/VR environments, exceeding text, which may enable adaptive visual comfort and thus expand the digital reading environment and its comfort applications. </w:t>
      </w:r>
    </w:p>
    <w:p w14:paraId="348B4242" w14:textId="77777777" w:rsidR="00C94167" w:rsidRDefault="00C94167" w:rsidP="008F06F4">
      <w:pPr>
        <w:tabs>
          <w:tab w:val="left" w:pos="1350"/>
        </w:tabs>
        <w:jc w:val="both"/>
        <w:rPr>
          <w:iCs/>
          <w:sz w:val="18"/>
          <w:szCs w:val="18"/>
          <w:lang w:val="en-IN"/>
        </w:rPr>
      </w:pPr>
      <w:r w:rsidRPr="00C94167">
        <w:rPr>
          <w:iCs/>
          <w:sz w:val="18"/>
          <w:szCs w:val="18"/>
          <w:lang w:val="en-IN"/>
        </w:rPr>
        <w:t>In conclusion, the approach demonstrates the feasibility and the potential value of combining vision testing with personalized adaptation to digital reading. Moving towards scalable and intelligent solutions for the comfort of visual reading we believe has the potential to reduce digital eye strain overall and in large populations as well as enhance accessibility and improve the digital reading experience, for millions around the world.</w:t>
      </w:r>
    </w:p>
    <w:p w14:paraId="27728267" w14:textId="77777777" w:rsidR="00A07E3F" w:rsidRDefault="00A07E3F" w:rsidP="008F06F4">
      <w:pPr>
        <w:tabs>
          <w:tab w:val="left" w:pos="1350"/>
        </w:tabs>
        <w:jc w:val="both"/>
        <w:rPr>
          <w:iCs/>
          <w:sz w:val="18"/>
          <w:szCs w:val="18"/>
          <w:lang w:val="en-IN"/>
        </w:rPr>
      </w:pPr>
    </w:p>
    <w:p w14:paraId="23B72A76" w14:textId="77777777" w:rsidR="00A07E3F" w:rsidRDefault="00A07E3F" w:rsidP="008F06F4">
      <w:pPr>
        <w:tabs>
          <w:tab w:val="left" w:pos="1350"/>
        </w:tabs>
        <w:jc w:val="both"/>
        <w:rPr>
          <w:iCs/>
          <w:sz w:val="18"/>
          <w:szCs w:val="18"/>
          <w:lang w:val="en-IN"/>
        </w:rPr>
      </w:pPr>
    </w:p>
    <w:p w14:paraId="0A1B869C" w14:textId="77777777" w:rsidR="00D423FB" w:rsidRPr="00C94167" w:rsidRDefault="00D423FB" w:rsidP="008F06F4">
      <w:pPr>
        <w:tabs>
          <w:tab w:val="left" w:pos="1350"/>
        </w:tabs>
        <w:jc w:val="both"/>
        <w:rPr>
          <w:iCs/>
          <w:sz w:val="18"/>
          <w:szCs w:val="18"/>
          <w:lang w:val="en-IN"/>
        </w:rPr>
      </w:pPr>
    </w:p>
    <w:p w14:paraId="5D79BA23" w14:textId="61672D92" w:rsidR="00C94167" w:rsidRDefault="00C94167" w:rsidP="00D423FB">
      <w:pPr>
        <w:pStyle w:val="BodyText"/>
        <w:jc w:val="center"/>
        <w:rPr>
          <w:rFonts w:eastAsia="SimSun"/>
          <w:smallCaps/>
          <w:noProof/>
        </w:rPr>
      </w:pPr>
      <w:r w:rsidRPr="00D423FB">
        <w:rPr>
          <w:rFonts w:eastAsia="SimSun"/>
          <w:smallCaps/>
          <w:noProof/>
        </w:rPr>
        <w:t>References</w:t>
      </w:r>
    </w:p>
    <w:p w14:paraId="0B45F949" w14:textId="77777777" w:rsidR="00D423FB" w:rsidRPr="00D423FB" w:rsidRDefault="00D423FB" w:rsidP="00D423FB">
      <w:pPr>
        <w:pStyle w:val="BodyText"/>
        <w:jc w:val="center"/>
        <w:rPr>
          <w:rFonts w:eastAsia="SimSun"/>
          <w:smallCaps/>
          <w:noProof/>
        </w:rPr>
      </w:pPr>
    </w:p>
    <w:p w14:paraId="21E6BA97" w14:textId="77777777" w:rsidR="00C94167" w:rsidRPr="00C94167" w:rsidRDefault="00C94167" w:rsidP="008F06F4">
      <w:pPr>
        <w:tabs>
          <w:tab w:val="left" w:pos="1350"/>
        </w:tabs>
        <w:jc w:val="both"/>
        <w:rPr>
          <w:sz w:val="18"/>
          <w:szCs w:val="18"/>
          <w:lang w:val="en-IN"/>
        </w:rPr>
      </w:pPr>
      <w:r w:rsidRPr="00C94167">
        <w:rPr>
          <w:sz w:val="18"/>
          <w:szCs w:val="18"/>
          <w:lang w:val="en-IN"/>
        </w:rPr>
        <w:t>[1] J. S. Mansfield and G. E. Legge, “Theories of reading should predict reading speed,” Vision Research, vol. 52, no. 13, pp. 1290–1291, 2012.</w:t>
      </w:r>
    </w:p>
    <w:p w14:paraId="2B90FF95" w14:textId="77777777" w:rsidR="00C94167" w:rsidRPr="00C94167" w:rsidRDefault="00C94167" w:rsidP="008F06F4">
      <w:pPr>
        <w:tabs>
          <w:tab w:val="left" w:pos="1350"/>
        </w:tabs>
        <w:jc w:val="both"/>
        <w:rPr>
          <w:sz w:val="18"/>
          <w:szCs w:val="18"/>
          <w:lang w:val="en-IN"/>
        </w:rPr>
      </w:pPr>
      <w:r w:rsidRPr="00C94167">
        <w:rPr>
          <w:sz w:val="18"/>
          <w:szCs w:val="18"/>
          <w:lang w:val="en-IN"/>
        </w:rPr>
        <w:t>[2] S. T. L. Chung, “Korean reading speed: Effects of print size and retinal eccentricity,” Vision Research, vol. 49, no. 17, pp. 2090–2101, 2009.</w:t>
      </w:r>
    </w:p>
    <w:p w14:paraId="74A9D0F7" w14:textId="77777777" w:rsidR="00C94167" w:rsidRPr="00C94167" w:rsidRDefault="00C94167" w:rsidP="008F06F4">
      <w:pPr>
        <w:tabs>
          <w:tab w:val="left" w:pos="1350"/>
        </w:tabs>
        <w:jc w:val="both"/>
        <w:rPr>
          <w:sz w:val="18"/>
          <w:szCs w:val="18"/>
          <w:lang w:val="en-IN"/>
        </w:rPr>
      </w:pPr>
      <w:r w:rsidRPr="00C94167">
        <w:rPr>
          <w:sz w:val="18"/>
          <w:szCs w:val="18"/>
          <w:lang w:val="en-IN"/>
        </w:rPr>
        <w:t>[3] A. Sheppard and J. S. Wolffsohn, “Digital eye strain: Prevalence, measurement and amelioration,” BMJ Open Ophthalmology, vol. 3, no. 1, pp. 1–10, 2018.</w:t>
      </w:r>
    </w:p>
    <w:p w14:paraId="31C28BC4" w14:textId="77777777" w:rsidR="00C94167" w:rsidRPr="00C94167" w:rsidRDefault="00C94167" w:rsidP="008F06F4">
      <w:pPr>
        <w:tabs>
          <w:tab w:val="left" w:pos="1350"/>
        </w:tabs>
        <w:jc w:val="both"/>
        <w:rPr>
          <w:sz w:val="18"/>
          <w:szCs w:val="18"/>
          <w:lang w:val="en-IN"/>
        </w:rPr>
      </w:pPr>
      <w:r w:rsidRPr="00C94167">
        <w:rPr>
          <w:sz w:val="18"/>
          <w:szCs w:val="18"/>
          <w:lang w:val="en-IN"/>
        </w:rPr>
        <w:t>[4] M. Rosenfield, “Computer vision syndrome: A review of ocular causes and potential treatments,” Ophthalmic and Physiological Optics, vol. 31, no. 5, pp. 502–515, 2011.</w:t>
      </w:r>
    </w:p>
    <w:p w14:paraId="0F78B7BF" w14:textId="77777777" w:rsidR="00C94167" w:rsidRPr="00C94167" w:rsidRDefault="00C94167" w:rsidP="008F06F4">
      <w:pPr>
        <w:tabs>
          <w:tab w:val="left" w:pos="1350"/>
        </w:tabs>
        <w:jc w:val="both"/>
        <w:rPr>
          <w:sz w:val="18"/>
          <w:szCs w:val="18"/>
          <w:lang w:val="en-IN"/>
        </w:rPr>
      </w:pPr>
      <w:r w:rsidRPr="00C94167">
        <w:rPr>
          <w:sz w:val="18"/>
          <w:szCs w:val="18"/>
          <w:lang w:val="en-IN"/>
        </w:rPr>
        <w:t xml:space="preserve">[5] W. Seiple, J. Grant, and E. </w:t>
      </w:r>
      <w:proofErr w:type="spellStart"/>
      <w:r w:rsidRPr="00C94167">
        <w:rPr>
          <w:sz w:val="18"/>
          <w:szCs w:val="18"/>
          <w:lang w:val="en-IN"/>
        </w:rPr>
        <w:t>Szlyk</w:t>
      </w:r>
      <w:proofErr w:type="spellEnd"/>
      <w:r w:rsidRPr="00C94167">
        <w:rPr>
          <w:sz w:val="18"/>
          <w:szCs w:val="18"/>
          <w:lang w:val="en-IN"/>
        </w:rPr>
        <w:t>, “How people with low vision achieve magnification,” Optometry and Vision Science, vol. 87, no. 2, pp. 118–124, 2010.</w:t>
      </w:r>
    </w:p>
    <w:p w14:paraId="252DD030" w14:textId="77777777" w:rsidR="00C94167" w:rsidRPr="00C94167" w:rsidRDefault="00C94167" w:rsidP="008F06F4">
      <w:pPr>
        <w:tabs>
          <w:tab w:val="left" w:pos="1350"/>
        </w:tabs>
        <w:jc w:val="both"/>
        <w:rPr>
          <w:sz w:val="18"/>
          <w:szCs w:val="18"/>
          <w:lang w:val="en-IN"/>
        </w:rPr>
      </w:pPr>
      <w:r w:rsidRPr="00C94167">
        <w:rPr>
          <w:sz w:val="18"/>
          <w:szCs w:val="18"/>
          <w:lang w:val="en-IN"/>
        </w:rPr>
        <w:t>[6] A. Tang, K. Palafox, and H. V. Poor, “Eye tracking in augmented and virtual reality: A technological review and future directions,” IEEE Access, vol. 8, pp. 144130–144149, 2020.</w:t>
      </w:r>
    </w:p>
    <w:p w14:paraId="699884F2" w14:textId="77777777" w:rsidR="00C94167" w:rsidRPr="00C94167" w:rsidRDefault="00C94167" w:rsidP="008F06F4">
      <w:pPr>
        <w:tabs>
          <w:tab w:val="left" w:pos="1350"/>
        </w:tabs>
        <w:jc w:val="both"/>
        <w:rPr>
          <w:sz w:val="18"/>
          <w:szCs w:val="18"/>
          <w:lang w:val="en-IN"/>
        </w:rPr>
      </w:pPr>
      <w:r w:rsidRPr="00C94167">
        <w:rPr>
          <w:sz w:val="18"/>
          <w:szCs w:val="18"/>
          <w:lang w:val="en-IN"/>
        </w:rPr>
        <w:t xml:space="preserve">[7] R. </w:t>
      </w:r>
      <w:proofErr w:type="spellStart"/>
      <w:r w:rsidRPr="00C94167">
        <w:rPr>
          <w:sz w:val="18"/>
          <w:szCs w:val="18"/>
          <w:lang w:val="en-IN"/>
        </w:rPr>
        <w:t>Colligris</w:t>
      </w:r>
      <w:proofErr w:type="spellEnd"/>
      <w:r w:rsidRPr="00C94167">
        <w:rPr>
          <w:sz w:val="18"/>
          <w:szCs w:val="18"/>
          <w:lang w:val="en-IN"/>
        </w:rPr>
        <w:t xml:space="preserve">, J. Pintor, J. A. Lupiáñez, and F. R. </w:t>
      </w:r>
      <w:proofErr w:type="spellStart"/>
      <w:r w:rsidRPr="00C94167">
        <w:rPr>
          <w:sz w:val="18"/>
          <w:szCs w:val="18"/>
          <w:lang w:val="en-IN"/>
        </w:rPr>
        <w:t>Murube</w:t>
      </w:r>
      <w:proofErr w:type="spellEnd"/>
      <w:r w:rsidRPr="00C94167">
        <w:rPr>
          <w:sz w:val="18"/>
          <w:szCs w:val="18"/>
          <w:lang w:val="en-IN"/>
        </w:rPr>
        <w:t xml:space="preserve">-del-Castillo, “Computer vision syndrome: A review,” </w:t>
      </w:r>
      <w:proofErr w:type="spellStart"/>
      <w:r w:rsidRPr="00C94167">
        <w:rPr>
          <w:sz w:val="18"/>
          <w:szCs w:val="18"/>
          <w:lang w:val="en-IN"/>
        </w:rPr>
        <w:t>Arquivos</w:t>
      </w:r>
      <w:proofErr w:type="spellEnd"/>
      <w:r w:rsidRPr="00C94167">
        <w:rPr>
          <w:sz w:val="18"/>
          <w:szCs w:val="18"/>
          <w:lang w:val="en-IN"/>
        </w:rPr>
        <w:t xml:space="preserve"> </w:t>
      </w:r>
      <w:proofErr w:type="spellStart"/>
      <w:r w:rsidRPr="00C94167">
        <w:rPr>
          <w:sz w:val="18"/>
          <w:szCs w:val="18"/>
          <w:lang w:val="en-IN"/>
        </w:rPr>
        <w:t>Brasileiros</w:t>
      </w:r>
      <w:proofErr w:type="spellEnd"/>
      <w:r w:rsidRPr="00C94167">
        <w:rPr>
          <w:sz w:val="18"/>
          <w:szCs w:val="18"/>
          <w:lang w:val="en-IN"/>
        </w:rPr>
        <w:t xml:space="preserve"> de </w:t>
      </w:r>
      <w:proofErr w:type="spellStart"/>
      <w:r w:rsidRPr="00C94167">
        <w:rPr>
          <w:sz w:val="18"/>
          <w:szCs w:val="18"/>
          <w:lang w:val="en-IN"/>
        </w:rPr>
        <w:t>Oftalmologia</w:t>
      </w:r>
      <w:proofErr w:type="spellEnd"/>
      <w:r w:rsidRPr="00C94167">
        <w:rPr>
          <w:sz w:val="18"/>
          <w:szCs w:val="18"/>
          <w:lang w:val="en-IN"/>
        </w:rPr>
        <w:t>, vol. 74, no. 5, pp. 362–369, 2011.</w:t>
      </w:r>
    </w:p>
    <w:p w14:paraId="1B312B02" w14:textId="77777777" w:rsidR="00C94167" w:rsidRPr="00C94167" w:rsidRDefault="00C94167" w:rsidP="008F06F4">
      <w:pPr>
        <w:tabs>
          <w:tab w:val="left" w:pos="1350"/>
        </w:tabs>
        <w:jc w:val="both"/>
        <w:rPr>
          <w:sz w:val="18"/>
          <w:szCs w:val="18"/>
          <w:lang w:val="en-IN"/>
        </w:rPr>
      </w:pPr>
      <w:r w:rsidRPr="00C94167">
        <w:rPr>
          <w:sz w:val="18"/>
          <w:szCs w:val="18"/>
          <w:lang w:val="en-IN"/>
        </w:rPr>
        <w:t xml:space="preserve">[8] R. </w:t>
      </w:r>
      <w:proofErr w:type="spellStart"/>
      <w:r w:rsidRPr="00C94167">
        <w:rPr>
          <w:sz w:val="18"/>
          <w:szCs w:val="18"/>
          <w:lang w:val="en-IN"/>
        </w:rPr>
        <w:t>Calabrèse</w:t>
      </w:r>
      <w:proofErr w:type="spellEnd"/>
      <w:r w:rsidRPr="00C94167">
        <w:rPr>
          <w:sz w:val="18"/>
          <w:szCs w:val="18"/>
          <w:lang w:val="en-IN"/>
        </w:rPr>
        <w:t>, A. Bernard, C. Faure, and S. A. Kauffmann, “Improving reading speed in low vision through optimized text presentation,” Journal of Vision, vol. 10, no. 3, pp. 1–18, 2010.</w:t>
      </w:r>
    </w:p>
    <w:p w14:paraId="484B9F34" w14:textId="77777777" w:rsidR="00C94167" w:rsidRPr="00C94167" w:rsidRDefault="00C94167" w:rsidP="008F06F4">
      <w:pPr>
        <w:tabs>
          <w:tab w:val="left" w:pos="1350"/>
        </w:tabs>
        <w:jc w:val="both"/>
        <w:rPr>
          <w:sz w:val="18"/>
          <w:szCs w:val="18"/>
          <w:lang w:val="en-IN"/>
        </w:rPr>
      </w:pPr>
      <w:r w:rsidRPr="00C94167">
        <w:rPr>
          <w:sz w:val="18"/>
          <w:szCs w:val="18"/>
          <w:lang w:val="en-IN"/>
        </w:rPr>
        <w:t>[9] H. Wu, R. Luo, and L. Wang, “A digital reading assistant for visually impaired users using adaptive font rendering,” in Proc. IEEE Int. Conf. Human-Computer Interaction (HCI), pp. 112–119, 2019.</w:t>
      </w:r>
    </w:p>
    <w:p w14:paraId="6513B1FB" w14:textId="263A78ED" w:rsidR="00EF5834" w:rsidRPr="00335943" w:rsidRDefault="00C94167" w:rsidP="00335943">
      <w:pPr>
        <w:tabs>
          <w:tab w:val="left" w:pos="1350"/>
        </w:tabs>
        <w:jc w:val="both"/>
        <w:rPr>
          <w:sz w:val="18"/>
          <w:szCs w:val="18"/>
          <w:lang w:val="en-IN"/>
        </w:rPr>
        <w:sectPr w:rsidR="00EF5834" w:rsidRPr="00335943" w:rsidSect="00612537">
          <w:type w:val="continuous"/>
          <w:pgSz w:w="12240" w:h="15840"/>
          <w:pgMar w:top="890" w:right="720" w:bottom="1134" w:left="720" w:header="720" w:footer="720" w:gutter="0"/>
          <w:cols w:num="2" w:space="720"/>
        </w:sectPr>
      </w:pPr>
      <w:r w:rsidRPr="00C94167">
        <w:rPr>
          <w:sz w:val="18"/>
          <w:szCs w:val="18"/>
          <w:lang w:val="en-IN"/>
        </w:rPr>
        <w:t>[10] L. D. Rosenblum, C. L. Anderson, and E. Schusterman, “Visual ergonomics in digital display use: Implications for accessibility tools,” Human Factors, vol. 60, no. 5, pp. 711–725, 2018</w:t>
      </w:r>
    </w:p>
    <w:p w14:paraId="66FA05D4" w14:textId="40680554" w:rsidR="005E1669" w:rsidRPr="0002659C" w:rsidRDefault="005E1669" w:rsidP="00A07E3F">
      <w:pPr>
        <w:rPr>
          <w:sz w:val="16"/>
        </w:rPr>
      </w:pPr>
    </w:p>
    <w:sectPr w:rsidR="005E1669" w:rsidRPr="0002659C" w:rsidSect="005D1E7A">
      <w:pgSz w:w="12240" w:h="15840"/>
      <w:pgMar w:top="890" w:right="720" w:bottom="1457" w:left="720" w:header="720" w:footer="720" w:gutter="0"/>
      <w:cols w:num="2"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2C9330" w14:textId="77777777" w:rsidR="006246CF" w:rsidRDefault="006246CF" w:rsidP="000749DE">
      <w:r>
        <w:separator/>
      </w:r>
    </w:p>
  </w:endnote>
  <w:endnote w:type="continuationSeparator" w:id="0">
    <w:p w14:paraId="39733DEA" w14:textId="77777777" w:rsidR="006246CF" w:rsidRDefault="006246CF" w:rsidP="000749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E90AFE" w14:textId="77777777" w:rsidR="006246CF" w:rsidRDefault="006246CF" w:rsidP="000749DE">
      <w:r>
        <w:separator/>
      </w:r>
    </w:p>
  </w:footnote>
  <w:footnote w:type="continuationSeparator" w:id="0">
    <w:p w14:paraId="29EF0E7C" w14:textId="77777777" w:rsidR="006246CF" w:rsidRDefault="006246CF" w:rsidP="000749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E1430"/>
    <w:multiLevelType w:val="hybridMultilevel"/>
    <w:tmpl w:val="4D0066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032930"/>
    <w:multiLevelType w:val="hybridMultilevel"/>
    <w:tmpl w:val="9138857E"/>
    <w:lvl w:ilvl="0" w:tplc="447801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D193098"/>
    <w:multiLevelType w:val="hybridMultilevel"/>
    <w:tmpl w:val="F182A208"/>
    <w:lvl w:ilvl="0" w:tplc="854C185A">
      <w:numFmt w:val="bullet"/>
      <w:lvlText w:val="•"/>
      <w:lvlJc w:val="left"/>
      <w:pPr>
        <w:ind w:left="6722" w:hanging="202"/>
      </w:pPr>
      <w:rPr>
        <w:rFonts w:ascii="Arial" w:eastAsia="Arial" w:hAnsi="Arial" w:cs="Arial" w:hint="default"/>
        <w:b w:val="0"/>
        <w:bCs w:val="0"/>
        <w:i/>
        <w:iCs/>
        <w:spacing w:val="0"/>
        <w:w w:val="166"/>
        <w:sz w:val="14"/>
        <w:szCs w:val="14"/>
        <w:lang w:val="en-US" w:eastAsia="en-US" w:bidi="ar-SA"/>
      </w:rPr>
    </w:lvl>
    <w:lvl w:ilvl="1" w:tplc="B8B824EA">
      <w:numFmt w:val="bullet"/>
      <w:lvlText w:val="•"/>
      <w:lvlJc w:val="left"/>
      <w:pPr>
        <w:ind w:left="4347" w:hanging="202"/>
      </w:pPr>
      <w:rPr>
        <w:rFonts w:hint="default"/>
        <w:lang w:val="en-US" w:eastAsia="en-US" w:bidi="ar-SA"/>
      </w:rPr>
    </w:lvl>
    <w:lvl w:ilvl="2" w:tplc="99C4A264">
      <w:numFmt w:val="bullet"/>
      <w:lvlText w:val="•"/>
      <w:lvlJc w:val="left"/>
      <w:pPr>
        <w:ind w:left="4835" w:hanging="202"/>
      </w:pPr>
      <w:rPr>
        <w:rFonts w:hint="default"/>
        <w:lang w:val="en-US" w:eastAsia="en-US" w:bidi="ar-SA"/>
      </w:rPr>
    </w:lvl>
    <w:lvl w:ilvl="3" w:tplc="7A0EC75E">
      <w:numFmt w:val="bullet"/>
      <w:lvlText w:val="•"/>
      <w:lvlJc w:val="left"/>
      <w:pPr>
        <w:ind w:left="5323" w:hanging="202"/>
      </w:pPr>
      <w:rPr>
        <w:rFonts w:hint="default"/>
        <w:lang w:val="en-US" w:eastAsia="en-US" w:bidi="ar-SA"/>
      </w:rPr>
    </w:lvl>
    <w:lvl w:ilvl="4" w:tplc="FDDC9C8A">
      <w:numFmt w:val="bullet"/>
      <w:lvlText w:val="•"/>
      <w:lvlJc w:val="left"/>
      <w:pPr>
        <w:ind w:left="5811" w:hanging="202"/>
      </w:pPr>
      <w:rPr>
        <w:rFonts w:hint="default"/>
        <w:lang w:val="en-US" w:eastAsia="en-US" w:bidi="ar-SA"/>
      </w:rPr>
    </w:lvl>
    <w:lvl w:ilvl="5" w:tplc="D444B388">
      <w:numFmt w:val="bullet"/>
      <w:lvlText w:val="•"/>
      <w:lvlJc w:val="left"/>
      <w:pPr>
        <w:ind w:left="6299" w:hanging="202"/>
      </w:pPr>
      <w:rPr>
        <w:rFonts w:hint="default"/>
        <w:lang w:val="en-US" w:eastAsia="en-US" w:bidi="ar-SA"/>
      </w:rPr>
    </w:lvl>
    <w:lvl w:ilvl="6" w:tplc="EBF48232">
      <w:numFmt w:val="bullet"/>
      <w:lvlText w:val="•"/>
      <w:lvlJc w:val="left"/>
      <w:pPr>
        <w:ind w:left="6787" w:hanging="202"/>
      </w:pPr>
      <w:rPr>
        <w:rFonts w:hint="default"/>
        <w:lang w:val="en-US" w:eastAsia="en-US" w:bidi="ar-SA"/>
      </w:rPr>
    </w:lvl>
    <w:lvl w:ilvl="7" w:tplc="60AE74E8">
      <w:numFmt w:val="bullet"/>
      <w:lvlText w:val="•"/>
      <w:lvlJc w:val="left"/>
      <w:pPr>
        <w:ind w:left="7275" w:hanging="202"/>
      </w:pPr>
      <w:rPr>
        <w:rFonts w:hint="default"/>
        <w:lang w:val="en-US" w:eastAsia="en-US" w:bidi="ar-SA"/>
      </w:rPr>
    </w:lvl>
    <w:lvl w:ilvl="8" w:tplc="7B46A8EA">
      <w:numFmt w:val="bullet"/>
      <w:lvlText w:val="•"/>
      <w:lvlJc w:val="left"/>
      <w:pPr>
        <w:ind w:left="7763" w:hanging="202"/>
      </w:pPr>
      <w:rPr>
        <w:rFonts w:hint="default"/>
        <w:lang w:val="en-US" w:eastAsia="en-US" w:bidi="ar-SA"/>
      </w:rPr>
    </w:lvl>
  </w:abstractNum>
  <w:abstractNum w:abstractNumId="3" w15:restartNumberingAfterBreak="0">
    <w:nsid w:val="11D26A50"/>
    <w:multiLevelType w:val="hybridMultilevel"/>
    <w:tmpl w:val="6FE0881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1AE736C2"/>
    <w:multiLevelType w:val="hybridMultilevel"/>
    <w:tmpl w:val="BD2E17B4"/>
    <w:lvl w:ilvl="0" w:tplc="D85238F0">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C4833D7"/>
    <w:multiLevelType w:val="hybridMultilevel"/>
    <w:tmpl w:val="8320EC0C"/>
    <w:lvl w:ilvl="0" w:tplc="D8E0B7E6">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F0C4E2C"/>
    <w:multiLevelType w:val="hybridMultilevel"/>
    <w:tmpl w:val="D40C866A"/>
    <w:lvl w:ilvl="0" w:tplc="40A66BB8">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8352FB6"/>
    <w:multiLevelType w:val="hybridMultilevel"/>
    <w:tmpl w:val="5AE096D2"/>
    <w:lvl w:ilvl="0" w:tplc="87A4004C">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2B4647D2"/>
    <w:multiLevelType w:val="hybridMultilevel"/>
    <w:tmpl w:val="FE5229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C2F33C2"/>
    <w:multiLevelType w:val="hybridMultilevel"/>
    <w:tmpl w:val="DED0889C"/>
    <w:lvl w:ilvl="0" w:tplc="9FFE5DAA">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79F1792"/>
    <w:multiLevelType w:val="hybridMultilevel"/>
    <w:tmpl w:val="4E9ADB5E"/>
    <w:lvl w:ilvl="0" w:tplc="3D80B76C">
      <w:start w:val="1"/>
      <w:numFmt w:val="decimal"/>
      <w:lvlText w:val="[%1]"/>
      <w:lvlJc w:val="left"/>
      <w:pPr>
        <w:ind w:left="564" w:hanging="286"/>
        <w:jc w:val="right"/>
      </w:pPr>
      <w:rPr>
        <w:rFonts w:ascii="Times New Roman" w:eastAsia="Times New Roman" w:hAnsi="Times New Roman" w:cs="Times New Roman" w:hint="default"/>
        <w:b w:val="0"/>
        <w:bCs w:val="0"/>
        <w:i w:val="0"/>
        <w:iCs w:val="0"/>
        <w:spacing w:val="0"/>
        <w:w w:val="99"/>
        <w:sz w:val="16"/>
        <w:szCs w:val="16"/>
        <w:lang w:val="en-US" w:eastAsia="en-US" w:bidi="ar-SA"/>
      </w:rPr>
    </w:lvl>
    <w:lvl w:ilvl="1" w:tplc="4478011C">
      <w:numFmt w:val="bullet"/>
      <w:lvlText w:val="•"/>
      <w:lvlJc w:val="left"/>
      <w:pPr>
        <w:ind w:left="1051" w:hanging="286"/>
      </w:pPr>
      <w:rPr>
        <w:rFonts w:hint="default"/>
        <w:lang w:val="en-US" w:eastAsia="en-US" w:bidi="ar-SA"/>
      </w:rPr>
    </w:lvl>
    <w:lvl w:ilvl="2" w:tplc="01D0F6EC">
      <w:numFmt w:val="bullet"/>
      <w:lvlText w:val="•"/>
      <w:lvlJc w:val="left"/>
      <w:pPr>
        <w:ind w:left="1543" w:hanging="286"/>
      </w:pPr>
      <w:rPr>
        <w:rFonts w:hint="default"/>
        <w:lang w:val="en-US" w:eastAsia="en-US" w:bidi="ar-SA"/>
      </w:rPr>
    </w:lvl>
    <w:lvl w:ilvl="3" w:tplc="508C5E7C">
      <w:numFmt w:val="bullet"/>
      <w:lvlText w:val="•"/>
      <w:lvlJc w:val="left"/>
      <w:pPr>
        <w:ind w:left="2035" w:hanging="286"/>
      </w:pPr>
      <w:rPr>
        <w:rFonts w:hint="default"/>
        <w:lang w:val="en-US" w:eastAsia="en-US" w:bidi="ar-SA"/>
      </w:rPr>
    </w:lvl>
    <w:lvl w:ilvl="4" w:tplc="554CCD12">
      <w:numFmt w:val="bullet"/>
      <w:lvlText w:val="•"/>
      <w:lvlJc w:val="left"/>
      <w:pPr>
        <w:ind w:left="2527" w:hanging="286"/>
      </w:pPr>
      <w:rPr>
        <w:rFonts w:hint="default"/>
        <w:lang w:val="en-US" w:eastAsia="en-US" w:bidi="ar-SA"/>
      </w:rPr>
    </w:lvl>
    <w:lvl w:ilvl="5" w:tplc="B61CE7B2">
      <w:numFmt w:val="bullet"/>
      <w:lvlText w:val="•"/>
      <w:lvlJc w:val="left"/>
      <w:pPr>
        <w:ind w:left="3019" w:hanging="286"/>
      </w:pPr>
      <w:rPr>
        <w:rFonts w:hint="default"/>
        <w:lang w:val="en-US" w:eastAsia="en-US" w:bidi="ar-SA"/>
      </w:rPr>
    </w:lvl>
    <w:lvl w:ilvl="6" w:tplc="475AA18C">
      <w:numFmt w:val="bullet"/>
      <w:lvlText w:val="•"/>
      <w:lvlJc w:val="left"/>
      <w:pPr>
        <w:ind w:left="3511" w:hanging="286"/>
      </w:pPr>
      <w:rPr>
        <w:rFonts w:hint="default"/>
        <w:lang w:val="en-US" w:eastAsia="en-US" w:bidi="ar-SA"/>
      </w:rPr>
    </w:lvl>
    <w:lvl w:ilvl="7" w:tplc="22740C26">
      <w:numFmt w:val="bullet"/>
      <w:lvlText w:val="•"/>
      <w:lvlJc w:val="left"/>
      <w:pPr>
        <w:ind w:left="4003" w:hanging="286"/>
      </w:pPr>
      <w:rPr>
        <w:rFonts w:hint="default"/>
        <w:lang w:val="en-US" w:eastAsia="en-US" w:bidi="ar-SA"/>
      </w:rPr>
    </w:lvl>
    <w:lvl w:ilvl="8" w:tplc="84425BEC">
      <w:numFmt w:val="bullet"/>
      <w:lvlText w:val="•"/>
      <w:lvlJc w:val="left"/>
      <w:pPr>
        <w:ind w:left="4495" w:hanging="286"/>
      </w:pPr>
      <w:rPr>
        <w:rFonts w:hint="default"/>
        <w:lang w:val="en-US" w:eastAsia="en-US" w:bidi="ar-SA"/>
      </w:rPr>
    </w:lvl>
  </w:abstractNum>
  <w:abstractNum w:abstractNumId="11" w15:restartNumberingAfterBreak="0">
    <w:nsid w:val="3949668F"/>
    <w:multiLevelType w:val="hybridMultilevel"/>
    <w:tmpl w:val="A954A74C"/>
    <w:lvl w:ilvl="0" w:tplc="40090001">
      <w:start w:val="1"/>
      <w:numFmt w:val="bullet"/>
      <w:lvlText w:val=""/>
      <w:lvlJc w:val="left"/>
      <w:pPr>
        <w:ind w:left="1379" w:hanging="360"/>
      </w:pPr>
      <w:rPr>
        <w:rFonts w:ascii="Symbol" w:hAnsi="Symbol" w:hint="default"/>
      </w:rPr>
    </w:lvl>
    <w:lvl w:ilvl="1" w:tplc="40090003" w:tentative="1">
      <w:start w:val="1"/>
      <w:numFmt w:val="bullet"/>
      <w:lvlText w:val="o"/>
      <w:lvlJc w:val="left"/>
      <w:pPr>
        <w:ind w:left="2099" w:hanging="360"/>
      </w:pPr>
      <w:rPr>
        <w:rFonts w:ascii="Courier New" w:hAnsi="Courier New" w:cs="Courier New" w:hint="default"/>
      </w:rPr>
    </w:lvl>
    <w:lvl w:ilvl="2" w:tplc="40090005" w:tentative="1">
      <w:start w:val="1"/>
      <w:numFmt w:val="bullet"/>
      <w:lvlText w:val=""/>
      <w:lvlJc w:val="left"/>
      <w:pPr>
        <w:ind w:left="2819" w:hanging="360"/>
      </w:pPr>
      <w:rPr>
        <w:rFonts w:ascii="Wingdings" w:hAnsi="Wingdings" w:hint="default"/>
      </w:rPr>
    </w:lvl>
    <w:lvl w:ilvl="3" w:tplc="40090001" w:tentative="1">
      <w:start w:val="1"/>
      <w:numFmt w:val="bullet"/>
      <w:lvlText w:val=""/>
      <w:lvlJc w:val="left"/>
      <w:pPr>
        <w:ind w:left="3539" w:hanging="360"/>
      </w:pPr>
      <w:rPr>
        <w:rFonts w:ascii="Symbol" w:hAnsi="Symbol" w:hint="default"/>
      </w:rPr>
    </w:lvl>
    <w:lvl w:ilvl="4" w:tplc="40090003" w:tentative="1">
      <w:start w:val="1"/>
      <w:numFmt w:val="bullet"/>
      <w:lvlText w:val="o"/>
      <w:lvlJc w:val="left"/>
      <w:pPr>
        <w:ind w:left="4259" w:hanging="360"/>
      </w:pPr>
      <w:rPr>
        <w:rFonts w:ascii="Courier New" w:hAnsi="Courier New" w:cs="Courier New" w:hint="default"/>
      </w:rPr>
    </w:lvl>
    <w:lvl w:ilvl="5" w:tplc="40090005" w:tentative="1">
      <w:start w:val="1"/>
      <w:numFmt w:val="bullet"/>
      <w:lvlText w:val=""/>
      <w:lvlJc w:val="left"/>
      <w:pPr>
        <w:ind w:left="4979" w:hanging="360"/>
      </w:pPr>
      <w:rPr>
        <w:rFonts w:ascii="Wingdings" w:hAnsi="Wingdings" w:hint="default"/>
      </w:rPr>
    </w:lvl>
    <w:lvl w:ilvl="6" w:tplc="40090001" w:tentative="1">
      <w:start w:val="1"/>
      <w:numFmt w:val="bullet"/>
      <w:lvlText w:val=""/>
      <w:lvlJc w:val="left"/>
      <w:pPr>
        <w:ind w:left="5699" w:hanging="360"/>
      </w:pPr>
      <w:rPr>
        <w:rFonts w:ascii="Symbol" w:hAnsi="Symbol" w:hint="default"/>
      </w:rPr>
    </w:lvl>
    <w:lvl w:ilvl="7" w:tplc="40090003" w:tentative="1">
      <w:start w:val="1"/>
      <w:numFmt w:val="bullet"/>
      <w:lvlText w:val="o"/>
      <w:lvlJc w:val="left"/>
      <w:pPr>
        <w:ind w:left="6419" w:hanging="360"/>
      </w:pPr>
      <w:rPr>
        <w:rFonts w:ascii="Courier New" w:hAnsi="Courier New" w:cs="Courier New" w:hint="default"/>
      </w:rPr>
    </w:lvl>
    <w:lvl w:ilvl="8" w:tplc="40090005" w:tentative="1">
      <w:start w:val="1"/>
      <w:numFmt w:val="bullet"/>
      <w:lvlText w:val=""/>
      <w:lvlJc w:val="left"/>
      <w:pPr>
        <w:ind w:left="7139" w:hanging="360"/>
      </w:pPr>
      <w:rPr>
        <w:rFonts w:ascii="Wingdings" w:hAnsi="Wingdings" w:hint="default"/>
      </w:rPr>
    </w:lvl>
  </w:abstractNum>
  <w:abstractNum w:abstractNumId="12" w15:restartNumberingAfterBreak="0">
    <w:nsid w:val="3AD127C5"/>
    <w:multiLevelType w:val="hybridMultilevel"/>
    <w:tmpl w:val="F2289194"/>
    <w:lvl w:ilvl="0" w:tplc="40090001">
      <w:start w:val="1"/>
      <w:numFmt w:val="bullet"/>
      <w:lvlText w:val=""/>
      <w:lvlJc w:val="left"/>
      <w:pPr>
        <w:ind w:left="1379" w:hanging="360"/>
      </w:pPr>
      <w:rPr>
        <w:rFonts w:ascii="Symbol" w:hAnsi="Symbol" w:hint="default"/>
      </w:rPr>
    </w:lvl>
    <w:lvl w:ilvl="1" w:tplc="40090003" w:tentative="1">
      <w:start w:val="1"/>
      <w:numFmt w:val="bullet"/>
      <w:lvlText w:val="o"/>
      <w:lvlJc w:val="left"/>
      <w:pPr>
        <w:ind w:left="2099" w:hanging="360"/>
      </w:pPr>
      <w:rPr>
        <w:rFonts w:ascii="Courier New" w:hAnsi="Courier New" w:cs="Courier New" w:hint="default"/>
      </w:rPr>
    </w:lvl>
    <w:lvl w:ilvl="2" w:tplc="40090005" w:tentative="1">
      <w:start w:val="1"/>
      <w:numFmt w:val="bullet"/>
      <w:lvlText w:val=""/>
      <w:lvlJc w:val="left"/>
      <w:pPr>
        <w:ind w:left="2819" w:hanging="360"/>
      </w:pPr>
      <w:rPr>
        <w:rFonts w:ascii="Wingdings" w:hAnsi="Wingdings" w:hint="default"/>
      </w:rPr>
    </w:lvl>
    <w:lvl w:ilvl="3" w:tplc="40090001" w:tentative="1">
      <w:start w:val="1"/>
      <w:numFmt w:val="bullet"/>
      <w:lvlText w:val=""/>
      <w:lvlJc w:val="left"/>
      <w:pPr>
        <w:ind w:left="3539" w:hanging="360"/>
      </w:pPr>
      <w:rPr>
        <w:rFonts w:ascii="Symbol" w:hAnsi="Symbol" w:hint="default"/>
      </w:rPr>
    </w:lvl>
    <w:lvl w:ilvl="4" w:tplc="40090003" w:tentative="1">
      <w:start w:val="1"/>
      <w:numFmt w:val="bullet"/>
      <w:lvlText w:val="o"/>
      <w:lvlJc w:val="left"/>
      <w:pPr>
        <w:ind w:left="4259" w:hanging="360"/>
      </w:pPr>
      <w:rPr>
        <w:rFonts w:ascii="Courier New" w:hAnsi="Courier New" w:cs="Courier New" w:hint="default"/>
      </w:rPr>
    </w:lvl>
    <w:lvl w:ilvl="5" w:tplc="40090005" w:tentative="1">
      <w:start w:val="1"/>
      <w:numFmt w:val="bullet"/>
      <w:lvlText w:val=""/>
      <w:lvlJc w:val="left"/>
      <w:pPr>
        <w:ind w:left="4979" w:hanging="360"/>
      </w:pPr>
      <w:rPr>
        <w:rFonts w:ascii="Wingdings" w:hAnsi="Wingdings" w:hint="default"/>
      </w:rPr>
    </w:lvl>
    <w:lvl w:ilvl="6" w:tplc="40090001" w:tentative="1">
      <w:start w:val="1"/>
      <w:numFmt w:val="bullet"/>
      <w:lvlText w:val=""/>
      <w:lvlJc w:val="left"/>
      <w:pPr>
        <w:ind w:left="5699" w:hanging="360"/>
      </w:pPr>
      <w:rPr>
        <w:rFonts w:ascii="Symbol" w:hAnsi="Symbol" w:hint="default"/>
      </w:rPr>
    </w:lvl>
    <w:lvl w:ilvl="7" w:tplc="40090003" w:tentative="1">
      <w:start w:val="1"/>
      <w:numFmt w:val="bullet"/>
      <w:lvlText w:val="o"/>
      <w:lvlJc w:val="left"/>
      <w:pPr>
        <w:ind w:left="6419" w:hanging="360"/>
      </w:pPr>
      <w:rPr>
        <w:rFonts w:ascii="Courier New" w:hAnsi="Courier New" w:cs="Courier New" w:hint="default"/>
      </w:rPr>
    </w:lvl>
    <w:lvl w:ilvl="8" w:tplc="40090005" w:tentative="1">
      <w:start w:val="1"/>
      <w:numFmt w:val="bullet"/>
      <w:lvlText w:val=""/>
      <w:lvlJc w:val="left"/>
      <w:pPr>
        <w:ind w:left="7139" w:hanging="360"/>
      </w:pPr>
      <w:rPr>
        <w:rFonts w:ascii="Wingdings" w:hAnsi="Wingdings" w:hint="default"/>
      </w:rPr>
    </w:lvl>
  </w:abstractNum>
  <w:abstractNum w:abstractNumId="13" w15:restartNumberingAfterBreak="0">
    <w:nsid w:val="435E2A3A"/>
    <w:multiLevelType w:val="hybridMultilevel"/>
    <w:tmpl w:val="57082BE8"/>
    <w:lvl w:ilvl="0" w:tplc="40090013">
      <w:start w:val="1"/>
      <w:numFmt w:val="upperRoman"/>
      <w:lvlText w:val="%1."/>
      <w:lvlJc w:val="right"/>
      <w:pPr>
        <w:ind w:left="2278" w:hanging="360"/>
      </w:pPr>
    </w:lvl>
    <w:lvl w:ilvl="1" w:tplc="40090019" w:tentative="1">
      <w:start w:val="1"/>
      <w:numFmt w:val="lowerLetter"/>
      <w:lvlText w:val="%2."/>
      <w:lvlJc w:val="left"/>
      <w:pPr>
        <w:ind w:left="2998" w:hanging="360"/>
      </w:pPr>
    </w:lvl>
    <w:lvl w:ilvl="2" w:tplc="4009001B" w:tentative="1">
      <w:start w:val="1"/>
      <w:numFmt w:val="lowerRoman"/>
      <w:lvlText w:val="%3."/>
      <w:lvlJc w:val="right"/>
      <w:pPr>
        <w:ind w:left="3718" w:hanging="180"/>
      </w:pPr>
    </w:lvl>
    <w:lvl w:ilvl="3" w:tplc="4009000F" w:tentative="1">
      <w:start w:val="1"/>
      <w:numFmt w:val="decimal"/>
      <w:lvlText w:val="%4."/>
      <w:lvlJc w:val="left"/>
      <w:pPr>
        <w:ind w:left="4438" w:hanging="360"/>
      </w:pPr>
    </w:lvl>
    <w:lvl w:ilvl="4" w:tplc="40090019" w:tentative="1">
      <w:start w:val="1"/>
      <w:numFmt w:val="lowerLetter"/>
      <w:lvlText w:val="%5."/>
      <w:lvlJc w:val="left"/>
      <w:pPr>
        <w:ind w:left="5158" w:hanging="360"/>
      </w:pPr>
    </w:lvl>
    <w:lvl w:ilvl="5" w:tplc="4009001B" w:tentative="1">
      <w:start w:val="1"/>
      <w:numFmt w:val="lowerRoman"/>
      <w:lvlText w:val="%6."/>
      <w:lvlJc w:val="right"/>
      <w:pPr>
        <w:ind w:left="5878" w:hanging="180"/>
      </w:pPr>
    </w:lvl>
    <w:lvl w:ilvl="6" w:tplc="4009000F" w:tentative="1">
      <w:start w:val="1"/>
      <w:numFmt w:val="decimal"/>
      <w:lvlText w:val="%7."/>
      <w:lvlJc w:val="left"/>
      <w:pPr>
        <w:ind w:left="6598" w:hanging="360"/>
      </w:pPr>
    </w:lvl>
    <w:lvl w:ilvl="7" w:tplc="40090019" w:tentative="1">
      <w:start w:val="1"/>
      <w:numFmt w:val="lowerLetter"/>
      <w:lvlText w:val="%8."/>
      <w:lvlJc w:val="left"/>
      <w:pPr>
        <w:ind w:left="7318" w:hanging="360"/>
      </w:pPr>
    </w:lvl>
    <w:lvl w:ilvl="8" w:tplc="4009001B" w:tentative="1">
      <w:start w:val="1"/>
      <w:numFmt w:val="lowerRoman"/>
      <w:lvlText w:val="%9."/>
      <w:lvlJc w:val="right"/>
      <w:pPr>
        <w:ind w:left="8038" w:hanging="180"/>
      </w:pPr>
    </w:lvl>
  </w:abstractNum>
  <w:abstractNum w:abstractNumId="14" w15:restartNumberingAfterBreak="0">
    <w:nsid w:val="4DD474B8"/>
    <w:multiLevelType w:val="hybridMultilevel"/>
    <w:tmpl w:val="97A05F2A"/>
    <w:lvl w:ilvl="0" w:tplc="92F0A190">
      <w:start w:val="1"/>
      <w:numFmt w:val="upperRoman"/>
      <w:lvlText w:val="%1."/>
      <w:lvlJc w:val="left"/>
      <w:pPr>
        <w:ind w:left="790" w:hanging="720"/>
      </w:pPr>
      <w:rPr>
        <w:rFonts w:hint="default"/>
      </w:rPr>
    </w:lvl>
    <w:lvl w:ilvl="1" w:tplc="40090019" w:tentative="1">
      <w:start w:val="1"/>
      <w:numFmt w:val="lowerLetter"/>
      <w:lvlText w:val="%2."/>
      <w:lvlJc w:val="left"/>
      <w:pPr>
        <w:ind w:left="1150" w:hanging="360"/>
      </w:pPr>
    </w:lvl>
    <w:lvl w:ilvl="2" w:tplc="4009001B" w:tentative="1">
      <w:start w:val="1"/>
      <w:numFmt w:val="lowerRoman"/>
      <w:lvlText w:val="%3."/>
      <w:lvlJc w:val="right"/>
      <w:pPr>
        <w:ind w:left="1870" w:hanging="180"/>
      </w:pPr>
    </w:lvl>
    <w:lvl w:ilvl="3" w:tplc="4009000F" w:tentative="1">
      <w:start w:val="1"/>
      <w:numFmt w:val="decimal"/>
      <w:lvlText w:val="%4."/>
      <w:lvlJc w:val="left"/>
      <w:pPr>
        <w:ind w:left="2590" w:hanging="360"/>
      </w:pPr>
    </w:lvl>
    <w:lvl w:ilvl="4" w:tplc="40090019" w:tentative="1">
      <w:start w:val="1"/>
      <w:numFmt w:val="lowerLetter"/>
      <w:lvlText w:val="%5."/>
      <w:lvlJc w:val="left"/>
      <w:pPr>
        <w:ind w:left="3310" w:hanging="360"/>
      </w:pPr>
    </w:lvl>
    <w:lvl w:ilvl="5" w:tplc="4009001B" w:tentative="1">
      <w:start w:val="1"/>
      <w:numFmt w:val="lowerRoman"/>
      <w:lvlText w:val="%6."/>
      <w:lvlJc w:val="right"/>
      <w:pPr>
        <w:ind w:left="4030" w:hanging="180"/>
      </w:pPr>
    </w:lvl>
    <w:lvl w:ilvl="6" w:tplc="4009000F" w:tentative="1">
      <w:start w:val="1"/>
      <w:numFmt w:val="decimal"/>
      <w:lvlText w:val="%7."/>
      <w:lvlJc w:val="left"/>
      <w:pPr>
        <w:ind w:left="4750" w:hanging="360"/>
      </w:pPr>
    </w:lvl>
    <w:lvl w:ilvl="7" w:tplc="40090019" w:tentative="1">
      <w:start w:val="1"/>
      <w:numFmt w:val="lowerLetter"/>
      <w:lvlText w:val="%8."/>
      <w:lvlJc w:val="left"/>
      <w:pPr>
        <w:ind w:left="5470" w:hanging="360"/>
      </w:pPr>
    </w:lvl>
    <w:lvl w:ilvl="8" w:tplc="4009001B" w:tentative="1">
      <w:start w:val="1"/>
      <w:numFmt w:val="lowerRoman"/>
      <w:lvlText w:val="%9."/>
      <w:lvlJc w:val="right"/>
      <w:pPr>
        <w:ind w:left="6190" w:hanging="180"/>
      </w:pPr>
    </w:lvl>
  </w:abstractNum>
  <w:abstractNum w:abstractNumId="15" w15:restartNumberingAfterBreak="0">
    <w:nsid w:val="4F9428E0"/>
    <w:multiLevelType w:val="hybridMultilevel"/>
    <w:tmpl w:val="B43E5C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35B02B2"/>
    <w:multiLevelType w:val="hybridMultilevel"/>
    <w:tmpl w:val="4E0EED7A"/>
    <w:lvl w:ilvl="0" w:tplc="AF7CCF10">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A1F32F9"/>
    <w:multiLevelType w:val="hybridMultilevel"/>
    <w:tmpl w:val="8E409B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9582A5A"/>
    <w:multiLevelType w:val="hybridMultilevel"/>
    <w:tmpl w:val="0B38D128"/>
    <w:lvl w:ilvl="0" w:tplc="A0D6A580">
      <w:start w:val="1"/>
      <w:numFmt w:val="upperRoman"/>
      <w:lvlText w:val="%1."/>
      <w:lvlJc w:val="left"/>
      <w:pPr>
        <w:ind w:left="2228" w:hanging="236"/>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9482E9C0">
      <w:numFmt w:val="bullet"/>
      <w:lvlText w:val="•"/>
      <w:lvlJc w:val="left"/>
      <w:pPr>
        <w:ind w:left="2526" w:hanging="236"/>
      </w:pPr>
      <w:rPr>
        <w:rFonts w:hint="default"/>
        <w:lang w:val="en-US" w:eastAsia="en-US" w:bidi="ar-SA"/>
      </w:rPr>
    </w:lvl>
    <w:lvl w:ilvl="2" w:tplc="0304F986">
      <w:numFmt w:val="bullet"/>
      <w:lvlText w:val="•"/>
      <w:lvlJc w:val="left"/>
      <w:pPr>
        <w:ind w:left="2832" w:hanging="236"/>
      </w:pPr>
      <w:rPr>
        <w:rFonts w:hint="default"/>
        <w:lang w:val="en-US" w:eastAsia="en-US" w:bidi="ar-SA"/>
      </w:rPr>
    </w:lvl>
    <w:lvl w:ilvl="3" w:tplc="4A4497E4">
      <w:numFmt w:val="bullet"/>
      <w:lvlText w:val="•"/>
      <w:lvlJc w:val="left"/>
      <w:pPr>
        <w:ind w:left="3138" w:hanging="236"/>
      </w:pPr>
      <w:rPr>
        <w:rFonts w:hint="default"/>
        <w:lang w:val="en-US" w:eastAsia="en-US" w:bidi="ar-SA"/>
      </w:rPr>
    </w:lvl>
    <w:lvl w:ilvl="4" w:tplc="764CB504">
      <w:numFmt w:val="bullet"/>
      <w:lvlText w:val="•"/>
      <w:lvlJc w:val="left"/>
      <w:pPr>
        <w:ind w:left="3444" w:hanging="236"/>
      </w:pPr>
      <w:rPr>
        <w:rFonts w:hint="default"/>
        <w:lang w:val="en-US" w:eastAsia="en-US" w:bidi="ar-SA"/>
      </w:rPr>
    </w:lvl>
    <w:lvl w:ilvl="5" w:tplc="12CC690C">
      <w:numFmt w:val="bullet"/>
      <w:lvlText w:val="•"/>
      <w:lvlJc w:val="left"/>
      <w:pPr>
        <w:ind w:left="3750" w:hanging="236"/>
      </w:pPr>
      <w:rPr>
        <w:rFonts w:hint="default"/>
        <w:lang w:val="en-US" w:eastAsia="en-US" w:bidi="ar-SA"/>
      </w:rPr>
    </w:lvl>
    <w:lvl w:ilvl="6" w:tplc="8028F0B6">
      <w:numFmt w:val="bullet"/>
      <w:lvlText w:val="•"/>
      <w:lvlJc w:val="left"/>
      <w:pPr>
        <w:ind w:left="4056" w:hanging="236"/>
      </w:pPr>
      <w:rPr>
        <w:rFonts w:hint="default"/>
        <w:lang w:val="en-US" w:eastAsia="en-US" w:bidi="ar-SA"/>
      </w:rPr>
    </w:lvl>
    <w:lvl w:ilvl="7" w:tplc="3EDCD37A">
      <w:numFmt w:val="bullet"/>
      <w:lvlText w:val="•"/>
      <w:lvlJc w:val="left"/>
      <w:pPr>
        <w:ind w:left="4362" w:hanging="236"/>
      </w:pPr>
      <w:rPr>
        <w:rFonts w:hint="default"/>
        <w:lang w:val="en-US" w:eastAsia="en-US" w:bidi="ar-SA"/>
      </w:rPr>
    </w:lvl>
    <w:lvl w:ilvl="8" w:tplc="A0102EBE">
      <w:numFmt w:val="bullet"/>
      <w:lvlText w:val="•"/>
      <w:lvlJc w:val="left"/>
      <w:pPr>
        <w:ind w:left="4668" w:hanging="236"/>
      </w:pPr>
      <w:rPr>
        <w:rFonts w:hint="default"/>
        <w:lang w:val="en-US" w:eastAsia="en-US" w:bidi="ar-SA"/>
      </w:rPr>
    </w:lvl>
  </w:abstractNum>
  <w:abstractNum w:abstractNumId="19" w15:restartNumberingAfterBreak="0">
    <w:nsid w:val="6C385CC7"/>
    <w:multiLevelType w:val="hybridMultilevel"/>
    <w:tmpl w:val="81CC09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D9C559E"/>
    <w:multiLevelType w:val="hybridMultilevel"/>
    <w:tmpl w:val="007C0BC8"/>
    <w:lvl w:ilvl="0" w:tplc="E5CC4EE4">
      <w:start w:val="1"/>
      <w:numFmt w:val="upperLetter"/>
      <w:lvlText w:val="%1."/>
      <w:lvlJc w:val="left"/>
      <w:pPr>
        <w:ind w:left="360" w:hanging="360"/>
      </w:pPr>
      <w:rPr>
        <w:rFonts w:hint="default"/>
      </w:rPr>
    </w:lvl>
    <w:lvl w:ilvl="1" w:tplc="40090019" w:tentative="1">
      <w:start w:val="1"/>
      <w:numFmt w:val="lowerLetter"/>
      <w:pStyle w:val="Heading2"/>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 w15:restartNumberingAfterBreak="0">
    <w:nsid w:val="70AB1359"/>
    <w:multiLevelType w:val="hybridMultilevel"/>
    <w:tmpl w:val="35C657A4"/>
    <w:lvl w:ilvl="0" w:tplc="4516EC98">
      <w:start w:val="1"/>
      <w:numFmt w:val="upperRoman"/>
      <w:lvlText w:val="%1."/>
      <w:lvlJc w:val="left"/>
      <w:pPr>
        <w:ind w:left="1558" w:hanging="720"/>
      </w:pPr>
      <w:rPr>
        <w:rFonts w:hint="default"/>
      </w:rPr>
    </w:lvl>
    <w:lvl w:ilvl="1" w:tplc="40090019" w:tentative="1">
      <w:start w:val="1"/>
      <w:numFmt w:val="lowerLetter"/>
      <w:lvlText w:val="%2."/>
      <w:lvlJc w:val="left"/>
      <w:pPr>
        <w:ind w:left="1918" w:hanging="360"/>
      </w:pPr>
    </w:lvl>
    <w:lvl w:ilvl="2" w:tplc="4009001B" w:tentative="1">
      <w:start w:val="1"/>
      <w:numFmt w:val="lowerRoman"/>
      <w:lvlText w:val="%3."/>
      <w:lvlJc w:val="right"/>
      <w:pPr>
        <w:ind w:left="2638" w:hanging="180"/>
      </w:pPr>
    </w:lvl>
    <w:lvl w:ilvl="3" w:tplc="4009000F" w:tentative="1">
      <w:start w:val="1"/>
      <w:numFmt w:val="decimal"/>
      <w:lvlText w:val="%4."/>
      <w:lvlJc w:val="left"/>
      <w:pPr>
        <w:ind w:left="3358" w:hanging="360"/>
      </w:pPr>
    </w:lvl>
    <w:lvl w:ilvl="4" w:tplc="40090019" w:tentative="1">
      <w:start w:val="1"/>
      <w:numFmt w:val="lowerLetter"/>
      <w:lvlText w:val="%5."/>
      <w:lvlJc w:val="left"/>
      <w:pPr>
        <w:ind w:left="4078" w:hanging="360"/>
      </w:pPr>
    </w:lvl>
    <w:lvl w:ilvl="5" w:tplc="4009001B" w:tentative="1">
      <w:start w:val="1"/>
      <w:numFmt w:val="lowerRoman"/>
      <w:lvlText w:val="%6."/>
      <w:lvlJc w:val="right"/>
      <w:pPr>
        <w:ind w:left="4798" w:hanging="180"/>
      </w:pPr>
    </w:lvl>
    <w:lvl w:ilvl="6" w:tplc="4009000F" w:tentative="1">
      <w:start w:val="1"/>
      <w:numFmt w:val="decimal"/>
      <w:lvlText w:val="%7."/>
      <w:lvlJc w:val="left"/>
      <w:pPr>
        <w:ind w:left="5518" w:hanging="360"/>
      </w:pPr>
    </w:lvl>
    <w:lvl w:ilvl="7" w:tplc="40090019" w:tentative="1">
      <w:start w:val="1"/>
      <w:numFmt w:val="lowerLetter"/>
      <w:lvlText w:val="%8."/>
      <w:lvlJc w:val="left"/>
      <w:pPr>
        <w:ind w:left="6238" w:hanging="360"/>
      </w:pPr>
    </w:lvl>
    <w:lvl w:ilvl="8" w:tplc="4009001B" w:tentative="1">
      <w:start w:val="1"/>
      <w:numFmt w:val="lowerRoman"/>
      <w:lvlText w:val="%9."/>
      <w:lvlJc w:val="right"/>
      <w:pPr>
        <w:ind w:left="6958" w:hanging="180"/>
      </w:pPr>
    </w:lvl>
  </w:abstractNum>
  <w:abstractNum w:abstractNumId="22" w15:restartNumberingAfterBreak="0">
    <w:nsid w:val="766558F2"/>
    <w:multiLevelType w:val="hybridMultilevel"/>
    <w:tmpl w:val="4EAC7B34"/>
    <w:lvl w:ilvl="0" w:tplc="40090001">
      <w:start w:val="1"/>
      <w:numFmt w:val="bullet"/>
      <w:lvlText w:val=""/>
      <w:lvlJc w:val="left"/>
      <w:pPr>
        <w:ind w:left="720" w:hanging="360"/>
      </w:pPr>
      <w:rPr>
        <w:rFonts w:ascii="Symbol" w:hAnsi="Symbol" w:hint="default"/>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786211FB"/>
    <w:multiLevelType w:val="hybridMultilevel"/>
    <w:tmpl w:val="D638A798"/>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439331920">
    <w:abstractNumId w:val="10"/>
  </w:num>
  <w:num w:numId="2" w16cid:durableId="988636299">
    <w:abstractNumId w:val="2"/>
  </w:num>
  <w:num w:numId="3" w16cid:durableId="1591890433">
    <w:abstractNumId w:val="18"/>
  </w:num>
  <w:num w:numId="4" w16cid:durableId="1757167058">
    <w:abstractNumId w:val="20"/>
  </w:num>
  <w:num w:numId="5" w16cid:durableId="644316262">
    <w:abstractNumId w:val="11"/>
  </w:num>
  <w:num w:numId="6" w16cid:durableId="416051205">
    <w:abstractNumId w:val="12"/>
  </w:num>
  <w:num w:numId="7" w16cid:durableId="1709256689">
    <w:abstractNumId w:val="4"/>
  </w:num>
  <w:num w:numId="8" w16cid:durableId="533809505">
    <w:abstractNumId w:val="9"/>
  </w:num>
  <w:num w:numId="9" w16cid:durableId="1706516839">
    <w:abstractNumId w:val="19"/>
  </w:num>
  <w:num w:numId="10" w16cid:durableId="1402094703">
    <w:abstractNumId w:val="1"/>
  </w:num>
  <w:num w:numId="11" w16cid:durableId="2132285071">
    <w:abstractNumId w:val="22"/>
  </w:num>
  <w:num w:numId="12" w16cid:durableId="153375125">
    <w:abstractNumId w:val="0"/>
  </w:num>
  <w:num w:numId="13" w16cid:durableId="1125611875">
    <w:abstractNumId w:val="8"/>
  </w:num>
  <w:num w:numId="14" w16cid:durableId="1622952236">
    <w:abstractNumId w:val="17"/>
  </w:num>
  <w:num w:numId="15" w16cid:durableId="15474316">
    <w:abstractNumId w:val="6"/>
  </w:num>
  <w:num w:numId="16" w16cid:durableId="1179196393">
    <w:abstractNumId w:val="5"/>
  </w:num>
  <w:num w:numId="17" w16cid:durableId="197740243">
    <w:abstractNumId w:val="16"/>
  </w:num>
  <w:num w:numId="18" w16cid:durableId="29456143">
    <w:abstractNumId w:val="14"/>
  </w:num>
  <w:num w:numId="19" w16cid:durableId="590625039">
    <w:abstractNumId w:val="21"/>
  </w:num>
  <w:num w:numId="20" w16cid:durableId="1371999163">
    <w:abstractNumId w:val="13"/>
  </w:num>
  <w:num w:numId="21" w16cid:durableId="1112824818">
    <w:abstractNumId w:val="19"/>
  </w:num>
  <w:num w:numId="22" w16cid:durableId="1141456147">
    <w:abstractNumId w:val="22"/>
  </w:num>
  <w:num w:numId="23" w16cid:durableId="1046566929">
    <w:abstractNumId w:val="0"/>
  </w:num>
  <w:num w:numId="24" w16cid:durableId="1221018400">
    <w:abstractNumId w:val="8"/>
  </w:num>
  <w:num w:numId="25" w16cid:durableId="500006546">
    <w:abstractNumId w:val="17"/>
  </w:num>
  <w:num w:numId="26" w16cid:durableId="824783324">
    <w:abstractNumId w:val="23"/>
  </w:num>
  <w:num w:numId="27" w16cid:durableId="811139575">
    <w:abstractNumId w:val="3"/>
  </w:num>
  <w:num w:numId="28" w16cid:durableId="1751541621">
    <w:abstractNumId w:val="7"/>
  </w:num>
  <w:num w:numId="29" w16cid:durableId="5474520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669"/>
    <w:rsid w:val="0002659C"/>
    <w:rsid w:val="00042B17"/>
    <w:rsid w:val="000472A0"/>
    <w:rsid w:val="0006352E"/>
    <w:rsid w:val="000641EE"/>
    <w:rsid w:val="000749DE"/>
    <w:rsid w:val="00084E70"/>
    <w:rsid w:val="000B2493"/>
    <w:rsid w:val="000F2806"/>
    <w:rsid w:val="001002F1"/>
    <w:rsid w:val="00103706"/>
    <w:rsid w:val="00106784"/>
    <w:rsid w:val="00123D4F"/>
    <w:rsid w:val="00131A80"/>
    <w:rsid w:val="00145B4A"/>
    <w:rsid w:val="001625A1"/>
    <w:rsid w:val="00163846"/>
    <w:rsid w:val="00173765"/>
    <w:rsid w:val="00175601"/>
    <w:rsid w:val="0018216A"/>
    <w:rsid w:val="0019100D"/>
    <w:rsid w:val="001B57D4"/>
    <w:rsid w:val="001D091F"/>
    <w:rsid w:val="00220AA2"/>
    <w:rsid w:val="00230CD0"/>
    <w:rsid w:val="00233BF8"/>
    <w:rsid w:val="0024271B"/>
    <w:rsid w:val="00253831"/>
    <w:rsid w:val="002805A3"/>
    <w:rsid w:val="002926A5"/>
    <w:rsid w:val="00292A92"/>
    <w:rsid w:val="002956E1"/>
    <w:rsid w:val="002D78FC"/>
    <w:rsid w:val="002F2FC9"/>
    <w:rsid w:val="002F3DA2"/>
    <w:rsid w:val="00310CB7"/>
    <w:rsid w:val="00327350"/>
    <w:rsid w:val="0033163E"/>
    <w:rsid w:val="00335943"/>
    <w:rsid w:val="00341E76"/>
    <w:rsid w:val="0034424D"/>
    <w:rsid w:val="00372F97"/>
    <w:rsid w:val="00387190"/>
    <w:rsid w:val="0039333E"/>
    <w:rsid w:val="003956BD"/>
    <w:rsid w:val="003C5228"/>
    <w:rsid w:val="003E7EC7"/>
    <w:rsid w:val="00406AE3"/>
    <w:rsid w:val="0043706A"/>
    <w:rsid w:val="00472A76"/>
    <w:rsid w:val="00485AB4"/>
    <w:rsid w:val="00491C69"/>
    <w:rsid w:val="004969E6"/>
    <w:rsid w:val="00497C88"/>
    <w:rsid w:val="004F565B"/>
    <w:rsid w:val="00513E51"/>
    <w:rsid w:val="00515C15"/>
    <w:rsid w:val="005264D1"/>
    <w:rsid w:val="00531C19"/>
    <w:rsid w:val="005431EC"/>
    <w:rsid w:val="005453E4"/>
    <w:rsid w:val="005551F0"/>
    <w:rsid w:val="00572BBE"/>
    <w:rsid w:val="00584603"/>
    <w:rsid w:val="005A6825"/>
    <w:rsid w:val="005B4D28"/>
    <w:rsid w:val="005B63D0"/>
    <w:rsid w:val="005B7951"/>
    <w:rsid w:val="005D1E7A"/>
    <w:rsid w:val="005D2178"/>
    <w:rsid w:val="005E1669"/>
    <w:rsid w:val="005F3223"/>
    <w:rsid w:val="00612537"/>
    <w:rsid w:val="006246CF"/>
    <w:rsid w:val="006260D6"/>
    <w:rsid w:val="006356A0"/>
    <w:rsid w:val="00646D98"/>
    <w:rsid w:val="00672F25"/>
    <w:rsid w:val="00695FA6"/>
    <w:rsid w:val="006B7AAE"/>
    <w:rsid w:val="006C5900"/>
    <w:rsid w:val="006D4BBE"/>
    <w:rsid w:val="006D4BD2"/>
    <w:rsid w:val="006F0EDD"/>
    <w:rsid w:val="00712288"/>
    <w:rsid w:val="00721B03"/>
    <w:rsid w:val="00732363"/>
    <w:rsid w:val="00743B8E"/>
    <w:rsid w:val="0075457C"/>
    <w:rsid w:val="00763EF3"/>
    <w:rsid w:val="007665E1"/>
    <w:rsid w:val="007956D3"/>
    <w:rsid w:val="007A6179"/>
    <w:rsid w:val="007B2460"/>
    <w:rsid w:val="007B52BE"/>
    <w:rsid w:val="007C05BB"/>
    <w:rsid w:val="007F167B"/>
    <w:rsid w:val="007F52D3"/>
    <w:rsid w:val="007F6706"/>
    <w:rsid w:val="00803CB6"/>
    <w:rsid w:val="00827EE3"/>
    <w:rsid w:val="00836E73"/>
    <w:rsid w:val="00847CD2"/>
    <w:rsid w:val="008D1073"/>
    <w:rsid w:val="008D5C4F"/>
    <w:rsid w:val="008E0C08"/>
    <w:rsid w:val="008E2111"/>
    <w:rsid w:val="008F06F4"/>
    <w:rsid w:val="008F5165"/>
    <w:rsid w:val="009045E2"/>
    <w:rsid w:val="00923452"/>
    <w:rsid w:val="00931985"/>
    <w:rsid w:val="00937649"/>
    <w:rsid w:val="0094642D"/>
    <w:rsid w:val="00955EAB"/>
    <w:rsid w:val="00962BF3"/>
    <w:rsid w:val="00990AAA"/>
    <w:rsid w:val="009A5D1D"/>
    <w:rsid w:val="009A7A0B"/>
    <w:rsid w:val="009B599D"/>
    <w:rsid w:val="009C3DB4"/>
    <w:rsid w:val="009D2CF1"/>
    <w:rsid w:val="009F4E87"/>
    <w:rsid w:val="00A03B44"/>
    <w:rsid w:val="00A0418B"/>
    <w:rsid w:val="00A07E3F"/>
    <w:rsid w:val="00A3280A"/>
    <w:rsid w:val="00A3653F"/>
    <w:rsid w:val="00A62623"/>
    <w:rsid w:val="00A63D3E"/>
    <w:rsid w:val="00A836CF"/>
    <w:rsid w:val="00A94314"/>
    <w:rsid w:val="00A97A02"/>
    <w:rsid w:val="00AB1E17"/>
    <w:rsid w:val="00AC13C7"/>
    <w:rsid w:val="00B0337D"/>
    <w:rsid w:val="00B111D1"/>
    <w:rsid w:val="00B15346"/>
    <w:rsid w:val="00B6785D"/>
    <w:rsid w:val="00B73431"/>
    <w:rsid w:val="00B8591D"/>
    <w:rsid w:val="00BC3459"/>
    <w:rsid w:val="00BF5F02"/>
    <w:rsid w:val="00C00A19"/>
    <w:rsid w:val="00C11BB5"/>
    <w:rsid w:val="00C12C44"/>
    <w:rsid w:val="00C17668"/>
    <w:rsid w:val="00C23A7E"/>
    <w:rsid w:val="00C35EB0"/>
    <w:rsid w:val="00C8629D"/>
    <w:rsid w:val="00C94167"/>
    <w:rsid w:val="00C96606"/>
    <w:rsid w:val="00CA2966"/>
    <w:rsid w:val="00CB5297"/>
    <w:rsid w:val="00CC1885"/>
    <w:rsid w:val="00CF3472"/>
    <w:rsid w:val="00D02992"/>
    <w:rsid w:val="00D3647E"/>
    <w:rsid w:val="00D423FB"/>
    <w:rsid w:val="00D46B71"/>
    <w:rsid w:val="00D61BB2"/>
    <w:rsid w:val="00DC26F6"/>
    <w:rsid w:val="00DC4D38"/>
    <w:rsid w:val="00DC6045"/>
    <w:rsid w:val="00DD55A0"/>
    <w:rsid w:val="00E27AFE"/>
    <w:rsid w:val="00E34E80"/>
    <w:rsid w:val="00E40C34"/>
    <w:rsid w:val="00E477C5"/>
    <w:rsid w:val="00E75932"/>
    <w:rsid w:val="00E95308"/>
    <w:rsid w:val="00EA355C"/>
    <w:rsid w:val="00EA3FF9"/>
    <w:rsid w:val="00EB24D8"/>
    <w:rsid w:val="00EB41B6"/>
    <w:rsid w:val="00ED3626"/>
    <w:rsid w:val="00ED59E7"/>
    <w:rsid w:val="00ED6216"/>
    <w:rsid w:val="00EF0E9E"/>
    <w:rsid w:val="00EF5834"/>
    <w:rsid w:val="00EF7F22"/>
    <w:rsid w:val="00F13BC0"/>
    <w:rsid w:val="00F15043"/>
    <w:rsid w:val="00F219B5"/>
    <w:rsid w:val="00F25860"/>
    <w:rsid w:val="00F609A4"/>
    <w:rsid w:val="00F61D15"/>
    <w:rsid w:val="00F71C7F"/>
    <w:rsid w:val="00F72FA2"/>
    <w:rsid w:val="00FA5955"/>
    <w:rsid w:val="00FA66F6"/>
    <w:rsid w:val="00FB35CB"/>
    <w:rsid w:val="00FC31A2"/>
    <w:rsid w:val="00FD3DCB"/>
    <w:rsid w:val="00FD70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34640F"/>
  <w15:docId w15:val="{2EEA012D-0A95-454B-AA16-1AA91A5AB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23FB"/>
    <w:rPr>
      <w:rFonts w:ascii="Times New Roman" w:eastAsia="Times New Roman" w:hAnsi="Times New Roman" w:cs="Times New Roman"/>
    </w:rPr>
  </w:style>
  <w:style w:type="paragraph" w:styleId="Heading1">
    <w:name w:val="heading 1"/>
    <w:basedOn w:val="Normal"/>
    <w:link w:val="Heading1Char"/>
    <w:qFormat/>
    <w:pPr>
      <w:spacing w:before="116"/>
      <w:ind w:left="70"/>
      <w:jc w:val="center"/>
      <w:outlineLvl w:val="0"/>
    </w:pPr>
  </w:style>
  <w:style w:type="paragraph" w:styleId="Heading2">
    <w:name w:val="heading 2"/>
    <w:basedOn w:val="Normal"/>
    <w:next w:val="Normal"/>
    <w:link w:val="Heading2Char"/>
    <w:qFormat/>
    <w:rsid w:val="009A7A0B"/>
    <w:pPr>
      <w:keepNext/>
      <w:keepLines/>
      <w:widowControl/>
      <w:numPr>
        <w:ilvl w:val="1"/>
        <w:numId w:val="4"/>
      </w:numPr>
      <w:tabs>
        <w:tab w:val="num" w:pos="288"/>
      </w:tabs>
      <w:autoSpaceDE/>
      <w:autoSpaceDN/>
      <w:spacing w:before="120" w:after="60"/>
      <w:ind w:left="288" w:hanging="288"/>
      <w:outlineLvl w:val="1"/>
    </w:pPr>
    <w:rPr>
      <w:rFonts w:eastAsia="SimSun"/>
      <w:i/>
      <w:iCs/>
      <w:noProof/>
      <w:sz w:val="20"/>
      <w:szCs w:val="20"/>
    </w:rPr>
  </w:style>
  <w:style w:type="paragraph" w:styleId="Heading3">
    <w:name w:val="heading 3"/>
    <w:basedOn w:val="Normal"/>
    <w:next w:val="Normal"/>
    <w:link w:val="Heading3Char"/>
    <w:uiPriority w:val="9"/>
    <w:semiHidden/>
    <w:unhideWhenUsed/>
    <w:qFormat/>
    <w:rsid w:val="00042B17"/>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jc w:val="both"/>
    </w:pPr>
    <w:rPr>
      <w:sz w:val="20"/>
      <w:szCs w:val="20"/>
    </w:rPr>
  </w:style>
  <w:style w:type="paragraph" w:styleId="Title">
    <w:name w:val="Title"/>
    <w:basedOn w:val="Normal"/>
    <w:uiPriority w:val="10"/>
    <w:qFormat/>
    <w:pPr>
      <w:spacing w:before="76"/>
      <w:ind w:left="1897" w:right="937" w:hanging="958"/>
    </w:pPr>
    <w:rPr>
      <w:sz w:val="48"/>
      <w:szCs w:val="48"/>
    </w:rPr>
  </w:style>
  <w:style w:type="paragraph" w:styleId="ListParagraph">
    <w:name w:val="List Paragraph"/>
    <w:basedOn w:val="Normal"/>
    <w:uiPriority w:val="1"/>
    <w:qFormat/>
    <w:pPr>
      <w:spacing w:before="2"/>
      <w:ind w:left="564" w:right="257" w:hanging="286"/>
      <w:jc w:val="both"/>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D61BB2"/>
    <w:rPr>
      <w:color w:val="0000FF" w:themeColor="hyperlink"/>
      <w:u w:val="single"/>
    </w:rPr>
  </w:style>
  <w:style w:type="character" w:styleId="UnresolvedMention">
    <w:name w:val="Unresolved Mention"/>
    <w:basedOn w:val="DefaultParagraphFont"/>
    <w:uiPriority w:val="99"/>
    <w:semiHidden/>
    <w:unhideWhenUsed/>
    <w:rsid w:val="00D61BB2"/>
    <w:rPr>
      <w:color w:val="605E5C"/>
      <w:shd w:val="clear" w:color="auto" w:fill="E1DFDD"/>
    </w:rPr>
  </w:style>
  <w:style w:type="character" w:customStyle="1" w:styleId="Heading3Char">
    <w:name w:val="Heading 3 Char"/>
    <w:basedOn w:val="DefaultParagraphFont"/>
    <w:link w:val="Heading3"/>
    <w:uiPriority w:val="9"/>
    <w:semiHidden/>
    <w:rsid w:val="00042B17"/>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unhideWhenUsed/>
    <w:rsid w:val="00F15043"/>
    <w:pPr>
      <w:widowControl/>
      <w:autoSpaceDE/>
      <w:autoSpaceDN/>
      <w:spacing w:before="100" w:beforeAutospacing="1" w:after="100" w:afterAutospacing="1"/>
    </w:pPr>
    <w:rPr>
      <w:sz w:val="24"/>
      <w:szCs w:val="24"/>
      <w:lang w:val="en-IN" w:eastAsia="en-IN"/>
    </w:rPr>
  </w:style>
  <w:style w:type="paragraph" w:styleId="Header">
    <w:name w:val="header"/>
    <w:basedOn w:val="Normal"/>
    <w:link w:val="HeaderChar"/>
    <w:uiPriority w:val="99"/>
    <w:unhideWhenUsed/>
    <w:rsid w:val="000749DE"/>
    <w:pPr>
      <w:tabs>
        <w:tab w:val="center" w:pos="4513"/>
        <w:tab w:val="right" w:pos="9026"/>
      </w:tabs>
    </w:pPr>
  </w:style>
  <w:style w:type="character" w:customStyle="1" w:styleId="HeaderChar">
    <w:name w:val="Header Char"/>
    <w:basedOn w:val="DefaultParagraphFont"/>
    <w:link w:val="Header"/>
    <w:uiPriority w:val="99"/>
    <w:rsid w:val="000749DE"/>
    <w:rPr>
      <w:rFonts w:ascii="Times New Roman" w:eastAsia="Times New Roman" w:hAnsi="Times New Roman" w:cs="Times New Roman"/>
    </w:rPr>
  </w:style>
  <w:style w:type="paragraph" w:styleId="Footer">
    <w:name w:val="footer"/>
    <w:basedOn w:val="Normal"/>
    <w:link w:val="FooterChar"/>
    <w:uiPriority w:val="99"/>
    <w:unhideWhenUsed/>
    <w:rsid w:val="000749DE"/>
    <w:pPr>
      <w:tabs>
        <w:tab w:val="center" w:pos="4513"/>
        <w:tab w:val="right" w:pos="9026"/>
      </w:tabs>
    </w:pPr>
  </w:style>
  <w:style w:type="character" w:customStyle="1" w:styleId="FooterChar">
    <w:name w:val="Footer Char"/>
    <w:basedOn w:val="DefaultParagraphFont"/>
    <w:link w:val="Footer"/>
    <w:uiPriority w:val="99"/>
    <w:rsid w:val="000749DE"/>
    <w:rPr>
      <w:rFonts w:ascii="Times New Roman" w:eastAsia="Times New Roman" w:hAnsi="Times New Roman" w:cs="Times New Roman"/>
    </w:rPr>
  </w:style>
  <w:style w:type="character" w:customStyle="1" w:styleId="Heading1Char">
    <w:name w:val="Heading 1 Char"/>
    <w:basedOn w:val="DefaultParagraphFont"/>
    <w:link w:val="Heading1"/>
    <w:uiPriority w:val="9"/>
    <w:rsid w:val="005F3223"/>
    <w:rPr>
      <w:rFonts w:ascii="Times New Roman" w:eastAsia="Times New Roman" w:hAnsi="Times New Roman" w:cs="Times New Roman"/>
    </w:rPr>
  </w:style>
  <w:style w:type="character" w:customStyle="1" w:styleId="BodyTextChar">
    <w:name w:val="Body Text Char"/>
    <w:basedOn w:val="DefaultParagraphFont"/>
    <w:link w:val="BodyText"/>
    <w:rsid w:val="005F3223"/>
    <w:rPr>
      <w:rFonts w:ascii="Times New Roman" w:eastAsia="Times New Roman" w:hAnsi="Times New Roman" w:cs="Times New Roman"/>
      <w:sz w:val="20"/>
      <w:szCs w:val="20"/>
    </w:rPr>
  </w:style>
  <w:style w:type="table" w:styleId="TableGrid">
    <w:name w:val="Table Grid"/>
    <w:basedOn w:val="TableNormal"/>
    <w:uiPriority w:val="39"/>
    <w:rsid w:val="005551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Keywords">
    <w:name w:val="Keywords"/>
    <w:basedOn w:val="Normal"/>
    <w:qFormat/>
    <w:rsid w:val="00175601"/>
    <w:pPr>
      <w:widowControl/>
      <w:autoSpaceDE/>
      <w:autoSpaceDN/>
      <w:spacing w:after="120"/>
      <w:ind w:firstLine="274"/>
      <w:jc w:val="both"/>
    </w:pPr>
    <w:rPr>
      <w:rFonts w:eastAsia="SimSun"/>
      <w:b/>
      <w:bCs/>
      <w:i/>
      <w:sz w:val="18"/>
      <w:szCs w:val="18"/>
    </w:rPr>
  </w:style>
  <w:style w:type="paragraph" w:customStyle="1" w:styleId="Abstract">
    <w:name w:val="Abstract"/>
    <w:rsid w:val="005B63D0"/>
    <w:pPr>
      <w:widowControl/>
      <w:autoSpaceDE/>
      <w:autoSpaceDN/>
      <w:spacing w:after="200"/>
      <w:ind w:firstLine="272"/>
      <w:jc w:val="both"/>
    </w:pPr>
    <w:rPr>
      <w:rFonts w:ascii="Times New Roman" w:eastAsia="SimSun" w:hAnsi="Times New Roman" w:cs="Times New Roman"/>
      <w:b/>
      <w:bCs/>
      <w:sz w:val="18"/>
      <w:szCs w:val="18"/>
    </w:rPr>
  </w:style>
  <w:style w:type="character" w:customStyle="1" w:styleId="Heading2Char">
    <w:name w:val="Heading 2 Char"/>
    <w:basedOn w:val="DefaultParagraphFont"/>
    <w:link w:val="Heading2"/>
    <w:rsid w:val="009A7A0B"/>
    <w:rPr>
      <w:rFonts w:ascii="Times New Roman" w:eastAsia="SimSun" w:hAnsi="Times New Roman" w:cs="Times New Roman"/>
      <w:i/>
      <w:iCs/>
      <w:noProo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3AB08C-DFBF-40CA-846F-00728E8872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5</Pages>
  <Words>3580</Words>
  <Characters>20380</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Madhu Mathi K</dc:creator>
  <cp:lastModifiedBy>Abhi Yazhini Pandian</cp:lastModifiedBy>
  <cp:revision>5</cp:revision>
  <dcterms:created xsi:type="dcterms:W3CDTF">2025-10-07T17:07:00Z</dcterms:created>
  <dcterms:modified xsi:type="dcterms:W3CDTF">2025-10-07T17:58:00Z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2025-09-23T00:00:00Z</vt:filetime>
  </property>
  <property fmtid="{D5CDD505-2E9C-101B-9397-08002B2CF9AE}" pid="3" name="Creator">
    <vt:lpwstr>TeX</vt:lpwstr>
  </property>
  <property fmtid="{D5CDD505-2E9C-101B-9397-08002B2CF9AE}" pid="4" name="LastSaved">
    <vt:filetime>2025-09-27T00:00:00Z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y fmtid="{D5CDD505-2E9C-101B-9397-08002B2CF9AE}" pid="7" name="GrammarlyDocumentId">
    <vt:lpwstr>0b76305a-881a-40be-9a84-234cccfed676</vt:lpwstr>
  </property>
</Properties>
</file>