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00FC" w14:textId="3BBBB39F" w:rsidR="00D16C64" w:rsidRPr="00D16C64" w:rsidRDefault="00D16C64" w:rsidP="00D16C64">
      <w:pPr>
        <w:tabs>
          <w:tab w:val="num" w:pos="720"/>
        </w:tabs>
        <w:spacing w:line="603" w:lineRule="auto"/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16C64">
        <w:rPr>
          <w:rFonts w:ascii="Times New Roman" w:hAnsi="Times New Roman" w:cs="Times New Roman"/>
          <w:b/>
          <w:bCs/>
          <w:color w:val="C8C8C8"/>
          <w:sz w:val="60"/>
          <w:szCs w:val="36"/>
        </w:rPr>
        <w:t>Diagnostic Test</w:t>
      </w:r>
    </w:p>
    <w:p w14:paraId="16E233C9" w14:textId="37F5FBFE" w:rsidR="00D16C64" w:rsidRPr="00D16C64" w:rsidRDefault="00D16C64" w:rsidP="00D16C64">
      <w:pPr>
        <w:tabs>
          <w:tab w:val="num" w:pos="720"/>
        </w:tabs>
        <w:spacing w:line="603" w:lineRule="auto"/>
        <w:ind w:left="720" w:hanging="360"/>
        <w:rPr>
          <w:rFonts w:ascii="Times New Roman" w:hAnsi="Times New Roman" w:cs="Times New Roman"/>
          <w:b/>
          <w:bCs/>
          <w:sz w:val="32"/>
          <w:szCs w:val="32"/>
        </w:rPr>
      </w:pPr>
      <w:r w:rsidRPr="00D16C64">
        <w:rPr>
          <w:rFonts w:ascii="Times New Roman" w:hAnsi="Times New Roman" w:cs="Times New Roman"/>
          <w:b/>
          <w:bCs/>
          <w:color w:val="C8C8C8"/>
          <w:sz w:val="53"/>
          <w:szCs w:val="32"/>
        </w:rPr>
        <w:t>Multiple Choice Questions</w:t>
      </w:r>
    </w:p>
    <w:p w14:paraId="691B8C82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The diagonal of a square formed by points (1, 0), (0, 1), (−1, 0), ……… is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2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4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√2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8</w:t>
      </w:r>
    </w:p>
    <w:p w14:paraId="60EA4CA3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If (x + 2, 4) = (5, y – 2), then (x, y) is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(7, 12)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(6, 3)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(3, 6)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(2, 1)</w:t>
      </w:r>
    </w:p>
    <w:p w14:paraId="178AFB42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In a square ABCD, the diagonals AC and BD meet at O. The number of pairs of congruent triangles with vertex O is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6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8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4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12</w:t>
      </w:r>
    </w:p>
    <w:p w14:paraId="49D5D7FC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The point (–2, 7) lies in which quadrant?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I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II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III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IV</w:t>
      </w:r>
    </w:p>
    <w:p w14:paraId="2BCBC38D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 xml:space="preserve">If the bisectors of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A and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B of a quadrilateral ABCD meet at O, then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AOB =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 xml:space="preserve">(a)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C +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D</w:t>
      </w:r>
      <w:r w:rsidRPr="00B258BF">
        <w:rPr>
          <w:rFonts w:ascii="Times New Roman" w:hAnsi="Times New Roman" w:cs="Times New Roman"/>
          <w:color w:val="C8C8C8"/>
          <w:sz w:val="40"/>
        </w:rPr>
        <w:br/>
        <w:t xml:space="preserve">(b) </w:t>
      </w:r>
      <w:proofErr w:type="gramStart"/>
      <w:r w:rsidRPr="00B258BF">
        <w:rPr>
          <w:rFonts w:ascii="Times New Roman" w:hAnsi="Times New Roman" w:cs="Times New Roman"/>
          <w:color w:val="C8C8C8"/>
          <w:sz w:val="40"/>
        </w:rPr>
        <w:t>½(</w:t>
      </w:r>
      <w:proofErr w:type="gramEnd"/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C +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D)</w:t>
      </w:r>
      <w:r w:rsidRPr="00B258BF">
        <w:rPr>
          <w:rFonts w:ascii="Times New Roman" w:hAnsi="Times New Roman" w:cs="Times New Roman"/>
          <w:color w:val="C8C8C8"/>
          <w:sz w:val="40"/>
        </w:rPr>
        <w:br/>
        <w:t xml:space="preserve">(c) ½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C + ⅓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D</w:t>
      </w:r>
      <w:r w:rsidRPr="00B258BF">
        <w:rPr>
          <w:rFonts w:ascii="Times New Roman" w:hAnsi="Times New Roman" w:cs="Times New Roman"/>
          <w:color w:val="C8C8C8"/>
          <w:sz w:val="40"/>
        </w:rPr>
        <w:br/>
        <w:t xml:space="preserve">(d) ⅓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C + ½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D</w:t>
      </w:r>
    </w:p>
    <w:p w14:paraId="4319CC5E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In triangle, if the angles are 3x – 40, x + 20, and 2x – 10, then the value of x is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40°</w:t>
      </w:r>
      <w:r w:rsidRPr="00B258BF">
        <w:rPr>
          <w:rFonts w:ascii="Times New Roman" w:hAnsi="Times New Roman" w:cs="Times New Roman"/>
          <w:color w:val="C8C8C8"/>
          <w:sz w:val="40"/>
        </w:rPr>
        <w:br/>
      </w:r>
      <w:r w:rsidRPr="00B258BF">
        <w:rPr>
          <w:rFonts w:ascii="Times New Roman" w:hAnsi="Times New Roman" w:cs="Times New Roman"/>
          <w:color w:val="C8C8C8"/>
          <w:sz w:val="40"/>
        </w:rPr>
        <w:lastRenderedPageBreak/>
        <w:t>(b) 35°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50°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45°</w:t>
      </w:r>
    </w:p>
    <w:p w14:paraId="4FC20B50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If the y-coordinate of a point is 0, then the point lies on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x-axis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y-axis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Origin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None</w:t>
      </w:r>
    </w:p>
    <w:p w14:paraId="6238DBBF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The distance between (5, –1) and the origin is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√24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√37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√26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√17</w:t>
      </w:r>
    </w:p>
    <w:p w14:paraId="3A530681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If the diagonals of a rhombus are equal, the rhombus is a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Parallelogram but not a rectangle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Rectangle but not a square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Square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Parallelogram but not a square</w:t>
      </w:r>
    </w:p>
    <w:p w14:paraId="1E2D4DB8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 xml:space="preserve">For a point </w:t>
      </w:r>
      <w:proofErr w:type="gramStart"/>
      <w:r w:rsidRPr="00B258BF">
        <w:rPr>
          <w:rFonts w:ascii="Times New Roman" w:hAnsi="Times New Roman" w:cs="Times New Roman"/>
          <w:color w:val="C8C8C8"/>
          <w:sz w:val="40"/>
        </w:rPr>
        <w:t>A(</w:t>
      </w:r>
      <w:proofErr w:type="gramEnd"/>
      <w:r w:rsidRPr="00B258BF">
        <w:rPr>
          <w:rFonts w:ascii="Times New Roman" w:hAnsi="Times New Roman" w:cs="Times New Roman"/>
          <w:color w:val="C8C8C8"/>
          <w:sz w:val="40"/>
        </w:rPr>
        <w:t>a, b) in the III quadrant, signs of a and b are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a &gt; 0, b &lt; 0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a &lt; 0, b &lt; 0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a &gt; 0, b &gt; 0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a &lt; 0, b &gt; 0</w:t>
      </w:r>
    </w:p>
    <w:p w14:paraId="4B0B50ED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In a triangle, the exterior angle is equal to the sum of two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Exterior angles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Interior opposite angles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Alternate angles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Interior angles</w:t>
      </w:r>
    </w:p>
    <w:p w14:paraId="0C2C8013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The distance between (2, 3) and (1, 4) is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2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√56</w:t>
      </w:r>
      <w:r w:rsidRPr="00B258BF">
        <w:rPr>
          <w:rFonts w:ascii="Times New Roman" w:hAnsi="Times New Roman" w:cs="Times New Roman"/>
          <w:color w:val="C8C8C8"/>
          <w:sz w:val="40"/>
        </w:rPr>
        <w:br/>
      </w:r>
      <w:r w:rsidRPr="00B258BF">
        <w:rPr>
          <w:rFonts w:ascii="Times New Roman" w:hAnsi="Times New Roman" w:cs="Times New Roman"/>
          <w:color w:val="C8C8C8"/>
          <w:sz w:val="40"/>
        </w:rPr>
        <w:lastRenderedPageBreak/>
        <w:t>(c) √10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√2</w:t>
      </w:r>
    </w:p>
    <w:p w14:paraId="223A0291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If Q₂ ∩ Q₃ equals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 xml:space="preserve">(a) Q₁ </w:t>
      </w:r>
      <w:r w:rsidRPr="00B258BF">
        <w:rPr>
          <w:rFonts w:ascii="Cambria Math" w:hAnsi="Cambria Math" w:cs="Cambria Math"/>
          <w:color w:val="C8C8C8"/>
          <w:sz w:val="40"/>
        </w:rPr>
        <w:t>∪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 Q₂</w:t>
      </w:r>
      <w:r w:rsidRPr="00B258BF">
        <w:rPr>
          <w:rFonts w:ascii="Times New Roman" w:hAnsi="Times New Roman" w:cs="Times New Roman"/>
          <w:color w:val="C8C8C8"/>
          <w:sz w:val="40"/>
        </w:rPr>
        <w:br/>
        <w:t xml:space="preserve">(b) Q₂ </w:t>
      </w:r>
      <w:r w:rsidRPr="00B258BF">
        <w:rPr>
          <w:rFonts w:ascii="Cambria Math" w:hAnsi="Cambria Math" w:cs="Cambria Math"/>
          <w:color w:val="C8C8C8"/>
          <w:sz w:val="40"/>
        </w:rPr>
        <w:t>∪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 Q₃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Null set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Negative x-axis</w:t>
      </w:r>
    </w:p>
    <w:p w14:paraId="268127DB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 xml:space="preserve">The triangle with vertices </w:t>
      </w:r>
      <w:proofErr w:type="gramStart"/>
      <w:r w:rsidRPr="00B258BF">
        <w:rPr>
          <w:rFonts w:ascii="Times New Roman" w:hAnsi="Times New Roman" w:cs="Times New Roman"/>
          <w:color w:val="C8C8C8"/>
          <w:sz w:val="40"/>
        </w:rPr>
        <w:t>A(</w:t>
      </w:r>
      <w:proofErr w:type="gramEnd"/>
      <w:r w:rsidRPr="00B258BF">
        <w:rPr>
          <w:rFonts w:ascii="Times New Roman" w:hAnsi="Times New Roman" w:cs="Times New Roman"/>
          <w:color w:val="C8C8C8"/>
          <w:sz w:val="40"/>
        </w:rPr>
        <w:t xml:space="preserve">–5, 0), </w:t>
      </w:r>
      <w:proofErr w:type="gramStart"/>
      <w:r w:rsidRPr="00B258BF">
        <w:rPr>
          <w:rFonts w:ascii="Times New Roman" w:hAnsi="Times New Roman" w:cs="Times New Roman"/>
          <w:color w:val="C8C8C8"/>
          <w:sz w:val="40"/>
        </w:rPr>
        <w:t>B(</w:t>
      </w:r>
      <w:proofErr w:type="gramEnd"/>
      <w:r w:rsidRPr="00B258BF">
        <w:rPr>
          <w:rFonts w:ascii="Times New Roman" w:hAnsi="Times New Roman" w:cs="Times New Roman"/>
          <w:color w:val="C8C8C8"/>
          <w:sz w:val="40"/>
        </w:rPr>
        <w:t xml:space="preserve">5, 0), </w:t>
      </w:r>
      <w:proofErr w:type="gramStart"/>
      <w:r w:rsidRPr="00B258BF">
        <w:rPr>
          <w:rFonts w:ascii="Times New Roman" w:hAnsi="Times New Roman" w:cs="Times New Roman"/>
          <w:color w:val="C8C8C8"/>
          <w:sz w:val="40"/>
        </w:rPr>
        <w:t>C(</w:t>
      </w:r>
      <w:proofErr w:type="gramEnd"/>
      <w:r w:rsidRPr="00B258BF">
        <w:rPr>
          <w:rFonts w:ascii="Times New Roman" w:hAnsi="Times New Roman" w:cs="Times New Roman"/>
          <w:color w:val="C8C8C8"/>
          <w:sz w:val="40"/>
        </w:rPr>
        <w:t>0, 6) is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Isosceles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Right-angled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Scalene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Equilateral</w:t>
      </w:r>
    </w:p>
    <w:p w14:paraId="43E2B25B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The point (x, 0) where x &lt; 0 lies on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OX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OY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OX′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OY′</w:t>
      </w:r>
    </w:p>
    <w:p w14:paraId="6AE136EE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 xml:space="preserve">In quadrilateral ABCD, if AB = BC and AD = DC, then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BCD is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150°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30°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105°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72°</w:t>
      </w:r>
    </w:p>
    <w:p w14:paraId="5D053B8D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If one interior angle in a parallelogram is 90°, then the parallelogram is a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Rhombus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Rectangle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Trapezium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Kite</w:t>
      </w:r>
    </w:p>
    <w:p w14:paraId="2CCA6A10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 xml:space="preserve">If the bisectors of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A and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B of quadrilateral ABCD meet at O, then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AOB =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 xml:space="preserve">(a)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C +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D</w:t>
      </w:r>
      <w:r w:rsidRPr="00B258BF">
        <w:rPr>
          <w:rFonts w:ascii="Times New Roman" w:hAnsi="Times New Roman" w:cs="Times New Roman"/>
          <w:color w:val="C8C8C8"/>
          <w:sz w:val="40"/>
        </w:rPr>
        <w:br/>
        <w:t xml:space="preserve">(b) </w:t>
      </w:r>
      <w:proofErr w:type="gramStart"/>
      <w:r w:rsidRPr="00B258BF">
        <w:rPr>
          <w:rFonts w:ascii="Times New Roman" w:hAnsi="Times New Roman" w:cs="Times New Roman"/>
          <w:color w:val="C8C8C8"/>
          <w:sz w:val="40"/>
        </w:rPr>
        <w:t>½(</w:t>
      </w:r>
      <w:proofErr w:type="gramEnd"/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C +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D)</w:t>
      </w:r>
      <w:r w:rsidRPr="00B258BF">
        <w:rPr>
          <w:rFonts w:ascii="Times New Roman" w:hAnsi="Times New Roman" w:cs="Times New Roman"/>
          <w:color w:val="C8C8C8"/>
          <w:sz w:val="40"/>
        </w:rPr>
        <w:br/>
      </w:r>
      <w:r w:rsidRPr="00B258BF">
        <w:rPr>
          <w:rFonts w:ascii="Times New Roman" w:hAnsi="Times New Roman" w:cs="Times New Roman"/>
          <w:color w:val="C8C8C8"/>
          <w:sz w:val="40"/>
        </w:rPr>
        <w:lastRenderedPageBreak/>
        <w:t xml:space="preserve">(c) ½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C + ⅓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D</w:t>
      </w:r>
      <w:r w:rsidRPr="00B258BF">
        <w:rPr>
          <w:rFonts w:ascii="Times New Roman" w:hAnsi="Times New Roman" w:cs="Times New Roman"/>
          <w:color w:val="C8C8C8"/>
          <w:sz w:val="40"/>
        </w:rPr>
        <w:br/>
        <w:t xml:space="preserve">(d) ⅓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C + ½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D</w:t>
      </w:r>
    </w:p>
    <w:p w14:paraId="6C53B97B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 xml:space="preserve">In the figure CE </w:t>
      </w:r>
      <w:r w:rsidRPr="00B258BF">
        <w:rPr>
          <w:rFonts w:ascii="Cambria Math" w:hAnsi="Cambria Math" w:cs="Cambria Math"/>
          <w:color w:val="C8C8C8"/>
          <w:sz w:val="40"/>
        </w:rPr>
        <w:t>∥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 DB,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x is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45°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30°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75°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85°</w:t>
      </w:r>
    </w:p>
    <w:p w14:paraId="62FFA36F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 xml:space="preserve">The point dividing </w:t>
      </w:r>
      <w:proofErr w:type="gramStart"/>
      <w:r w:rsidRPr="00B258BF">
        <w:rPr>
          <w:rFonts w:ascii="Times New Roman" w:hAnsi="Times New Roman" w:cs="Times New Roman"/>
          <w:color w:val="C8C8C8"/>
          <w:sz w:val="40"/>
        </w:rPr>
        <w:t>P(</w:t>
      </w:r>
      <w:proofErr w:type="gramEnd"/>
      <w:r w:rsidRPr="00B258BF">
        <w:rPr>
          <w:rFonts w:ascii="Times New Roman" w:hAnsi="Times New Roman" w:cs="Times New Roman"/>
          <w:color w:val="C8C8C8"/>
          <w:sz w:val="40"/>
        </w:rPr>
        <w:t xml:space="preserve">2, 4) and </w:t>
      </w:r>
      <w:proofErr w:type="gramStart"/>
      <w:r w:rsidRPr="00B258BF">
        <w:rPr>
          <w:rFonts w:ascii="Times New Roman" w:hAnsi="Times New Roman" w:cs="Times New Roman"/>
          <w:color w:val="C8C8C8"/>
          <w:sz w:val="40"/>
        </w:rPr>
        <w:t>Q(</w:t>
      </w:r>
      <w:proofErr w:type="gramEnd"/>
      <w:r w:rsidRPr="00B258BF">
        <w:rPr>
          <w:rFonts w:ascii="Times New Roman" w:hAnsi="Times New Roman" w:cs="Times New Roman"/>
          <w:color w:val="C8C8C8"/>
          <w:sz w:val="40"/>
        </w:rPr>
        <w:t>5, 7) in ratio 2:1 internally is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(7/2, 11/2)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(3, 5)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(4, 4)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(4, 6)</w:t>
      </w:r>
    </w:p>
    <w:p w14:paraId="042DCDFE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The correct statement for a parallelogram is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Opposite angles are not equal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Adjacent angles are complementary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Diagonals are always equal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Opposite sides are equal</w:t>
      </w:r>
    </w:p>
    <w:p w14:paraId="6C4435A1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 xml:space="preserve">In quadrilateral ABCD, angle bisectors of A and B meet at O. Then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AOB =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 xml:space="preserve">(a) </w:t>
      </w:r>
      <w:proofErr w:type="gramStart"/>
      <w:r w:rsidRPr="00B258BF">
        <w:rPr>
          <w:rFonts w:ascii="Times New Roman" w:hAnsi="Times New Roman" w:cs="Times New Roman"/>
          <w:color w:val="C8C8C8"/>
          <w:sz w:val="40"/>
        </w:rPr>
        <w:t>½(</w:t>
      </w:r>
      <w:proofErr w:type="gramEnd"/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C +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D)</w:t>
      </w:r>
      <w:r w:rsidRPr="00B258BF">
        <w:rPr>
          <w:rFonts w:ascii="Times New Roman" w:hAnsi="Times New Roman" w:cs="Times New Roman"/>
          <w:color w:val="C8C8C8"/>
          <w:sz w:val="40"/>
        </w:rPr>
        <w:br/>
        <w:t xml:space="preserve">(b)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 xml:space="preserve">C + 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D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½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C + ⅓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D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⅓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C + ½</w:t>
      </w:r>
      <w:r w:rsidRPr="00B258BF">
        <w:rPr>
          <w:rFonts w:ascii="Cambria Math" w:hAnsi="Cambria Math" w:cs="Cambria Math"/>
          <w:color w:val="C8C8C8"/>
          <w:sz w:val="40"/>
        </w:rPr>
        <w:t>∠</w:t>
      </w:r>
      <w:r w:rsidRPr="00B258BF">
        <w:rPr>
          <w:rFonts w:ascii="Times New Roman" w:hAnsi="Times New Roman" w:cs="Times New Roman"/>
          <w:color w:val="C8C8C8"/>
          <w:sz w:val="40"/>
        </w:rPr>
        <w:t>D</w:t>
      </w:r>
    </w:p>
    <w:p w14:paraId="0FCA4FB6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In a triangle, the angles are 3x – 40°, x + 20°, and 2x – 10°. The value of x is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40°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35°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50°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45°</w:t>
      </w:r>
    </w:p>
    <w:p w14:paraId="5F60B416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 xml:space="preserve">The point dividing the line joining (2, 0) and (–6, 0) and </w:t>
      </w:r>
      <w:proofErr w:type="gramStart"/>
      <w:r w:rsidRPr="00B258BF">
        <w:rPr>
          <w:rFonts w:ascii="Times New Roman" w:hAnsi="Times New Roman" w:cs="Times New Roman"/>
          <w:color w:val="C8C8C8"/>
          <w:sz w:val="40"/>
        </w:rPr>
        <w:t>C(</w:t>
      </w:r>
      <w:proofErr w:type="gramEnd"/>
      <w:r w:rsidRPr="00B258BF">
        <w:rPr>
          <w:rFonts w:ascii="Times New Roman" w:hAnsi="Times New Roman" w:cs="Times New Roman"/>
          <w:color w:val="C8C8C8"/>
          <w:sz w:val="40"/>
        </w:rPr>
        <w:t>3, a – 3) lies on x-axis. Then a =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0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2</w:t>
      </w:r>
      <w:r w:rsidRPr="00B258BF">
        <w:rPr>
          <w:rFonts w:ascii="Times New Roman" w:hAnsi="Times New Roman" w:cs="Times New Roman"/>
          <w:color w:val="C8C8C8"/>
          <w:sz w:val="40"/>
        </w:rPr>
        <w:br/>
      </w:r>
      <w:r w:rsidRPr="00B258BF">
        <w:rPr>
          <w:rFonts w:ascii="Times New Roman" w:hAnsi="Times New Roman" w:cs="Times New Roman"/>
          <w:color w:val="C8C8C8"/>
          <w:sz w:val="40"/>
        </w:rPr>
        <w:lastRenderedPageBreak/>
        <w:t>(c) 3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–6</w:t>
      </w:r>
    </w:p>
    <w:p w14:paraId="1BE987F6" w14:textId="77777777" w:rsidR="00B258BF" w:rsidRPr="00B258BF" w:rsidRDefault="00B258BF" w:rsidP="00D16C64">
      <w:pPr>
        <w:numPr>
          <w:ilvl w:val="0"/>
          <w:numId w:val="1"/>
        </w:numPr>
        <w:spacing w:line="603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  <w:color w:val="C8C8C8"/>
          <w:sz w:val="40"/>
        </w:rPr>
        <w:t>The distance between (2, 3) and (1, 4) is ………</w:t>
      </w:r>
      <w:r w:rsidRPr="00B258BF">
        <w:rPr>
          <w:rFonts w:ascii="Times New Roman" w:hAnsi="Times New Roman" w:cs="Times New Roman"/>
          <w:color w:val="C8C8C8"/>
          <w:sz w:val="40"/>
        </w:rPr>
        <w:br/>
        <w:t>(a) √2</w:t>
      </w:r>
      <w:r w:rsidRPr="00B258BF">
        <w:rPr>
          <w:rFonts w:ascii="Times New Roman" w:hAnsi="Times New Roman" w:cs="Times New Roman"/>
          <w:color w:val="C8C8C8"/>
          <w:sz w:val="40"/>
        </w:rPr>
        <w:br/>
        <w:t>(b) √56</w:t>
      </w:r>
      <w:r w:rsidRPr="00B258BF">
        <w:rPr>
          <w:rFonts w:ascii="Times New Roman" w:hAnsi="Times New Roman" w:cs="Times New Roman"/>
          <w:color w:val="C8C8C8"/>
          <w:sz w:val="40"/>
        </w:rPr>
        <w:br/>
        <w:t>(c) √10</w:t>
      </w:r>
      <w:r w:rsidRPr="00B258BF">
        <w:rPr>
          <w:rFonts w:ascii="Times New Roman" w:hAnsi="Times New Roman" w:cs="Times New Roman"/>
          <w:color w:val="C8C8C8"/>
          <w:sz w:val="40"/>
        </w:rPr>
        <w:br/>
        <w:t>(d) 2</w:t>
      </w:r>
    </w:p>
    <w:p w14:paraId="466545B3" w14:textId="77777777" w:rsidR="00A00B3A" w:rsidRDefault="00A00B3A">
      <w:pPr>
        <w:spacing w:line="603" w:lineRule="auto"/>
      </w:pPr>
    </w:p>
    <w:sectPr w:rsidR="00A00B3A" w:rsidSect="00D16C64">
      <w:type w:val="continuous"/>
      <w:pgSz w:w="12240" w:h="15840" w:code="1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596B"/>
    <w:multiLevelType w:val="multilevel"/>
    <w:tmpl w:val="34BE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171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8BF"/>
    <w:rsid w:val="008357AF"/>
    <w:rsid w:val="00A00B3A"/>
    <w:rsid w:val="00B258BF"/>
    <w:rsid w:val="00C30933"/>
    <w:rsid w:val="00C40C83"/>
    <w:rsid w:val="00D16C64"/>
    <w:rsid w:val="00D8349E"/>
    <w:rsid w:val="00FA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7868"/>
  <w15:chartTrackingRefBased/>
  <w15:docId w15:val="{9232FE39-4ED0-4975-83F7-3F1E85DF0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karur</dc:creator>
  <cp:keywords/>
  <dc:description/>
  <cp:lastModifiedBy>Ambika karur</cp:lastModifiedBy>
  <cp:revision>2</cp:revision>
  <dcterms:created xsi:type="dcterms:W3CDTF">2025-11-21T15:41:00Z</dcterms:created>
  <dcterms:modified xsi:type="dcterms:W3CDTF">2025-11-21T15:51:00Z</dcterms:modified>
</cp:coreProperties>
</file>