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100FC" w14:textId="3BBBB39F" w:rsidR="00D16C64" w:rsidRPr="00D16C64" w:rsidRDefault="00D16C64" w:rsidP="00D16C64">
      <w:pPr>
        <w:tabs>
          <w:tab w:val="num" w:pos="720"/>
        </w:tabs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6C64">
        <w:rPr>
          <w:rFonts w:ascii="Times New Roman" w:hAnsi="Times New Roman" w:cs="Times New Roman"/>
          <w:b/>
          <w:bCs/>
          <w:sz w:val="36"/>
          <w:szCs w:val="36"/>
        </w:rPr>
        <w:t>Diagnostic Test</w:t>
      </w:r>
    </w:p>
    <w:p w14:paraId="16E233C9" w14:textId="37F5FBFE" w:rsidR="00D16C64" w:rsidRPr="00D16C64" w:rsidRDefault="00D16C64" w:rsidP="00D16C64">
      <w:pPr>
        <w:tabs>
          <w:tab w:val="num" w:pos="720"/>
        </w:tabs>
        <w:spacing w:line="360" w:lineRule="auto"/>
        <w:ind w:left="72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D16C64">
        <w:rPr>
          <w:rFonts w:ascii="Times New Roman" w:hAnsi="Times New Roman" w:cs="Times New Roman"/>
          <w:b/>
          <w:bCs/>
          <w:sz w:val="32"/>
          <w:szCs w:val="32"/>
        </w:rPr>
        <w:t>Multiple Choice Questions</w:t>
      </w:r>
    </w:p>
    <w:p w14:paraId="691B8C82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diagonal of a square formed by points (1, 0), (0, 1), (−1, 0), ……… is</w:t>
      </w:r>
      <w:r w:rsidRPr="00B258BF">
        <w:rPr>
          <w:rFonts w:ascii="Times New Roman" w:hAnsi="Times New Roman" w:cs="Times New Roman"/>
        </w:rPr>
        <w:br/>
        <w:t>(a) 2</w:t>
      </w:r>
      <w:r w:rsidRPr="00B258BF">
        <w:rPr>
          <w:rFonts w:ascii="Times New Roman" w:hAnsi="Times New Roman" w:cs="Times New Roman"/>
        </w:rPr>
        <w:br/>
        <w:t>(b) 4</w:t>
      </w:r>
      <w:r w:rsidRPr="00B258BF">
        <w:rPr>
          <w:rFonts w:ascii="Times New Roman" w:hAnsi="Times New Roman" w:cs="Times New Roman"/>
        </w:rPr>
        <w:br/>
        <w:t>(c) √2</w:t>
      </w:r>
      <w:r w:rsidRPr="00B258BF">
        <w:rPr>
          <w:rFonts w:ascii="Times New Roman" w:hAnsi="Times New Roman" w:cs="Times New Roman"/>
        </w:rPr>
        <w:br/>
        <w:t>(d) 8</w:t>
      </w:r>
    </w:p>
    <w:p w14:paraId="60EA4CA3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If (x + 2, 4) = (5, y – 2), then (x, y) is ………</w:t>
      </w:r>
      <w:r w:rsidRPr="00B258BF">
        <w:rPr>
          <w:rFonts w:ascii="Times New Roman" w:hAnsi="Times New Roman" w:cs="Times New Roman"/>
        </w:rPr>
        <w:br/>
        <w:t>(a) (7, 12)</w:t>
      </w:r>
      <w:r w:rsidRPr="00B258BF">
        <w:rPr>
          <w:rFonts w:ascii="Times New Roman" w:hAnsi="Times New Roman" w:cs="Times New Roman"/>
        </w:rPr>
        <w:br/>
        <w:t>(b) (6, 3)</w:t>
      </w:r>
      <w:r w:rsidRPr="00B258BF">
        <w:rPr>
          <w:rFonts w:ascii="Times New Roman" w:hAnsi="Times New Roman" w:cs="Times New Roman"/>
        </w:rPr>
        <w:br/>
        <w:t>(c) (3, 6)</w:t>
      </w:r>
      <w:r w:rsidRPr="00B258BF">
        <w:rPr>
          <w:rFonts w:ascii="Times New Roman" w:hAnsi="Times New Roman" w:cs="Times New Roman"/>
        </w:rPr>
        <w:br/>
        <w:t>(d) (2, 1)</w:t>
      </w:r>
    </w:p>
    <w:p w14:paraId="178AFB42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In a square ABCD, the diagonals AC and BD meet at O. The number of pairs of congruent triangles with vertex O is ………</w:t>
      </w:r>
      <w:r w:rsidRPr="00B258BF">
        <w:rPr>
          <w:rFonts w:ascii="Times New Roman" w:hAnsi="Times New Roman" w:cs="Times New Roman"/>
        </w:rPr>
        <w:br/>
        <w:t>(a) 6</w:t>
      </w:r>
      <w:r w:rsidRPr="00B258BF">
        <w:rPr>
          <w:rFonts w:ascii="Times New Roman" w:hAnsi="Times New Roman" w:cs="Times New Roman"/>
        </w:rPr>
        <w:br/>
        <w:t>(b) 8</w:t>
      </w:r>
      <w:r w:rsidRPr="00B258BF">
        <w:rPr>
          <w:rFonts w:ascii="Times New Roman" w:hAnsi="Times New Roman" w:cs="Times New Roman"/>
        </w:rPr>
        <w:br/>
        <w:t>(c) 4</w:t>
      </w:r>
      <w:r w:rsidRPr="00B258BF">
        <w:rPr>
          <w:rFonts w:ascii="Times New Roman" w:hAnsi="Times New Roman" w:cs="Times New Roman"/>
        </w:rPr>
        <w:br/>
        <w:t>(d) 12</w:t>
      </w:r>
    </w:p>
    <w:p w14:paraId="49D5D7FC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point (–2, 7) lies in which quadrant?</w:t>
      </w:r>
      <w:r w:rsidRPr="00B258BF">
        <w:rPr>
          <w:rFonts w:ascii="Times New Roman" w:hAnsi="Times New Roman" w:cs="Times New Roman"/>
        </w:rPr>
        <w:br/>
        <w:t>(a) I</w:t>
      </w:r>
      <w:r w:rsidRPr="00B258BF">
        <w:rPr>
          <w:rFonts w:ascii="Times New Roman" w:hAnsi="Times New Roman" w:cs="Times New Roman"/>
        </w:rPr>
        <w:br/>
        <w:t>(b) II</w:t>
      </w:r>
      <w:r w:rsidRPr="00B258BF">
        <w:rPr>
          <w:rFonts w:ascii="Times New Roman" w:hAnsi="Times New Roman" w:cs="Times New Roman"/>
        </w:rPr>
        <w:br/>
        <w:t>(c) III</w:t>
      </w:r>
      <w:r w:rsidRPr="00B258BF">
        <w:rPr>
          <w:rFonts w:ascii="Times New Roman" w:hAnsi="Times New Roman" w:cs="Times New Roman"/>
        </w:rPr>
        <w:br/>
        <w:t>(d) IV</w:t>
      </w:r>
    </w:p>
    <w:p w14:paraId="2BCBC38D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If the bisectors of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A and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B of a quadrilateral ABCD meet at O, then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AOB = ………</w:t>
      </w:r>
      <w:r w:rsidRPr="00B258BF">
        <w:rPr>
          <w:rFonts w:ascii="Times New Roman" w:hAnsi="Times New Roman" w:cs="Times New Roman"/>
        </w:rPr>
        <w:br/>
        <w:t xml:space="preserve">(a)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  <w:r w:rsidRPr="00B258BF">
        <w:rPr>
          <w:rFonts w:ascii="Times New Roman" w:hAnsi="Times New Roman" w:cs="Times New Roman"/>
        </w:rPr>
        <w:br/>
        <w:t xml:space="preserve">(b) </w:t>
      </w:r>
      <w:proofErr w:type="gramStart"/>
      <w:r w:rsidRPr="00B258BF">
        <w:rPr>
          <w:rFonts w:ascii="Times New Roman" w:hAnsi="Times New Roman" w:cs="Times New Roman"/>
        </w:rPr>
        <w:t>½(</w:t>
      </w:r>
      <w:proofErr w:type="gramEnd"/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D)</w:t>
      </w:r>
      <w:r w:rsidRPr="00B258BF">
        <w:rPr>
          <w:rFonts w:ascii="Times New Roman" w:hAnsi="Times New Roman" w:cs="Times New Roman"/>
        </w:rPr>
        <w:br/>
        <w:t xml:space="preserve">(c) ½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⅓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  <w:r w:rsidRPr="00B258BF">
        <w:rPr>
          <w:rFonts w:ascii="Times New Roman" w:hAnsi="Times New Roman" w:cs="Times New Roman"/>
        </w:rPr>
        <w:br/>
        <w:t xml:space="preserve">(d) ⅓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½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</w:p>
    <w:p w14:paraId="4319CC5E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In triangle, if the angles are 3x – 40, x + 20, and 2x – 10, then the value of x is ………</w:t>
      </w:r>
      <w:r w:rsidRPr="00B258BF">
        <w:rPr>
          <w:rFonts w:ascii="Times New Roman" w:hAnsi="Times New Roman" w:cs="Times New Roman"/>
        </w:rPr>
        <w:br/>
        <w:t>(a) 40°</w:t>
      </w:r>
      <w:r w:rsidRPr="00B258BF">
        <w:rPr>
          <w:rFonts w:ascii="Times New Roman" w:hAnsi="Times New Roman" w:cs="Times New Roman"/>
        </w:rPr>
        <w:br/>
      </w:r>
      <w:r w:rsidRPr="00B258BF">
        <w:rPr>
          <w:rFonts w:ascii="Times New Roman" w:hAnsi="Times New Roman" w:cs="Times New Roman"/>
        </w:rPr>
        <w:lastRenderedPageBreak/>
        <w:t>(b) 35°</w:t>
      </w:r>
      <w:r w:rsidRPr="00B258BF">
        <w:rPr>
          <w:rFonts w:ascii="Times New Roman" w:hAnsi="Times New Roman" w:cs="Times New Roman"/>
        </w:rPr>
        <w:br/>
        <w:t>(c) 50°</w:t>
      </w:r>
      <w:r w:rsidRPr="00B258BF">
        <w:rPr>
          <w:rFonts w:ascii="Times New Roman" w:hAnsi="Times New Roman" w:cs="Times New Roman"/>
        </w:rPr>
        <w:br/>
        <w:t>(d) 45°</w:t>
      </w:r>
    </w:p>
    <w:p w14:paraId="4FC20B50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If the y-coordinate of a point is 0, then the point lies on ………</w:t>
      </w:r>
      <w:r w:rsidRPr="00B258BF">
        <w:rPr>
          <w:rFonts w:ascii="Times New Roman" w:hAnsi="Times New Roman" w:cs="Times New Roman"/>
        </w:rPr>
        <w:br/>
        <w:t>(a) x-axis</w:t>
      </w:r>
      <w:r w:rsidRPr="00B258BF">
        <w:rPr>
          <w:rFonts w:ascii="Times New Roman" w:hAnsi="Times New Roman" w:cs="Times New Roman"/>
        </w:rPr>
        <w:br/>
        <w:t>(b) y-axis</w:t>
      </w:r>
      <w:r w:rsidRPr="00B258BF">
        <w:rPr>
          <w:rFonts w:ascii="Times New Roman" w:hAnsi="Times New Roman" w:cs="Times New Roman"/>
        </w:rPr>
        <w:br/>
        <w:t>(c) Origin</w:t>
      </w:r>
      <w:r w:rsidRPr="00B258BF">
        <w:rPr>
          <w:rFonts w:ascii="Times New Roman" w:hAnsi="Times New Roman" w:cs="Times New Roman"/>
        </w:rPr>
        <w:br/>
        <w:t>(d) None</w:t>
      </w:r>
    </w:p>
    <w:p w14:paraId="6238DBBF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distance between (5, –1) and the origin is ………</w:t>
      </w:r>
      <w:r w:rsidRPr="00B258BF">
        <w:rPr>
          <w:rFonts w:ascii="Times New Roman" w:hAnsi="Times New Roman" w:cs="Times New Roman"/>
        </w:rPr>
        <w:br/>
        <w:t>(a) √24</w:t>
      </w:r>
      <w:r w:rsidRPr="00B258BF">
        <w:rPr>
          <w:rFonts w:ascii="Times New Roman" w:hAnsi="Times New Roman" w:cs="Times New Roman"/>
        </w:rPr>
        <w:br/>
        <w:t>(b) √37</w:t>
      </w:r>
      <w:r w:rsidRPr="00B258BF">
        <w:rPr>
          <w:rFonts w:ascii="Times New Roman" w:hAnsi="Times New Roman" w:cs="Times New Roman"/>
        </w:rPr>
        <w:br/>
        <w:t>(c) √26</w:t>
      </w:r>
      <w:r w:rsidRPr="00B258BF">
        <w:rPr>
          <w:rFonts w:ascii="Times New Roman" w:hAnsi="Times New Roman" w:cs="Times New Roman"/>
        </w:rPr>
        <w:br/>
        <w:t>(d) √17</w:t>
      </w:r>
    </w:p>
    <w:p w14:paraId="3A530681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If the diagonals of a rhombus are equal, the rhombus is a ………</w:t>
      </w:r>
      <w:r w:rsidRPr="00B258BF">
        <w:rPr>
          <w:rFonts w:ascii="Times New Roman" w:hAnsi="Times New Roman" w:cs="Times New Roman"/>
        </w:rPr>
        <w:br/>
        <w:t>(a) Parallelogram but not a rectangle</w:t>
      </w:r>
      <w:r w:rsidRPr="00B258BF">
        <w:rPr>
          <w:rFonts w:ascii="Times New Roman" w:hAnsi="Times New Roman" w:cs="Times New Roman"/>
        </w:rPr>
        <w:br/>
        <w:t>(b) Rectangle but not a square</w:t>
      </w:r>
      <w:r w:rsidRPr="00B258BF">
        <w:rPr>
          <w:rFonts w:ascii="Times New Roman" w:hAnsi="Times New Roman" w:cs="Times New Roman"/>
        </w:rPr>
        <w:br/>
        <w:t>(c) Square</w:t>
      </w:r>
      <w:r w:rsidRPr="00B258BF">
        <w:rPr>
          <w:rFonts w:ascii="Times New Roman" w:hAnsi="Times New Roman" w:cs="Times New Roman"/>
        </w:rPr>
        <w:br/>
        <w:t>(d) Parallelogram but not a square</w:t>
      </w:r>
    </w:p>
    <w:p w14:paraId="1E2D4DB8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For a point </w:t>
      </w:r>
      <w:proofErr w:type="gramStart"/>
      <w:r w:rsidRPr="00B258BF">
        <w:rPr>
          <w:rFonts w:ascii="Times New Roman" w:hAnsi="Times New Roman" w:cs="Times New Roman"/>
        </w:rPr>
        <w:t>A(</w:t>
      </w:r>
      <w:proofErr w:type="gramEnd"/>
      <w:r w:rsidRPr="00B258BF">
        <w:rPr>
          <w:rFonts w:ascii="Times New Roman" w:hAnsi="Times New Roman" w:cs="Times New Roman"/>
        </w:rPr>
        <w:t>a, b) in the III quadrant, signs of a and b are ………</w:t>
      </w:r>
      <w:r w:rsidRPr="00B258BF">
        <w:rPr>
          <w:rFonts w:ascii="Times New Roman" w:hAnsi="Times New Roman" w:cs="Times New Roman"/>
        </w:rPr>
        <w:br/>
        <w:t>(a) a &gt; 0, b &lt; 0</w:t>
      </w:r>
      <w:r w:rsidRPr="00B258BF">
        <w:rPr>
          <w:rFonts w:ascii="Times New Roman" w:hAnsi="Times New Roman" w:cs="Times New Roman"/>
        </w:rPr>
        <w:br/>
        <w:t>(b) a &lt; 0, b &lt; 0</w:t>
      </w:r>
      <w:r w:rsidRPr="00B258BF">
        <w:rPr>
          <w:rFonts w:ascii="Times New Roman" w:hAnsi="Times New Roman" w:cs="Times New Roman"/>
        </w:rPr>
        <w:br/>
        <w:t>(c) a &gt; 0, b &gt; 0</w:t>
      </w:r>
      <w:r w:rsidRPr="00B258BF">
        <w:rPr>
          <w:rFonts w:ascii="Times New Roman" w:hAnsi="Times New Roman" w:cs="Times New Roman"/>
        </w:rPr>
        <w:br/>
        <w:t>(d) a &lt; 0, b &gt; 0</w:t>
      </w:r>
    </w:p>
    <w:p w14:paraId="4B0B50ED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In a triangle, the exterior angle is equal to the sum of two ………</w:t>
      </w:r>
      <w:r w:rsidRPr="00B258BF">
        <w:rPr>
          <w:rFonts w:ascii="Times New Roman" w:hAnsi="Times New Roman" w:cs="Times New Roman"/>
        </w:rPr>
        <w:br/>
        <w:t>(a) Exterior angles</w:t>
      </w:r>
      <w:r w:rsidRPr="00B258BF">
        <w:rPr>
          <w:rFonts w:ascii="Times New Roman" w:hAnsi="Times New Roman" w:cs="Times New Roman"/>
        </w:rPr>
        <w:br/>
        <w:t>(b) Interior opposite angles</w:t>
      </w:r>
      <w:r w:rsidRPr="00B258BF">
        <w:rPr>
          <w:rFonts w:ascii="Times New Roman" w:hAnsi="Times New Roman" w:cs="Times New Roman"/>
        </w:rPr>
        <w:br/>
        <w:t>(c) Alternate angles</w:t>
      </w:r>
      <w:r w:rsidRPr="00B258BF">
        <w:rPr>
          <w:rFonts w:ascii="Times New Roman" w:hAnsi="Times New Roman" w:cs="Times New Roman"/>
        </w:rPr>
        <w:br/>
        <w:t>(d) Interior angles</w:t>
      </w:r>
    </w:p>
    <w:p w14:paraId="0C2C8013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distance between (2, 3) and (1, 4) is ………</w:t>
      </w:r>
      <w:r w:rsidRPr="00B258BF">
        <w:rPr>
          <w:rFonts w:ascii="Times New Roman" w:hAnsi="Times New Roman" w:cs="Times New Roman"/>
        </w:rPr>
        <w:br/>
        <w:t>(a) 2</w:t>
      </w:r>
      <w:r w:rsidRPr="00B258BF">
        <w:rPr>
          <w:rFonts w:ascii="Times New Roman" w:hAnsi="Times New Roman" w:cs="Times New Roman"/>
        </w:rPr>
        <w:br/>
        <w:t>(b) √56</w:t>
      </w:r>
      <w:r w:rsidRPr="00B258BF">
        <w:rPr>
          <w:rFonts w:ascii="Times New Roman" w:hAnsi="Times New Roman" w:cs="Times New Roman"/>
        </w:rPr>
        <w:br/>
      </w:r>
      <w:r w:rsidRPr="00B258BF">
        <w:rPr>
          <w:rFonts w:ascii="Times New Roman" w:hAnsi="Times New Roman" w:cs="Times New Roman"/>
        </w:rPr>
        <w:lastRenderedPageBreak/>
        <w:t>(c) √10</w:t>
      </w:r>
      <w:r w:rsidRPr="00B258BF">
        <w:rPr>
          <w:rFonts w:ascii="Times New Roman" w:hAnsi="Times New Roman" w:cs="Times New Roman"/>
        </w:rPr>
        <w:br/>
        <w:t>(d) √2</w:t>
      </w:r>
    </w:p>
    <w:p w14:paraId="223A0291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If Q₂ ∩ Q₃ equals ………</w:t>
      </w:r>
      <w:r w:rsidRPr="00B258BF">
        <w:rPr>
          <w:rFonts w:ascii="Times New Roman" w:hAnsi="Times New Roman" w:cs="Times New Roman"/>
        </w:rPr>
        <w:br/>
        <w:t xml:space="preserve">(a) Q₁ </w:t>
      </w:r>
      <w:r w:rsidRPr="00B258BF">
        <w:rPr>
          <w:rFonts w:ascii="Cambria Math" w:hAnsi="Cambria Math" w:cs="Cambria Math"/>
        </w:rPr>
        <w:t>∪</w:t>
      </w:r>
      <w:r w:rsidRPr="00B258BF">
        <w:rPr>
          <w:rFonts w:ascii="Times New Roman" w:hAnsi="Times New Roman" w:cs="Times New Roman"/>
        </w:rPr>
        <w:t xml:space="preserve"> Q₂</w:t>
      </w:r>
      <w:r w:rsidRPr="00B258BF">
        <w:rPr>
          <w:rFonts w:ascii="Times New Roman" w:hAnsi="Times New Roman" w:cs="Times New Roman"/>
        </w:rPr>
        <w:br/>
        <w:t xml:space="preserve">(b) Q₂ </w:t>
      </w:r>
      <w:r w:rsidRPr="00B258BF">
        <w:rPr>
          <w:rFonts w:ascii="Cambria Math" w:hAnsi="Cambria Math" w:cs="Cambria Math"/>
        </w:rPr>
        <w:t>∪</w:t>
      </w:r>
      <w:r w:rsidRPr="00B258BF">
        <w:rPr>
          <w:rFonts w:ascii="Times New Roman" w:hAnsi="Times New Roman" w:cs="Times New Roman"/>
        </w:rPr>
        <w:t xml:space="preserve"> Q₃</w:t>
      </w:r>
      <w:r w:rsidRPr="00B258BF">
        <w:rPr>
          <w:rFonts w:ascii="Times New Roman" w:hAnsi="Times New Roman" w:cs="Times New Roman"/>
        </w:rPr>
        <w:br/>
        <w:t>(c) Null set</w:t>
      </w:r>
      <w:r w:rsidRPr="00B258BF">
        <w:rPr>
          <w:rFonts w:ascii="Times New Roman" w:hAnsi="Times New Roman" w:cs="Times New Roman"/>
        </w:rPr>
        <w:br/>
        <w:t>(d) Negative x-axis</w:t>
      </w:r>
    </w:p>
    <w:p w14:paraId="268127DB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The triangle with vertices </w:t>
      </w:r>
      <w:proofErr w:type="gramStart"/>
      <w:r w:rsidRPr="00B258BF">
        <w:rPr>
          <w:rFonts w:ascii="Times New Roman" w:hAnsi="Times New Roman" w:cs="Times New Roman"/>
        </w:rPr>
        <w:t>A(</w:t>
      </w:r>
      <w:proofErr w:type="gramEnd"/>
      <w:r w:rsidRPr="00B258BF">
        <w:rPr>
          <w:rFonts w:ascii="Times New Roman" w:hAnsi="Times New Roman" w:cs="Times New Roman"/>
        </w:rPr>
        <w:t xml:space="preserve">–5, 0), </w:t>
      </w:r>
      <w:proofErr w:type="gramStart"/>
      <w:r w:rsidRPr="00B258BF">
        <w:rPr>
          <w:rFonts w:ascii="Times New Roman" w:hAnsi="Times New Roman" w:cs="Times New Roman"/>
        </w:rPr>
        <w:t>B(</w:t>
      </w:r>
      <w:proofErr w:type="gramEnd"/>
      <w:r w:rsidRPr="00B258BF">
        <w:rPr>
          <w:rFonts w:ascii="Times New Roman" w:hAnsi="Times New Roman" w:cs="Times New Roman"/>
        </w:rPr>
        <w:t xml:space="preserve">5, 0), </w:t>
      </w:r>
      <w:proofErr w:type="gramStart"/>
      <w:r w:rsidRPr="00B258BF">
        <w:rPr>
          <w:rFonts w:ascii="Times New Roman" w:hAnsi="Times New Roman" w:cs="Times New Roman"/>
        </w:rPr>
        <w:t>C(</w:t>
      </w:r>
      <w:proofErr w:type="gramEnd"/>
      <w:r w:rsidRPr="00B258BF">
        <w:rPr>
          <w:rFonts w:ascii="Times New Roman" w:hAnsi="Times New Roman" w:cs="Times New Roman"/>
        </w:rPr>
        <w:t>0, 6) is ………</w:t>
      </w:r>
      <w:r w:rsidRPr="00B258BF">
        <w:rPr>
          <w:rFonts w:ascii="Times New Roman" w:hAnsi="Times New Roman" w:cs="Times New Roman"/>
        </w:rPr>
        <w:br/>
        <w:t>(a) Isosceles</w:t>
      </w:r>
      <w:r w:rsidRPr="00B258BF">
        <w:rPr>
          <w:rFonts w:ascii="Times New Roman" w:hAnsi="Times New Roman" w:cs="Times New Roman"/>
        </w:rPr>
        <w:br/>
        <w:t>(b) Right-angled</w:t>
      </w:r>
      <w:r w:rsidRPr="00B258BF">
        <w:rPr>
          <w:rFonts w:ascii="Times New Roman" w:hAnsi="Times New Roman" w:cs="Times New Roman"/>
        </w:rPr>
        <w:br/>
        <w:t>(c) Scalene</w:t>
      </w:r>
      <w:r w:rsidRPr="00B258BF">
        <w:rPr>
          <w:rFonts w:ascii="Times New Roman" w:hAnsi="Times New Roman" w:cs="Times New Roman"/>
        </w:rPr>
        <w:br/>
        <w:t>(d) Equilateral</w:t>
      </w:r>
    </w:p>
    <w:p w14:paraId="43E2B25B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point (x, 0) where x &lt; 0 lies on ………</w:t>
      </w:r>
      <w:r w:rsidRPr="00B258BF">
        <w:rPr>
          <w:rFonts w:ascii="Times New Roman" w:hAnsi="Times New Roman" w:cs="Times New Roman"/>
        </w:rPr>
        <w:br/>
        <w:t>(a) OX</w:t>
      </w:r>
      <w:r w:rsidRPr="00B258BF">
        <w:rPr>
          <w:rFonts w:ascii="Times New Roman" w:hAnsi="Times New Roman" w:cs="Times New Roman"/>
        </w:rPr>
        <w:br/>
        <w:t>(b) OY</w:t>
      </w:r>
      <w:r w:rsidRPr="00B258BF">
        <w:rPr>
          <w:rFonts w:ascii="Times New Roman" w:hAnsi="Times New Roman" w:cs="Times New Roman"/>
        </w:rPr>
        <w:br/>
        <w:t>(c) OX′</w:t>
      </w:r>
      <w:r w:rsidRPr="00B258BF">
        <w:rPr>
          <w:rFonts w:ascii="Times New Roman" w:hAnsi="Times New Roman" w:cs="Times New Roman"/>
        </w:rPr>
        <w:br/>
        <w:t>(d) OY′</w:t>
      </w:r>
    </w:p>
    <w:p w14:paraId="6AE136EE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In quadrilateral ABCD, if AB = BC and AD = DC, then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BCD is ………</w:t>
      </w:r>
      <w:r w:rsidRPr="00B258BF">
        <w:rPr>
          <w:rFonts w:ascii="Times New Roman" w:hAnsi="Times New Roman" w:cs="Times New Roman"/>
        </w:rPr>
        <w:br/>
        <w:t>(a) 150°</w:t>
      </w:r>
      <w:r w:rsidRPr="00B258BF">
        <w:rPr>
          <w:rFonts w:ascii="Times New Roman" w:hAnsi="Times New Roman" w:cs="Times New Roman"/>
        </w:rPr>
        <w:br/>
        <w:t>(b) 30°</w:t>
      </w:r>
      <w:r w:rsidRPr="00B258BF">
        <w:rPr>
          <w:rFonts w:ascii="Times New Roman" w:hAnsi="Times New Roman" w:cs="Times New Roman"/>
        </w:rPr>
        <w:br/>
        <w:t>(c) 105°</w:t>
      </w:r>
      <w:r w:rsidRPr="00B258BF">
        <w:rPr>
          <w:rFonts w:ascii="Times New Roman" w:hAnsi="Times New Roman" w:cs="Times New Roman"/>
        </w:rPr>
        <w:br/>
        <w:t>(d) 72°</w:t>
      </w:r>
    </w:p>
    <w:p w14:paraId="5D053B8D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If one interior angle in a parallelogram is 90°, then the parallelogram is a ………</w:t>
      </w:r>
      <w:r w:rsidRPr="00B258BF">
        <w:rPr>
          <w:rFonts w:ascii="Times New Roman" w:hAnsi="Times New Roman" w:cs="Times New Roman"/>
        </w:rPr>
        <w:br/>
        <w:t>(a) Rhombus</w:t>
      </w:r>
      <w:r w:rsidRPr="00B258BF">
        <w:rPr>
          <w:rFonts w:ascii="Times New Roman" w:hAnsi="Times New Roman" w:cs="Times New Roman"/>
        </w:rPr>
        <w:br/>
        <w:t>(b) Rectangle</w:t>
      </w:r>
      <w:r w:rsidRPr="00B258BF">
        <w:rPr>
          <w:rFonts w:ascii="Times New Roman" w:hAnsi="Times New Roman" w:cs="Times New Roman"/>
        </w:rPr>
        <w:br/>
        <w:t>(c) Trapezium</w:t>
      </w:r>
      <w:r w:rsidRPr="00B258BF">
        <w:rPr>
          <w:rFonts w:ascii="Times New Roman" w:hAnsi="Times New Roman" w:cs="Times New Roman"/>
        </w:rPr>
        <w:br/>
        <w:t>(d) Kite</w:t>
      </w:r>
    </w:p>
    <w:p w14:paraId="2CCA6A10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If the bisectors of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A and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B of quadrilateral ABCD meet at O, then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AOB = ………</w:t>
      </w:r>
      <w:r w:rsidRPr="00B258BF">
        <w:rPr>
          <w:rFonts w:ascii="Times New Roman" w:hAnsi="Times New Roman" w:cs="Times New Roman"/>
        </w:rPr>
        <w:br/>
        <w:t xml:space="preserve">(a)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  <w:r w:rsidRPr="00B258BF">
        <w:rPr>
          <w:rFonts w:ascii="Times New Roman" w:hAnsi="Times New Roman" w:cs="Times New Roman"/>
        </w:rPr>
        <w:br/>
        <w:t xml:space="preserve">(b) </w:t>
      </w:r>
      <w:proofErr w:type="gramStart"/>
      <w:r w:rsidRPr="00B258BF">
        <w:rPr>
          <w:rFonts w:ascii="Times New Roman" w:hAnsi="Times New Roman" w:cs="Times New Roman"/>
        </w:rPr>
        <w:t>½(</w:t>
      </w:r>
      <w:proofErr w:type="gramEnd"/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D)</w:t>
      </w:r>
      <w:r w:rsidRPr="00B258BF">
        <w:rPr>
          <w:rFonts w:ascii="Times New Roman" w:hAnsi="Times New Roman" w:cs="Times New Roman"/>
        </w:rPr>
        <w:br/>
      </w:r>
      <w:r w:rsidRPr="00B258BF">
        <w:rPr>
          <w:rFonts w:ascii="Times New Roman" w:hAnsi="Times New Roman" w:cs="Times New Roman"/>
        </w:rPr>
        <w:lastRenderedPageBreak/>
        <w:t xml:space="preserve">(c) ½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⅓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  <w:r w:rsidRPr="00B258BF">
        <w:rPr>
          <w:rFonts w:ascii="Times New Roman" w:hAnsi="Times New Roman" w:cs="Times New Roman"/>
        </w:rPr>
        <w:br/>
        <w:t xml:space="preserve">(d) ⅓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½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</w:p>
    <w:p w14:paraId="6C53B97B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In the figure CE </w:t>
      </w:r>
      <w:r w:rsidRPr="00B258BF">
        <w:rPr>
          <w:rFonts w:ascii="Cambria Math" w:hAnsi="Cambria Math" w:cs="Cambria Math"/>
        </w:rPr>
        <w:t>∥</w:t>
      </w:r>
      <w:r w:rsidRPr="00B258BF">
        <w:rPr>
          <w:rFonts w:ascii="Times New Roman" w:hAnsi="Times New Roman" w:cs="Times New Roman"/>
        </w:rPr>
        <w:t xml:space="preserve"> DB,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x is ………</w:t>
      </w:r>
      <w:r w:rsidRPr="00B258BF">
        <w:rPr>
          <w:rFonts w:ascii="Times New Roman" w:hAnsi="Times New Roman" w:cs="Times New Roman"/>
        </w:rPr>
        <w:br/>
        <w:t>(a) 45°</w:t>
      </w:r>
      <w:r w:rsidRPr="00B258BF">
        <w:rPr>
          <w:rFonts w:ascii="Times New Roman" w:hAnsi="Times New Roman" w:cs="Times New Roman"/>
        </w:rPr>
        <w:br/>
        <w:t>(b) 30°</w:t>
      </w:r>
      <w:r w:rsidRPr="00B258BF">
        <w:rPr>
          <w:rFonts w:ascii="Times New Roman" w:hAnsi="Times New Roman" w:cs="Times New Roman"/>
        </w:rPr>
        <w:br/>
        <w:t>(c) 75°</w:t>
      </w:r>
      <w:r w:rsidRPr="00B258BF">
        <w:rPr>
          <w:rFonts w:ascii="Times New Roman" w:hAnsi="Times New Roman" w:cs="Times New Roman"/>
        </w:rPr>
        <w:br/>
        <w:t>(d) 85°</w:t>
      </w:r>
    </w:p>
    <w:p w14:paraId="62FFA36F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The point dividing </w:t>
      </w:r>
      <w:proofErr w:type="gramStart"/>
      <w:r w:rsidRPr="00B258BF">
        <w:rPr>
          <w:rFonts w:ascii="Times New Roman" w:hAnsi="Times New Roman" w:cs="Times New Roman"/>
        </w:rPr>
        <w:t>P(</w:t>
      </w:r>
      <w:proofErr w:type="gramEnd"/>
      <w:r w:rsidRPr="00B258BF">
        <w:rPr>
          <w:rFonts w:ascii="Times New Roman" w:hAnsi="Times New Roman" w:cs="Times New Roman"/>
        </w:rPr>
        <w:t xml:space="preserve">2, 4) and </w:t>
      </w:r>
      <w:proofErr w:type="gramStart"/>
      <w:r w:rsidRPr="00B258BF">
        <w:rPr>
          <w:rFonts w:ascii="Times New Roman" w:hAnsi="Times New Roman" w:cs="Times New Roman"/>
        </w:rPr>
        <w:t>Q(</w:t>
      </w:r>
      <w:proofErr w:type="gramEnd"/>
      <w:r w:rsidRPr="00B258BF">
        <w:rPr>
          <w:rFonts w:ascii="Times New Roman" w:hAnsi="Times New Roman" w:cs="Times New Roman"/>
        </w:rPr>
        <w:t>5, 7) in ratio 2:1 internally is ………</w:t>
      </w:r>
      <w:r w:rsidRPr="00B258BF">
        <w:rPr>
          <w:rFonts w:ascii="Times New Roman" w:hAnsi="Times New Roman" w:cs="Times New Roman"/>
        </w:rPr>
        <w:br/>
        <w:t>(a) (7/2, 11/2)</w:t>
      </w:r>
      <w:r w:rsidRPr="00B258BF">
        <w:rPr>
          <w:rFonts w:ascii="Times New Roman" w:hAnsi="Times New Roman" w:cs="Times New Roman"/>
        </w:rPr>
        <w:br/>
        <w:t>(b) (3, 5)</w:t>
      </w:r>
      <w:r w:rsidRPr="00B258BF">
        <w:rPr>
          <w:rFonts w:ascii="Times New Roman" w:hAnsi="Times New Roman" w:cs="Times New Roman"/>
        </w:rPr>
        <w:br/>
        <w:t>(c) (4, 4)</w:t>
      </w:r>
      <w:r w:rsidRPr="00B258BF">
        <w:rPr>
          <w:rFonts w:ascii="Times New Roman" w:hAnsi="Times New Roman" w:cs="Times New Roman"/>
        </w:rPr>
        <w:br/>
        <w:t>(d) (4, 6)</w:t>
      </w:r>
    </w:p>
    <w:p w14:paraId="042DCDFE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correct statement for a parallelogram is ………</w:t>
      </w:r>
      <w:r w:rsidRPr="00B258BF">
        <w:rPr>
          <w:rFonts w:ascii="Times New Roman" w:hAnsi="Times New Roman" w:cs="Times New Roman"/>
        </w:rPr>
        <w:br/>
        <w:t>(a) Opposite angles are not equal</w:t>
      </w:r>
      <w:r w:rsidRPr="00B258BF">
        <w:rPr>
          <w:rFonts w:ascii="Times New Roman" w:hAnsi="Times New Roman" w:cs="Times New Roman"/>
        </w:rPr>
        <w:br/>
        <w:t>(b) Adjacent angles are complementary</w:t>
      </w:r>
      <w:r w:rsidRPr="00B258BF">
        <w:rPr>
          <w:rFonts w:ascii="Times New Roman" w:hAnsi="Times New Roman" w:cs="Times New Roman"/>
        </w:rPr>
        <w:br/>
        <w:t>(c) Diagonals are always equal</w:t>
      </w:r>
      <w:r w:rsidRPr="00B258BF">
        <w:rPr>
          <w:rFonts w:ascii="Times New Roman" w:hAnsi="Times New Roman" w:cs="Times New Roman"/>
        </w:rPr>
        <w:br/>
        <w:t>(d) Opposite sides are equal</w:t>
      </w:r>
    </w:p>
    <w:p w14:paraId="6C4435A1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In quadrilateral ABCD, angle bisectors of A and B meet at O. Then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AOB = ………</w:t>
      </w:r>
      <w:r w:rsidRPr="00B258BF">
        <w:rPr>
          <w:rFonts w:ascii="Times New Roman" w:hAnsi="Times New Roman" w:cs="Times New Roman"/>
        </w:rPr>
        <w:br/>
        <w:t xml:space="preserve">(a) </w:t>
      </w:r>
      <w:proofErr w:type="gramStart"/>
      <w:r w:rsidRPr="00B258BF">
        <w:rPr>
          <w:rFonts w:ascii="Times New Roman" w:hAnsi="Times New Roman" w:cs="Times New Roman"/>
        </w:rPr>
        <w:t>½(</w:t>
      </w:r>
      <w:proofErr w:type="gramEnd"/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D)</w:t>
      </w:r>
      <w:r w:rsidRPr="00B258BF">
        <w:rPr>
          <w:rFonts w:ascii="Times New Roman" w:hAnsi="Times New Roman" w:cs="Times New Roman"/>
        </w:rPr>
        <w:br/>
        <w:t xml:space="preserve">(b)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 xml:space="preserve">C + 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  <w:r w:rsidRPr="00B258BF">
        <w:rPr>
          <w:rFonts w:ascii="Times New Roman" w:hAnsi="Times New Roman" w:cs="Times New Roman"/>
        </w:rPr>
        <w:br/>
        <w:t>(c) ½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C + ⅓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  <w:r w:rsidRPr="00B258BF">
        <w:rPr>
          <w:rFonts w:ascii="Times New Roman" w:hAnsi="Times New Roman" w:cs="Times New Roman"/>
        </w:rPr>
        <w:br/>
        <w:t>(d) ⅓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C + ½</w:t>
      </w:r>
      <w:r w:rsidRPr="00B258BF">
        <w:rPr>
          <w:rFonts w:ascii="Cambria Math" w:hAnsi="Cambria Math" w:cs="Cambria Math"/>
        </w:rPr>
        <w:t>∠</w:t>
      </w:r>
      <w:r w:rsidRPr="00B258BF">
        <w:rPr>
          <w:rFonts w:ascii="Times New Roman" w:hAnsi="Times New Roman" w:cs="Times New Roman"/>
        </w:rPr>
        <w:t>D</w:t>
      </w:r>
    </w:p>
    <w:p w14:paraId="0FCA4FB6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In a triangle, the angles are 3x – 40°, x + 20°, and 2x – 10°. The value of x is ………</w:t>
      </w:r>
      <w:r w:rsidRPr="00B258BF">
        <w:rPr>
          <w:rFonts w:ascii="Times New Roman" w:hAnsi="Times New Roman" w:cs="Times New Roman"/>
        </w:rPr>
        <w:br/>
        <w:t>(a) 40°</w:t>
      </w:r>
      <w:r w:rsidRPr="00B258BF">
        <w:rPr>
          <w:rFonts w:ascii="Times New Roman" w:hAnsi="Times New Roman" w:cs="Times New Roman"/>
        </w:rPr>
        <w:br/>
        <w:t>(b) 35°</w:t>
      </w:r>
      <w:r w:rsidRPr="00B258BF">
        <w:rPr>
          <w:rFonts w:ascii="Times New Roman" w:hAnsi="Times New Roman" w:cs="Times New Roman"/>
        </w:rPr>
        <w:br/>
        <w:t>(c) 50°</w:t>
      </w:r>
      <w:r w:rsidRPr="00B258BF">
        <w:rPr>
          <w:rFonts w:ascii="Times New Roman" w:hAnsi="Times New Roman" w:cs="Times New Roman"/>
        </w:rPr>
        <w:br/>
        <w:t>(d) 45°</w:t>
      </w:r>
    </w:p>
    <w:p w14:paraId="5F60B416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 xml:space="preserve">The point dividing the line joining (2, 0) and (–6, 0) and </w:t>
      </w:r>
      <w:proofErr w:type="gramStart"/>
      <w:r w:rsidRPr="00B258BF">
        <w:rPr>
          <w:rFonts w:ascii="Times New Roman" w:hAnsi="Times New Roman" w:cs="Times New Roman"/>
        </w:rPr>
        <w:t>C(</w:t>
      </w:r>
      <w:proofErr w:type="gramEnd"/>
      <w:r w:rsidRPr="00B258BF">
        <w:rPr>
          <w:rFonts w:ascii="Times New Roman" w:hAnsi="Times New Roman" w:cs="Times New Roman"/>
        </w:rPr>
        <w:t>3, a – 3) lies on x-axis. Then a = ………</w:t>
      </w:r>
      <w:r w:rsidRPr="00B258BF">
        <w:rPr>
          <w:rFonts w:ascii="Times New Roman" w:hAnsi="Times New Roman" w:cs="Times New Roman"/>
        </w:rPr>
        <w:br/>
        <w:t>(a) 0</w:t>
      </w:r>
      <w:r w:rsidRPr="00B258BF">
        <w:rPr>
          <w:rFonts w:ascii="Times New Roman" w:hAnsi="Times New Roman" w:cs="Times New Roman"/>
        </w:rPr>
        <w:br/>
        <w:t>(b) 2</w:t>
      </w:r>
      <w:r w:rsidRPr="00B258BF">
        <w:rPr>
          <w:rFonts w:ascii="Times New Roman" w:hAnsi="Times New Roman" w:cs="Times New Roman"/>
        </w:rPr>
        <w:br/>
      </w:r>
      <w:r w:rsidRPr="00B258BF">
        <w:rPr>
          <w:rFonts w:ascii="Times New Roman" w:hAnsi="Times New Roman" w:cs="Times New Roman"/>
        </w:rPr>
        <w:lastRenderedPageBreak/>
        <w:t>(c) 3</w:t>
      </w:r>
      <w:r w:rsidRPr="00B258BF">
        <w:rPr>
          <w:rFonts w:ascii="Times New Roman" w:hAnsi="Times New Roman" w:cs="Times New Roman"/>
        </w:rPr>
        <w:br/>
        <w:t>(d) –6</w:t>
      </w:r>
    </w:p>
    <w:p w14:paraId="1BE987F6" w14:textId="77777777" w:rsidR="00B258BF" w:rsidRPr="00B258BF" w:rsidRDefault="00B258BF" w:rsidP="00D16C6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B258BF">
        <w:rPr>
          <w:rFonts w:ascii="Times New Roman" w:hAnsi="Times New Roman" w:cs="Times New Roman"/>
        </w:rPr>
        <w:t>The distance between (2, 3) and (1, 4) is ………</w:t>
      </w:r>
      <w:r w:rsidRPr="00B258BF">
        <w:rPr>
          <w:rFonts w:ascii="Times New Roman" w:hAnsi="Times New Roman" w:cs="Times New Roman"/>
        </w:rPr>
        <w:br/>
        <w:t>(a) √2</w:t>
      </w:r>
      <w:r w:rsidRPr="00B258BF">
        <w:rPr>
          <w:rFonts w:ascii="Times New Roman" w:hAnsi="Times New Roman" w:cs="Times New Roman"/>
        </w:rPr>
        <w:br/>
        <w:t>(b) √56</w:t>
      </w:r>
      <w:r w:rsidRPr="00B258BF">
        <w:rPr>
          <w:rFonts w:ascii="Times New Roman" w:hAnsi="Times New Roman" w:cs="Times New Roman"/>
        </w:rPr>
        <w:br/>
        <w:t>(c) √10</w:t>
      </w:r>
      <w:r w:rsidRPr="00B258BF">
        <w:rPr>
          <w:rFonts w:ascii="Times New Roman" w:hAnsi="Times New Roman" w:cs="Times New Roman"/>
        </w:rPr>
        <w:br/>
        <w:t>(d) 2</w:t>
      </w:r>
    </w:p>
    <w:p w14:paraId="466545B3" w14:textId="77777777" w:rsidR="00A00B3A" w:rsidRDefault="00A00B3A"/>
    <w:sectPr w:rsidR="00A00B3A" w:rsidSect="00D16C64">
      <w:type w:val="continuous"/>
      <w:pgSz w:w="12240" w:h="15840" w:code="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E596B"/>
    <w:multiLevelType w:val="multilevel"/>
    <w:tmpl w:val="34BE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317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8BF"/>
    <w:rsid w:val="008357AF"/>
    <w:rsid w:val="00A00B3A"/>
    <w:rsid w:val="00B258BF"/>
    <w:rsid w:val="00C30933"/>
    <w:rsid w:val="00C40C83"/>
    <w:rsid w:val="00D16C64"/>
    <w:rsid w:val="00D8349E"/>
    <w:rsid w:val="00FA6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7868"/>
  <w15:chartTrackingRefBased/>
  <w15:docId w15:val="{9232FE39-4ED0-4975-83F7-3F1E85DF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5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5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5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5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5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5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5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5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5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5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430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Ambika karur</dc:creator>
  <cp:keywords/>
  <dc:description/>
  <cp:lastModifiedBy>Ambika karur</cp:lastModifiedBy>
  <cp:revision>2</cp:revision>
  <dcterms:created xsi:type="dcterms:W3CDTF">2025-11-21T15:41:00Z</dcterms:created>
  <dcterms:modified xsi:type="dcterms:W3CDTF">2025-11-21T15:51:00Z</dcterms:modified>
</cp:coreProperties>
</file>