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660F06">
        <w:rPr>
          <w:rFonts w:ascii="Century Gothic" w:hAnsi="Century Gothic"/>
          <w:b/>
          <w:sz w:val="28"/>
          <w:szCs w:val="28"/>
        </w:rPr>
        <w:t>Working with images</w:t>
      </w:r>
    </w:p>
    <w:p w:rsid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cannot display all types of images.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following types of images are displayed by browser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428"/>
        <w:gridCol w:w="3060"/>
        <w:gridCol w:w="2088"/>
      </w:tblGrid>
      <w:tr w:rsidR="00386D35" w:rsidRPr="001F7795" w:rsidTr="00C928D5">
        <w:tc>
          <w:tcPr>
            <w:tcW w:w="4428" w:type="dxa"/>
          </w:tcPr>
          <w:p w:rsidR="00386D35" w:rsidRPr="001F7795" w:rsidRDefault="00386D35" w:rsidP="00C928D5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1F7795">
              <w:rPr>
                <w:rFonts w:ascii="Century Gothic" w:hAnsi="Century Gothic"/>
                <w:b/>
                <w:sz w:val="28"/>
                <w:szCs w:val="28"/>
              </w:rPr>
              <w:t>Image Type</w:t>
            </w:r>
          </w:p>
        </w:tc>
        <w:tc>
          <w:tcPr>
            <w:tcW w:w="3060" w:type="dxa"/>
          </w:tcPr>
          <w:p w:rsidR="00386D35" w:rsidRPr="001F7795" w:rsidRDefault="00386D35" w:rsidP="00C928D5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1F7795">
              <w:rPr>
                <w:rFonts w:ascii="Century Gothic" w:hAnsi="Century Gothic"/>
                <w:b/>
                <w:sz w:val="28"/>
                <w:szCs w:val="28"/>
              </w:rPr>
              <w:t>MIME</w:t>
            </w:r>
          </w:p>
        </w:tc>
        <w:tc>
          <w:tcPr>
            <w:tcW w:w="2088" w:type="dxa"/>
          </w:tcPr>
          <w:p w:rsidR="00386D35" w:rsidRPr="001F7795" w:rsidRDefault="00386D35" w:rsidP="00C928D5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1F7795">
              <w:rPr>
                <w:rFonts w:ascii="Century Gothic" w:hAnsi="Century Gothic"/>
                <w:b/>
                <w:sz w:val="28"/>
                <w:szCs w:val="28"/>
              </w:rPr>
              <w:t>Extension</w:t>
            </w:r>
          </w:p>
        </w:tc>
      </w:tr>
      <w:tr w:rsidR="00386D35" w:rsidTr="00C928D5">
        <w:tc>
          <w:tcPr>
            <w:tcW w:w="4428" w:type="dxa"/>
          </w:tcPr>
          <w:p w:rsidR="00386D35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PNG,APNG</w:t>
            </w:r>
          </w:p>
          <w:p w:rsidR="00386D35" w:rsidRPr="001F7795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1F7795">
              <w:rPr>
                <w:rFonts w:ascii="Century Gothic" w:hAnsi="Century Gothic" w:cs="Segoe UI"/>
                <w:bCs/>
                <w:color w:val="1B1B1B"/>
                <w:sz w:val="28"/>
                <w:szCs w:val="28"/>
                <w:shd w:val="clear" w:color="auto" w:fill="F9F9FB"/>
              </w:rPr>
              <w:t>Animated Portable Network Graphics</w:t>
            </w:r>
          </w:p>
        </w:tc>
        <w:tc>
          <w:tcPr>
            <w:tcW w:w="3060" w:type="dxa"/>
          </w:tcPr>
          <w:p w:rsidR="00386D35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Image/apng</w:t>
            </w:r>
          </w:p>
        </w:tc>
        <w:tc>
          <w:tcPr>
            <w:tcW w:w="2088" w:type="dxa"/>
          </w:tcPr>
          <w:p w:rsidR="00386D35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.png .apng</w:t>
            </w:r>
          </w:p>
        </w:tc>
      </w:tr>
      <w:tr w:rsidR="00386D35" w:rsidTr="00C928D5">
        <w:tc>
          <w:tcPr>
            <w:tcW w:w="4428" w:type="dxa"/>
          </w:tcPr>
          <w:tbl>
            <w:tblPr>
              <w:tblW w:w="65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8"/>
              <w:gridCol w:w="5784"/>
            </w:tblGrid>
            <w:tr w:rsidR="00386D35" w:rsidRPr="00766A52" w:rsidTr="00C928D5">
              <w:tc>
                <w:tcPr>
                  <w:tcW w:w="768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hyperlink r:id="rId5" w:anchor="jpeg_joint_photographic_experts_group_image" w:history="1">
                    <w:r w:rsidRPr="00766A52">
                      <w:rPr>
                        <w:rFonts w:ascii="Century Gothic" w:hAnsi="Century Gothic"/>
                        <w:sz w:val="28"/>
                        <w:szCs w:val="28"/>
                        <w:u w:val="single"/>
                      </w:rPr>
                      <w:t>JPEG</w:t>
                    </w:r>
                  </w:hyperlink>
                </w:p>
              </w:tc>
              <w:tc>
                <w:tcPr>
                  <w:tcW w:w="5784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66A52">
                    <w:rPr>
                      <w:rFonts w:ascii="Century Gothic" w:hAnsi="Century Gothic"/>
                      <w:sz w:val="28"/>
                      <w:szCs w:val="28"/>
                    </w:rPr>
                    <w:t xml:space="preserve">Joint Photographic </w:t>
                  </w:r>
                </w:p>
                <w:p w:rsidR="00386D35" w:rsidRPr="00766A52" w:rsidRDefault="00386D35" w:rsidP="00C928D5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66A52">
                    <w:rPr>
                      <w:rFonts w:ascii="Century Gothic" w:hAnsi="Century Gothic"/>
                      <w:sz w:val="28"/>
                      <w:szCs w:val="28"/>
                    </w:rPr>
                    <w:t>Expert Group image</w:t>
                  </w:r>
                </w:p>
              </w:tc>
            </w:tr>
          </w:tbl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60" w:type="dxa"/>
          </w:tcPr>
          <w:p w:rsidR="00386D35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Image/jpeg</w:t>
            </w:r>
          </w:p>
        </w:tc>
        <w:tc>
          <w:tcPr>
            <w:tcW w:w="2088" w:type="dxa"/>
          </w:tcPr>
          <w:p w:rsidR="00386D35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.jpg,.jpeg,.jfif</w:t>
            </w:r>
          </w:p>
        </w:tc>
      </w:tr>
      <w:tr w:rsidR="00386D35" w:rsidTr="00C928D5">
        <w:tc>
          <w:tcPr>
            <w:tcW w:w="4428" w:type="dxa"/>
          </w:tcPr>
          <w:tbl>
            <w:tblPr>
              <w:tblW w:w="65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37"/>
              <w:gridCol w:w="5815"/>
            </w:tblGrid>
            <w:tr w:rsidR="00386D35" w:rsidRPr="00766A52" w:rsidTr="00C928D5">
              <w:tc>
                <w:tcPr>
                  <w:tcW w:w="737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hyperlink r:id="rId6" w:anchor="gif_graphics_interchange_format" w:history="1">
                    <w:r w:rsidRPr="00766A52">
                      <w:rPr>
                        <w:rFonts w:ascii="Century Gothic" w:hAnsi="Century Gothic"/>
                        <w:sz w:val="28"/>
                        <w:szCs w:val="28"/>
                        <w:u w:val="single"/>
                      </w:rPr>
                      <w:t>GIF</w:t>
                    </w:r>
                  </w:hyperlink>
                </w:p>
              </w:tc>
              <w:tc>
                <w:tcPr>
                  <w:tcW w:w="5815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66A52">
                    <w:rPr>
                      <w:rFonts w:ascii="Century Gothic" w:hAnsi="Century Gothic"/>
                      <w:sz w:val="28"/>
                      <w:szCs w:val="28"/>
                    </w:rPr>
                    <w:t>Graphics Interchange</w:t>
                  </w:r>
                </w:p>
                <w:p w:rsidR="00386D35" w:rsidRPr="00766A52" w:rsidRDefault="00386D35" w:rsidP="00C928D5">
                  <w:pPr>
                    <w:pStyle w:val="NoSpacing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766A52">
                    <w:rPr>
                      <w:rFonts w:ascii="Century Gothic" w:hAnsi="Century Gothic"/>
                      <w:sz w:val="28"/>
                      <w:szCs w:val="28"/>
                    </w:rPr>
                    <w:t xml:space="preserve"> Format</w:t>
                  </w:r>
                </w:p>
              </w:tc>
            </w:tr>
          </w:tbl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60" w:type="dxa"/>
          </w:tcPr>
          <w:p w:rsidR="00386D35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Image/gif</w:t>
            </w:r>
          </w:p>
        </w:tc>
        <w:tc>
          <w:tcPr>
            <w:tcW w:w="2088" w:type="dxa"/>
          </w:tcPr>
          <w:p w:rsidR="00386D35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.gif</w:t>
            </w:r>
          </w:p>
        </w:tc>
      </w:tr>
      <w:tr w:rsidR="00386D35" w:rsidTr="00C928D5">
        <w:tc>
          <w:tcPr>
            <w:tcW w:w="4428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hyperlink r:id="rId7" w:anchor="bmp_bitmap_file" w:history="1">
              <w:r w:rsidRPr="00766A52">
                <w:rPr>
                  <w:rStyle w:val="Hyperlink"/>
                  <w:rFonts w:ascii="Century Gothic" w:hAnsi="Century Gothic" w:cs="Segoe UI"/>
                  <w:bCs/>
                  <w:color w:val="auto"/>
                  <w:sz w:val="28"/>
                  <w:szCs w:val="28"/>
                </w:rPr>
                <w:t>BMP</w:t>
              </w:r>
            </w:hyperlink>
            <w:r w:rsidRPr="00766A52">
              <w:rPr>
                <w:rFonts w:ascii="Century Gothic" w:hAnsi="Century Gothic"/>
                <w:sz w:val="28"/>
                <w:szCs w:val="28"/>
              </w:rPr>
              <w:t xml:space="preserve"> Bitmap file</w:t>
            </w:r>
          </w:p>
        </w:tc>
        <w:tc>
          <w:tcPr>
            <w:tcW w:w="3060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Image/bmp</w:t>
            </w:r>
          </w:p>
        </w:tc>
        <w:tc>
          <w:tcPr>
            <w:tcW w:w="2088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.bmp</w:t>
            </w:r>
          </w:p>
        </w:tc>
      </w:tr>
      <w:tr w:rsidR="00386D35" w:rsidTr="00C928D5">
        <w:tc>
          <w:tcPr>
            <w:tcW w:w="4428" w:type="dxa"/>
          </w:tcPr>
          <w:tbl>
            <w:tblPr>
              <w:tblW w:w="65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1"/>
              <w:gridCol w:w="5161"/>
            </w:tblGrid>
            <w:tr w:rsidR="00386D35" w:rsidRPr="00766A52" w:rsidTr="00C928D5">
              <w:tc>
                <w:tcPr>
                  <w:tcW w:w="1391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hyperlink r:id="rId8" w:anchor="ico_microsoft_windows_icon" w:history="1">
                    <w:r w:rsidRPr="00766A52">
                      <w:rPr>
                        <w:rFonts w:ascii="Century Gothic" w:eastAsia="Times New Roman" w:hAnsi="Century Gothic" w:cs="Segoe UI"/>
                        <w:bCs/>
                        <w:sz w:val="28"/>
                        <w:szCs w:val="28"/>
                        <w:u w:val="single"/>
                      </w:rPr>
                      <w:t>ICO</w:t>
                    </w:r>
                  </w:hyperlink>
                </w:p>
              </w:tc>
              <w:tc>
                <w:tcPr>
                  <w:tcW w:w="5161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>Microsoft Icon</w:t>
                  </w:r>
                </w:p>
              </w:tc>
            </w:tr>
          </w:tbl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60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Image/x-icon</w:t>
            </w:r>
          </w:p>
        </w:tc>
        <w:tc>
          <w:tcPr>
            <w:tcW w:w="2088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.ico .cur</w:t>
            </w:r>
          </w:p>
        </w:tc>
      </w:tr>
      <w:tr w:rsidR="00386D35" w:rsidTr="00C928D5">
        <w:tc>
          <w:tcPr>
            <w:tcW w:w="4428" w:type="dxa"/>
          </w:tcPr>
          <w:tbl>
            <w:tblPr>
              <w:tblW w:w="655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1"/>
              <w:gridCol w:w="5591"/>
            </w:tblGrid>
            <w:tr w:rsidR="00386D35" w:rsidRPr="00766A52" w:rsidTr="00C928D5">
              <w:tc>
                <w:tcPr>
                  <w:tcW w:w="961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hyperlink r:id="rId9" w:anchor="tiff_tagged_image_file_format" w:history="1">
                    <w:r w:rsidRPr="00766A52">
                      <w:rPr>
                        <w:rFonts w:ascii="Century Gothic" w:eastAsia="Times New Roman" w:hAnsi="Century Gothic" w:cs="Segoe UI"/>
                        <w:bCs/>
                        <w:sz w:val="28"/>
                        <w:szCs w:val="28"/>
                        <w:u w:val="single"/>
                      </w:rPr>
                      <w:t>TIFF</w:t>
                    </w:r>
                  </w:hyperlink>
                </w:p>
              </w:tc>
              <w:tc>
                <w:tcPr>
                  <w:tcW w:w="5591" w:type="dxa"/>
                  <w:shd w:val="clear" w:color="auto" w:fill="FFFFFF"/>
                  <w:vAlign w:val="center"/>
                  <w:hideMark/>
                </w:tcPr>
                <w:p w:rsidR="00386D35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>Tagged Image File</w:t>
                  </w:r>
                </w:p>
                <w:p w:rsidR="00386D35" w:rsidRPr="00766A52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 xml:space="preserve"> Format</w:t>
                  </w:r>
                </w:p>
              </w:tc>
            </w:tr>
          </w:tbl>
          <w:p w:rsidR="00386D35" w:rsidRPr="00766A52" w:rsidRDefault="00386D35" w:rsidP="00C928D5">
            <w:pPr>
              <w:pStyle w:val="NoSpacing"/>
              <w:rPr>
                <w:rFonts w:ascii="Century Gothic" w:eastAsia="Times New Roman" w:hAnsi="Century Gothic" w:cs="Segoe UI"/>
                <w:bCs/>
                <w:sz w:val="28"/>
                <w:szCs w:val="28"/>
              </w:rPr>
            </w:pPr>
          </w:p>
        </w:tc>
        <w:tc>
          <w:tcPr>
            <w:tcW w:w="3060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Image/tiff</w:t>
            </w:r>
          </w:p>
        </w:tc>
        <w:tc>
          <w:tcPr>
            <w:tcW w:w="2088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.tif.fiff</w:t>
            </w:r>
          </w:p>
        </w:tc>
      </w:tr>
      <w:tr w:rsidR="00386D35" w:rsidTr="00C928D5">
        <w:tc>
          <w:tcPr>
            <w:tcW w:w="4428" w:type="dxa"/>
          </w:tcPr>
          <w:tbl>
            <w:tblPr>
              <w:tblW w:w="3673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5"/>
              <w:gridCol w:w="3108"/>
            </w:tblGrid>
            <w:tr w:rsidR="00386D35" w:rsidRPr="00766A52" w:rsidTr="00C928D5">
              <w:tc>
                <w:tcPr>
                  <w:tcW w:w="565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hyperlink r:id="rId10" w:anchor="svg_scalable_vector_graphics" w:history="1">
                    <w:r w:rsidRPr="00766A52">
                      <w:rPr>
                        <w:rFonts w:ascii="Century Gothic" w:eastAsia="Times New Roman" w:hAnsi="Century Gothic" w:cs="Segoe UI"/>
                        <w:bCs/>
                        <w:sz w:val="28"/>
                        <w:szCs w:val="28"/>
                        <w:u w:val="single"/>
                      </w:rPr>
                      <w:t>SVG</w:t>
                    </w:r>
                  </w:hyperlink>
                </w:p>
              </w:tc>
              <w:tc>
                <w:tcPr>
                  <w:tcW w:w="3108" w:type="dxa"/>
                  <w:shd w:val="clear" w:color="auto" w:fill="FFFFFF"/>
                  <w:vAlign w:val="center"/>
                  <w:hideMark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 xml:space="preserve">Scalable Vector </w:t>
                  </w:r>
                  <w:r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>G</w:t>
                  </w:r>
                  <w:r w:rsidRPr="00766A52"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  <w:t>raphics</w:t>
                  </w:r>
                </w:p>
              </w:tc>
            </w:tr>
            <w:tr w:rsidR="00386D35" w:rsidRPr="00766A52" w:rsidTr="00C928D5">
              <w:tc>
                <w:tcPr>
                  <w:tcW w:w="565" w:type="dxa"/>
                  <w:shd w:val="clear" w:color="auto" w:fill="FFFFFF"/>
                  <w:vAlign w:val="center"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3108" w:type="dxa"/>
                  <w:shd w:val="clear" w:color="auto" w:fill="FFFFFF"/>
                  <w:vAlign w:val="center"/>
                </w:tcPr>
                <w:p w:rsidR="00386D35" w:rsidRPr="00766A52" w:rsidRDefault="00386D35" w:rsidP="00C928D5">
                  <w:pPr>
                    <w:pStyle w:val="NoSpacing"/>
                    <w:rPr>
                      <w:rFonts w:ascii="Century Gothic" w:eastAsia="Times New Roman" w:hAnsi="Century Gothic" w:cs="Segoe UI"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386D35" w:rsidRPr="00766A52" w:rsidRDefault="00386D35" w:rsidP="00C928D5">
            <w:pPr>
              <w:pStyle w:val="NoSpacing"/>
              <w:rPr>
                <w:rFonts w:ascii="Century Gothic" w:eastAsia="Times New Roman" w:hAnsi="Century Gothic" w:cs="Segoe UI"/>
                <w:bCs/>
                <w:sz w:val="28"/>
                <w:szCs w:val="28"/>
              </w:rPr>
            </w:pPr>
          </w:p>
        </w:tc>
        <w:tc>
          <w:tcPr>
            <w:tcW w:w="3060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Image/svg+xml</w:t>
            </w:r>
          </w:p>
        </w:tc>
        <w:tc>
          <w:tcPr>
            <w:tcW w:w="2088" w:type="dxa"/>
          </w:tcPr>
          <w:p w:rsidR="00386D35" w:rsidRPr="00766A52" w:rsidRDefault="00386D35" w:rsidP="00C928D5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 w:rsidRPr="00766A52">
              <w:rPr>
                <w:rFonts w:ascii="Century Gothic" w:hAnsi="Century Gothic"/>
                <w:sz w:val="28"/>
                <w:szCs w:val="28"/>
              </w:rPr>
              <w:t>.svg</w:t>
            </w:r>
          </w:p>
        </w:tc>
      </w:tr>
    </w:tbl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MIME </w:t>
      </w:r>
      <w:r w:rsidRPr="001F7795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Stands for Multipurpose Internet Mail Extension (Content Type), always browser renders content based on content type.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386D35" w:rsidRPr="00192B8E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192B8E">
        <w:rPr>
          <w:rFonts w:ascii="Century Gothic" w:hAnsi="Century Gothic"/>
          <w:b/>
          <w:sz w:val="28"/>
          <w:szCs w:val="28"/>
        </w:rPr>
        <w:t>PNG &amp; APNG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High Definition Images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images occupy more space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More pixel depth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APNG can be animated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PNG is not animated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Downloadable images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386D35" w:rsidRPr="00F27DED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F27DED">
        <w:rPr>
          <w:rFonts w:ascii="Century Gothic" w:hAnsi="Century Gothic"/>
          <w:b/>
          <w:sz w:val="28"/>
          <w:szCs w:val="28"/>
        </w:rPr>
        <w:t>JPEG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High definition images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 pixel depth compared to PNG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Compressed image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Less Memory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can be used for displaying with webpage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386D35" w:rsidRPr="000B01FB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0B01FB">
        <w:rPr>
          <w:rFonts w:ascii="Century Gothic" w:hAnsi="Century Gothic"/>
          <w:b/>
          <w:sz w:val="28"/>
          <w:szCs w:val="28"/>
        </w:rPr>
        <w:t>GIF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Support 256 colors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 pixel depth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 Memory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is good for displaying within webpage</w:t>
      </w:r>
    </w:p>
    <w:p w:rsidR="00386D35" w:rsidRDefault="00386D35" w:rsidP="00386D3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GIF can be animated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F12FF0">
        <w:rPr>
          <w:rFonts w:ascii="Century Gothic" w:hAnsi="Century Gothic"/>
          <w:b/>
          <w:sz w:val="28"/>
          <w:szCs w:val="28"/>
        </w:rPr>
        <w:t>TIFF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hyperlink r:id="rId11" w:tgtFrame="_blank" w:history="1">
        <w:r w:rsidRPr="00F12FF0">
          <w:rPr>
            <w:rStyle w:val="Hyperlink"/>
            <w:rFonts w:ascii="Century Gothic" w:hAnsi="Century Gothic"/>
            <w:color w:val="auto"/>
            <w:sz w:val="28"/>
            <w:szCs w:val="28"/>
            <w:u w:val="none"/>
            <w:shd w:val="clear" w:color="auto" w:fill="FFFFFF"/>
          </w:rPr>
          <w:t>TIFF</w:t>
        </w:r>
      </w:hyperlink>
      <w:r w:rsidRPr="00F12FF0">
        <w:rPr>
          <w:rFonts w:ascii="Century Gothic" w:hAnsi="Century Gothic"/>
          <w:sz w:val="28"/>
          <w:szCs w:val="28"/>
          <w:shd w:val="clear" w:color="auto" w:fill="FFFFFF"/>
        </w:rPr>
        <w:t> is a raster graphics file format which was created to store scanned photos, although it can be any kind of image</w:t>
      </w:r>
      <w:r>
        <w:rPr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386D35" w:rsidRP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 w:rsidRPr="00386D35">
        <w:rPr>
          <w:rFonts w:ascii="Century Gothic" w:hAnsi="Century Gothic"/>
          <w:b/>
          <w:sz w:val="28"/>
          <w:szCs w:val="28"/>
          <w:shd w:val="clear" w:color="auto" w:fill="FFFFFF"/>
        </w:rPr>
        <w:t>BMP</w:t>
      </w:r>
    </w:p>
    <w:p w:rsidR="00386D35" w:rsidRDefault="00386D35" w:rsidP="00386D3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Bit map image</w:t>
      </w:r>
    </w:p>
    <w:p w:rsidR="00386D35" w:rsidRDefault="00386D35" w:rsidP="00386D35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used for uploading images within database or image data within database</w:t>
      </w:r>
    </w:p>
    <w:p w:rsid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386D35">
        <w:rPr>
          <w:rFonts w:ascii="Century Gothic" w:hAnsi="Century Gothic"/>
          <w:b/>
          <w:sz w:val="28"/>
          <w:szCs w:val="28"/>
        </w:rPr>
        <w:t>ICO</w:t>
      </w:r>
    </w:p>
    <w:p w:rsidR="00386D35" w:rsidRPr="00386D35" w:rsidRDefault="00386D35" w:rsidP="00386D35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Icon images are represented with extension .ico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 : Cursors, fevicon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386D35">
        <w:rPr>
          <w:rFonts w:ascii="Century Gothic" w:hAnsi="Century Gothic"/>
          <w:b/>
          <w:sz w:val="28"/>
          <w:szCs w:val="28"/>
        </w:rPr>
        <w:t xml:space="preserve">SVG </w:t>
      </w:r>
    </w:p>
    <w:p w:rsidR="00386D35" w:rsidRPr="00386D35" w:rsidRDefault="00386D35" w:rsidP="00386D35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 w:rsidRPr="00386D35">
        <w:rPr>
          <w:rFonts w:ascii="Century Gothic" w:hAnsi="Century Gothic"/>
          <w:sz w:val="28"/>
          <w:szCs w:val="28"/>
        </w:rPr>
        <w:t>Scalable Vector Graphics</w:t>
      </w:r>
    </w:p>
    <w:p w:rsidR="00386D35" w:rsidRPr="00386D35" w:rsidRDefault="00386D35" w:rsidP="00386D35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images, which created using programming</w:t>
      </w:r>
    </w:p>
    <w:p w:rsidR="00386D35" w:rsidRPr="00386D35" w:rsidRDefault="00386D35" w:rsidP="00386D35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SVG is created using XML (Extensible Markup Language)</w:t>
      </w:r>
    </w:p>
    <w:p w:rsidR="00386D35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&lt;img&gt; tag/element</w:t>
      </w:r>
    </w:p>
    <w:p w:rsid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E56CF" w:rsidRDefault="00EE56CF" w:rsidP="00386D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element is used to insert image within web page.</w:t>
      </w:r>
    </w:p>
    <w:p w:rsidR="00EE56CF" w:rsidRDefault="00EE56CF" w:rsidP="00386D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element or tag having basic attributes to define the properties of image.</w:t>
      </w:r>
    </w:p>
    <w:p w:rsidR="00EE56CF" w:rsidRDefault="00EE56CF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EE56CF" w:rsidRDefault="00EE56CF" w:rsidP="00386D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Basic Attributes</w:t>
      </w:r>
    </w:p>
    <w:p w:rsidR="00EE56CF" w:rsidRDefault="00EE56CF" w:rsidP="00EE56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src  : it refer to source or image name or image file name, always source is given using virtual path.</w:t>
      </w:r>
    </w:p>
    <w:p w:rsidR="00EE56CF" w:rsidRDefault="00EE56CF" w:rsidP="00EE56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Alt : alternative. This attribute is used to display text if image is not displayed.</w:t>
      </w:r>
    </w:p>
    <w:p w:rsidR="00EE56CF" w:rsidRDefault="00EE56CF" w:rsidP="00EE56CF">
      <w:pPr>
        <w:pStyle w:val="NoSpacing"/>
        <w:numPr>
          <w:ilvl w:val="1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Browser/Client disable images</w:t>
      </w:r>
    </w:p>
    <w:p w:rsidR="00EE56CF" w:rsidRDefault="00EE56CF" w:rsidP="00EE56CF">
      <w:pPr>
        <w:pStyle w:val="NoSpacing"/>
        <w:numPr>
          <w:ilvl w:val="1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does not support image format</w:t>
      </w:r>
    </w:p>
    <w:p w:rsidR="00EE56CF" w:rsidRDefault="00EE56CF" w:rsidP="00EE56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Width </w:t>
      </w:r>
      <w:r w:rsidR="0046437B">
        <w:rPr>
          <w:rFonts w:ascii="Century Gothic" w:hAnsi="Century Gothic"/>
          <w:sz w:val="28"/>
          <w:szCs w:val="28"/>
        </w:rPr>
        <w:t>&amp; Height : define width and height of the image</w:t>
      </w:r>
    </w:p>
    <w:p w:rsidR="0046437B" w:rsidRDefault="0046437B" w:rsidP="00EE56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title : title of the image is nothing but tool tip. This is displayed when cursor moved on the image</w:t>
      </w:r>
    </w:p>
    <w:p w:rsidR="0046437B" w:rsidRDefault="0046437B" w:rsidP="00EE56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 : image border can be defined using this attribute</w:t>
      </w:r>
    </w:p>
    <w:p w:rsidR="0046437B" w:rsidRDefault="0046437B" w:rsidP="00EE56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align : alignment of image (left/center/right)</w:t>
      </w:r>
    </w:p>
    <w:p w:rsidR="0046437B" w:rsidRDefault="0046437B" w:rsidP="00EE56C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vspace &amp; hspace: Vertical spaces and Horizontal spaces</w:t>
      </w:r>
    </w:p>
    <w:p w:rsidR="0046437B" w:rsidRDefault="0046437B" w:rsidP="0046437B">
      <w:pPr>
        <w:pStyle w:val="NoSpacing"/>
        <w:rPr>
          <w:rFonts w:ascii="Century Gothic" w:hAnsi="Century Gothic"/>
          <w:sz w:val="28"/>
          <w:szCs w:val="28"/>
        </w:rPr>
      </w:pPr>
    </w:p>
    <w:p w:rsidR="00EE56CF" w:rsidRDefault="00EE56CF" w:rsidP="00EE56CF">
      <w:pPr>
        <w:pStyle w:val="NoSpacing"/>
        <w:rPr>
          <w:rFonts w:ascii="Century Gothic" w:hAnsi="Century Gothic"/>
          <w:sz w:val="28"/>
          <w:szCs w:val="28"/>
        </w:rPr>
      </w:pPr>
    </w:p>
    <w:p w:rsidR="00EE56CF" w:rsidRPr="0046437B" w:rsidRDefault="0046437B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46437B">
        <w:rPr>
          <w:rFonts w:ascii="Century Gothic" w:hAnsi="Century Gothic"/>
          <w:b/>
          <w:sz w:val="28"/>
          <w:szCs w:val="28"/>
        </w:rPr>
        <w:t>Example: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46437B">
        <w:rPr>
          <w:rFonts w:ascii="Arial" w:eastAsia="Times New Roman" w:hAnsi="Arial" w:cs="Arial"/>
          <w:color w:val="333333"/>
          <w:sz w:val="28"/>
          <w:szCs w:val="28"/>
        </w:rPr>
        <w:t>Image Test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img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images/kids-banner.avif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alt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Kids Banner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300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height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300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color w:val="CD3131"/>
          <w:sz w:val="28"/>
          <w:szCs w:val="28"/>
        </w:rPr>
        <w:t>align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left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6437B">
        <w:rPr>
          <w:rFonts w:ascii="Arial" w:eastAsia="Times New Roman" w:hAnsi="Arial" w:cs="Arial"/>
          <w:i/>
          <w:iCs/>
          <w:color w:val="8190A0"/>
          <w:sz w:val="28"/>
          <w:szCs w:val="28"/>
        </w:rPr>
        <w:t>title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6437B">
        <w:rPr>
          <w:rFonts w:ascii="Arial" w:eastAsia="Times New Roman" w:hAnsi="Arial" w:cs="Arial"/>
          <w:color w:val="448C27"/>
          <w:sz w:val="28"/>
          <w:szCs w:val="28"/>
        </w:rPr>
        <w:t>Kids</w:t>
      </w:r>
      <w:r w:rsidRPr="0046437B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333333"/>
          <w:sz w:val="28"/>
          <w:szCs w:val="28"/>
        </w:rPr>
        <w:t>        Lorem, ipsum dolor sit amet consectetur adipisicing elit. Accusantium eaque hic aliquid dolore ipsam? Quisquam, eligendi iusto minus omnis dolores dicta laborum est accusantium nostrum? Architecto sequi beatae neque soluta.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333333"/>
          <w:sz w:val="28"/>
          <w:szCs w:val="28"/>
        </w:rPr>
        <w:t>        Lorem ipsum dolor sit amet consectetur adipisicing elit. Excepturi quibusdam, aliquid exercitationem vero voluptatum fuga vel neque placeat commodi ex ipsam omnis blanditiis deleniti harum ipsum nobis cum, delectus similique!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333333"/>
          <w:sz w:val="28"/>
          <w:szCs w:val="28"/>
        </w:rPr>
        <w:t xml:space="preserve">        Lorem ipsum dolor sit amet consectetur adipisicing elit. Laudantium, reprehenderit. Odio molestias, magni delectus voluptatibus non nesciunt </w:t>
      </w:r>
      <w:r w:rsidRPr="0046437B">
        <w:rPr>
          <w:rFonts w:ascii="Arial" w:eastAsia="Times New Roman" w:hAnsi="Arial" w:cs="Arial"/>
          <w:color w:val="333333"/>
          <w:sz w:val="28"/>
          <w:szCs w:val="28"/>
        </w:rPr>
        <w:lastRenderedPageBreak/>
        <w:t>vero qui dolorum adipisci illum, dolorem a consectetur, consequuntur quisquam? Corporis, nobis eaque!</w:t>
      </w:r>
    </w:p>
    <w:p w:rsidR="0046437B" w:rsidRDefault="0046437B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p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Pr="0046437B" w:rsidRDefault="0046437B" w:rsidP="0046437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6437B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6437B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46437B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6437B" w:rsidRDefault="0046437B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255795" w:rsidRPr="00255795" w:rsidRDefault="00255795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255795">
        <w:rPr>
          <w:rFonts w:ascii="Century Gothic" w:hAnsi="Century Gothic"/>
          <w:b/>
          <w:sz w:val="28"/>
          <w:szCs w:val="28"/>
        </w:rPr>
        <w:t>Example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../node_modules/bootstrap-icons/font/bootstrap-icons.css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A3E9D"/>
          <w:sz w:val="28"/>
          <w:szCs w:val="28"/>
        </w:rPr>
        <w:t>main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grid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3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9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55795">
        <w:rPr>
          <w:rFonts w:ascii="Arial" w:eastAsia="Times New Roman" w:hAnsi="Arial" w:cs="Arial"/>
          <w:color w:val="7A3E9D"/>
          <w:sz w:val="28"/>
          <w:szCs w:val="28"/>
        </w:rPr>
        <w:t>rating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green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green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border-radius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A3E9D"/>
          <w:sz w:val="28"/>
          <w:szCs w:val="28"/>
        </w:rPr>
        <w:t>ul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list-style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green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255795">
        <w:rPr>
          <w:rFonts w:ascii="Arial" w:eastAsia="Times New Roman" w:hAnsi="Arial" w:cs="Arial"/>
          <w:color w:val="7A3E9D"/>
          <w:sz w:val="28"/>
          <w:szCs w:val="28"/>
        </w:rPr>
        <w:t>li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A3E9D"/>
          <w:sz w:val="28"/>
          <w:szCs w:val="28"/>
        </w:rPr>
        <w:t>li span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margin-left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55795" w:rsidRPr="00255795" w:rsidRDefault="00255795" w:rsidP="00255795">
      <w:pPr>
        <w:shd w:val="clear" w:color="auto" w:fill="F5F5F5"/>
        <w:spacing w:after="28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img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images/moto.jpg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height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400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width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400px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   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face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Arial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Motorola G85 5G (Cobalt Blue, 256 GB)  (12 GB RAM)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br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rating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4.0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bi bi-star-fill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gray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&amp;nbsp;&amp;nbsp;&amp;nbsp;&amp;nbsp;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6,688 Ratings &amp; 355 Reviews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br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4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green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Extra 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&amp;#8377;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 3000 off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br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6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&amp;#8377;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19,999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&amp;nbsp;&amp;nbsp;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4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gray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&amp;#8377;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strike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22,999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strike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&amp;nbsp;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5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green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13% off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9C5D27"/>
          <w:sz w:val="28"/>
          <w:szCs w:val="28"/>
        </w:rPr>
        <w:t>&amp;nbsp;&amp;nbsp;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bi bi-info-circle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br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4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Available offers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ul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li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bi bi-tag-fill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Special PriceGet extra ₹3000 off (price inclusive of cashback/coupon)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li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li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bi bi-tag-fill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FreebieFlat ₹1000 off on Cleartrip hotels booking along with 300 supercoins on booking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li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li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55795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55795">
        <w:rPr>
          <w:rFonts w:ascii="Arial" w:eastAsia="Times New Roman" w:hAnsi="Arial" w:cs="Arial"/>
          <w:color w:val="448C27"/>
          <w:sz w:val="28"/>
          <w:szCs w:val="28"/>
        </w:rPr>
        <w:t>bi bi-tag-fill</w:t>
      </w:r>
      <w:r w:rsidRPr="00255795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55795">
        <w:rPr>
          <w:rFonts w:ascii="Arial" w:eastAsia="Times New Roman" w:hAnsi="Arial" w:cs="Arial"/>
          <w:color w:val="333333"/>
          <w:sz w:val="28"/>
          <w:szCs w:val="28"/>
        </w:rPr>
        <w:t>Partner OfferMake a purchase and enjoy a surprise cashback/ coupon that you can redeem later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li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ul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Pr="00255795" w:rsidRDefault="00255795" w:rsidP="00255795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55795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55795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55795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55795" w:rsidRDefault="0025579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255795" w:rsidRDefault="0025579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255795" w:rsidRPr="002968EE" w:rsidRDefault="002968EE" w:rsidP="00386D35">
      <w:pPr>
        <w:pStyle w:val="NoSpacing"/>
        <w:rPr>
          <w:rFonts w:ascii="Century Gothic" w:hAnsi="Century Gothic"/>
          <w:b/>
          <w:sz w:val="28"/>
          <w:szCs w:val="28"/>
        </w:rPr>
      </w:pPr>
      <w:r w:rsidRPr="002968EE">
        <w:rPr>
          <w:rFonts w:ascii="Century Gothic" w:hAnsi="Century Gothic"/>
          <w:b/>
          <w:sz w:val="28"/>
          <w:szCs w:val="28"/>
        </w:rPr>
        <w:t>Example: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../node_modules/bootstrap-icons/font/bootstrap-icons.css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INOX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main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grid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2.4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2.4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2.4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2.4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2.4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card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margin-left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205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            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card-header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300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img-cls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%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title-1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12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Helvetica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sans-serif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title-2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gray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title-3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gray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bi-square-fill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book-btn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blue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blue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border-radius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text-align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inline-block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margin-right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2968EE">
        <w:rPr>
          <w:rFonts w:ascii="Arial" w:eastAsia="Times New Roman" w:hAnsi="Arial" w:cs="Arial"/>
          <w:color w:val="7A3E9D"/>
          <w:sz w:val="28"/>
          <w:szCs w:val="28"/>
        </w:rPr>
        <w:t>card-footer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card-header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img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images/a1.jpg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img-cls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card-body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title-1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STREE 2 SARKATE KA AATANK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title-2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U/A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bi-square-fill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Horror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title-3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Hindi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card-footer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book-btn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BookTickets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 bi-info-circle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card-header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img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images/a2.webp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img-cls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card-body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title-1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STREE 2 SARKATE KA AATANK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title-2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U/A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bi-square-fill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Horror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title-3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Hindi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card-footer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book-btn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BookTickets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 bi-info-circle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card-header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img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images/a3.jpg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img-cls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card-body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title-1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STREE 2 SARKATE KA AATANK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title-2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U/A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bi-square-fill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Horror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title-3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Hindi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card-footer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book-btn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BookTickets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 bi-info-circle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card-header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img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images/a4.avif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img-cls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card-body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title-1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STREE 2 SARKATE KA AATANK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title-2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U/A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bi-square-fill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Horror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title-3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Hindi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card-footer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book-btn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BookTickets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 bi-info-circle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card-header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img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src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images/a5.avif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img-cls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card-body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title-1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STREE 2 SARKATE KA AATANK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title-2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U/A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bi-square-fill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 Horror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title-3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Hindi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card-footer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book-btn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2968EE">
        <w:rPr>
          <w:rFonts w:ascii="Arial" w:eastAsia="Times New Roman" w:hAnsi="Arial" w:cs="Arial"/>
          <w:color w:val="333333"/>
          <w:sz w:val="28"/>
          <w:szCs w:val="28"/>
        </w:rPr>
        <w:t>BookTickets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68EE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68EE">
        <w:rPr>
          <w:rFonts w:ascii="Arial" w:eastAsia="Times New Roman" w:hAnsi="Arial" w:cs="Arial"/>
          <w:color w:val="448C27"/>
          <w:sz w:val="28"/>
          <w:szCs w:val="28"/>
        </w:rPr>
        <w:t>bi bi-info-circle</w:t>
      </w:r>
      <w:r w:rsidRPr="002968EE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main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2968EE" w:rsidRDefault="002968EE" w:rsidP="002968EE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68EE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68EE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968EE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68EE" w:rsidRPr="00EE56CF" w:rsidRDefault="002968EE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386D35" w:rsidRPr="00386D35" w:rsidRDefault="00386D35" w:rsidP="00386D3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86D35" w:rsidRPr="00386D35" w:rsidRDefault="00386D35" w:rsidP="00386D35">
      <w:pPr>
        <w:pStyle w:val="NoSpacing"/>
        <w:ind w:left="720"/>
        <w:rPr>
          <w:rFonts w:ascii="Century Gothic" w:hAnsi="Century Gothic"/>
          <w:b/>
          <w:sz w:val="28"/>
          <w:szCs w:val="28"/>
        </w:rPr>
      </w:pPr>
    </w:p>
    <w:p w:rsidR="00386D35" w:rsidRPr="00F12FF0" w:rsidRDefault="00386D35" w:rsidP="00386D35">
      <w:pPr>
        <w:pStyle w:val="NoSpacing"/>
        <w:rPr>
          <w:rFonts w:ascii="Century Gothic" w:hAnsi="Century Gothic"/>
          <w:sz w:val="28"/>
          <w:szCs w:val="28"/>
        </w:rPr>
      </w:pPr>
    </w:p>
    <w:p w:rsidR="004E3D2A" w:rsidRDefault="004E3D2A"/>
    <w:p w:rsidR="00386D35" w:rsidRDefault="00386D35"/>
    <w:sectPr w:rsidR="00386D35" w:rsidSect="004E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734CF"/>
    <w:multiLevelType w:val="hybridMultilevel"/>
    <w:tmpl w:val="C138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B36B5"/>
    <w:multiLevelType w:val="hybridMultilevel"/>
    <w:tmpl w:val="CB90DC90"/>
    <w:lvl w:ilvl="0" w:tplc="F530B5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E0951"/>
    <w:multiLevelType w:val="hybridMultilevel"/>
    <w:tmpl w:val="39C804F6"/>
    <w:lvl w:ilvl="0" w:tplc="019CFC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386D35"/>
    <w:rsid w:val="00255795"/>
    <w:rsid w:val="002968EE"/>
    <w:rsid w:val="00386D35"/>
    <w:rsid w:val="0046437B"/>
    <w:rsid w:val="004E3D2A"/>
    <w:rsid w:val="00EE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D35"/>
    <w:pPr>
      <w:spacing w:after="0" w:line="240" w:lineRule="auto"/>
    </w:pPr>
  </w:style>
  <w:style w:type="table" w:styleId="TableGrid">
    <w:name w:val="Table Grid"/>
    <w:basedOn w:val="TableNormal"/>
    <w:uiPriority w:val="59"/>
    <w:rsid w:val="00386D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86D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Media/Formats/Image_typ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Media/Formats/Image_typ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Media/Formats/Image_types" TargetMode="External"/><Relationship Id="rId11" Type="http://schemas.openxmlformats.org/officeDocument/2006/relationships/hyperlink" Target="https://en.wikipedia.org/wiki/TIFF" TargetMode="External"/><Relationship Id="rId5" Type="http://schemas.openxmlformats.org/officeDocument/2006/relationships/hyperlink" Target="https://developer.mozilla.org/en-US/docs/Web/Media/Formats/Image_types" TargetMode="External"/><Relationship Id="rId10" Type="http://schemas.openxmlformats.org/officeDocument/2006/relationships/hyperlink" Target="https://developer.mozilla.org/en-US/docs/Web/Media/Formats/Image_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Media/Formats/Image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3</cp:revision>
  <dcterms:created xsi:type="dcterms:W3CDTF">2024-08-23T03:58:00Z</dcterms:created>
  <dcterms:modified xsi:type="dcterms:W3CDTF">2024-08-23T05:13:00Z</dcterms:modified>
</cp:coreProperties>
</file>