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5DA10" w14:textId="77777777" w:rsidR="00D07FF9" w:rsidRDefault="00D07FF9"/>
    <w:p w14:paraId="174B68D0" w14:textId="77777777" w:rsidR="00B25EE7" w:rsidRDefault="00B25EE7"/>
    <w:p w14:paraId="4300B49A" w14:textId="77777777" w:rsidR="00B25EE7" w:rsidRDefault="00B25EE7"/>
    <w:p w14:paraId="0D1D44E6" w14:textId="77777777" w:rsidR="00B25EE7" w:rsidRDefault="00B25EE7" w:rsidP="00B25EE7">
      <w:pPr>
        <w:pStyle w:val="ListParagraph"/>
        <w:numPr>
          <w:ilvl w:val="0"/>
          <w:numId w:val="1"/>
        </w:numPr>
      </w:pPr>
      <w:r>
        <w:t>Spring boot makes easy to create application because following feature</w:t>
      </w:r>
    </w:p>
    <w:p w14:paraId="36E8F3F0" w14:textId="77777777" w:rsidR="00B25EE7" w:rsidRDefault="00B25EE7" w:rsidP="00B25EE7">
      <w:pPr>
        <w:pStyle w:val="ListParagraph"/>
        <w:numPr>
          <w:ilvl w:val="0"/>
          <w:numId w:val="1"/>
        </w:numPr>
      </w:pPr>
      <w:r>
        <w:t>It comes with embedded tomcat</w:t>
      </w:r>
    </w:p>
    <w:p w14:paraId="21E30380" w14:textId="77777777" w:rsidR="00B25EE7" w:rsidRDefault="00B25EE7" w:rsidP="00B25EE7">
      <w:pPr>
        <w:pStyle w:val="ListParagraph"/>
        <w:numPr>
          <w:ilvl w:val="0"/>
          <w:numId w:val="1"/>
        </w:numPr>
      </w:pPr>
      <w:r>
        <w:t xml:space="preserve">Easy application configuration in properties file and know need of xml configuration  </w:t>
      </w:r>
    </w:p>
    <w:p w14:paraId="1D09F9A7" w14:textId="77777777" w:rsidR="00B25EE7" w:rsidRDefault="00B25EE7" w:rsidP="00B25EE7">
      <w:pPr>
        <w:pStyle w:val="ListParagraph"/>
        <w:numPr>
          <w:ilvl w:val="0"/>
          <w:numId w:val="1"/>
        </w:numPr>
      </w:pPr>
      <w:r>
        <w:t>Provides automatically spring and third patty Libraries whenever needed</w:t>
      </w:r>
    </w:p>
    <w:p w14:paraId="22BB3F55" w14:textId="77777777" w:rsidR="00F749E8" w:rsidRDefault="00F749E8" w:rsidP="00F749E8"/>
    <w:p w14:paraId="0479542F" w14:textId="77777777" w:rsidR="00F749E8" w:rsidRPr="00DF3B11" w:rsidRDefault="00F749E8" w:rsidP="00F749E8">
      <w:pPr>
        <w:rPr>
          <w:rFonts w:ascii="Arial Black" w:hAnsi="Arial Black"/>
          <w:color w:val="002060"/>
        </w:rPr>
      </w:pPr>
      <w:r w:rsidRPr="00DF3B11">
        <w:rPr>
          <w:rFonts w:ascii="Arial Black" w:hAnsi="Arial Black"/>
          <w:color w:val="002060"/>
        </w:rPr>
        <w:t>Spring MVC:</w:t>
      </w:r>
    </w:p>
    <w:p w14:paraId="3D9F3A4F" w14:textId="77777777" w:rsidR="00DF1875" w:rsidRDefault="00DF1875" w:rsidP="000311FE">
      <w:pPr>
        <w:pStyle w:val="ListParagraph"/>
        <w:numPr>
          <w:ilvl w:val="0"/>
          <w:numId w:val="4"/>
        </w:numPr>
      </w:pPr>
    </w:p>
    <w:p w14:paraId="208CBB1F" w14:textId="77777777" w:rsidR="00F749E8" w:rsidRDefault="00AE456D" w:rsidP="000311FE">
      <w:pPr>
        <w:pStyle w:val="ListParagraph"/>
        <w:numPr>
          <w:ilvl w:val="0"/>
          <w:numId w:val="4"/>
        </w:numPr>
      </w:pPr>
      <w:r>
        <w:t xml:space="preserve">It is features of spring framework that helps develop the application using model view controller architecture enhance deign and resulting good practises  </w:t>
      </w:r>
    </w:p>
    <w:p w14:paraId="51F3669B" w14:textId="77777777" w:rsidR="000311FE" w:rsidRPr="00DF3B11" w:rsidRDefault="000311FE" w:rsidP="000311FE">
      <w:pPr>
        <w:rPr>
          <w:rFonts w:ascii="Arial Black" w:hAnsi="Arial Black"/>
          <w:color w:val="002060"/>
        </w:rPr>
      </w:pPr>
      <w:r w:rsidRPr="00DF3B11">
        <w:rPr>
          <w:rFonts w:ascii="Arial Black" w:hAnsi="Arial Black"/>
          <w:color w:val="002060"/>
        </w:rPr>
        <w:t xml:space="preserve">Hibernate </w:t>
      </w:r>
    </w:p>
    <w:p w14:paraId="01B43A0E" w14:textId="77777777" w:rsidR="000311FE" w:rsidRDefault="000311FE" w:rsidP="000311FE">
      <w:pPr>
        <w:pStyle w:val="ListParagraph"/>
        <w:numPr>
          <w:ilvl w:val="0"/>
          <w:numId w:val="4"/>
        </w:numPr>
      </w:pPr>
      <w:r>
        <w:t>Hibernate is an object relational mapping tool for java programming language. hibernate primary features mapping from java classes database table.java datatype to SQL datatype.</w:t>
      </w:r>
    </w:p>
    <w:p w14:paraId="7A23D438" w14:textId="77777777" w:rsidR="00882C31" w:rsidRDefault="00882C31" w:rsidP="00882C31">
      <w:pPr>
        <w:pStyle w:val="ListParagraph"/>
        <w:numPr>
          <w:ilvl w:val="0"/>
          <w:numId w:val="4"/>
        </w:numPr>
      </w:pPr>
      <w:r>
        <w:t xml:space="preserve">Hibernate strictly follow encapsulation </w:t>
      </w:r>
    </w:p>
    <w:p w14:paraId="4B915DD5" w14:textId="77777777" w:rsidR="00882C31" w:rsidRDefault="00882C31" w:rsidP="00882C31">
      <w:pPr>
        <w:pStyle w:val="ListParagraph"/>
      </w:pPr>
    </w:p>
    <w:p w14:paraId="22C99E1B" w14:textId="77777777" w:rsidR="000311FE" w:rsidRPr="00DF3B11" w:rsidRDefault="000311FE" w:rsidP="000311FE">
      <w:pPr>
        <w:rPr>
          <w:rFonts w:ascii="Arial Black" w:hAnsi="Arial Black"/>
          <w:color w:val="002060"/>
        </w:rPr>
      </w:pPr>
      <w:r w:rsidRPr="00DF3B11">
        <w:rPr>
          <w:rFonts w:ascii="Arial Black" w:hAnsi="Arial Black"/>
          <w:color w:val="002060"/>
        </w:rPr>
        <w:t xml:space="preserve">Hibernate Ouray language </w:t>
      </w:r>
    </w:p>
    <w:p w14:paraId="2BC3309A" w14:textId="77777777" w:rsidR="00882C31" w:rsidRPr="00DF3B11" w:rsidRDefault="00882C31" w:rsidP="000311FE">
      <w:pPr>
        <w:rPr>
          <w:rFonts w:ascii="Arial Black" w:hAnsi="Arial Black"/>
          <w:color w:val="002060"/>
        </w:rPr>
      </w:pPr>
      <w:r w:rsidRPr="00DF3B11">
        <w:rPr>
          <w:rFonts w:ascii="Arial Black" w:hAnsi="Arial Black"/>
          <w:color w:val="002060"/>
        </w:rPr>
        <w:t>Web service</w:t>
      </w:r>
    </w:p>
    <w:p w14:paraId="7A2C3FA9" w14:textId="77777777" w:rsidR="00882C31" w:rsidRDefault="00882C31" w:rsidP="00882C31">
      <w:pPr>
        <w:pStyle w:val="ListParagraph"/>
        <w:numPr>
          <w:ilvl w:val="0"/>
          <w:numId w:val="5"/>
        </w:numPr>
      </w:pPr>
      <w:r>
        <w:t>Web services helps integrate web application develop in homogenous and heterogenous languages.</w:t>
      </w:r>
    </w:p>
    <w:p w14:paraId="0E932DAF" w14:textId="77777777" w:rsidR="00882C31" w:rsidRDefault="00882C31" w:rsidP="00882C31">
      <w:pPr>
        <w:pStyle w:val="ListParagraph"/>
        <w:numPr>
          <w:ilvl w:val="0"/>
          <w:numId w:val="5"/>
        </w:numPr>
      </w:pPr>
      <w:r>
        <w:t xml:space="preserve">This instigation between the web application xml or </w:t>
      </w:r>
      <w:r w:rsidR="00EF225D">
        <w:t xml:space="preserve">JSON </w:t>
      </w:r>
      <w:r>
        <w:t>object</w:t>
      </w:r>
    </w:p>
    <w:p w14:paraId="3F4C4CA5" w14:textId="77777777" w:rsidR="00882C31" w:rsidRDefault="00882C31" w:rsidP="00882C31">
      <w:pPr>
        <w:pStyle w:val="ListParagraph"/>
        <w:numPr>
          <w:ilvl w:val="0"/>
          <w:numId w:val="5"/>
        </w:numPr>
      </w:pPr>
      <w:r>
        <w:t xml:space="preserve">There are two-ways web service implements </w:t>
      </w:r>
    </w:p>
    <w:p w14:paraId="6D252703" w14:textId="77777777" w:rsidR="00882C31" w:rsidRDefault="00EF225D" w:rsidP="00882C31">
      <w:pPr>
        <w:pStyle w:val="ListParagraph"/>
        <w:numPr>
          <w:ilvl w:val="0"/>
          <w:numId w:val="6"/>
        </w:numPr>
      </w:pPr>
      <w:r>
        <w:t>REST: -Rest</w:t>
      </w:r>
      <w:r w:rsidR="00882C31">
        <w:t xml:space="preserve"> sand for Representation state </w:t>
      </w:r>
      <w:r>
        <w:t>transfer. It is one of the ways implementation web services. Rest exchanging data xml and JSON and html and txt.</w:t>
      </w:r>
    </w:p>
    <w:p w14:paraId="45568C76" w14:textId="77777777" w:rsidR="00882C31" w:rsidRDefault="00882C31" w:rsidP="00882C31">
      <w:pPr>
        <w:pStyle w:val="ListParagraph"/>
        <w:numPr>
          <w:ilvl w:val="0"/>
          <w:numId w:val="6"/>
        </w:numPr>
      </w:pPr>
      <w:r>
        <w:t>SOAP</w:t>
      </w:r>
      <w:r w:rsidR="00EF225D">
        <w:t>: -Simple object access protocol. Soap exchanging data xml.</w:t>
      </w:r>
    </w:p>
    <w:p w14:paraId="245753C6" w14:textId="77777777" w:rsidR="00EF225D" w:rsidRPr="00DF3B11" w:rsidRDefault="00EF225D" w:rsidP="00EF225D">
      <w:pPr>
        <w:rPr>
          <w:rFonts w:ascii="Arial Black" w:hAnsi="Arial Black"/>
          <w:color w:val="002060"/>
        </w:rPr>
      </w:pPr>
      <w:r w:rsidRPr="00DF3B11">
        <w:rPr>
          <w:rFonts w:ascii="Arial Black" w:hAnsi="Arial Black"/>
          <w:color w:val="002060"/>
        </w:rPr>
        <w:t xml:space="preserve">JSON </w:t>
      </w:r>
    </w:p>
    <w:p w14:paraId="4535A2A7" w14:textId="77777777" w:rsidR="00EF225D" w:rsidRDefault="00DF3B11" w:rsidP="00DF3B11">
      <w:pPr>
        <w:pStyle w:val="ListParagraph"/>
        <w:numPr>
          <w:ilvl w:val="0"/>
          <w:numId w:val="7"/>
        </w:numPr>
      </w:pPr>
      <w:r>
        <w:t>JSON</w:t>
      </w:r>
      <w:r w:rsidR="00EF225D">
        <w:t xml:space="preserve"> stand for </w:t>
      </w:r>
      <w:r>
        <w:t>JavaScript</w:t>
      </w:r>
      <w:r w:rsidR="00EF225D">
        <w:t xml:space="preserve"> object notation that helps </w:t>
      </w:r>
      <w:r>
        <w:t>exchange</w:t>
      </w:r>
      <w:r w:rsidR="00EF225D">
        <w:t xml:space="preserve"> the data between deferent web application as attribute values </w:t>
      </w:r>
      <w:r>
        <w:t>pairs</w:t>
      </w:r>
      <w:r w:rsidR="00EF225D">
        <w:t xml:space="preserve"> </w:t>
      </w:r>
      <w:proofErr w:type="gramStart"/>
      <w:r w:rsidR="00EF225D">
        <w:t>a</w:t>
      </w:r>
      <w:r>
        <w:t>nd  also</w:t>
      </w:r>
      <w:proofErr w:type="gramEnd"/>
      <w:r>
        <w:t xml:space="preserve"> array</w:t>
      </w:r>
    </w:p>
    <w:p w14:paraId="35ADC4B3" w14:textId="77777777" w:rsidR="00DF3B11" w:rsidRDefault="00DF3B11" w:rsidP="00DF3B11">
      <w:pPr>
        <w:ind w:left="1440"/>
      </w:pPr>
      <w:r>
        <w:t xml:space="preserve">  Example </w:t>
      </w:r>
      <w:proofErr w:type="spellStart"/>
      <w:r>
        <w:t>json</w:t>
      </w:r>
      <w:proofErr w:type="spellEnd"/>
      <w:r>
        <w:t xml:space="preserve"> </w:t>
      </w:r>
    </w:p>
    <w:p w14:paraId="665FCD4F" w14:textId="77777777" w:rsidR="00DF3B11" w:rsidRPr="00DF3B11" w:rsidRDefault="00DF3B11" w:rsidP="00DF3B11">
      <w:pPr>
        <w:ind w:left="1440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</w:pPr>
      <w:r>
        <w:t xml:space="preserve"> 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{</w:t>
      </w:r>
    </w:p>
    <w:p w14:paraId="04543814" w14:textId="77777777" w:rsidR="00DF3B11" w:rsidRPr="00DF3B11" w:rsidRDefault="00DF3B11" w:rsidP="00DF3B11">
      <w:pPr>
        <w:spacing w:after="0" w:line="240" w:lineRule="auto"/>
        <w:ind w:left="1440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</w:pP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 </w:t>
      </w:r>
      <w:r w:rsidRPr="00DF3B11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"name"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: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</w:t>
      </w:r>
      <w:r w:rsidRPr="00DF3B11">
        <w:rPr>
          <w:rFonts w:ascii="Ubuntu Mono" w:eastAsia="Times New Roman" w:hAnsi="Ubuntu Mono" w:cs="Times New Roman"/>
          <w:color w:val="00A67D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"John Doe"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,</w:t>
      </w:r>
    </w:p>
    <w:p w14:paraId="2DF80BB8" w14:textId="77777777" w:rsidR="00DF3B11" w:rsidRPr="00DF3B11" w:rsidRDefault="00DF3B11" w:rsidP="00DF3B11">
      <w:pPr>
        <w:spacing w:after="0" w:line="240" w:lineRule="auto"/>
        <w:ind w:left="1440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</w:pP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 </w:t>
      </w:r>
      <w:r w:rsidRPr="00DF3B11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"city"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: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</w:t>
      </w:r>
      <w:r w:rsidRPr="00DF3B11">
        <w:rPr>
          <w:rFonts w:ascii="Ubuntu Mono" w:eastAsia="Times New Roman" w:hAnsi="Ubuntu Mono" w:cs="Times New Roman"/>
          <w:color w:val="00A67D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"New York"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,</w:t>
      </w:r>
    </w:p>
    <w:p w14:paraId="1FE64B04" w14:textId="77777777" w:rsidR="00DF3B11" w:rsidRPr="00DF3B11" w:rsidRDefault="00DF3B11" w:rsidP="00DF3B11">
      <w:pPr>
        <w:spacing w:after="0" w:line="240" w:lineRule="auto"/>
        <w:ind w:left="1440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</w:pP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 </w:t>
      </w:r>
      <w:r w:rsidRPr="00DF3B11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"email"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: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</w:t>
      </w:r>
      <w:r w:rsidRPr="00DF3B11">
        <w:rPr>
          <w:rFonts w:ascii="Ubuntu Mono" w:eastAsia="Times New Roman" w:hAnsi="Ubuntu Mono" w:cs="Times New Roman"/>
          <w:color w:val="00A67D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"johndoe@example.com"</w:t>
      </w:r>
    </w:p>
    <w:p w14:paraId="60D8A2A1" w14:textId="77777777" w:rsidR="00DF3B11" w:rsidRDefault="00DF3B11" w:rsidP="00DF3B11">
      <w:pPr>
        <w:ind w:left="1440"/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</w:pP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}</w:t>
      </w:r>
    </w:p>
    <w:p w14:paraId="71E3F3F2" w14:textId="77777777" w:rsidR="00DF3B11" w:rsidRDefault="00DF3B11" w:rsidP="00DF3B11">
      <w:pPr>
        <w:ind w:left="1440"/>
      </w:pPr>
      <w:r>
        <w:t xml:space="preserve">Example </w:t>
      </w:r>
      <w:proofErr w:type="spellStart"/>
      <w:r>
        <w:t>json</w:t>
      </w:r>
      <w:proofErr w:type="spellEnd"/>
      <w:r>
        <w:t xml:space="preserve"> array</w:t>
      </w:r>
    </w:p>
    <w:p w14:paraId="5112759C" w14:textId="77777777" w:rsidR="00DF3B11" w:rsidRDefault="00DF3B11" w:rsidP="00DF3B11">
      <w:pPr>
        <w:ind w:left="1440"/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</w:pPr>
    </w:p>
    <w:p w14:paraId="4C36D4B0" w14:textId="77777777" w:rsidR="00DF3B11" w:rsidRPr="00DF3B11" w:rsidRDefault="00DF3B11" w:rsidP="00F77470">
      <w:pPr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</w:pP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{</w:t>
      </w:r>
    </w:p>
    <w:p w14:paraId="6E8A36CE" w14:textId="77777777" w:rsidR="00DF3B11" w:rsidRPr="00DF3B11" w:rsidRDefault="00DF3B11" w:rsidP="00DF3B11">
      <w:pPr>
        <w:spacing w:after="0" w:line="240" w:lineRule="auto"/>
        <w:ind w:left="1440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</w:pP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lastRenderedPageBreak/>
        <w:t xml:space="preserve">  </w:t>
      </w:r>
      <w:r w:rsidRPr="00DF3B11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"employees"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: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[</w:t>
      </w:r>
    </w:p>
    <w:p w14:paraId="476578FE" w14:textId="77777777" w:rsidR="00DF3B11" w:rsidRPr="00DF3B11" w:rsidRDefault="00DF3B11" w:rsidP="00DF3B11">
      <w:pPr>
        <w:spacing w:after="0" w:line="240" w:lineRule="auto"/>
        <w:ind w:left="1440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</w:pP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   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{</w:t>
      </w:r>
    </w:p>
    <w:p w14:paraId="1ADF815E" w14:textId="77777777" w:rsidR="00DF3B11" w:rsidRPr="00DF3B11" w:rsidRDefault="00DF3B11" w:rsidP="00DF3B11">
      <w:pPr>
        <w:spacing w:after="0" w:line="240" w:lineRule="auto"/>
        <w:ind w:left="1440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</w:pP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     </w:t>
      </w:r>
      <w:r w:rsidRPr="00DF3B11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"name"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: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</w:t>
      </w:r>
      <w:r w:rsidRPr="00DF3B11">
        <w:rPr>
          <w:rFonts w:ascii="Ubuntu Mono" w:eastAsia="Times New Roman" w:hAnsi="Ubuntu Mono" w:cs="Times New Roman"/>
          <w:color w:val="00A67D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"John Doe"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,</w:t>
      </w:r>
    </w:p>
    <w:p w14:paraId="0B72A581" w14:textId="77777777" w:rsidR="00DF3B11" w:rsidRPr="00DF3B11" w:rsidRDefault="00DF3B11" w:rsidP="00DF3B11">
      <w:pPr>
        <w:spacing w:after="0" w:line="240" w:lineRule="auto"/>
        <w:ind w:left="1440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</w:pP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     </w:t>
      </w:r>
      <w:r w:rsidRPr="00DF3B11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"position"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: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</w:t>
      </w:r>
      <w:r w:rsidRPr="00DF3B11">
        <w:rPr>
          <w:rFonts w:ascii="Ubuntu Mono" w:eastAsia="Times New Roman" w:hAnsi="Ubuntu Mono" w:cs="Times New Roman"/>
          <w:color w:val="00A67D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"Manager"</w:t>
      </w:r>
    </w:p>
    <w:p w14:paraId="4843FBBD" w14:textId="77777777" w:rsidR="00DF3B11" w:rsidRPr="00DF3B11" w:rsidRDefault="00DF3B11" w:rsidP="00DF3B11">
      <w:pPr>
        <w:spacing w:after="0" w:line="240" w:lineRule="auto"/>
        <w:ind w:left="1440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</w:pP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   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},</w:t>
      </w:r>
    </w:p>
    <w:p w14:paraId="731D4C23" w14:textId="77777777" w:rsidR="00DF3B11" w:rsidRPr="00DF3B11" w:rsidRDefault="00DF3B11" w:rsidP="00DF3B11">
      <w:pPr>
        <w:spacing w:after="0" w:line="240" w:lineRule="auto"/>
        <w:ind w:left="1440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</w:pP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   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{</w:t>
      </w:r>
    </w:p>
    <w:p w14:paraId="45FEC9AF" w14:textId="77777777" w:rsidR="00DF3B11" w:rsidRPr="00DF3B11" w:rsidRDefault="00DF3B11" w:rsidP="00DF3B11">
      <w:pPr>
        <w:spacing w:after="0" w:line="240" w:lineRule="auto"/>
        <w:ind w:left="1440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</w:pP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     </w:t>
      </w:r>
      <w:r w:rsidRPr="00DF3B11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"name"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: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</w:t>
      </w:r>
      <w:r w:rsidRPr="00DF3B11">
        <w:rPr>
          <w:rFonts w:ascii="Ubuntu Mono" w:eastAsia="Times New Roman" w:hAnsi="Ubuntu Mono" w:cs="Times New Roman"/>
          <w:color w:val="00A67D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"Jane Smith"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,</w:t>
      </w:r>
    </w:p>
    <w:p w14:paraId="5A8C18DD" w14:textId="77777777" w:rsidR="00DF3B11" w:rsidRPr="00DF3B11" w:rsidRDefault="00DF3B11" w:rsidP="00DF3B11">
      <w:pPr>
        <w:spacing w:after="0" w:line="240" w:lineRule="auto"/>
        <w:ind w:left="1440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</w:pP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     </w:t>
      </w:r>
      <w:r w:rsidRPr="00DF3B11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"position"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: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</w:t>
      </w:r>
      <w:r w:rsidRPr="00DF3B11">
        <w:rPr>
          <w:rFonts w:ascii="Ubuntu Mono" w:eastAsia="Times New Roman" w:hAnsi="Ubuntu Mono" w:cs="Times New Roman"/>
          <w:color w:val="00A67D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"Developer"</w:t>
      </w:r>
    </w:p>
    <w:p w14:paraId="4BA2AB67" w14:textId="77777777" w:rsidR="00DF3B11" w:rsidRPr="00DF3B11" w:rsidRDefault="00DF3B11" w:rsidP="00DF3B11">
      <w:pPr>
        <w:spacing w:after="0" w:line="240" w:lineRule="auto"/>
        <w:ind w:left="1440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</w:pP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   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},</w:t>
      </w:r>
    </w:p>
    <w:p w14:paraId="3A967572" w14:textId="77777777" w:rsidR="00DF3B11" w:rsidRPr="00DF3B11" w:rsidRDefault="00DF3B11" w:rsidP="00DF3B11">
      <w:pPr>
        <w:spacing w:after="0" w:line="240" w:lineRule="auto"/>
        <w:ind w:left="1440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</w:pP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   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{</w:t>
      </w:r>
    </w:p>
    <w:p w14:paraId="392466E3" w14:textId="77777777" w:rsidR="00DF3B11" w:rsidRPr="00DF3B11" w:rsidRDefault="00DF3B11" w:rsidP="00DF3B11">
      <w:pPr>
        <w:spacing w:after="0" w:line="240" w:lineRule="auto"/>
        <w:ind w:left="1440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</w:pP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     </w:t>
      </w:r>
      <w:r w:rsidRPr="00DF3B11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"name"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: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</w:t>
      </w:r>
      <w:r w:rsidRPr="00DF3B11">
        <w:rPr>
          <w:rFonts w:ascii="Ubuntu Mono" w:eastAsia="Times New Roman" w:hAnsi="Ubuntu Mono" w:cs="Times New Roman"/>
          <w:color w:val="00A67D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"Mike Johnson"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,</w:t>
      </w:r>
    </w:p>
    <w:p w14:paraId="448BEF73" w14:textId="77777777" w:rsidR="00DF3B11" w:rsidRPr="00DF3B11" w:rsidRDefault="00DF3B11" w:rsidP="00DF3B11">
      <w:pPr>
        <w:spacing w:after="0" w:line="240" w:lineRule="auto"/>
        <w:ind w:left="1440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</w:pP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     </w:t>
      </w:r>
      <w:r w:rsidRPr="00DF3B11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"position"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: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</w:t>
      </w:r>
      <w:r w:rsidRPr="00DF3B11">
        <w:rPr>
          <w:rFonts w:ascii="Ubuntu Mono" w:eastAsia="Times New Roman" w:hAnsi="Ubuntu Mono" w:cs="Times New Roman"/>
          <w:color w:val="00A67D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"Designer"</w:t>
      </w:r>
    </w:p>
    <w:p w14:paraId="476DF893" w14:textId="77777777" w:rsidR="00DF3B11" w:rsidRPr="00DF3B11" w:rsidRDefault="00DF3B11" w:rsidP="00DF3B11">
      <w:pPr>
        <w:spacing w:after="0" w:line="240" w:lineRule="auto"/>
        <w:ind w:left="1440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</w:pP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   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}</w:t>
      </w:r>
    </w:p>
    <w:p w14:paraId="60E60B86" w14:textId="77777777" w:rsidR="00DF3B11" w:rsidRPr="00DF3B11" w:rsidRDefault="00DF3B11" w:rsidP="00DF3B11">
      <w:pPr>
        <w:spacing w:after="0" w:line="240" w:lineRule="auto"/>
        <w:ind w:left="1440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</w:pP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IN"/>
          <w14:ligatures w14:val="none"/>
        </w:rPr>
        <w:t xml:space="preserve">  </w:t>
      </w: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]</w:t>
      </w:r>
    </w:p>
    <w:p w14:paraId="7454F1A3" w14:textId="77777777" w:rsidR="00DF3B11" w:rsidRDefault="00DF3B11" w:rsidP="00DF3B11">
      <w:pPr>
        <w:ind w:left="2160"/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</w:pPr>
      <w:r w:rsidRPr="00DF3B11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IN"/>
          <w14:ligatures w14:val="none"/>
        </w:rPr>
        <w:t>}</w:t>
      </w:r>
    </w:p>
    <w:p w14:paraId="79C6F1DF" w14:textId="77777777" w:rsidR="00DF3B11" w:rsidRDefault="00DF3B11" w:rsidP="00DF3B11">
      <w:pPr>
        <w:rPr>
          <w:rFonts w:ascii="Arial Black" w:eastAsia="Times New Roman" w:hAnsi="Arial Black" w:cs="Times New Roman"/>
          <w:color w:val="002060"/>
          <w:sz w:val="21"/>
          <w:szCs w:val="21"/>
          <w:lang w:eastAsia="en-IN"/>
        </w:rPr>
      </w:pPr>
      <w:r w:rsidRPr="00DF3B11">
        <w:rPr>
          <w:rFonts w:ascii="Arial Black" w:eastAsia="Times New Roman" w:hAnsi="Arial Black" w:cs="Times New Roman"/>
          <w:color w:val="002060"/>
          <w:sz w:val="21"/>
          <w:szCs w:val="21"/>
          <w:lang w:eastAsia="en-IN"/>
        </w:rPr>
        <w:t>Difference between REST and SOAP</w:t>
      </w:r>
    </w:p>
    <w:p w14:paraId="6039FB5C" w14:textId="77777777" w:rsidR="00DF1875" w:rsidRPr="00DF3B11" w:rsidRDefault="00DF1875" w:rsidP="00DF3B11">
      <w:pPr>
        <w:rPr>
          <w:rFonts w:ascii="Arial Black" w:eastAsia="Times New Roman" w:hAnsi="Arial Black" w:cs="Times New Roman"/>
          <w:color w:val="002060"/>
          <w:sz w:val="21"/>
          <w:szCs w:val="21"/>
          <w:lang w:eastAsia="en-IN"/>
        </w:rPr>
      </w:pPr>
      <w:r>
        <w:rPr>
          <w:rFonts w:ascii="Arial Black" w:eastAsia="Times New Roman" w:hAnsi="Arial Black" w:cs="Times New Roman"/>
          <w:color w:val="002060"/>
          <w:sz w:val="21"/>
          <w:szCs w:val="21"/>
          <w:lang w:eastAsia="en-IN"/>
        </w:rPr>
        <w:t xml:space="preserve">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4111"/>
        <w:gridCol w:w="4343"/>
      </w:tblGrid>
      <w:tr w:rsidR="00DF1875" w14:paraId="6695BA4C" w14:textId="77777777" w:rsidTr="00DF1875">
        <w:tc>
          <w:tcPr>
            <w:tcW w:w="562" w:type="dxa"/>
          </w:tcPr>
          <w:p w14:paraId="2B6CE24C" w14:textId="77777777" w:rsidR="00DF1875" w:rsidRDefault="00DF1875" w:rsidP="00DF3B11">
            <w:pPr>
              <w:rPr>
                <w:rFonts w:ascii="Arial Black" w:eastAsia="Times New Roman" w:hAnsi="Arial Black" w:cs="Times New Roman"/>
                <w:color w:val="002060"/>
                <w:sz w:val="21"/>
                <w:szCs w:val="21"/>
                <w:lang w:eastAsia="en-IN"/>
              </w:rPr>
            </w:pPr>
            <w:r>
              <w:rPr>
                <w:rFonts w:ascii="Arial Black" w:eastAsia="Times New Roman" w:hAnsi="Arial Black" w:cs="Times New Roman"/>
                <w:color w:val="002060"/>
                <w:sz w:val="21"/>
                <w:szCs w:val="21"/>
                <w:lang w:eastAsia="en-IN"/>
              </w:rPr>
              <w:t>X</w:t>
            </w:r>
          </w:p>
        </w:tc>
        <w:tc>
          <w:tcPr>
            <w:tcW w:w="4111" w:type="dxa"/>
          </w:tcPr>
          <w:p w14:paraId="0B324A57" w14:textId="77777777" w:rsidR="00DF1875" w:rsidRDefault="00B73003" w:rsidP="00DF3B11">
            <w:pPr>
              <w:rPr>
                <w:rFonts w:ascii="Arial Black" w:eastAsia="Times New Roman" w:hAnsi="Arial Black" w:cs="Times New Roman"/>
                <w:color w:val="002060"/>
                <w:sz w:val="21"/>
                <w:szCs w:val="21"/>
                <w:lang w:eastAsia="en-IN"/>
              </w:rPr>
            </w:pPr>
            <w:r>
              <w:rPr>
                <w:rFonts w:ascii="Arial Black" w:eastAsia="Times New Roman" w:hAnsi="Arial Black" w:cs="Times New Roman"/>
                <w:color w:val="002060"/>
                <w:sz w:val="21"/>
                <w:szCs w:val="21"/>
                <w:lang w:eastAsia="en-IN"/>
              </w:rPr>
              <w:t xml:space="preserve">                  </w:t>
            </w:r>
            <w:r w:rsidR="00DF1875">
              <w:rPr>
                <w:rFonts w:ascii="Arial Black" w:eastAsia="Times New Roman" w:hAnsi="Arial Black" w:cs="Times New Roman"/>
                <w:color w:val="002060"/>
                <w:sz w:val="21"/>
                <w:szCs w:val="21"/>
                <w:lang w:eastAsia="en-IN"/>
              </w:rPr>
              <w:t>Rest</w:t>
            </w:r>
          </w:p>
        </w:tc>
        <w:tc>
          <w:tcPr>
            <w:tcW w:w="4343" w:type="dxa"/>
          </w:tcPr>
          <w:p w14:paraId="235A9F15" w14:textId="77777777" w:rsidR="00DF1875" w:rsidRDefault="00DF1875" w:rsidP="00DF3B11">
            <w:pPr>
              <w:rPr>
                <w:rFonts w:ascii="Arial Black" w:eastAsia="Times New Roman" w:hAnsi="Arial Black" w:cs="Times New Roman"/>
                <w:color w:val="002060"/>
                <w:sz w:val="21"/>
                <w:szCs w:val="21"/>
                <w:lang w:eastAsia="en-IN"/>
              </w:rPr>
            </w:pPr>
            <w:r>
              <w:rPr>
                <w:rFonts w:ascii="Arial Black" w:eastAsia="Times New Roman" w:hAnsi="Arial Black" w:cs="Times New Roman"/>
                <w:color w:val="002060"/>
                <w:sz w:val="21"/>
                <w:szCs w:val="21"/>
                <w:lang w:eastAsia="en-IN"/>
              </w:rPr>
              <w:t xml:space="preserve">  </w:t>
            </w:r>
            <w:r w:rsidR="00B73003">
              <w:rPr>
                <w:rFonts w:ascii="Arial Black" w:eastAsia="Times New Roman" w:hAnsi="Arial Black" w:cs="Times New Roman"/>
                <w:color w:val="002060"/>
                <w:sz w:val="21"/>
                <w:szCs w:val="21"/>
                <w:lang w:eastAsia="en-IN"/>
              </w:rPr>
              <w:t xml:space="preserve">                  </w:t>
            </w:r>
            <w:r>
              <w:rPr>
                <w:rFonts w:ascii="Arial Black" w:eastAsia="Times New Roman" w:hAnsi="Arial Black" w:cs="Times New Roman"/>
                <w:color w:val="002060"/>
                <w:sz w:val="21"/>
                <w:szCs w:val="21"/>
                <w:lang w:eastAsia="en-IN"/>
              </w:rPr>
              <w:t>Soap</w:t>
            </w:r>
          </w:p>
        </w:tc>
      </w:tr>
      <w:tr w:rsidR="00DF1875" w:rsidRPr="000B0514" w14:paraId="1A5AA786" w14:textId="77777777" w:rsidTr="00DF1875">
        <w:tc>
          <w:tcPr>
            <w:tcW w:w="562" w:type="dxa"/>
          </w:tcPr>
          <w:p w14:paraId="1918F55D" w14:textId="77777777" w:rsidR="00DF1875" w:rsidRPr="000B0514" w:rsidRDefault="00DF1875" w:rsidP="00DF3B11">
            <w:pPr>
              <w:rPr>
                <w:rFonts w:ascii="Arial Narrow" w:eastAsia="Times New Roman" w:hAnsi="Arial Narrow" w:cs="Times New Roman"/>
                <w:color w:val="002060"/>
                <w:sz w:val="21"/>
                <w:szCs w:val="21"/>
                <w:lang w:eastAsia="en-IN"/>
              </w:rPr>
            </w:pPr>
            <w:r w:rsidRPr="000B0514">
              <w:rPr>
                <w:rFonts w:ascii="Arial Narrow" w:eastAsia="Times New Roman" w:hAnsi="Arial Narrow" w:cs="Times New Roman"/>
                <w:color w:val="002060"/>
                <w:sz w:val="21"/>
                <w:szCs w:val="21"/>
                <w:lang w:eastAsia="en-IN"/>
              </w:rPr>
              <w:t>1.</w:t>
            </w:r>
          </w:p>
        </w:tc>
        <w:tc>
          <w:tcPr>
            <w:tcW w:w="4111" w:type="dxa"/>
          </w:tcPr>
          <w:p w14:paraId="6D89BF02" w14:textId="77777777" w:rsidR="00DF1875" w:rsidRPr="000B0514" w:rsidRDefault="00DF1875" w:rsidP="00DF3B11">
            <w:pPr>
              <w:rPr>
                <w:rFonts w:ascii="Arial Narrow" w:eastAsia="Times New Roman" w:hAnsi="Arial Narrow" w:cs="Times New Roman"/>
                <w:color w:val="002060"/>
                <w:sz w:val="21"/>
                <w:szCs w:val="21"/>
                <w:lang w:eastAsia="en-IN"/>
              </w:rPr>
            </w:pPr>
            <w:r w:rsidRPr="000B0514">
              <w:rPr>
                <w:rFonts w:ascii="Arial Narrow" w:eastAsia="Times New Roman" w:hAnsi="Arial Narrow" w:cs="Times New Roman"/>
                <w:color w:val="002060"/>
                <w:sz w:val="21"/>
                <w:szCs w:val="21"/>
                <w:lang w:eastAsia="en-IN"/>
              </w:rPr>
              <w:t xml:space="preserve">Rest macks messaging service easy are because realize simple </w:t>
            </w:r>
            <w:r w:rsidR="000B0514" w:rsidRPr="000B0514">
              <w:rPr>
                <w:rFonts w:ascii="Arial Narrow" w:eastAsia="Times New Roman" w:hAnsi="Arial Narrow" w:cs="Times New Roman"/>
                <w:color w:val="002060"/>
                <w:sz w:val="21"/>
                <w:szCs w:val="21"/>
                <w:lang w:eastAsia="en-IN"/>
              </w:rPr>
              <w:t>URL</w:t>
            </w:r>
            <w:r w:rsidRPr="000B0514">
              <w:rPr>
                <w:rFonts w:ascii="Arial Narrow" w:eastAsia="Times New Roman" w:hAnsi="Arial Narrow" w:cs="Times New Roman"/>
                <w:color w:val="002060"/>
                <w:sz w:val="21"/>
                <w:szCs w:val="21"/>
                <w:lang w:eastAsia="en-IN"/>
              </w:rPr>
              <w:t xml:space="preserve"> </w:t>
            </w:r>
          </w:p>
        </w:tc>
        <w:tc>
          <w:tcPr>
            <w:tcW w:w="4343" w:type="dxa"/>
          </w:tcPr>
          <w:p w14:paraId="5871A1D7" w14:textId="77777777" w:rsidR="00DF1875" w:rsidRPr="000B0514" w:rsidRDefault="00DF1875" w:rsidP="00DF3B11">
            <w:pPr>
              <w:rPr>
                <w:rFonts w:ascii="Arial Narrow" w:eastAsia="Times New Roman" w:hAnsi="Arial Narrow" w:cs="Times New Roman"/>
                <w:color w:val="002060"/>
                <w:sz w:val="21"/>
                <w:szCs w:val="21"/>
                <w:lang w:eastAsia="en-IN"/>
              </w:rPr>
            </w:pPr>
            <w:r w:rsidRPr="000B0514">
              <w:rPr>
                <w:rFonts w:ascii="Arial Narrow" w:eastAsia="Times New Roman" w:hAnsi="Arial Narrow" w:cs="Times New Roman"/>
                <w:color w:val="002060"/>
                <w:sz w:val="21"/>
                <w:szCs w:val="21"/>
                <w:lang w:eastAsia="en-IN"/>
              </w:rPr>
              <w:t xml:space="preserve">Xml used mack request and get the response macks the programming complex </w:t>
            </w:r>
          </w:p>
        </w:tc>
      </w:tr>
      <w:tr w:rsidR="00DF1875" w:rsidRPr="000B0514" w14:paraId="191A514D" w14:textId="77777777" w:rsidTr="00DF1875">
        <w:tc>
          <w:tcPr>
            <w:tcW w:w="562" w:type="dxa"/>
          </w:tcPr>
          <w:p w14:paraId="22D9812B" w14:textId="77777777" w:rsidR="00DF1875" w:rsidRPr="000B0514" w:rsidRDefault="000B0514" w:rsidP="00DF3B11">
            <w:pPr>
              <w:rPr>
                <w:rFonts w:ascii="Arial Narrow" w:eastAsia="Times New Roman" w:hAnsi="Arial Narrow" w:cs="Times New Roman"/>
                <w:color w:val="002060"/>
                <w:sz w:val="21"/>
                <w:szCs w:val="21"/>
                <w:lang w:eastAsia="en-IN"/>
              </w:rPr>
            </w:pPr>
            <w:r w:rsidRPr="000B0514">
              <w:rPr>
                <w:rFonts w:ascii="Arial Narrow" w:eastAsia="Times New Roman" w:hAnsi="Arial Narrow" w:cs="Times New Roman"/>
                <w:color w:val="002060"/>
                <w:sz w:val="21"/>
                <w:szCs w:val="21"/>
                <w:lang w:eastAsia="en-IN"/>
              </w:rPr>
              <w:t>2.</w:t>
            </w:r>
          </w:p>
        </w:tc>
        <w:tc>
          <w:tcPr>
            <w:tcW w:w="4111" w:type="dxa"/>
          </w:tcPr>
          <w:p w14:paraId="0D3D1F06" w14:textId="77777777" w:rsidR="00DF1875" w:rsidRPr="000B0514" w:rsidRDefault="000B0514" w:rsidP="00DF3B11">
            <w:pPr>
              <w:rPr>
                <w:rFonts w:ascii="Arial Narrow" w:eastAsia="Times New Roman" w:hAnsi="Arial Narrow" w:cs="Times New Roman"/>
                <w:color w:val="002060"/>
                <w:sz w:val="21"/>
                <w:szCs w:val="21"/>
                <w:lang w:eastAsia="en-IN"/>
              </w:rPr>
            </w:pPr>
            <w:r w:rsidRPr="000B0514">
              <w:rPr>
                <w:rFonts w:ascii="Arial Narrow" w:eastAsia="Times New Roman" w:hAnsi="Arial Narrow" w:cs="Times New Roman"/>
                <w:color w:val="002060"/>
                <w:sz w:val="21"/>
                <w:szCs w:val="21"/>
                <w:lang w:eastAsia="en-IN"/>
              </w:rPr>
              <w:t>Exchanging</w:t>
            </w:r>
            <w:r w:rsidR="00DF1875" w:rsidRPr="000B0514">
              <w:rPr>
                <w:rFonts w:ascii="Arial Narrow" w:eastAsia="Times New Roman" w:hAnsi="Arial Narrow" w:cs="Times New Roman"/>
                <w:color w:val="002060"/>
                <w:sz w:val="21"/>
                <w:szCs w:val="21"/>
                <w:lang w:eastAsia="en-IN"/>
              </w:rPr>
              <w:t xml:space="preserve"> of data </w:t>
            </w:r>
            <w:r w:rsidRPr="000B0514">
              <w:rPr>
                <w:rFonts w:ascii="Arial Narrow" w:eastAsia="Times New Roman" w:hAnsi="Arial Narrow" w:cs="Times New Roman"/>
                <w:color w:val="002060"/>
                <w:sz w:val="21"/>
                <w:szCs w:val="21"/>
                <w:lang w:eastAsia="en-IN"/>
              </w:rPr>
              <w:t>depending</w:t>
            </w:r>
            <w:r w:rsidR="00DF1875" w:rsidRPr="000B0514">
              <w:rPr>
                <w:rFonts w:ascii="Arial Narrow" w:eastAsia="Times New Roman" w:hAnsi="Arial Narrow" w:cs="Times New Roman"/>
                <w:color w:val="002060"/>
                <w:sz w:val="21"/>
                <w:szCs w:val="21"/>
                <w:lang w:eastAsia="en-IN"/>
              </w:rPr>
              <w:t xml:space="preserve"> on </w:t>
            </w:r>
            <w:r w:rsidRPr="000B0514">
              <w:rPr>
                <w:rFonts w:ascii="Arial Narrow" w:eastAsia="Times New Roman" w:hAnsi="Arial Narrow" w:cs="Times New Roman"/>
                <w:color w:val="002060"/>
                <w:sz w:val="21"/>
                <w:szCs w:val="21"/>
                <w:lang w:eastAsia="en-IN"/>
              </w:rPr>
              <w:t xml:space="preserve">xml and JSON </w:t>
            </w:r>
          </w:p>
        </w:tc>
        <w:tc>
          <w:tcPr>
            <w:tcW w:w="4343" w:type="dxa"/>
          </w:tcPr>
          <w:p w14:paraId="7CDBD8D5" w14:textId="77777777" w:rsidR="00DF1875" w:rsidRPr="000B0514" w:rsidRDefault="00DF1875" w:rsidP="00DF3B11">
            <w:pPr>
              <w:rPr>
                <w:rFonts w:ascii="Arial Narrow" w:eastAsia="Times New Roman" w:hAnsi="Arial Narrow" w:cs="Times New Roman"/>
                <w:color w:val="002060"/>
                <w:sz w:val="21"/>
                <w:szCs w:val="21"/>
                <w:lang w:eastAsia="en-IN"/>
              </w:rPr>
            </w:pPr>
            <w:r w:rsidRPr="000B0514">
              <w:rPr>
                <w:rFonts w:ascii="Arial Narrow" w:eastAsia="Times New Roman" w:hAnsi="Arial Narrow" w:cs="Times New Roman"/>
                <w:color w:val="002060"/>
                <w:sz w:val="21"/>
                <w:szCs w:val="21"/>
                <w:lang w:eastAsia="en-IN"/>
              </w:rPr>
              <w:t>Exchanging of data depending on xml file</w:t>
            </w:r>
          </w:p>
        </w:tc>
      </w:tr>
    </w:tbl>
    <w:p w14:paraId="21ADBC6F" w14:textId="77777777" w:rsidR="00DF1875" w:rsidRPr="00DF3B11" w:rsidRDefault="000B0514" w:rsidP="00DF3B11">
      <w:pPr>
        <w:rPr>
          <w:rFonts w:ascii="Arial Black" w:eastAsia="Times New Roman" w:hAnsi="Arial Black" w:cs="Times New Roman"/>
          <w:color w:val="002060"/>
          <w:sz w:val="21"/>
          <w:szCs w:val="21"/>
          <w:lang w:eastAsia="en-IN"/>
        </w:rPr>
      </w:pPr>
      <w:r>
        <w:rPr>
          <w:rFonts w:ascii="Arial Black" w:eastAsia="Times New Roman" w:hAnsi="Arial Black" w:cs="Times New Roman"/>
          <w:color w:val="002060"/>
          <w:sz w:val="21"/>
          <w:szCs w:val="21"/>
          <w:lang w:eastAsia="en-IN"/>
        </w:rPr>
        <w:t xml:space="preserve"> </w:t>
      </w:r>
    </w:p>
    <w:sectPr w:rsidR="00DF1875" w:rsidRPr="00DF3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17E56"/>
    <w:multiLevelType w:val="hybridMultilevel"/>
    <w:tmpl w:val="437EC0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2059C"/>
    <w:multiLevelType w:val="hybridMultilevel"/>
    <w:tmpl w:val="C82CF97E"/>
    <w:lvl w:ilvl="0" w:tplc="4009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2" w15:restartNumberingAfterBreak="0">
    <w:nsid w:val="132E7E1F"/>
    <w:multiLevelType w:val="hybridMultilevel"/>
    <w:tmpl w:val="5D5E394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A3FBE"/>
    <w:multiLevelType w:val="hybridMultilevel"/>
    <w:tmpl w:val="9E3AB0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403D6B"/>
    <w:multiLevelType w:val="hybridMultilevel"/>
    <w:tmpl w:val="D30895A4"/>
    <w:lvl w:ilvl="0" w:tplc="40090003">
      <w:start w:val="1"/>
      <w:numFmt w:val="bullet"/>
      <w:lvlText w:val="o"/>
      <w:lvlJc w:val="left"/>
      <w:pPr>
        <w:ind w:left="1067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5" w15:restartNumberingAfterBreak="0">
    <w:nsid w:val="725D1943"/>
    <w:multiLevelType w:val="hybridMultilevel"/>
    <w:tmpl w:val="B1C0B8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54332B"/>
    <w:multiLevelType w:val="hybridMultilevel"/>
    <w:tmpl w:val="676056B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4643135">
    <w:abstractNumId w:val="2"/>
  </w:num>
  <w:num w:numId="2" w16cid:durableId="696152043">
    <w:abstractNumId w:val="4"/>
  </w:num>
  <w:num w:numId="3" w16cid:durableId="592393049">
    <w:abstractNumId w:val="0"/>
  </w:num>
  <w:num w:numId="4" w16cid:durableId="1221135127">
    <w:abstractNumId w:val="3"/>
  </w:num>
  <w:num w:numId="5" w16cid:durableId="779490004">
    <w:abstractNumId w:val="6"/>
  </w:num>
  <w:num w:numId="6" w16cid:durableId="1584991286">
    <w:abstractNumId w:val="1"/>
  </w:num>
  <w:num w:numId="7" w16cid:durableId="4375279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E7"/>
    <w:rsid w:val="000311FE"/>
    <w:rsid w:val="000B0514"/>
    <w:rsid w:val="00821030"/>
    <w:rsid w:val="00882C31"/>
    <w:rsid w:val="00AE456D"/>
    <w:rsid w:val="00B25EE7"/>
    <w:rsid w:val="00B73003"/>
    <w:rsid w:val="00BF630A"/>
    <w:rsid w:val="00D07FF9"/>
    <w:rsid w:val="00DB403B"/>
    <w:rsid w:val="00DF1875"/>
    <w:rsid w:val="00DF3B11"/>
    <w:rsid w:val="00EF225D"/>
    <w:rsid w:val="00F749E8"/>
    <w:rsid w:val="00F7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087F"/>
  <w15:chartTrackingRefBased/>
  <w15:docId w15:val="{EE4E6EF0-C2CB-440C-9E1C-A1447ABC2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EE7"/>
    <w:pPr>
      <w:ind w:left="720"/>
      <w:contextualSpacing/>
    </w:pPr>
  </w:style>
  <w:style w:type="character" w:customStyle="1" w:styleId="hljs-punctuation">
    <w:name w:val="hljs-punctuation"/>
    <w:basedOn w:val="DefaultParagraphFont"/>
    <w:rsid w:val="00DF3B11"/>
  </w:style>
  <w:style w:type="character" w:customStyle="1" w:styleId="hljs-attr">
    <w:name w:val="hljs-attr"/>
    <w:basedOn w:val="DefaultParagraphFont"/>
    <w:rsid w:val="00DF3B11"/>
  </w:style>
  <w:style w:type="character" w:customStyle="1" w:styleId="hljs-string">
    <w:name w:val="hljs-string"/>
    <w:basedOn w:val="DefaultParagraphFont"/>
    <w:rsid w:val="00DF3B11"/>
  </w:style>
  <w:style w:type="table" w:styleId="TableGrid">
    <w:name w:val="Table Grid"/>
    <w:basedOn w:val="TableNormal"/>
    <w:uiPriority w:val="39"/>
    <w:rsid w:val="00DF1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7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Arup Khanra</dc:creator>
  <cp:keywords/>
  <dc:description/>
  <cp:lastModifiedBy>Arup Khanra</cp:lastModifiedBy>
  <cp:revision>3</cp:revision>
  <dcterms:created xsi:type="dcterms:W3CDTF">2023-05-19T09:59:00Z</dcterms:created>
  <dcterms:modified xsi:type="dcterms:W3CDTF">2023-05-26T12:12:00Z</dcterms:modified>
</cp:coreProperties>
</file>