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03" w:rsidRDefault="00EB2903" w:rsidP="00EB2903"/>
    <w:p w:rsidR="00EB2903" w:rsidRPr="007A28AE" w:rsidRDefault="00EB2903" w:rsidP="007A28AE">
      <w:pPr>
        <w:jc w:val="center"/>
        <w:rPr>
          <w:b/>
        </w:rPr>
      </w:pPr>
      <w:r w:rsidRPr="007A28AE">
        <w:rPr>
          <w:b/>
        </w:rPr>
        <w:t>Test-Driven Development (TDD)</w:t>
      </w:r>
    </w:p>
    <w:p w:rsidR="00EB2903" w:rsidRDefault="007A28AE" w:rsidP="00EB2903">
      <w:r>
        <w:rPr>
          <w:noProof/>
          <w:lang w:val="en-US"/>
        </w:rPr>
        <w:pict>
          <v:rect id="_x0000_s1028" style="position:absolute;margin-left:216.6pt;margin-top:11.4pt;width:228.6pt;height:163.8pt;z-index:251660288">
            <v:fill r:id="rId6" o:title="TDD" recolor="t" type="frame"/>
          </v:rect>
        </w:pict>
      </w:r>
    </w:p>
    <w:p w:rsidR="00EB2903" w:rsidRDefault="00EB2903" w:rsidP="00EB2903">
      <w:r>
        <w:t>Approach:</w:t>
      </w:r>
    </w:p>
    <w:p w:rsidR="00EB2903" w:rsidRDefault="00EB2903" w:rsidP="00EB2903">
      <w:r>
        <w:t>1. Write test cases first.</w:t>
      </w:r>
    </w:p>
    <w:p w:rsidR="00EB2903" w:rsidRDefault="00EB2903" w:rsidP="00EB2903">
      <w:r>
        <w:t>2. Write code to pass the tests.</w:t>
      </w:r>
    </w:p>
    <w:p w:rsidR="00EB2903" w:rsidRDefault="00EB2903" w:rsidP="00EB2903">
      <w:r>
        <w:t xml:space="preserve">3. </w:t>
      </w:r>
      <w:r w:rsidR="007A28AE">
        <w:t>Reactor</w:t>
      </w:r>
      <w:r>
        <w:t xml:space="preserve"> code as needed.</w:t>
      </w:r>
    </w:p>
    <w:p w:rsidR="00EB2903" w:rsidRDefault="00EB2903" w:rsidP="00EB2903"/>
    <w:p w:rsidR="00EB2903" w:rsidRDefault="00EB2903" w:rsidP="00EB2903">
      <w:r>
        <w:t>Benefits:</w:t>
      </w:r>
    </w:p>
    <w:p w:rsidR="00EB2903" w:rsidRDefault="00EB2903" w:rsidP="00EB2903">
      <w:r>
        <w:t>- Early bug detection.</w:t>
      </w:r>
    </w:p>
    <w:p w:rsidR="00EB2903" w:rsidRDefault="00EB2903" w:rsidP="00EB2903">
      <w:r>
        <w:t>- Improved code quality.</w:t>
      </w:r>
    </w:p>
    <w:p w:rsidR="00EB2903" w:rsidRDefault="00EB2903" w:rsidP="00EB2903">
      <w:r>
        <w:t>- Guides design decisions.</w:t>
      </w:r>
    </w:p>
    <w:p w:rsidR="00EB2903" w:rsidRDefault="00EB2903" w:rsidP="00EB2903"/>
    <w:p w:rsidR="00EB2903" w:rsidRDefault="00EB2903" w:rsidP="00EB2903">
      <w:r>
        <w:t>Suitability:</w:t>
      </w:r>
    </w:p>
    <w:p w:rsidR="00EB2903" w:rsidRDefault="00EB2903" w:rsidP="00EB2903">
      <w:r>
        <w:t>- Agile environments.</w:t>
      </w:r>
    </w:p>
    <w:p w:rsidR="00EB2903" w:rsidRDefault="00EB2903" w:rsidP="00EB2903">
      <w:r>
        <w:t>- Projects with clear requirements.</w:t>
      </w:r>
    </w:p>
    <w:p w:rsidR="00EB2903" w:rsidRDefault="00EB2903" w:rsidP="00EB2903"/>
    <w:p w:rsidR="00EB2903" w:rsidRPr="007A28AE" w:rsidRDefault="00EB2903" w:rsidP="007A28AE">
      <w:pPr>
        <w:jc w:val="center"/>
        <w:rPr>
          <w:b/>
        </w:rPr>
      </w:pPr>
      <w:r w:rsidRPr="007A28AE">
        <w:rPr>
          <w:b/>
        </w:rPr>
        <w:t>Behaviour-Driven Development (BDD)</w:t>
      </w:r>
    </w:p>
    <w:p w:rsidR="00EB2903" w:rsidRDefault="007A28AE" w:rsidP="00EB2903">
      <w:r>
        <w:rPr>
          <w:noProof/>
          <w:lang w:val="en-US"/>
        </w:rPr>
        <w:pict>
          <v:rect id="_x0000_s1027" style="position:absolute;margin-left:257.4pt;margin-top:6.75pt;width:3in;height:141pt;z-index:251659264">
            <v:fill r:id="rId7" o:title="BDD" recolor="t" type="frame"/>
          </v:rect>
        </w:pict>
      </w:r>
    </w:p>
    <w:p w:rsidR="00EB2903" w:rsidRDefault="00EB2903" w:rsidP="00EB2903">
      <w:r>
        <w:t>Approach:</w:t>
      </w:r>
    </w:p>
    <w:p w:rsidR="00EB2903" w:rsidRDefault="00EB2903" w:rsidP="00EB2903">
      <w:r>
        <w:t>1. Define behaviour using plain language.</w:t>
      </w:r>
    </w:p>
    <w:p w:rsidR="00EB2903" w:rsidRDefault="00EB2903" w:rsidP="00EB2903">
      <w:r>
        <w:t>2. Translate behaviour into testable specifications.</w:t>
      </w:r>
    </w:p>
    <w:p w:rsidR="00EB2903" w:rsidRDefault="00EB2903" w:rsidP="00EB2903">
      <w:r>
        <w:t>3. Write code to fulfil specifications.</w:t>
      </w:r>
    </w:p>
    <w:p w:rsidR="00EB2903" w:rsidRDefault="00EB2903" w:rsidP="00EB2903"/>
    <w:p w:rsidR="00EB2903" w:rsidRDefault="00EB2903" w:rsidP="00EB2903">
      <w:r>
        <w:t>Benefits:</w:t>
      </w:r>
    </w:p>
    <w:p w:rsidR="00EB2903" w:rsidRDefault="00EB2903" w:rsidP="00EB2903">
      <w:r>
        <w:t>- Collaboration between developers and non-technical stakeholders.</w:t>
      </w:r>
    </w:p>
    <w:p w:rsidR="00EB2903" w:rsidRDefault="00EB2903" w:rsidP="00EB2903">
      <w:r>
        <w:t>- Focus on business value.</w:t>
      </w:r>
    </w:p>
    <w:p w:rsidR="00EB2903" w:rsidRDefault="00EB2903" w:rsidP="00EB2903">
      <w:r>
        <w:t>- Enhanced communication.</w:t>
      </w:r>
    </w:p>
    <w:p w:rsidR="00EB2903" w:rsidRDefault="00EB2903" w:rsidP="00EB2903"/>
    <w:p w:rsidR="00EB2903" w:rsidRDefault="00EB2903" w:rsidP="00EB2903">
      <w:r>
        <w:t>Suitability:</w:t>
      </w:r>
    </w:p>
    <w:p w:rsidR="00EB2903" w:rsidRDefault="00EB2903" w:rsidP="00EB2903">
      <w:r>
        <w:t>- Complex projects with evolving requirements.</w:t>
      </w:r>
    </w:p>
    <w:p w:rsidR="00EB2903" w:rsidRDefault="00EB2903" w:rsidP="00EB2903">
      <w:r>
        <w:lastRenderedPageBreak/>
        <w:t>- Client-facing applications.</w:t>
      </w:r>
    </w:p>
    <w:p w:rsidR="00EB2903" w:rsidRDefault="00EB2903" w:rsidP="00EB2903"/>
    <w:p w:rsidR="00EB2903" w:rsidRPr="007A28AE" w:rsidRDefault="00EB2903" w:rsidP="007A28AE">
      <w:pPr>
        <w:jc w:val="center"/>
        <w:rPr>
          <w:b/>
        </w:rPr>
      </w:pPr>
      <w:r w:rsidRPr="007A28AE">
        <w:rPr>
          <w:b/>
        </w:rPr>
        <w:t>Feature-Driven Development (FDD)</w:t>
      </w:r>
    </w:p>
    <w:p w:rsidR="00EB2903" w:rsidRDefault="00EB2903" w:rsidP="00EB2903"/>
    <w:p w:rsidR="00EB2903" w:rsidRDefault="007A28AE" w:rsidP="00EB2903">
      <w:r>
        <w:rPr>
          <w:noProof/>
          <w:lang w:val="en-US"/>
        </w:rPr>
        <w:pict>
          <v:rect id="_x0000_s1029" style="position:absolute;margin-left:223.2pt;margin-top:16.85pt;width:250.2pt;height:166.2pt;z-index:251661312">
            <v:fill r:id="rId8" o:title="fdd" recolor="t" type="frame"/>
          </v:rect>
        </w:pict>
      </w:r>
      <w:r w:rsidR="00EB2903">
        <w:t>Approach:</w:t>
      </w:r>
    </w:p>
    <w:p w:rsidR="00EB2903" w:rsidRDefault="00EB2903" w:rsidP="00EB2903">
      <w:r>
        <w:t>1. Develop features iteratively.</w:t>
      </w:r>
    </w:p>
    <w:p w:rsidR="00EB2903" w:rsidRDefault="00EB2903" w:rsidP="00EB2903">
      <w:r>
        <w:t>2. Emphasize domain object modelling.</w:t>
      </w:r>
    </w:p>
    <w:p w:rsidR="00EB2903" w:rsidRDefault="00EB2903" w:rsidP="00EB2903">
      <w:r>
        <w:t>3. Build features based on client priorities.</w:t>
      </w:r>
    </w:p>
    <w:p w:rsidR="00EB2903" w:rsidRDefault="00EB2903" w:rsidP="00EB2903"/>
    <w:p w:rsidR="00EB2903" w:rsidRDefault="00EB2903" w:rsidP="00EB2903">
      <w:r>
        <w:t>Benefits:</w:t>
      </w:r>
    </w:p>
    <w:p w:rsidR="00EB2903" w:rsidRDefault="00EB2903" w:rsidP="00EB2903">
      <w:r>
        <w:t>- Clear project progress tracking.</w:t>
      </w:r>
    </w:p>
    <w:p w:rsidR="00EB2903" w:rsidRDefault="00EB2903" w:rsidP="00EB2903">
      <w:r>
        <w:t>- Scalability for large projects.</w:t>
      </w:r>
    </w:p>
    <w:p w:rsidR="00EB2903" w:rsidRDefault="00EB2903" w:rsidP="00EB2903">
      <w:r>
        <w:t>- Strong emphasis on design.</w:t>
      </w:r>
    </w:p>
    <w:p w:rsidR="00EB2903" w:rsidRDefault="00EB2903" w:rsidP="00EB2903"/>
    <w:p w:rsidR="00EB2903" w:rsidRDefault="00EB2903" w:rsidP="00EB2903">
      <w:r>
        <w:t>Suitability:</w:t>
      </w:r>
    </w:p>
    <w:p w:rsidR="00EB2903" w:rsidRDefault="00EB2903" w:rsidP="00EB2903">
      <w:r>
        <w:t>- Large-scale enterprise projects.</w:t>
      </w:r>
    </w:p>
    <w:p w:rsidR="00EB2903" w:rsidRDefault="00EB2903" w:rsidP="00EB2903">
      <w:r>
        <w:t>- Teams with domain expertise.</w:t>
      </w:r>
    </w:p>
    <w:p w:rsidR="00A4220E" w:rsidRDefault="00A4220E" w:rsidP="00EB2903"/>
    <w:sectPr w:rsidR="00A4220E" w:rsidSect="00A4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475" w:rsidRDefault="00C92475" w:rsidP="00EB2903">
      <w:pPr>
        <w:spacing w:after="0" w:line="240" w:lineRule="auto"/>
      </w:pPr>
      <w:r>
        <w:separator/>
      </w:r>
    </w:p>
  </w:endnote>
  <w:endnote w:type="continuationSeparator" w:id="1">
    <w:p w:rsidR="00C92475" w:rsidRDefault="00C92475" w:rsidP="00EB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475" w:rsidRDefault="00C92475" w:rsidP="00EB2903">
      <w:pPr>
        <w:spacing w:after="0" w:line="240" w:lineRule="auto"/>
      </w:pPr>
      <w:r>
        <w:separator/>
      </w:r>
    </w:p>
  </w:footnote>
  <w:footnote w:type="continuationSeparator" w:id="1">
    <w:p w:rsidR="00C92475" w:rsidRDefault="00C92475" w:rsidP="00EB2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2903"/>
    <w:rsid w:val="00253B90"/>
    <w:rsid w:val="007A28AE"/>
    <w:rsid w:val="007E5BEF"/>
    <w:rsid w:val="00A4220E"/>
    <w:rsid w:val="00C92475"/>
    <w:rsid w:val="00EB2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903"/>
  </w:style>
  <w:style w:type="paragraph" w:styleId="Footer">
    <w:name w:val="footer"/>
    <w:basedOn w:val="Normal"/>
    <w:link w:val="FooterChar"/>
    <w:uiPriority w:val="99"/>
    <w:semiHidden/>
    <w:unhideWhenUsed/>
    <w:rsid w:val="00EB2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2024-05-20T11:46:00Z</dcterms:created>
  <dcterms:modified xsi:type="dcterms:W3CDTF">2024-05-20T17:09:00Z</dcterms:modified>
</cp:coreProperties>
</file>