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21686f76304c4a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Итоговый отчёт по всей дисциплине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Дисциплина: Информатика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Группа: ИСЭбд-11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vMerge w:val="restart"/>
          </w:tcPr>
          <w:tcPr>
            <w:tcW w:w="4333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hMerge w:val="restart"/>
          </w:tcPr>
          <w:tcPr>
            <w:tcW w:w="4333" w:type="dxa"/>
          </w:tcPr>
          <w:p>
            <w:pPr>
              <w:jc w:val="center"/>
            </w:pPr>
            <w:r>
              <w:rPr>
                <w:b/>
              </w:rPr>
              <w:t>Лабораторный план / 12ч.</w:t>
            </w:r>
          </w:p>
        </w:tc>
        <w:tc>
          <w:tcPr>
            <w:hMerge w:val="restart"/>
          </w:tcPr>
          <w:tcPr>
            <w:tcW w:w="4333" w:type="dxa"/>
          </w:tcPr>
          <w:p>
            <w:pPr>
              <w:jc w:val="center"/>
            </w:pPr>
            <w:r>
              <w:rPr>
                <w:b/>
              </w:rPr>
              <w:t>Лекционный план / 20ч.</w:t>
            </w:r>
          </w:p>
        </w:tc>
      </w:tr>
      <w:tr>
        <w:tc>
          <w:tcPr>
            <w:vMerge w:val="continue"/>
          </w:tcPr>
          <w:tcPr>
            <w:tcW w:w="4333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vMerge w:val="continue"/>
          </w:tcPr>
          <w:tcPr>
            <w:tcW w:w="4333" w:type="dxa"/>
          </w:tcPr>
          <w:p>
            <w:pPr>
              <w:jc w:val="center"/>
            </w:pPr>
            <w:r>
              <w:rPr>
                <w:b/>
              </w:rPr>
              <w:t>Изучение стека / 4ч.</w:t>
            </w:r>
          </w:p>
        </w:tc>
        <w:tc>
          <w:tcPr>
            <w:vMerge w:val="continue"/>
          </w:tcPr>
          <w:tcPr>
            <w:tcW w:w="4333" w:type="dxa"/>
          </w:tcPr>
          <w:p>
            <w:pPr>
              <w:jc w:val="center"/>
            </w:pPr>
            <w:r>
              <w:rPr>
                <w:b/>
              </w:rPr>
              <w:t>Введение в ИИ / 4ч.</w:t>
            </w:r>
          </w:p>
        </w:tc>
      </w:tr>
      <w:tr>
        <w:tcPr>
          <w:tcW w:w="3400" w:type="dxa"/>
        </w:tcPr>
        <w:p>
          <w:r>
            <w:t> БАТАЛОВ ИЛЬГИЗ ГУЛАМОВИЧ</w:t>
          </w:r>
        </w:p>
        <w:tc/>
        <w:tcPr>
          <w:tcW w:w="3400" w:type="dxa"/>
        </w:tcPr>
        <w:p>
          <w:pPr>
            <w:jc w:val="end"/>
          </w:pPr>
          <w:r>
            <w:t>Неуд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БЕКЛЕНИЩЕВ ДЕНИС АНДРЕЕВИЧ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БЕЛОВ ДМИТРИЙ ИГОРЕВИЧ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ГАВРИЛОВ РОБЕРТ АЛЕКСАНДРОВИЧ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ГИСМАТУЛЛИН РАВИЛЬ МАРСОВИЧ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ГОРДЕЕВ ИГОРЬ ВЯЧЕСЛАВОВИЧ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ГРУЗДЕВ АНДРЕЙ ПАВЛОВИЧ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ЗИНОВЬЕВ ВЛАДИМИР ВАДИМОВИЧ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КАЛИНКИН АНДРЕЙ ЕВГЕНЬЕВИЧ</w:t>
          </w:r>
        </w:p>
        <w:tc/>
        <w:tcPr>
          <w:tcW w:w="3400" w:type="dxa"/>
        </w:tcPr>
        <w:p>
          <w:pPr>
            <w:jc w:val="end"/>
          </w:pPr>
          <w:r>
            <w:t>Неуд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КАШТАНОВ ДАНИЛ АЛЕКСЕЕВИЧ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КРАСИЛЬНИКОВА МАРИЯ ИГОРЕВНА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КУКЛЕВ МАКСИМ ИГОРЕВИЧ</w:t>
          </w:r>
        </w:p>
        <w:tc/>
        <w:tcPr>
          <w:tcW w:w="3400" w:type="dxa"/>
        </w:tcPr>
        <w:p>
          <w:pPr>
            <w:jc w:val="end"/>
          </w:pPr>
          <w:r>
            <w:t>Неуд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МАЙОРОВ ДАНИЛ СЕРГЕЕВИЧ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МАХМАДУЛЛОЗОДА ГАЙРАТДЖОНИ ЗУБАЙДУЛЛО</w:t>
          </w:r>
        </w:p>
        <w:tc/>
        <w:tcPr>
          <w:tcW w:w="3400" w:type="dxa"/>
        </w:tcPr>
        <w:p>
          <w:pPr>
            <w:jc w:val="end"/>
          </w:pPr>
          <w:r>
            <w:t>Неуд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МИХАЙЛИШИН ДАНИИЛ АНДРЕЕВИЧ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НИКИТИН ИВАН СЕРГЕЕВИЧ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ПОГОСЯН АРТЁМ АНДРАНИКОВИЧ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ПОДОВИННИКОВ ВЛАДИМИР МАКСИМОВИЧ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ПОНОМАРЬ МИХАИЛ ОЛЕГОВИЧ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ПЯТКИН ИВАН АНДРЕЕВИЧ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САФОШКИН НИКИТА ОЛЕГОВИЧ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ФЕДОТОВ ИЛЬЯ АЛЕКСЕЕВИЧ</w:t>
          </w:r>
        </w:p>
        <w:tc/>
        <w:tcPr>
          <w:tcW w:w="3400" w:type="dxa"/>
        </w:tcPr>
        <w:p>
          <w:pPr>
            <w:jc w:val="end"/>
          </w:pPr>
          <w:r>
            <w:t>Отл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ФИЛИППОВ КИРИЛЛ СЕРГЕЕВИЧ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ЧЕГОДАЕВ АЛЕКСАНДР ЯНОВИЧ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ЧЕРЕПАНОВ АЛЕКСЕЙ ВЯЧЕСЛАВОВИЧ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ШАРАФУТДИНОВ АРТУР АСХАТОВИЧ</w:t>
          </w:r>
        </w:p>
        <w:tc/>
        <w:tcPr>
          <w:tcW w:w="3400" w:type="dxa"/>
        </w:tcPr>
        <w:p>
          <w:pPr>
            <w:jc w:val="end"/>
          </w:pPr>
          <w:r>
            <w:t>Хор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ШЕВЧЕНКО АНДРЕЙ РОМАНОВИЧ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ШКРЕПТИЕНКО ГРИГОРИЙ АЛЕКСАНДРОВИЧ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ЯКОВЛЕВА АНАСТАСИЯ ОЛЕГОВНА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ЯСИНЕВСКИЙ ВЛАДИМИР АНДРЕЕВИЧ</w:t>
          </w:r>
        </w:p>
        <w:tc/>
        <w:tcPr>
          <w:tcW w:w="3400" w:type="dxa"/>
        </w:tcPr>
        <w:p>
          <w:pPr>
            <w:jc w:val="end"/>
          </w:pPr>
          <w:r>
            <w:t>Удовл 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</w:tbl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Группа: ИСЭбд-12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vMerge w:val="restart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hMerge w:val="restart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Лекционный план / 20ч.</w:t>
            </w:r>
          </w:p>
        </w:tc>
      </w:tr>
      <w:tr>
        <w:tc>
          <w:tcPr>
            <w:vMerge w:val="continue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vMerge w:val="continue"/>
          </w:tcPr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Изучение ИИ / 2ч.</w:t>
            </w:r>
          </w:p>
        </w:tc>
      </w:tr>
      <w:tr>
        <w:tcPr>
          <w:tcW w:w="3400" w:type="dxa"/>
        </w:tcPr>
        <w:p>
          <w:r>
            <w:t> АЛИМОВА МАРИНА СЕРГЕЕВНА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АНДРИХОВ АЛЕКСАНДР СЕРГЕЕВИЧ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АПАРЯН ЛУИЗА МАТЕВОСОВНА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БАЙГУЛОВ АНДРЕЙ АЛЕКСЕЕВИЧ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ЗЕНИНА ЕКАТЕРИНА СЕРГЕЕВНА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ИГНАТКИНА ПОЛИНА ИГОРЕВНА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КОРОТКОВА АННА ВЛАДИМИРОВНА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ЛЕОНТЬЕВ ИВАН ВИТАЛЬЕВИЧ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МАВРИНА ЮЛИЯ ЕВГЕНЬЕВНА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МУСАТКИНА КРИСТИНА ЮРЬЕВНА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САНАТУЛЛИН ИЛЬСАФ ИЛЬДУСОВИЧ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СЕМЕЛЕНОВА ЮЛИЯ ГРИГОРЬЕВНА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ТРОФИМОВА АНАСТАСИЯ АЛЕКСАНДРОВНА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ФИЛИППОВСКАЯ ДАРЬЯ АЛЕКСАНДРОВНА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  <w:tr>
        <w:tcPr>
          <w:tcW w:w="3400" w:type="dxa"/>
        </w:tcPr>
        <w:p>
          <w:r>
            <w:t> ШЕСТАКОВ АНДРЕЙ АЛЕКСАНДРОВИЧ</w:t>
          </w:r>
        </w:p>
        <w:tc/>
        <w:tcPr>
          <w:tcW w:w="3400" w:type="dxa"/>
        </w:tcPr>
        <w:p>
          <w:pPr>
            <w:jc w:val="end"/>
          </w:pPr>
          <w:r>
            <w:t>Нет </w:t>
          </w:r>
        </w:p>
        <w:tc/>
      </w:tr>
    </w:tbl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Выполнил Арутюнян Дмитрий Аркадьевич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27.05.2023</w:t>
      </w:r>
    </w:p>
    <w:sectPr>
      <w:pgSz w:orient="portrait"/>
    </w:sectPr>
  </w:body>
</w:document>
</file>