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C433" w14:textId="77777777" w:rsidR="00684E60" w:rsidRDefault="00684E60" w:rsidP="00684E60">
      <w:pPr>
        <w:pStyle w:val="Ttulo1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LinkedIn</w:t>
      </w:r>
    </w:p>
    <w:p w14:paraId="39C2C0E7" w14:textId="77777777" w:rsidR="00684E60" w:rsidRDefault="00684E60" w:rsidP="00684E60">
      <w:pPr>
        <w:spacing w:after="360"/>
      </w:pPr>
      <w:r>
        <w:pict w14:anchorId="04EBF6F6">
          <v:rect id="_x0000_i1037" style="width:0;height:1.5pt" o:hralign="center" o:hrstd="t" o:hr="t" fillcolor="#a0a0a0" stroked="f"/>
        </w:pict>
      </w:r>
    </w:p>
    <w:p w14:paraId="7F6F38CD" w14:textId="77777777" w:rsidR="00684E60" w:rsidRDefault="00684E60" w:rsidP="00684E60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LinkedIn, set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 LinkedIn,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skim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and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brand</w:t>
      </w:r>
      <w:proofErr w:type="spellEnd"/>
      <w:r>
        <w:t xml:space="preserve"> new </w:t>
      </w:r>
      <w:proofErr w:type="spellStart"/>
      <w:r>
        <w:t>to</w:t>
      </w:r>
      <w:proofErr w:type="spellEnd"/>
      <w:r>
        <w:t xml:space="preserve"> LinkedIn, </w:t>
      </w:r>
      <w:proofErr w:type="spellStart"/>
      <w:r>
        <w:t>start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and </w:t>
      </w:r>
      <w:proofErr w:type="spellStart"/>
      <w:r>
        <w:t>profile</w:t>
      </w:r>
      <w:proofErr w:type="spellEnd"/>
      <w:r>
        <w:t>.</w:t>
      </w:r>
    </w:p>
    <w:p w14:paraId="68E31D56" w14:textId="77777777" w:rsidR="00684E60" w:rsidRDefault="00684E60" w:rsidP="00684E60">
      <w:pPr>
        <w:pStyle w:val="Ttulo2"/>
      </w:pPr>
      <w:proofErr w:type="spellStart"/>
      <w:r>
        <w:t>Signing</w:t>
      </w:r>
      <w:proofErr w:type="spellEnd"/>
      <w:r>
        <w:t xml:space="preserve"> up </w:t>
      </w:r>
    </w:p>
    <w:p w14:paraId="6BE958A9" w14:textId="77777777" w:rsidR="00684E60" w:rsidRDefault="00684E60" w:rsidP="00684E60">
      <w:pPr>
        <w:pStyle w:val="NormalWeb"/>
      </w:pPr>
      <w:proofErr w:type="spellStart"/>
      <w:r>
        <w:t>Signing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LinkedIn </w:t>
      </w:r>
      <w:proofErr w:type="spellStart"/>
      <w:r>
        <w:t>is</w:t>
      </w:r>
      <w:proofErr w:type="spellEnd"/>
      <w:r>
        <w:t xml:space="preserve"> simple. Just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simple </w:t>
      </w:r>
      <w:proofErr w:type="spellStart"/>
      <w:r>
        <w:t>steps</w:t>
      </w:r>
      <w:proofErr w:type="spellEnd"/>
      <w:r>
        <w:t>: </w:t>
      </w:r>
    </w:p>
    <w:p w14:paraId="71FB453A" w14:textId="77777777" w:rsidR="00684E60" w:rsidRDefault="00684E60" w:rsidP="00684E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Browse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5" w:tgtFrame="_blank" w:tooltip="This link takes you to the LinkedIn home page." w:history="1">
        <w:r>
          <w:rPr>
            <w:rStyle w:val="Hipervnculo"/>
          </w:rPr>
          <w:t>linkedin.com</w:t>
        </w:r>
      </w:hyperlink>
    </w:p>
    <w:p w14:paraId="4F9BA965" w14:textId="77777777" w:rsidR="00684E60" w:rsidRDefault="00684E60" w:rsidP="00684E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rStyle w:val="Textoennegrita"/>
        </w:rPr>
        <w:t>Join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Textoennegrita"/>
        </w:rPr>
        <w:t>Join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with</w:t>
      </w:r>
      <w:proofErr w:type="spellEnd"/>
      <w:r>
        <w:rPr>
          <w:rStyle w:val="Textoennegrita"/>
        </w:rPr>
        <w:t xml:space="preserve"> resume</w:t>
      </w:r>
      <w:r>
        <w:t>.</w:t>
      </w:r>
    </w:p>
    <w:p w14:paraId="21BE741D" w14:textId="77777777" w:rsidR="00684E60" w:rsidRDefault="00684E60" w:rsidP="00684E60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rPr>
          <w:rStyle w:val="Textoennegrita"/>
        </w:rPr>
        <w:t>Join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now</w:t>
      </w:r>
      <w:proofErr w:type="spellEnd"/>
      <w:r>
        <w:t>:</w:t>
      </w:r>
    </w:p>
    <w:p w14:paraId="22795002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 and a </w:t>
      </w:r>
      <w:proofErr w:type="spellStart"/>
      <w:proofErr w:type="gramStart"/>
      <w:r>
        <w:t>password</w:t>
      </w:r>
      <w:proofErr w:type="spellEnd"/>
      <w:proofErr w:type="gramEnd"/>
      <w:r>
        <w:t xml:space="preserve"> and </w:t>
      </w:r>
      <w:proofErr w:type="spellStart"/>
      <w:r>
        <w:t>click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Agree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Join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Textoennegrita"/>
        </w:rPr>
        <w:t>Join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with</w:t>
      </w:r>
      <w:proofErr w:type="spellEnd"/>
      <w:r>
        <w:rPr>
          <w:rStyle w:val="Textoennegrita"/>
        </w:rPr>
        <w:t xml:space="preserve"> Google</w:t>
      </w:r>
      <w:r>
        <w:t xml:space="preserve"> </w:t>
      </w:r>
      <w:proofErr w:type="spellStart"/>
      <w:r>
        <w:t>to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a Google </w:t>
      </w:r>
      <w:proofErr w:type="spellStart"/>
      <w:r>
        <w:t>account</w:t>
      </w:r>
      <w:proofErr w:type="spellEnd"/>
      <w:r>
        <w:t>).</w:t>
      </w:r>
    </w:p>
    <w:p w14:paraId="22FF1D8B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rStyle w:val="Textoennegrita"/>
        </w:rPr>
        <w:t>Continue</w:t>
      </w:r>
      <w:proofErr w:type="spellEnd"/>
      <w:r>
        <w:t>.</w:t>
      </w:r>
    </w:p>
    <w:p w14:paraId="301D158B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country/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 xml:space="preserve">, and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LinkedIn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</w:t>
      </w:r>
      <w:proofErr w:type="spellEnd"/>
      <w:r>
        <w:t>).</w:t>
      </w:r>
    </w:p>
    <w:p w14:paraId="66D04A3D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Textoennegrita"/>
        </w:rPr>
        <w:t>I’m</w:t>
      </w:r>
      <w:proofErr w:type="spellEnd"/>
      <w:r>
        <w:rPr>
          <w:rStyle w:val="Textoennegrita"/>
        </w:rPr>
        <w:t xml:space="preserve"> a </w:t>
      </w:r>
      <w:proofErr w:type="spellStart"/>
      <w:r>
        <w:rPr>
          <w:rStyle w:val="Textoennegrita"/>
        </w:rPr>
        <w:t>student</w:t>
      </w:r>
      <w:proofErr w:type="spellEnd"/>
      <w:r>
        <w:t>.</w:t>
      </w:r>
    </w:p>
    <w:p w14:paraId="5FBCF0B5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6E6B34D4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self-employed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freelance, LinkedIn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21D6AA7E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LinkedIn.</w:t>
      </w:r>
    </w:p>
    <w:p w14:paraId="435778D1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rStyle w:val="Textoennegrita"/>
        </w:rPr>
        <w:t>Agree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Confirm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email.</w:t>
      </w:r>
    </w:p>
    <w:p w14:paraId="0DC2C9FD" w14:textId="77777777" w:rsidR="00684E60" w:rsidRDefault="00684E60" w:rsidP="00684E6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LinkedIn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Yes, LinkedIn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</w:t>
      </w:r>
    </w:p>
    <w:p w14:paraId="04CB9D25" w14:textId="77777777" w:rsidR="00684E60" w:rsidRDefault="00684E60" w:rsidP="00684E60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rPr>
          <w:rStyle w:val="Textoennegrita"/>
        </w:rPr>
        <w:t>Join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with</w:t>
      </w:r>
      <w:proofErr w:type="spellEnd"/>
      <w:r>
        <w:rPr>
          <w:rStyle w:val="Textoennegrita"/>
        </w:rPr>
        <w:t xml:space="preserve"> resume</w:t>
      </w:r>
      <w:r>
        <w:t>:</w:t>
      </w:r>
    </w:p>
    <w:p w14:paraId="12584AB1" w14:textId="77777777" w:rsidR="00684E60" w:rsidRDefault="00684E60" w:rsidP="00684E6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rPr>
          <w:rStyle w:val="Textoennegrita"/>
        </w:rPr>
        <w:t>Upload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your</w:t>
      </w:r>
      <w:proofErr w:type="spellEnd"/>
      <w:r>
        <w:rPr>
          <w:rStyle w:val="Textoennegrita"/>
        </w:rPr>
        <w:t xml:space="preserve"> resume</w:t>
      </w:r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>.</w:t>
      </w:r>
    </w:p>
    <w:p w14:paraId="60362F42" w14:textId="77777777" w:rsidR="00684E60" w:rsidRDefault="00684E60" w:rsidP="00684E6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Follow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rPr>
          <w:rStyle w:val="Textoennegrita"/>
        </w:rPr>
        <w:t>Join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relevant</w:t>
      </w:r>
      <w:proofErr w:type="spellEnd"/>
      <w:r>
        <w:t>.</w:t>
      </w:r>
    </w:p>
    <w:p w14:paraId="19BFD158" w14:textId="05240985" w:rsidR="00684E60" w:rsidRDefault="00684E60" w:rsidP="00684E60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resume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auto-fills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resume.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ready</w:t>
      </w:r>
      <w:proofErr w:type="spellEnd"/>
      <w:r>
        <w:t>!</w:t>
      </w:r>
    </w:p>
    <w:p w14:paraId="528DE2E5" w14:textId="28465225" w:rsidR="00684E60" w:rsidRDefault="00684E60" w:rsidP="00684E60">
      <w:pPr>
        <w:pStyle w:val="NormalWeb"/>
      </w:pPr>
    </w:p>
    <w:p w14:paraId="2CCA1EF3" w14:textId="61120B05" w:rsidR="00684E60" w:rsidRDefault="00684E60" w:rsidP="00684E60">
      <w:pPr>
        <w:pStyle w:val="NormalWeb"/>
      </w:pPr>
    </w:p>
    <w:p w14:paraId="0C3DA83E" w14:textId="77777777" w:rsidR="00684E60" w:rsidRDefault="00684E60" w:rsidP="00684E60">
      <w:pPr>
        <w:pStyle w:val="NormalWeb"/>
      </w:pPr>
    </w:p>
    <w:p w14:paraId="6ECED2B1" w14:textId="77777777" w:rsidR="00684E60" w:rsidRDefault="00684E60" w:rsidP="00684E60">
      <w:pPr>
        <w:pStyle w:val="Ttulo2"/>
      </w:pPr>
      <w:proofErr w:type="spellStart"/>
      <w:r>
        <w:lastRenderedPageBreak/>
        <w:t>Including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F75B336" w14:textId="77777777" w:rsidR="00684E60" w:rsidRDefault="00684E60" w:rsidP="00684E60">
      <w:pPr>
        <w:pStyle w:val="NormalWeb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idea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recruiters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and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: </w:t>
      </w:r>
      <w:proofErr w:type="spellStart"/>
      <w:proofErr w:type="gramStart"/>
      <w:r>
        <w:t>should</w:t>
      </w:r>
      <w:proofErr w:type="spellEnd"/>
      <w:r>
        <w:t xml:space="preserve"> I </w:t>
      </w:r>
      <w:proofErr w:type="spellStart"/>
      <w:r>
        <w:t>upload</w:t>
      </w:r>
      <w:proofErr w:type="spellEnd"/>
      <w:r>
        <w:t xml:space="preserve"> a casual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photo</w:t>
      </w:r>
      <w:proofErr w:type="spellEnd"/>
      <w:r>
        <w:t>?</w:t>
      </w:r>
      <w:proofErr w:type="gramEnd"/>
    </w:p>
    <w:p w14:paraId="3168C91A" w14:textId="38C29706" w:rsidR="00684E60" w:rsidRDefault="00684E60" w:rsidP="00684E60">
      <w:r>
        <w:rPr>
          <w:noProof/>
        </w:rPr>
        <w:drawing>
          <wp:inline distT="0" distB="0" distL="0" distR="0" wp14:anchorId="6B6DEFF7" wp14:editId="4E0F3720">
            <wp:extent cx="5524500" cy="2552700"/>
            <wp:effectExtent l="0" t="0" r="0" b="0"/>
            <wp:docPr id="4" name="Imagen 4" descr="Side by side profile pictures; left side is dark, too casual; right side is clear and profe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de by side profile pictures; left side is dark, too casual; right side is clear and profess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C3EA" w14:textId="77777777" w:rsidR="00684E60" w:rsidRDefault="00684E60" w:rsidP="00684E60">
      <w:pPr>
        <w:pStyle w:val="NormalWeb"/>
      </w:pP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LinkedIn. 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profile</w:t>
      </w:r>
      <w:proofErr w:type="spellEnd"/>
      <w:r>
        <w:t>.</w:t>
      </w:r>
    </w:p>
    <w:p w14:paraId="0B2396D7" w14:textId="77777777" w:rsidR="00684E60" w:rsidRDefault="00684E60" w:rsidP="00684E6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Choose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looks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>. </w:t>
      </w:r>
    </w:p>
    <w:p w14:paraId="6F5E7DBC" w14:textId="77777777" w:rsidR="00684E60" w:rsidRDefault="00684E60" w:rsidP="00684E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gramStart"/>
      <w:r>
        <w:t>look</w:t>
      </w:r>
      <w:proofErr w:type="gramEnd"/>
      <w:r>
        <w:t xml:space="preserve"> at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doing</w:t>
      </w:r>
      <w:proofErr w:type="spellEnd"/>
      <w:r>
        <w:t>. </w:t>
      </w:r>
    </w:p>
    <w:p w14:paraId="170A8804" w14:textId="77777777" w:rsidR="00684E60" w:rsidRDefault="00684E60" w:rsidP="00684E6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Choose</w:t>
      </w:r>
      <w:proofErr w:type="spellEnd"/>
      <w:r>
        <w:t xml:space="preserve"> a </w:t>
      </w:r>
      <w:proofErr w:type="spellStart"/>
      <w:r>
        <w:t>high-resolution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, so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LinkedIn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400 x 400 </w:t>
      </w:r>
      <w:proofErr w:type="spellStart"/>
      <w:r>
        <w:t>pixels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up at </w:t>
      </w:r>
      <w:proofErr w:type="spellStart"/>
      <w:r>
        <w:t>least</w:t>
      </w:r>
      <w:proofErr w:type="spellEnd"/>
      <w:r>
        <w:t xml:space="preserve"> 60%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>.</w:t>
      </w:r>
    </w:p>
    <w:p w14:paraId="0A10B887" w14:textId="346C1BCE" w:rsidR="00684E60" w:rsidRDefault="00684E60" w:rsidP="00684E6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as a </w:t>
      </w:r>
      <w:proofErr w:type="spellStart"/>
      <w:r>
        <w:t>person</w:t>
      </w:r>
      <w:proofErr w:type="spellEnd"/>
      <w:r>
        <w:t xml:space="preserve">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serious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at </w:t>
      </w:r>
      <w:proofErr w:type="spellStart"/>
      <w:r>
        <w:t>ease</w:t>
      </w:r>
      <w:proofErr w:type="spellEnd"/>
      <w:r>
        <w:t>. </w:t>
      </w:r>
    </w:p>
    <w:p w14:paraId="32737A0A" w14:textId="131DA10F" w:rsidR="00684E60" w:rsidRDefault="00684E60" w:rsidP="00684E60">
      <w:pPr>
        <w:spacing w:before="100" w:beforeAutospacing="1" w:after="100" w:afterAutospacing="1" w:line="240" w:lineRule="auto"/>
      </w:pPr>
    </w:p>
    <w:p w14:paraId="72B8849A" w14:textId="2BC40514" w:rsidR="00684E60" w:rsidRDefault="00684E60" w:rsidP="00684E60">
      <w:pPr>
        <w:spacing w:before="100" w:beforeAutospacing="1" w:after="100" w:afterAutospacing="1" w:line="240" w:lineRule="auto"/>
      </w:pPr>
    </w:p>
    <w:p w14:paraId="1A0390EE" w14:textId="77777777" w:rsidR="00684E60" w:rsidRDefault="00684E60" w:rsidP="00684E60">
      <w:pPr>
        <w:spacing w:before="100" w:beforeAutospacing="1" w:after="100" w:afterAutospacing="1" w:line="240" w:lineRule="auto"/>
      </w:pPr>
    </w:p>
    <w:p w14:paraId="3E83D9ED" w14:textId="77777777" w:rsidR="00684E60" w:rsidRDefault="00684E60" w:rsidP="00684E60">
      <w:pPr>
        <w:pStyle w:val="Ttulo2"/>
      </w:pPr>
      <w:proofErr w:type="spellStart"/>
      <w:r>
        <w:lastRenderedPageBreak/>
        <w:t>Adding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14:paraId="634C2C7E" w14:textId="77777777" w:rsidR="00684E60" w:rsidRDefault="00684E60" w:rsidP="00684E60">
      <w:pPr>
        <w:pStyle w:val="NormalWeb"/>
      </w:pPr>
      <w:proofErr w:type="spellStart"/>
      <w:r>
        <w:t>Connections</w:t>
      </w:r>
      <w:proofErr w:type="spellEnd"/>
      <w:r>
        <w:t xml:space="preserve"> are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,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classmates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place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So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7C53BDFA" w14:textId="77777777" w:rsidR="00684E60" w:rsidRDefault="00684E60" w:rsidP="00684E6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>.</w:t>
      </w:r>
    </w:p>
    <w:p w14:paraId="33AC28B7" w14:textId="77777777" w:rsidR="00684E60" w:rsidRDefault="00684E60" w:rsidP="00684E6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a personal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6EA2C8EC" w14:textId="77777777" w:rsidR="00684E60" w:rsidRDefault="00684E60" w:rsidP="00684E6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so </w:t>
      </w:r>
      <w:proofErr w:type="spellStart"/>
      <w:r>
        <w:t>people</w:t>
      </w:r>
      <w:proofErr w:type="spellEnd"/>
      <w:r>
        <w:t xml:space="preserve"> can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602FAC5" w14:textId="77777777" w:rsidR="00684E60" w:rsidRDefault="00684E60" w:rsidP="00684E6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, a </w:t>
      </w:r>
      <w:proofErr w:type="spellStart"/>
      <w:r>
        <w:t>website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 </w:t>
      </w:r>
    </w:p>
    <w:p w14:paraId="6B5B4D47" w14:textId="77777777" w:rsidR="00684E60" w:rsidRDefault="00684E60" w:rsidP="00684E60">
      <w:pPr>
        <w:pStyle w:val="Ttulo2"/>
      </w:pPr>
      <w:proofErr w:type="spellStart"/>
      <w:r>
        <w:t>Finding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and </w:t>
      </w:r>
      <w:proofErr w:type="spellStart"/>
      <w:r>
        <w:t>influencers</w:t>
      </w:r>
      <w:proofErr w:type="spellEnd"/>
      <w:r>
        <w:t> </w:t>
      </w:r>
    </w:p>
    <w:p w14:paraId="28B0846C" w14:textId="77777777" w:rsidR="00684E60" w:rsidRDefault="00684E60" w:rsidP="00684E60">
      <w:pPr>
        <w:pStyle w:val="NormalWeb"/>
      </w:pPr>
      <w:r>
        <w:t xml:space="preserve">LinkedIn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great</w:t>
      </w:r>
      <w:proofErr w:type="spellEnd"/>
      <w:r>
        <w:t xml:space="preserve"> ideas.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marketing, and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influencers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active </w:t>
      </w:r>
      <w:proofErr w:type="spellStart"/>
      <w:r>
        <w:t>on</w:t>
      </w:r>
      <w:proofErr w:type="spellEnd"/>
      <w:r>
        <w:t xml:space="preserve"> LinkedIn.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and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 in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LinkedIn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. Following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minutes.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as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 </w:t>
      </w:r>
    </w:p>
    <w:p w14:paraId="16D4DECE" w14:textId="77777777" w:rsidR="00684E60" w:rsidRDefault="00684E60" w:rsidP="00684E60">
      <w:pPr>
        <w:pStyle w:val="NormalWeb"/>
      </w:pPr>
      <w:hyperlink r:id="rId7" w:tgtFrame="_blank" w:tooltip="This link takes you to a list of the top influencers on LinkedIn published by LinkedIn." w:history="1">
        <w:r>
          <w:rPr>
            <w:rStyle w:val="Hipervnculo"/>
          </w:rPr>
          <w:t xml:space="preserve">Top </w:t>
        </w:r>
        <w:proofErr w:type="spellStart"/>
        <w:r>
          <w:rPr>
            <w:rStyle w:val="Hipervnculo"/>
          </w:rPr>
          <w:t>influencers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on</w:t>
        </w:r>
        <w:proofErr w:type="spellEnd"/>
        <w:r>
          <w:rPr>
            <w:rStyle w:val="Hipervnculo"/>
          </w:rPr>
          <w:t xml:space="preserve"> LinkedIn </w:t>
        </w:r>
      </w:hyperlink>
      <w:hyperlink r:id="rId8" w:tgtFrame="_blank" w:tooltip="This link takes you to a LinkedIn article that identifies top influencers in science and AI in 2020." w:history="1">
        <w:proofErr w:type="spellStart"/>
        <w:r>
          <w:rPr>
            <w:rStyle w:val="Hipervnculo"/>
          </w:rPr>
          <w:t>LinkedIn</w:t>
        </w:r>
        <w:proofErr w:type="spellEnd"/>
        <w:r>
          <w:rPr>
            <w:rStyle w:val="Hipervnculo"/>
          </w:rPr>
          <w:t xml:space="preserve"> Top </w:t>
        </w:r>
        <w:proofErr w:type="spellStart"/>
        <w:r>
          <w:rPr>
            <w:rStyle w:val="Hipervnculo"/>
          </w:rPr>
          <w:t>Voices</w:t>
        </w:r>
        <w:proofErr w:type="spellEnd"/>
        <w:r>
          <w:rPr>
            <w:rStyle w:val="Hipervnculo"/>
          </w:rPr>
          <w:t xml:space="preserve"> 2020: Data 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 xml:space="preserve"> &amp; AI</w:t>
        </w:r>
      </w:hyperlink>
      <w:r>
        <w:rPr>
          <w:rStyle w:val="nfasis"/>
        </w:rPr>
        <w:t xml:space="preserve">  </w:t>
      </w:r>
    </w:p>
    <w:p w14:paraId="7F7447D1" w14:textId="77777777" w:rsidR="00684E60" w:rsidRDefault="00684E60" w:rsidP="00684E60">
      <w:pPr>
        <w:pStyle w:val="Ttulo2"/>
      </w:pP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new position</w:t>
      </w:r>
    </w:p>
    <w:p w14:paraId="2AF42BF7" w14:textId="77777777" w:rsidR="00684E60" w:rsidRDefault="00684E60" w:rsidP="00684E60">
      <w:pPr>
        <w:pStyle w:val="NormalWeb"/>
      </w:pPr>
      <w:proofErr w:type="spellStart"/>
      <w:r>
        <w:t>On</w:t>
      </w:r>
      <w:proofErr w:type="spellEnd"/>
      <w:r>
        <w:t xml:space="preserve"> LinkedIn,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recruiters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new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simple. Just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74477320" w14:textId="77777777" w:rsidR="00684E60" w:rsidRDefault="00684E60" w:rsidP="00684E6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 xml:space="preserve">Me </w:t>
      </w:r>
      <w:proofErr w:type="spellStart"/>
      <w:r>
        <w:t>icon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LinkedIn </w:t>
      </w:r>
      <w:proofErr w:type="spellStart"/>
      <w:r>
        <w:t>homepage</w:t>
      </w:r>
      <w:proofErr w:type="spellEnd"/>
      <w:r>
        <w:t>.</w:t>
      </w:r>
    </w:p>
    <w:p w14:paraId="74188F01" w14:textId="77777777" w:rsidR="00684E60" w:rsidRDefault="00684E60" w:rsidP="00684E6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>
        <w:rPr>
          <w:rStyle w:val="Textoennegrita"/>
        </w:rPr>
        <w:t xml:space="preserve">View </w:t>
      </w:r>
      <w:proofErr w:type="spellStart"/>
      <w:r>
        <w:rPr>
          <w:rStyle w:val="Textoennegrita"/>
        </w:rPr>
        <w:t>profile</w:t>
      </w:r>
      <w:proofErr w:type="spellEnd"/>
      <w:r>
        <w:t>.</w:t>
      </w:r>
    </w:p>
    <w:p w14:paraId="6D330748" w14:textId="77777777" w:rsidR="00684E60" w:rsidRDefault="00684E60" w:rsidP="00684E6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profile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drop-down</w:t>
      </w:r>
      <w:proofErr w:type="spellEnd"/>
      <w:r>
        <w:t xml:space="preserve"> 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Intro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Textoennegrita"/>
        </w:rPr>
        <w:t>Looking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a new </w:t>
      </w:r>
      <w:proofErr w:type="spellStart"/>
      <w:r>
        <w:rPr>
          <w:rStyle w:val="Textoennegrita"/>
        </w:rPr>
        <w:t>job</w:t>
      </w:r>
      <w:proofErr w:type="spellEnd"/>
      <w:r>
        <w:t>.</w:t>
      </w:r>
    </w:p>
    <w:p w14:paraId="59AB40FA" w14:textId="77777777" w:rsidR="00684E60" w:rsidRDefault="00684E60" w:rsidP="00684E60">
      <w:pPr>
        <w:pStyle w:val="NormalWeb"/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positions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for</w:t>
      </w:r>
      <w:proofErr w:type="spellEnd"/>
      <w:r>
        <w:t>. </w:t>
      </w:r>
    </w:p>
    <w:p w14:paraId="19E89F59" w14:textId="77777777" w:rsidR="00684E60" w:rsidRDefault="00684E60" w:rsidP="00684E60">
      <w:pPr>
        <w:pStyle w:val="Ttulo2"/>
      </w:pPr>
      <w:proofErr w:type="spellStart"/>
      <w:r>
        <w:t>Keeping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</w:t>
      </w:r>
    </w:p>
    <w:p w14:paraId="0C35DBB9" w14:textId="77777777" w:rsidR="00684E60" w:rsidRDefault="00684E60" w:rsidP="00684E60">
      <w:pPr>
        <w:pStyle w:val="NormalWeb"/>
      </w:pP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complete, </w:t>
      </w:r>
      <w:proofErr w:type="spellStart"/>
      <w:r>
        <w:t>current</w:t>
      </w:r>
      <w:proofErr w:type="spellEnd"/>
      <w:r>
        <w:t xml:space="preserve">, and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Google Data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after </w:t>
      </w:r>
      <w:proofErr w:type="spellStart"/>
      <w:r>
        <w:t>you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!</w:t>
      </w:r>
    </w:p>
    <w:p w14:paraId="6966189D" w14:textId="77777777" w:rsidR="000C270E" w:rsidRPr="00684E60" w:rsidRDefault="00684E60" w:rsidP="00684E60"/>
    <w:sectPr w:rsidR="000C270E" w:rsidRPr="00684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4243"/>
    <w:multiLevelType w:val="multilevel"/>
    <w:tmpl w:val="AE34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F395F"/>
    <w:multiLevelType w:val="multilevel"/>
    <w:tmpl w:val="872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0141D"/>
    <w:multiLevelType w:val="multilevel"/>
    <w:tmpl w:val="BB82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077A8"/>
    <w:multiLevelType w:val="multilevel"/>
    <w:tmpl w:val="7DC6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83888"/>
    <w:multiLevelType w:val="multilevel"/>
    <w:tmpl w:val="E1F4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C5950"/>
    <w:multiLevelType w:val="multilevel"/>
    <w:tmpl w:val="325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951C6"/>
    <w:multiLevelType w:val="multilevel"/>
    <w:tmpl w:val="BD3A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E39F8"/>
    <w:multiLevelType w:val="multilevel"/>
    <w:tmpl w:val="630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95"/>
    <w:rsid w:val="00596C1C"/>
    <w:rsid w:val="00684E60"/>
    <w:rsid w:val="00CB6A95"/>
    <w:rsid w:val="00E8309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1A2"/>
  <w15:chartTrackingRefBased/>
  <w15:docId w15:val="{9C2C4223-F65B-440C-97B3-6B67F63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96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C1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96C1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6C1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96C1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8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684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linkedin-top-voices-2020-data-science-ai-jessi-hemp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sts.linkedin.com/2015/top-voices/influenc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2021-04-02T20:58:00Z</cp:lastPrinted>
  <dcterms:created xsi:type="dcterms:W3CDTF">2021-04-02T21:02:00Z</dcterms:created>
  <dcterms:modified xsi:type="dcterms:W3CDTF">2021-04-02T21:02:00Z</dcterms:modified>
</cp:coreProperties>
</file>